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3EDDE" w14:textId="2D5CC484" w:rsidR="00C017B1" w:rsidRDefault="00C017B1" w:rsidP="00C017B1">
      <w:pPr>
        <w:pStyle w:val="a7"/>
        <w:jc w:val="right"/>
        <w:rPr>
          <w:rFonts w:ascii="Tahoma" w:hAnsi="Tahoma" w:cs="Tahoma"/>
        </w:rPr>
      </w:pPr>
      <w:r w:rsidRPr="008E4A60">
        <w:rPr>
          <w:rFonts w:ascii="Tahoma" w:hAnsi="Tahoma" w:cs="Tahoma"/>
        </w:rPr>
        <w:t>Приложение №</w:t>
      </w:r>
      <w:r w:rsidR="002053CF">
        <w:rPr>
          <w:rFonts w:ascii="Tahoma" w:hAnsi="Tahoma" w:cs="Tahoma"/>
        </w:rPr>
        <w:t>___</w:t>
      </w:r>
      <w:r w:rsidRPr="008E4A60">
        <w:rPr>
          <w:rFonts w:ascii="Tahoma" w:hAnsi="Tahoma" w:cs="Tahoma"/>
        </w:rPr>
        <w:t xml:space="preserve"> </w:t>
      </w:r>
    </w:p>
    <w:p w14:paraId="5BE94233" w14:textId="77777777" w:rsidR="00C017B1" w:rsidRDefault="00C017B1" w:rsidP="00C017B1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 xml:space="preserve">к форме заявки о проведении закупочной процедуры </w:t>
      </w:r>
    </w:p>
    <w:p w14:paraId="1E9D95BE" w14:textId="77777777" w:rsidR="00C017B1" w:rsidRPr="007D5251" w:rsidRDefault="00C017B1" w:rsidP="00C017B1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>по закупке от _______________ №___________</w:t>
      </w:r>
    </w:p>
    <w:p w14:paraId="0B2E9A2E" w14:textId="77777777" w:rsidR="00DD4228" w:rsidRDefault="00DD4228" w:rsidP="00C017B1">
      <w:pPr>
        <w:jc w:val="right"/>
        <w:rPr>
          <w:rFonts w:ascii="Tahoma" w:hAnsi="Tahoma" w:cs="Tahoma"/>
          <w:b/>
          <w:sz w:val="24"/>
          <w:szCs w:val="24"/>
        </w:rPr>
      </w:pPr>
    </w:p>
    <w:p w14:paraId="664B6577" w14:textId="77777777" w:rsidR="00FB363C" w:rsidRDefault="00FB363C" w:rsidP="006B7D3E">
      <w:pPr>
        <w:jc w:val="center"/>
        <w:rPr>
          <w:rFonts w:ascii="Tahoma" w:hAnsi="Tahoma" w:cs="Tahoma"/>
          <w:b/>
          <w:sz w:val="24"/>
          <w:szCs w:val="24"/>
        </w:rPr>
      </w:pPr>
    </w:p>
    <w:p w14:paraId="2BFB0408" w14:textId="0B249300" w:rsidR="006B7D3E" w:rsidRPr="008C5618" w:rsidRDefault="006B7D3E" w:rsidP="006B7D3E">
      <w:pPr>
        <w:jc w:val="center"/>
        <w:rPr>
          <w:rFonts w:ascii="Tahoma" w:hAnsi="Tahoma" w:cs="Tahoma"/>
          <w:b/>
          <w:sz w:val="24"/>
          <w:szCs w:val="24"/>
        </w:rPr>
      </w:pPr>
      <w:r w:rsidRPr="008C5618">
        <w:rPr>
          <w:rFonts w:ascii="Tahoma" w:hAnsi="Tahoma" w:cs="Tahoma"/>
          <w:b/>
          <w:sz w:val="24"/>
          <w:szCs w:val="24"/>
        </w:rPr>
        <w:t xml:space="preserve">Техническое </w:t>
      </w:r>
      <w:r w:rsidR="00E20175" w:rsidRPr="008C5618">
        <w:rPr>
          <w:rFonts w:ascii="Tahoma" w:hAnsi="Tahoma" w:cs="Tahoma"/>
          <w:b/>
          <w:sz w:val="24"/>
          <w:szCs w:val="24"/>
        </w:rPr>
        <w:t>задание</w:t>
      </w:r>
      <w:r w:rsidR="00E20175">
        <w:rPr>
          <w:rFonts w:ascii="Tahoma" w:hAnsi="Tahoma" w:cs="Tahoma"/>
          <w:b/>
          <w:sz w:val="24"/>
          <w:szCs w:val="24"/>
        </w:rPr>
        <w:t xml:space="preserve"> </w:t>
      </w:r>
      <w:r w:rsidR="00E20175" w:rsidRPr="007C4FFD">
        <w:rPr>
          <w:rFonts w:ascii="Tahoma" w:hAnsi="Tahoma" w:cs="Tahoma"/>
          <w:b/>
          <w:sz w:val="22"/>
          <w:szCs w:val="22"/>
        </w:rPr>
        <w:t>№</w:t>
      </w:r>
      <w:r w:rsidR="003E05C0" w:rsidRPr="00EE1C2C">
        <w:rPr>
          <w:rFonts w:ascii="Tahoma" w:hAnsi="Tahoma" w:cs="Tahoma"/>
          <w:b/>
          <w:sz w:val="24"/>
          <w:szCs w:val="24"/>
        </w:rPr>
        <w:t xml:space="preserve"> </w:t>
      </w:r>
      <w:r w:rsidR="008972FA">
        <w:rPr>
          <w:rFonts w:ascii="Tahoma" w:hAnsi="Tahoma" w:cs="Tahoma"/>
          <w:b/>
          <w:sz w:val="24"/>
          <w:szCs w:val="24"/>
        </w:rPr>
        <w:t>372</w:t>
      </w:r>
      <w:r w:rsidR="00B42162">
        <w:rPr>
          <w:rFonts w:ascii="Tahoma" w:hAnsi="Tahoma" w:cs="Tahoma"/>
          <w:b/>
          <w:sz w:val="24"/>
          <w:szCs w:val="24"/>
        </w:rPr>
        <w:t xml:space="preserve"> ОА </w:t>
      </w:r>
      <w:r w:rsidR="003E05C0" w:rsidRPr="00EE1C2C">
        <w:rPr>
          <w:rFonts w:ascii="Tahoma" w:hAnsi="Tahoma" w:cs="Tahoma"/>
          <w:b/>
          <w:sz w:val="24"/>
          <w:szCs w:val="24"/>
        </w:rPr>
        <w:t>ТУ</w:t>
      </w:r>
    </w:p>
    <w:p w14:paraId="05C333FD" w14:textId="77777777" w:rsidR="00D87A47" w:rsidRDefault="00B9544D" w:rsidP="002E672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C351B6">
        <w:rPr>
          <w:rFonts w:ascii="Tahoma" w:hAnsi="Tahoma" w:cs="Tahoma"/>
          <w:b/>
          <w:bCs/>
          <w:sz w:val="24"/>
          <w:szCs w:val="24"/>
        </w:rPr>
        <w:t xml:space="preserve">по лоту </w:t>
      </w:r>
      <w:r w:rsidR="003E05C0">
        <w:rPr>
          <w:rFonts w:ascii="Tahoma" w:hAnsi="Tahoma" w:cs="Tahoma"/>
          <w:b/>
          <w:bCs/>
          <w:sz w:val="24"/>
          <w:szCs w:val="24"/>
        </w:rPr>
        <w:t>«</w:t>
      </w:r>
      <w:r w:rsidR="003E05C0" w:rsidRPr="006B561D">
        <w:rPr>
          <w:rFonts w:ascii="Tahoma" w:hAnsi="Tahoma" w:cs="Tahoma"/>
          <w:b/>
          <w:bCs/>
          <w:sz w:val="24"/>
          <w:szCs w:val="24"/>
        </w:rPr>
        <w:t>Выполнение</w:t>
      </w:r>
      <w:r w:rsidR="003E05C0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7221F">
        <w:rPr>
          <w:rFonts w:ascii="Tahoma" w:hAnsi="Tahoma" w:cs="Tahoma"/>
          <w:b/>
          <w:bCs/>
          <w:sz w:val="24"/>
          <w:szCs w:val="24"/>
        </w:rPr>
        <w:t xml:space="preserve">ТОиР </w:t>
      </w:r>
      <w:r w:rsidR="00D87A47" w:rsidRPr="00D87A47">
        <w:rPr>
          <w:rFonts w:ascii="Tahoma" w:hAnsi="Tahoma" w:cs="Tahoma"/>
          <w:b/>
          <w:bCs/>
          <w:sz w:val="24"/>
          <w:szCs w:val="24"/>
        </w:rPr>
        <w:t>внедорожных мототранспортных средств</w:t>
      </w:r>
    </w:p>
    <w:p w14:paraId="57D683F7" w14:textId="2730F65F" w:rsidR="002E6725" w:rsidRDefault="003C5229" w:rsidP="002E672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3C5229">
        <w:rPr>
          <w:rFonts w:ascii="Tahoma" w:hAnsi="Tahoma" w:cs="Tahoma"/>
          <w:b/>
          <w:bCs/>
          <w:sz w:val="24"/>
          <w:szCs w:val="24"/>
        </w:rPr>
        <w:t xml:space="preserve"> </w:t>
      </w:r>
      <w:r w:rsidR="002D66FC">
        <w:rPr>
          <w:rFonts w:ascii="Tahoma" w:hAnsi="Tahoma" w:cs="Tahoma"/>
          <w:b/>
          <w:bCs/>
          <w:sz w:val="24"/>
          <w:szCs w:val="24"/>
        </w:rPr>
        <w:t>АО «Кольская ГМК</w:t>
      </w:r>
      <w:r w:rsidR="008C08D9">
        <w:rPr>
          <w:rFonts w:ascii="Tahoma" w:hAnsi="Tahoma" w:cs="Tahoma"/>
          <w:b/>
          <w:bCs/>
          <w:sz w:val="24"/>
          <w:szCs w:val="24"/>
        </w:rPr>
        <w:t>»</w:t>
      </w:r>
      <w:r w:rsidR="0077221F">
        <w:rPr>
          <w:rFonts w:ascii="Tahoma" w:hAnsi="Tahoma" w:cs="Tahoma"/>
          <w:b/>
          <w:bCs/>
          <w:sz w:val="24"/>
          <w:szCs w:val="24"/>
        </w:rPr>
        <w:t xml:space="preserve"> пл. Мончегорск</w:t>
      </w:r>
      <w:r w:rsidR="00BA69BA">
        <w:rPr>
          <w:rFonts w:ascii="Tahoma" w:hAnsi="Tahoma" w:cs="Tahoma"/>
          <w:b/>
          <w:bCs/>
          <w:sz w:val="24"/>
          <w:szCs w:val="24"/>
        </w:rPr>
        <w:t>»</w:t>
      </w:r>
    </w:p>
    <w:p w14:paraId="5B918B7F" w14:textId="77777777" w:rsidR="006B7D3E" w:rsidRPr="006673EF" w:rsidRDefault="006B7D3E" w:rsidP="002E6725">
      <w:pPr>
        <w:spacing w:line="276" w:lineRule="auto"/>
        <w:jc w:val="center"/>
        <w:rPr>
          <w:rFonts w:ascii="Tahoma" w:hAnsi="Tahoma" w:cs="Tahoma"/>
          <w:bCs/>
          <w:sz w:val="22"/>
          <w:szCs w:val="22"/>
        </w:rPr>
      </w:pPr>
      <w:r w:rsidRPr="008C5618">
        <w:rPr>
          <w:rFonts w:ascii="Tahoma" w:hAnsi="Tahoma" w:cs="Tahoma"/>
          <w:sz w:val="24"/>
          <w:szCs w:val="24"/>
        </w:rPr>
        <w:t xml:space="preserve">         </w:t>
      </w:r>
    </w:p>
    <w:p w14:paraId="79A16F22" w14:textId="2C264237" w:rsidR="00931E33" w:rsidRPr="00AC4435" w:rsidRDefault="00DD51A2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AC4435">
        <w:rPr>
          <w:rFonts w:ascii="Tahoma" w:hAnsi="Tahoma" w:cs="Tahoma"/>
          <w:b/>
          <w:sz w:val="24"/>
          <w:szCs w:val="24"/>
        </w:rPr>
        <w:t>Наименование</w:t>
      </w:r>
      <w:r w:rsidR="00931E33" w:rsidRPr="00AC4435">
        <w:rPr>
          <w:rFonts w:ascii="Tahoma" w:hAnsi="Tahoma" w:cs="Tahoma"/>
          <w:b/>
          <w:sz w:val="24"/>
          <w:szCs w:val="24"/>
        </w:rPr>
        <w:t>:</w:t>
      </w:r>
    </w:p>
    <w:p w14:paraId="4131700D" w14:textId="3FF262D9" w:rsidR="00092BE9" w:rsidRDefault="006B7D3E" w:rsidP="00092BE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F8298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092BE9">
        <w:rPr>
          <w:rFonts w:ascii="Tahoma" w:hAnsi="Tahoma" w:cs="Tahoma"/>
          <w:b/>
          <w:bCs/>
          <w:sz w:val="24"/>
          <w:szCs w:val="24"/>
        </w:rPr>
        <w:t xml:space="preserve">        </w:t>
      </w:r>
      <w:r w:rsidR="00DD51A2">
        <w:rPr>
          <w:rFonts w:ascii="Tahoma" w:hAnsi="Tahoma" w:cs="Tahoma"/>
          <w:bCs/>
          <w:sz w:val="24"/>
          <w:szCs w:val="24"/>
        </w:rPr>
        <w:t xml:space="preserve">Проведение </w:t>
      </w:r>
      <w:r w:rsidR="0077221F">
        <w:rPr>
          <w:rFonts w:ascii="Tahoma" w:hAnsi="Tahoma" w:cs="Tahoma"/>
          <w:bCs/>
          <w:sz w:val="24"/>
          <w:szCs w:val="24"/>
        </w:rPr>
        <w:t xml:space="preserve">диагностических и регулировочных работ, работ по техническому обслуживанию и </w:t>
      </w:r>
      <w:r w:rsidR="00397E3A">
        <w:rPr>
          <w:rFonts w:ascii="Tahoma" w:hAnsi="Tahoma" w:cs="Tahoma"/>
          <w:bCs/>
          <w:sz w:val="24"/>
          <w:szCs w:val="24"/>
        </w:rPr>
        <w:t xml:space="preserve">текущему </w:t>
      </w:r>
      <w:r w:rsidR="0077221F">
        <w:rPr>
          <w:rFonts w:ascii="Tahoma" w:hAnsi="Tahoma" w:cs="Tahoma"/>
          <w:bCs/>
          <w:sz w:val="24"/>
          <w:szCs w:val="24"/>
        </w:rPr>
        <w:t xml:space="preserve">ремонту </w:t>
      </w:r>
      <w:r w:rsidR="00FB363C">
        <w:rPr>
          <w:rFonts w:ascii="Tahoma" w:hAnsi="Tahoma" w:cs="Tahoma"/>
          <w:bCs/>
          <w:sz w:val="24"/>
          <w:szCs w:val="24"/>
        </w:rPr>
        <w:t xml:space="preserve">(далее ТОиР) </w:t>
      </w:r>
      <w:r w:rsidR="00D87A47" w:rsidRPr="00D87A47">
        <w:rPr>
          <w:rFonts w:ascii="Tahoma" w:hAnsi="Tahoma" w:cs="Tahoma"/>
          <w:bCs/>
          <w:sz w:val="24"/>
          <w:szCs w:val="24"/>
        </w:rPr>
        <w:t>внедорожных мототранспортных средств</w:t>
      </w:r>
      <w:r w:rsidR="008972FA">
        <w:rPr>
          <w:rFonts w:ascii="Tahoma" w:hAnsi="Tahoma" w:cs="Tahoma"/>
          <w:bCs/>
          <w:sz w:val="24"/>
          <w:szCs w:val="24"/>
        </w:rPr>
        <w:t xml:space="preserve"> (далее-</w:t>
      </w:r>
      <w:r w:rsidR="00D87A47">
        <w:rPr>
          <w:rFonts w:ascii="Tahoma" w:hAnsi="Tahoma" w:cs="Tahoma"/>
          <w:bCs/>
          <w:sz w:val="24"/>
          <w:szCs w:val="24"/>
        </w:rPr>
        <w:t>мототехник</w:t>
      </w:r>
      <w:r w:rsidR="008972FA">
        <w:rPr>
          <w:rFonts w:ascii="Tahoma" w:hAnsi="Tahoma" w:cs="Tahoma"/>
          <w:bCs/>
          <w:sz w:val="24"/>
          <w:szCs w:val="24"/>
        </w:rPr>
        <w:t>а</w:t>
      </w:r>
      <w:r w:rsidR="00D87A47">
        <w:rPr>
          <w:rFonts w:ascii="Tahoma" w:hAnsi="Tahoma" w:cs="Tahoma"/>
          <w:bCs/>
          <w:sz w:val="24"/>
          <w:szCs w:val="24"/>
        </w:rPr>
        <w:t>)</w:t>
      </w:r>
      <w:r w:rsidR="002053CF">
        <w:rPr>
          <w:rFonts w:ascii="Tahoma" w:hAnsi="Tahoma" w:cs="Tahoma"/>
          <w:bCs/>
          <w:sz w:val="24"/>
          <w:szCs w:val="24"/>
        </w:rPr>
        <w:t xml:space="preserve"> </w:t>
      </w:r>
      <w:r w:rsidR="00DD51A2">
        <w:rPr>
          <w:rFonts w:ascii="Tahoma" w:hAnsi="Tahoma" w:cs="Tahoma"/>
          <w:bCs/>
          <w:sz w:val="24"/>
          <w:szCs w:val="24"/>
        </w:rPr>
        <w:t>АО «Кольская ГМК»</w:t>
      </w:r>
      <w:r w:rsidR="0077221F">
        <w:rPr>
          <w:rFonts w:ascii="Tahoma" w:hAnsi="Tahoma" w:cs="Tahoma"/>
          <w:bCs/>
          <w:sz w:val="24"/>
          <w:szCs w:val="24"/>
        </w:rPr>
        <w:t xml:space="preserve"> пл. Мончегорск.</w:t>
      </w:r>
    </w:p>
    <w:p w14:paraId="635E2E96" w14:textId="32244679" w:rsidR="002D66FC" w:rsidRDefault="002D66FC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2D66FC">
        <w:rPr>
          <w:rFonts w:ascii="Tahoma" w:hAnsi="Tahoma" w:cs="Tahoma"/>
          <w:b/>
          <w:sz w:val="24"/>
          <w:szCs w:val="24"/>
        </w:rPr>
        <w:t>Адрес предоставления работ/услуг</w:t>
      </w:r>
      <w:r>
        <w:rPr>
          <w:rFonts w:ascii="Tahoma" w:hAnsi="Tahoma" w:cs="Tahoma"/>
          <w:b/>
          <w:sz w:val="24"/>
          <w:szCs w:val="24"/>
        </w:rPr>
        <w:t>:</w:t>
      </w:r>
    </w:p>
    <w:p w14:paraId="34B050C5" w14:textId="671DD00C" w:rsidR="002D66FC" w:rsidRPr="0082530A" w:rsidRDefault="00F025DB" w:rsidP="0082530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82530A">
        <w:rPr>
          <w:rFonts w:ascii="Tahoma" w:hAnsi="Tahoma" w:cs="Tahoma"/>
          <w:sz w:val="24"/>
          <w:szCs w:val="24"/>
        </w:rPr>
        <w:t xml:space="preserve">Производственная база </w:t>
      </w:r>
      <w:r>
        <w:rPr>
          <w:rFonts w:ascii="Tahoma" w:hAnsi="Tahoma" w:cs="Tahoma"/>
          <w:sz w:val="24"/>
          <w:szCs w:val="24"/>
        </w:rPr>
        <w:t>Исполнителя</w:t>
      </w:r>
      <w:r w:rsidRPr="0082530A">
        <w:rPr>
          <w:rFonts w:ascii="Tahoma" w:hAnsi="Tahoma" w:cs="Tahoma"/>
          <w:sz w:val="24"/>
          <w:szCs w:val="24"/>
        </w:rPr>
        <w:t>, территориально расположенная в пределах Мурманской области.</w:t>
      </w:r>
      <w:r>
        <w:rPr>
          <w:rFonts w:ascii="Tahoma" w:hAnsi="Tahoma" w:cs="Tahoma"/>
          <w:sz w:val="24"/>
          <w:szCs w:val="24"/>
        </w:rPr>
        <w:t xml:space="preserve">, производственная база Заказчика </w:t>
      </w:r>
      <w:r w:rsidRPr="00642AC0">
        <w:rPr>
          <w:rFonts w:ascii="Tahoma" w:hAnsi="Tahoma" w:cs="Tahoma"/>
          <w:sz w:val="24"/>
          <w:szCs w:val="24"/>
        </w:rPr>
        <w:t>АО "Кольская ГМК", 184507, Мурманская область, г. Мончегорск; территория Промплощадка КГМК.</w:t>
      </w:r>
    </w:p>
    <w:p w14:paraId="372B60CD" w14:textId="6D9DF0D6" w:rsidR="00DD51A2" w:rsidRDefault="00DD51A2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DD51A2">
        <w:rPr>
          <w:rFonts w:ascii="Tahoma" w:hAnsi="Tahoma" w:cs="Tahoma"/>
          <w:b/>
          <w:sz w:val="24"/>
          <w:szCs w:val="24"/>
        </w:rPr>
        <w:t>Срок предоставления работ/услуг:</w:t>
      </w:r>
    </w:p>
    <w:p w14:paraId="5F2D34AE" w14:textId="5C2656D5" w:rsidR="00DD51A2" w:rsidRPr="00F96B6F" w:rsidRDefault="00094FF6" w:rsidP="00094FF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  <w:r w:rsidRPr="00094FF6">
        <w:rPr>
          <w:rFonts w:ascii="Tahoma" w:hAnsi="Tahoma" w:cs="Tahoma"/>
          <w:sz w:val="24"/>
          <w:szCs w:val="24"/>
        </w:rPr>
        <w:t>С даты заключения договора по 31.12.2026г.</w:t>
      </w:r>
      <w:bookmarkStart w:id="0" w:name="_GoBack"/>
      <w:bookmarkEnd w:id="0"/>
    </w:p>
    <w:p w14:paraId="6726CC2A" w14:textId="1803767C" w:rsidR="00DD51A2" w:rsidRDefault="00DD51A2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Назначение:</w:t>
      </w:r>
    </w:p>
    <w:p w14:paraId="20A47093" w14:textId="7598F5F8" w:rsidR="006B7D3E" w:rsidRPr="00F96B6F" w:rsidRDefault="0077221F" w:rsidP="002275B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Поддержание мототехники АО «Кольская ГМК»</w:t>
      </w:r>
      <w:r w:rsidR="003605A4">
        <w:rPr>
          <w:rFonts w:ascii="Tahoma" w:hAnsi="Tahoma" w:cs="Tahoma"/>
          <w:bCs/>
          <w:sz w:val="24"/>
          <w:szCs w:val="24"/>
        </w:rPr>
        <w:t xml:space="preserve"> (приложение к ТЗ </w:t>
      </w:r>
      <w:r>
        <w:rPr>
          <w:rFonts w:ascii="Tahoma" w:hAnsi="Tahoma" w:cs="Tahoma"/>
          <w:bCs/>
          <w:sz w:val="24"/>
          <w:szCs w:val="24"/>
        </w:rPr>
        <w:t>№</w:t>
      </w:r>
      <w:r w:rsidR="003605A4">
        <w:rPr>
          <w:rFonts w:ascii="Tahoma" w:hAnsi="Tahoma" w:cs="Tahoma"/>
          <w:bCs/>
          <w:sz w:val="24"/>
          <w:szCs w:val="24"/>
        </w:rPr>
        <w:t>1</w:t>
      </w:r>
      <w:r>
        <w:rPr>
          <w:rFonts w:ascii="Tahoma" w:hAnsi="Tahoma" w:cs="Tahoma"/>
          <w:bCs/>
          <w:sz w:val="24"/>
          <w:szCs w:val="24"/>
        </w:rPr>
        <w:t>)</w:t>
      </w:r>
      <w:r w:rsidR="002275B1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>в работоспособном состоянии</w:t>
      </w:r>
      <w:r w:rsidR="004D4DF7">
        <w:rPr>
          <w:rFonts w:ascii="Tahoma" w:hAnsi="Tahoma" w:cs="Tahoma"/>
          <w:bCs/>
          <w:sz w:val="24"/>
          <w:szCs w:val="24"/>
        </w:rPr>
        <w:t>.</w:t>
      </w:r>
      <w:r w:rsidR="0082530A">
        <w:rPr>
          <w:rFonts w:ascii="Tahoma" w:hAnsi="Tahoma" w:cs="Tahoma"/>
          <w:bCs/>
          <w:sz w:val="24"/>
          <w:szCs w:val="24"/>
        </w:rPr>
        <w:t xml:space="preserve"> </w:t>
      </w:r>
    </w:p>
    <w:p w14:paraId="5F7F86AD" w14:textId="372F8755" w:rsidR="006B7D3E" w:rsidRPr="00AC4435" w:rsidRDefault="00F96B6F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Ориентировочный объем работ/услуг:</w:t>
      </w:r>
      <w:r>
        <w:rPr>
          <w:rFonts w:ascii="Tahoma" w:hAnsi="Tahoma" w:cs="Tahoma"/>
          <w:b/>
          <w:sz w:val="24"/>
          <w:szCs w:val="24"/>
        </w:rPr>
        <w:t xml:space="preserve"> </w:t>
      </w:r>
    </w:p>
    <w:p w14:paraId="5364E1E7" w14:textId="76122863" w:rsidR="00F96B6F" w:rsidRDefault="003605A4" w:rsidP="00397E3A">
      <w:pPr>
        <w:pStyle w:val="a3"/>
        <w:ind w:left="0" w:firstLine="425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Проведение диагностических</w:t>
      </w:r>
      <w:r w:rsidR="00020C2F">
        <w:rPr>
          <w:rFonts w:ascii="Tahoma" w:hAnsi="Tahoma" w:cs="Tahoma"/>
          <w:bCs/>
          <w:sz w:val="24"/>
          <w:szCs w:val="24"/>
        </w:rPr>
        <w:t xml:space="preserve"> (далее-</w:t>
      </w:r>
      <w:r w:rsidR="00FB363C">
        <w:rPr>
          <w:rFonts w:ascii="Tahoma" w:hAnsi="Tahoma" w:cs="Tahoma"/>
          <w:bCs/>
          <w:sz w:val="24"/>
          <w:szCs w:val="24"/>
        </w:rPr>
        <w:t>ДР)</w:t>
      </w:r>
      <w:r w:rsidR="00397E3A">
        <w:rPr>
          <w:rFonts w:ascii="Tahoma" w:hAnsi="Tahoma" w:cs="Tahoma"/>
          <w:bCs/>
          <w:sz w:val="24"/>
          <w:szCs w:val="24"/>
        </w:rPr>
        <w:t>,</w:t>
      </w:r>
      <w:r>
        <w:rPr>
          <w:rFonts w:ascii="Tahoma" w:hAnsi="Tahoma" w:cs="Tahoma"/>
          <w:bCs/>
          <w:sz w:val="24"/>
          <w:szCs w:val="24"/>
        </w:rPr>
        <w:t xml:space="preserve"> регулировочных работ</w:t>
      </w:r>
      <w:r w:rsidR="00020C2F">
        <w:rPr>
          <w:rFonts w:ascii="Tahoma" w:hAnsi="Tahoma" w:cs="Tahoma"/>
          <w:bCs/>
          <w:sz w:val="24"/>
          <w:szCs w:val="24"/>
        </w:rPr>
        <w:t xml:space="preserve"> (далее-</w:t>
      </w:r>
      <w:r w:rsidR="00FB363C">
        <w:rPr>
          <w:rFonts w:ascii="Tahoma" w:hAnsi="Tahoma" w:cs="Tahoma"/>
          <w:bCs/>
          <w:sz w:val="24"/>
          <w:szCs w:val="24"/>
        </w:rPr>
        <w:t>РР)</w:t>
      </w:r>
      <w:r w:rsidR="00397E3A">
        <w:rPr>
          <w:rFonts w:ascii="Tahoma" w:hAnsi="Tahoma" w:cs="Tahoma"/>
          <w:bCs/>
          <w:sz w:val="24"/>
          <w:szCs w:val="24"/>
        </w:rPr>
        <w:t>, техническому обслуживанию</w:t>
      </w:r>
      <w:r w:rsidR="00020C2F">
        <w:rPr>
          <w:rFonts w:ascii="Tahoma" w:hAnsi="Tahoma" w:cs="Tahoma"/>
          <w:bCs/>
          <w:sz w:val="24"/>
          <w:szCs w:val="24"/>
        </w:rPr>
        <w:t xml:space="preserve"> (далее-</w:t>
      </w:r>
      <w:r w:rsidR="00397E3A">
        <w:rPr>
          <w:rFonts w:ascii="Tahoma" w:hAnsi="Tahoma" w:cs="Tahoma"/>
          <w:bCs/>
          <w:sz w:val="24"/>
          <w:szCs w:val="24"/>
        </w:rPr>
        <w:t>ТО), текущего и восстановительного ремонта</w:t>
      </w:r>
      <w:r w:rsidR="00020C2F">
        <w:rPr>
          <w:rFonts w:ascii="Tahoma" w:hAnsi="Tahoma" w:cs="Tahoma"/>
          <w:bCs/>
          <w:sz w:val="24"/>
          <w:szCs w:val="24"/>
        </w:rPr>
        <w:t xml:space="preserve"> (далее-</w:t>
      </w:r>
      <w:r w:rsidR="00397E3A" w:rsidRPr="00397E3A">
        <w:rPr>
          <w:rFonts w:ascii="Tahoma" w:hAnsi="Tahoma" w:cs="Tahoma"/>
          <w:bCs/>
          <w:sz w:val="24"/>
          <w:szCs w:val="24"/>
        </w:rPr>
        <w:t>ТР) производиться по фактической потребности Заказчика</w:t>
      </w:r>
      <w:r w:rsidR="00397E3A">
        <w:rPr>
          <w:rFonts w:ascii="Tahoma" w:hAnsi="Tahoma" w:cs="Tahoma"/>
          <w:bCs/>
          <w:sz w:val="24"/>
          <w:szCs w:val="24"/>
        </w:rPr>
        <w:t>.</w:t>
      </w:r>
    </w:p>
    <w:p w14:paraId="60F1208A" w14:textId="757F4139" w:rsidR="007B6DB8" w:rsidRPr="0030697A" w:rsidRDefault="00F96B6F" w:rsidP="0030697A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Требования к продукции (необходимые характеристики техники/оборудования/ работ/услуг):</w:t>
      </w:r>
    </w:p>
    <w:p w14:paraId="4E9F369C" w14:textId="357D5A5F" w:rsidR="002E6725" w:rsidRDefault="0030697A" w:rsidP="00F20A32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 w:rsidRPr="0030697A">
        <w:rPr>
          <w:rFonts w:ascii="Tahoma" w:hAnsi="Tahoma" w:cs="Tahoma"/>
          <w:bCs/>
          <w:sz w:val="24"/>
          <w:szCs w:val="24"/>
        </w:rPr>
        <w:t xml:space="preserve">Проведение </w:t>
      </w:r>
      <w:r w:rsidR="003605A4">
        <w:rPr>
          <w:rFonts w:ascii="Tahoma" w:hAnsi="Tahoma" w:cs="Tahoma"/>
          <w:bCs/>
          <w:sz w:val="24"/>
          <w:szCs w:val="24"/>
        </w:rPr>
        <w:t>ТО</w:t>
      </w:r>
      <w:r w:rsidR="004328D1">
        <w:rPr>
          <w:rFonts w:ascii="Tahoma" w:hAnsi="Tahoma" w:cs="Tahoma"/>
          <w:bCs/>
          <w:sz w:val="24"/>
          <w:szCs w:val="24"/>
        </w:rPr>
        <w:t xml:space="preserve"> и ТР</w:t>
      </w:r>
      <w:r w:rsidRPr="0030697A">
        <w:rPr>
          <w:rFonts w:ascii="Tahoma" w:hAnsi="Tahoma" w:cs="Tahoma"/>
          <w:bCs/>
          <w:sz w:val="24"/>
          <w:szCs w:val="24"/>
        </w:rPr>
        <w:t xml:space="preserve"> с использованием запасных частей и расходны</w:t>
      </w:r>
      <w:r w:rsidR="008C00AD">
        <w:rPr>
          <w:rFonts w:ascii="Tahoma" w:hAnsi="Tahoma" w:cs="Tahoma"/>
          <w:bCs/>
          <w:sz w:val="24"/>
          <w:szCs w:val="24"/>
        </w:rPr>
        <w:t>х материалов</w:t>
      </w:r>
      <w:r w:rsidR="0067212D">
        <w:rPr>
          <w:rFonts w:ascii="Tahoma" w:hAnsi="Tahoma" w:cs="Tahoma"/>
          <w:bCs/>
          <w:sz w:val="24"/>
          <w:szCs w:val="24"/>
        </w:rPr>
        <w:t xml:space="preserve"> Исп</w:t>
      </w:r>
      <w:r w:rsidR="00647A56">
        <w:rPr>
          <w:rFonts w:ascii="Tahoma" w:hAnsi="Tahoma" w:cs="Tahoma"/>
          <w:bCs/>
          <w:sz w:val="24"/>
          <w:szCs w:val="24"/>
        </w:rPr>
        <w:t>олнителя</w:t>
      </w:r>
      <w:r w:rsidR="009215FB">
        <w:rPr>
          <w:rFonts w:ascii="Tahoma" w:hAnsi="Tahoma" w:cs="Tahoma"/>
          <w:bCs/>
          <w:sz w:val="24"/>
          <w:szCs w:val="24"/>
        </w:rPr>
        <w:t xml:space="preserve"> (приложение к ТЗ №3)</w:t>
      </w:r>
      <w:r w:rsidR="008C00AD">
        <w:rPr>
          <w:rFonts w:ascii="Tahoma" w:hAnsi="Tahoma" w:cs="Tahoma"/>
          <w:bCs/>
          <w:sz w:val="24"/>
          <w:szCs w:val="24"/>
        </w:rPr>
        <w:t>.</w:t>
      </w:r>
    </w:p>
    <w:p w14:paraId="4D92FFDF" w14:textId="00D4194E" w:rsidR="00F20A32" w:rsidRDefault="00F20A32" w:rsidP="00F20A32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</w:t>
      </w:r>
      <w:r w:rsidRPr="00F20A32">
        <w:rPr>
          <w:rFonts w:ascii="Tahoma" w:hAnsi="Tahoma" w:cs="Tahoma"/>
          <w:bCs/>
          <w:sz w:val="24"/>
          <w:szCs w:val="24"/>
        </w:rPr>
        <w:t xml:space="preserve">Опыт выполнения </w:t>
      </w:r>
      <w:r w:rsidR="00397E3A">
        <w:rPr>
          <w:rFonts w:ascii="Tahoma" w:hAnsi="Tahoma" w:cs="Tahoma"/>
          <w:bCs/>
          <w:sz w:val="24"/>
          <w:szCs w:val="24"/>
        </w:rPr>
        <w:t>ДР</w:t>
      </w:r>
      <w:r w:rsidRPr="00F20A32">
        <w:rPr>
          <w:rFonts w:ascii="Tahoma" w:hAnsi="Tahoma" w:cs="Tahoma"/>
          <w:bCs/>
          <w:sz w:val="24"/>
          <w:szCs w:val="24"/>
        </w:rPr>
        <w:t>,</w:t>
      </w:r>
      <w:r w:rsidR="008C00AD">
        <w:rPr>
          <w:rFonts w:ascii="Tahoma" w:hAnsi="Tahoma" w:cs="Tahoma"/>
          <w:bCs/>
          <w:sz w:val="24"/>
          <w:szCs w:val="24"/>
        </w:rPr>
        <w:t xml:space="preserve"> </w:t>
      </w:r>
      <w:r w:rsidR="00397E3A">
        <w:rPr>
          <w:rFonts w:ascii="Tahoma" w:hAnsi="Tahoma" w:cs="Tahoma"/>
          <w:bCs/>
          <w:sz w:val="24"/>
          <w:szCs w:val="24"/>
        </w:rPr>
        <w:t xml:space="preserve">РР, ТО и ТР </w:t>
      </w:r>
      <w:r w:rsidR="00397E3A" w:rsidRPr="00F20A32">
        <w:rPr>
          <w:rFonts w:ascii="Tahoma" w:hAnsi="Tahoma" w:cs="Tahoma"/>
          <w:bCs/>
          <w:sz w:val="24"/>
          <w:szCs w:val="24"/>
        </w:rPr>
        <w:t>аналогичной</w:t>
      </w:r>
      <w:r w:rsidRPr="00F20A32">
        <w:rPr>
          <w:rFonts w:ascii="Tahoma" w:hAnsi="Tahoma" w:cs="Tahoma"/>
          <w:bCs/>
          <w:sz w:val="24"/>
          <w:szCs w:val="24"/>
        </w:rPr>
        <w:t xml:space="preserve"> </w:t>
      </w:r>
      <w:r w:rsidR="008972FA">
        <w:rPr>
          <w:rFonts w:ascii="Tahoma" w:hAnsi="Tahoma" w:cs="Tahoma"/>
          <w:bCs/>
          <w:sz w:val="24"/>
          <w:szCs w:val="24"/>
        </w:rPr>
        <w:t>мото</w:t>
      </w:r>
      <w:r w:rsidRPr="00F20A32">
        <w:rPr>
          <w:rFonts w:ascii="Tahoma" w:hAnsi="Tahoma" w:cs="Tahoma"/>
          <w:bCs/>
          <w:sz w:val="24"/>
          <w:szCs w:val="24"/>
        </w:rPr>
        <w:t xml:space="preserve">техники не менее </w:t>
      </w:r>
      <w:r w:rsidR="00397E3A">
        <w:rPr>
          <w:rFonts w:ascii="Tahoma" w:hAnsi="Tahoma" w:cs="Tahoma"/>
          <w:bCs/>
          <w:sz w:val="24"/>
          <w:szCs w:val="24"/>
        </w:rPr>
        <w:t>двух</w:t>
      </w:r>
      <w:r w:rsidRPr="00F20A32">
        <w:rPr>
          <w:rFonts w:ascii="Tahoma" w:hAnsi="Tahoma" w:cs="Tahoma"/>
          <w:bCs/>
          <w:sz w:val="24"/>
          <w:szCs w:val="24"/>
        </w:rPr>
        <w:t xml:space="preserve"> лет</w:t>
      </w:r>
      <w:r>
        <w:rPr>
          <w:rFonts w:ascii="Tahoma" w:hAnsi="Tahoma" w:cs="Tahoma"/>
          <w:bCs/>
          <w:sz w:val="24"/>
          <w:szCs w:val="24"/>
        </w:rPr>
        <w:t>.</w:t>
      </w:r>
    </w:p>
    <w:p w14:paraId="6C381069" w14:textId="5C6D5BAB" w:rsidR="00F20A32" w:rsidRDefault="00F20A32" w:rsidP="00F20A32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</w:t>
      </w:r>
      <w:r w:rsidRPr="00F20A32">
        <w:rPr>
          <w:rFonts w:ascii="Tahoma" w:hAnsi="Tahoma" w:cs="Tahoma"/>
          <w:bCs/>
          <w:sz w:val="24"/>
          <w:szCs w:val="24"/>
        </w:rPr>
        <w:t>Наличие собственной/арендованной производственной базы на территории Мурманской области</w:t>
      </w:r>
      <w:r>
        <w:rPr>
          <w:rFonts w:ascii="Tahoma" w:hAnsi="Tahoma" w:cs="Tahoma"/>
          <w:bCs/>
          <w:sz w:val="24"/>
          <w:szCs w:val="24"/>
        </w:rPr>
        <w:t>.</w:t>
      </w:r>
    </w:p>
    <w:p w14:paraId="6A62843D" w14:textId="15FF04A5" w:rsidR="00FB363C" w:rsidRDefault="00FB363C" w:rsidP="00F20A32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Наличие необходимого для обслуживания мототехники диагностического оборудования</w:t>
      </w:r>
      <w:r w:rsidR="009A3658" w:rsidRPr="009A3658">
        <w:rPr>
          <w:rFonts w:ascii="Tahoma" w:hAnsi="Tahoma" w:cs="Tahoma"/>
          <w:bCs/>
          <w:sz w:val="24"/>
          <w:szCs w:val="24"/>
        </w:rPr>
        <w:t>, программного обеспечения, инструмента, оснастки</w:t>
      </w:r>
      <w:r>
        <w:rPr>
          <w:rFonts w:ascii="Tahoma" w:hAnsi="Tahoma" w:cs="Tahoma"/>
          <w:bCs/>
          <w:sz w:val="24"/>
          <w:szCs w:val="24"/>
        </w:rPr>
        <w:t>.</w:t>
      </w:r>
    </w:p>
    <w:p w14:paraId="0D5B924C" w14:textId="7976E2EA" w:rsidR="00F20A32" w:rsidRDefault="00F20A32" w:rsidP="00F20A32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 w:rsidRPr="00F20A32">
        <w:rPr>
          <w:rFonts w:ascii="Tahoma" w:hAnsi="Tahoma" w:cs="Tahoma"/>
          <w:bCs/>
          <w:sz w:val="24"/>
          <w:szCs w:val="24"/>
        </w:rPr>
        <w:t>Наличие собственного/арендованного автомобиля технической поддержки</w:t>
      </w:r>
      <w:r>
        <w:rPr>
          <w:rFonts w:ascii="Tahoma" w:hAnsi="Tahoma" w:cs="Tahoma"/>
          <w:bCs/>
          <w:sz w:val="24"/>
          <w:szCs w:val="24"/>
        </w:rPr>
        <w:t>.</w:t>
      </w:r>
    </w:p>
    <w:p w14:paraId="2B81153D" w14:textId="301F19A4" w:rsidR="00F20A32" w:rsidRDefault="00F20A32" w:rsidP="00544F46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 w:rsidRPr="00F20A32">
        <w:rPr>
          <w:rFonts w:ascii="Tahoma" w:hAnsi="Tahoma" w:cs="Tahoma"/>
          <w:bCs/>
          <w:sz w:val="24"/>
          <w:szCs w:val="24"/>
        </w:rPr>
        <w:t>Подрядчик вправе привлекать к исполнению Договора соисполнителей только с предварительного письменного согласия Заказчика.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F20A32">
        <w:rPr>
          <w:rFonts w:ascii="Tahoma" w:hAnsi="Tahoma" w:cs="Tahoma"/>
          <w:bCs/>
          <w:sz w:val="24"/>
          <w:szCs w:val="24"/>
        </w:rPr>
        <w:t>В случае привлечения Подрядчиком третьих лиц для выполнения работ по Договору (соисполнителей), работы выполняются от имени и за счет Исполнителя</w:t>
      </w:r>
      <w:r>
        <w:rPr>
          <w:rFonts w:ascii="Tahoma" w:hAnsi="Tahoma" w:cs="Tahoma"/>
          <w:bCs/>
          <w:sz w:val="24"/>
          <w:szCs w:val="24"/>
        </w:rPr>
        <w:t>.</w:t>
      </w:r>
    </w:p>
    <w:p w14:paraId="310A2E67" w14:textId="5032E1A6" w:rsidR="00F20A32" w:rsidRPr="0061759B" w:rsidRDefault="00F20A32" w:rsidP="0061759B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1759B">
        <w:rPr>
          <w:rFonts w:ascii="Tahoma" w:hAnsi="Tahoma" w:cs="Tahoma"/>
          <w:sz w:val="24"/>
          <w:szCs w:val="24"/>
        </w:rPr>
        <w:t xml:space="preserve">Соблюдение требований </w:t>
      </w:r>
      <w:r w:rsidR="0061759B" w:rsidRPr="0061759B">
        <w:rPr>
          <w:rFonts w:ascii="Tahoma" w:hAnsi="Tahoma" w:cs="Tahoma"/>
          <w:sz w:val="24"/>
          <w:szCs w:val="24"/>
        </w:rPr>
        <w:t>Федеральн</w:t>
      </w:r>
      <w:r w:rsidR="0061759B">
        <w:rPr>
          <w:rFonts w:ascii="Tahoma" w:hAnsi="Tahoma" w:cs="Tahoma"/>
          <w:sz w:val="24"/>
          <w:szCs w:val="24"/>
        </w:rPr>
        <w:t>ого</w:t>
      </w:r>
      <w:r w:rsidR="0061759B" w:rsidRPr="0061759B">
        <w:rPr>
          <w:rFonts w:ascii="Tahoma" w:hAnsi="Tahoma" w:cs="Tahoma"/>
          <w:sz w:val="24"/>
          <w:szCs w:val="24"/>
        </w:rPr>
        <w:t xml:space="preserve"> закон</w:t>
      </w:r>
      <w:r w:rsidR="0061759B">
        <w:rPr>
          <w:rFonts w:ascii="Tahoma" w:hAnsi="Tahoma" w:cs="Tahoma"/>
          <w:sz w:val="24"/>
          <w:szCs w:val="24"/>
        </w:rPr>
        <w:t>а</w:t>
      </w:r>
      <w:r w:rsidR="0061759B" w:rsidRPr="0061759B">
        <w:rPr>
          <w:rFonts w:ascii="Tahoma" w:hAnsi="Tahoma" w:cs="Tahoma"/>
          <w:sz w:val="24"/>
          <w:szCs w:val="24"/>
        </w:rPr>
        <w:t xml:space="preserve"> "О самоходных машинах и других видах техники" от 02.07.2021 N 297-ФЗ</w:t>
      </w:r>
      <w:r w:rsidRPr="0061759B">
        <w:rPr>
          <w:rFonts w:ascii="Tahoma" w:hAnsi="Tahoma" w:cs="Tahoma"/>
          <w:sz w:val="24"/>
          <w:szCs w:val="24"/>
        </w:rPr>
        <w:t>.</w:t>
      </w:r>
    </w:p>
    <w:p w14:paraId="4CFECFD2" w14:textId="29B8D31E" w:rsidR="006B7D3E" w:rsidRPr="009A3658" w:rsidRDefault="00F20A32" w:rsidP="00544F46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274C38">
        <w:rPr>
          <w:rFonts w:ascii="Tahoma" w:hAnsi="Tahoma" w:cs="Tahoma"/>
          <w:sz w:val="24"/>
          <w:szCs w:val="24"/>
        </w:rPr>
        <w:t>Соблюдение требований Руководства завода изготовителя по техническому обслу</w:t>
      </w:r>
      <w:r w:rsidR="00B9544D">
        <w:rPr>
          <w:rFonts w:ascii="Tahoma" w:hAnsi="Tahoma" w:cs="Tahoma"/>
          <w:sz w:val="24"/>
          <w:szCs w:val="24"/>
        </w:rPr>
        <w:t>живанию и</w:t>
      </w:r>
      <w:r w:rsidR="00433BD6">
        <w:rPr>
          <w:rFonts w:ascii="Tahoma" w:hAnsi="Tahoma" w:cs="Tahoma"/>
          <w:sz w:val="24"/>
          <w:szCs w:val="24"/>
        </w:rPr>
        <w:t xml:space="preserve"> ремонту </w:t>
      </w:r>
      <w:r>
        <w:rPr>
          <w:rFonts w:ascii="Tahoma" w:hAnsi="Tahoma" w:cs="Tahoma"/>
          <w:sz w:val="24"/>
          <w:szCs w:val="24"/>
        </w:rPr>
        <w:t>техники</w:t>
      </w:r>
      <w:r w:rsidR="00433BD6">
        <w:rPr>
          <w:rFonts w:ascii="Tahoma" w:hAnsi="Tahoma" w:cs="Tahoma"/>
          <w:sz w:val="24"/>
          <w:szCs w:val="24"/>
        </w:rPr>
        <w:t>.</w:t>
      </w:r>
    </w:p>
    <w:p w14:paraId="3287F52C" w14:textId="5B4485C2" w:rsidR="009A3658" w:rsidRPr="008D5DA0" w:rsidRDefault="009A3658" w:rsidP="00544F46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8D5DA0">
        <w:rPr>
          <w:rFonts w:ascii="Tahoma" w:hAnsi="Tahoma" w:cs="Tahoma"/>
          <w:sz w:val="24"/>
          <w:szCs w:val="24"/>
        </w:rPr>
        <w:t>Соблюдение требований Технического регламента Таможенного Союза «О безопасности колёсных транспортных средств» ТР ТС 018/2011.</w:t>
      </w:r>
    </w:p>
    <w:p w14:paraId="6ECC3AFE" w14:textId="5A93BC8A" w:rsidR="009A3658" w:rsidRPr="009A3658" w:rsidRDefault="009A3658" w:rsidP="00544F46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9A3658">
        <w:rPr>
          <w:rFonts w:ascii="Tahoma" w:hAnsi="Tahoma" w:cs="Tahoma"/>
          <w:sz w:val="24"/>
          <w:szCs w:val="24"/>
        </w:rPr>
        <w:lastRenderedPageBreak/>
        <w:t xml:space="preserve">Соблюдение требований </w:t>
      </w:r>
      <w:r w:rsidRPr="009A3658">
        <w:rPr>
          <w:rFonts w:ascii="Tahoma" w:hAnsi="Tahoma" w:cs="Tahoma"/>
          <w:color w:val="000000"/>
          <w:sz w:val="24"/>
          <w:szCs w:val="24"/>
        </w:rPr>
        <w:t>Постановление Правительства РФ от 11.04.2001 N 290 (ред. от 31.01.2017) "Об утверждении Правил оказания услуг (выполнения работ) по техническому обслуживанию и ремонту автомототранспортных средств».</w:t>
      </w:r>
    </w:p>
    <w:p w14:paraId="70FE98B6" w14:textId="44CA1753" w:rsidR="00F20A32" w:rsidRDefault="00F20A32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</w:t>
      </w:r>
      <w:r w:rsidRPr="00F20A32">
        <w:rPr>
          <w:rFonts w:ascii="Tahoma" w:hAnsi="Tahoma" w:cs="Tahoma"/>
          <w:b/>
          <w:sz w:val="24"/>
          <w:szCs w:val="24"/>
        </w:rPr>
        <w:t>График производства работ/услуг:</w:t>
      </w:r>
    </w:p>
    <w:p w14:paraId="17EDA5F8" w14:textId="4B9C2607" w:rsidR="00361E0F" w:rsidRPr="00E20175" w:rsidRDefault="00F025DB" w:rsidP="007B6DB8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hanging="720"/>
        <w:jc w:val="both"/>
        <w:rPr>
          <w:rFonts w:ascii="Tahoma" w:hAnsi="Tahoma" w:cs="Tahoma"/>
          <w:sz w:val="24"/>
          <w:szCs w:val="24"/>
        </w:rPr>
      </w:pPr>
      <w:r w:rsidRPr="00361E0F">
        <w:rPr>
          <w:rFonts w:ascii="Tahoma" w:hAnsi="Tahoma" w:cs="Tahoma"/>
          <w:sz w:val="24"/>
          <w:szCs w:val="24"/>
        </w:rPr>
        <w:t>Согласно потребности и заявок Заказчика.</w:t>
      </w:r>
    </w:p>
    <w:p w14:paraId="317ED3ED" w14:textId="0FB90878" w:rsidR="006F0FEE" w:rsidRDefault="007E511A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7E511A">
        <w:rPr>
          <w:rFonts w:ascii="Tahoma" w:hAnsi="Tahoma" w:cs="Tahoma"/>
          <w:b/>
          <w:sz w:val="24"/>
          <w:szCs w:val="24"/>
        </w:rPr>
        <w:t>П</w:t>
      </w:r>
      <w:r w:rsidR="00F025DB">
        <w:rPr>
          <w:rFonts w:ascii="Tahoma" w:hAnsi="Tahoma" w:cs="Tahoma"/>
          <w:b/>
          <w:sz w:val="24"/>
          <w:szCs w:val="24"/>
        </w:rPr>
        <w:t>редложение</w:t>
      </w:r>
      <w:r w:rsidRPr="007E511A">
        <w:rPr>
          <w:rFonts w:ascii="Tahoma" w:hAnsi="Tahoma" w:cs="Tahoma"/>
          <w:b/>
          <w:sz w:val="24"/>
          <w:szCs w:val="24"/>
        </w:rPr>
        <w:t xml:space="preserve"> участников торгов должно содержать:</w:t>
      </w:r>
    </w:p>
    <w:p w14:paraId="62EE857A" w14:textId="26D9A3D1" w:rsidR="00242524" w:rsidRPr="0016478F" w:rsidRDefault="005B309D" w:rsidP="00242524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 w:rsidRPr="005B309D">
        <w:rPr>
          <w:rFonts w:ascii="Tahoma" w:hAnsi="Tahoma" w:cs="Tahoma"/>
          <w:bCs/>
          <w:color w:val="000000"/>
          <w:sz w:val="24"/>
          <w:szCs w:val="24"/>
        </w:rPr>
        <w:t xml:space="preserve">Стоимость </w:t>
      </w:r>
      <w:r w:rsidR="0016478F">
        <w:rPr>
          <w:rFonts w:ascii="Tahoma" w:hAnsi="Tahoma" w:cs="Tahoma"/>
          <w:bCs/>
          <w:color w:val="000000"/>
          <w:sz w:val="24"/>
          <w:szCs w:val="24"/>
        </w:rPr>
        <w:t>одного</w:t>
      </w:r>
      <w:r w:rsidRPr="005B309D">
        <w:rPr>
          <w:rFonts w:ascii="Tahoma" w:hAnsi="Tahoma" w:cs="Tahoma"/>
          <w:bCs/>
          <w:color w:val="000000"/>
          <w:sz w:val="24"/>
          <w:szCs w:val="24"/>
        </w:rPr>
        <w:t xml:space="preserve"> нормо/часа работы механика Исполнителя, в рублях без НДС</w:t>
      </w:r>
      <w:r w:rsidRPr="005B309D">
        <w:rPr>
          <w:rFonts w:ascii="Tahoma" w:hAnsi="Tahoma" w:cs="Tahoma"/>
          <w:sz w:val="24"/>
          <w:szCs w:val="24"/>
        </w:rPr>
        <w:t xml:space="preserve"> (</w:t>
      </w:r>
      <w:r w:rsidR="00FB363C" w:rsidRPr="005B309D">
        <w:rPr>
          <w:rFonts w:ascii="Tahoma" w:hAnsi="Tahoma" w:cs="Tahoma"/>
          <w:bCs/>
          <w:sz w:val="24"/>
          <w:szCs w:val="24"/>
        </w:rPr>
        <w:t xml:space="preserve">с </w:t>
      </w:r>
      <w:r w:rsidR="00E20175">
        <w:rPr>
          <w:rFonts w:ascii="Tahoma" w:hAnsi="Tahoma" w:cs="Tahoma"/>
          <w:bCs/>
          <w:sz w:val="24"/>
          <w:szCs w:val="24"/>
        </w:rPr>
        <w:t>учетом командировочных и прочих накладных расходов</w:t>
      </w:r>
      <w:r w:rsidRPr="005B309D">
        <w:rPr>
          <w:rFonts w:ascii="Tahoma" w:hAnsi="Tahoma" w:cs="Tahoma"/>
          <w:bCs/>
          <w:sz w:val="24"/>
          <w:szCs w:val="24"/>
        </w:rPr>
        <w:t>)</w:t>
      </w:r>
      <w:r w:rsidR="00FB363C" w:rsidRPr="005B309D">
        <w:rPr>
          <w:rFonts w:ascii="Tahoma" w:hAnsi="Tahoma" w:cs="Tahoma"/>
          <w:sz w:val="24"/>
          <w:szCs w:val="24"/>
        </w:rPr>
        <w:t>.</w:t>
      </w:r>
    </w:p>
    <w:p w14:paraId="47EBB8D2" w14:textId="6F194136" w:rsidR="00266251" w:rsidRPr="006E0617" w:rsidRDefault="0016478F" w:rsidP="006E0617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Стоимость дополнительной услуги одного выезда к месту проведения работ на территории </w:t>
      </w:r>
      <w:r w:rsidRPr="0016478F">
        <w:rPr>
          <w:rFonts w:ascii="Tahoma" w:hAnsi="Tahoma" w:cs="Tahoma"/>
          <w:bCs/>
          <w:sz w:val="24"/>
          <w:szCs w:val="24"/>
        </w:rPr>
        <w:t xml:space="preserve">Заказчика </w:t>
      </w:r>
      <w:r w:rsidRPr="0016478F">
        <w:rPr>
          <w:rFonts w:ascii="Tahoma" w:eastAsiaTheme="minorHAnsi" w:hAnsi="Tahoma" w:cs="Tahoma"/>
          <w:sz w:val="24"/>
          <w:szCs w:val="24"/>
        </w:rPr>
        <w:t>(включ</w:t>
      </w:r>
      <w:r>
        <w:rPr>
          <w:rFonts w:ascii="Tahoma" w:eastAsiaTheme="minorHAnsi" w:hAnsi="Tahoma" w:cs="Tahoma"/>
          <w:sz w:val="24"/>
          <w:szCs w:val="24"/>
        </w:rPr>
        <w:t>ая выезд механиков, оплату ГСМ,</w:t>
      </w:r>
      <w:r w:rsidRPr="0016478F">
        <w:rPr>
          <w:rFonts w:ascii="Tahoma" w:eastAsiaTheme="minorHAnsi" w:hAnsi="Tahoma" w:cs="Tahoma"/>
          <w:sz w:val="24"/>
          <w:szCs w:val="24"/>
        </w:rPr>
        <w:t xml:space="preserve"> услуг водителя</w:t>
      </w:r>
      <w:r>
        <w:rPr>
          <w:rFonts w:ascii="Tahoma" w:eastAsiaTheme="minorHAnsi" w:hAnsi="Tahoma" w:cs="Tahoma"/>
          <w:sz w:val="24"/>
          <w:szCs w:val="24"/>
        </w:rPr>
        <w:t xml:space="preserve"> </w:t>
      </w:r>
      <w:r w:rsidR="00F15564" w:rsidRPr="005B309D">
        <w:rPr>
          <w:rFonts w:ascii="Tahoma" w:hAnsi="Tahoma" w:cs="Tahoma"/>
          <w:bCs/>
          <w:sz w:val="24"/>
          <w:szCs w:val="24"/>
        </w:rPr>
        <w:t xml:space="preserve">с </w:t>
      </w:r>
      <w:r w:rsidR="00F15564">
        <w:rPr>
          <w:rFonts w:ascii="Tahoma" w:hAnsi="Tahoma" w:cs="Tahoma"/>
          <w:bCs/>
          <w:sz w:val="24"/>
          <w:szCs w:val="24"/>
        </w:rPr>
        <w:t>учетом командировочных и прочих накладных расходов</w:t>
      </w:r>
      <w:r w:rsidRPr="0016478F">
        <w:rPr>
          <w:rFonts w:ascii="Tahoma" w:eastAsiaTheme="minorHAnsi" w:hAnsi="Tahoma" w:cs="Tahoma"/>
          <w:sz w:val="24"/>
          <w:szCs w:val="24"/>
        </w:rPr>
        <w:t>).</w:t>
      </w:r>
      <w:r w:rsidR="006E0617" w:rsidRPr="006E0617">
        <w:rPr>
          <w:rFonts w:ascii="Tahoma" w:hAnsi="Tahoma" w:cs="Tahoma"/>
          <w:bCs/>
          <w:sz w:val="24"/>
          <w:szCs w:val="24"/>
        </w:rPr>
        <w:t xml:space="preserve"> </w:t>
      </w:r>
    </w:p>
    <w:p w14:paraId="5CEEC5D3" w14:textId="562EB885" w:rsidR="00E20175" w:rsidRPr="00E20175" w:rsidRDefault="00642AC0" w:rsidP="00E20175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Стоимость МТР </w:t>
      </w:r>
      <w:r w:rsidR="007E11EB">
        <w:rPr>
          <w:rFonts w:ascii="Tahoma" w:hAnsi="Tahoma" w:cs="Tahoma"/>
          <w:bCs/>
          <w:sz w:val="24"/>
          <w:szCs w:val="24"/>
        </w:rPr>
        <w:t>(приложение к ТЗ №3)</w:t>
      </w:r>
      <w:r w:rsidR="00242524" w:rsidRPr="005B309D">
        <w:rPr>
          <w:rFonts w:ascii="Tahoma" w:hAnsi="Tahoma" w:cs="Tahoma"/>
          <w:sz w:val="24"/>
          <w:szCs w:val="24"/>
        </w:rPr>
        <w:t>.</w:t>
      </w:r>
    </w:p>
    <w:p w14:paraId="2D71A708" w14:textId="77777777" w:rsidR="008972FA" w:rsidRDefault="008972FA" w:rsidP="00433BD6">
      <w:pPr>
        <w:pStyle w:val="a3"/>
        <w:spacing w:line="240" w:lineRule="auto"/>
        <w:ind w:left="0"/>
        <w:jc w:val="both"/>
        <w:rPr>
          <w:rFonts w:ascii="Tahoma" w:hAnsi="Tahoma" w:cs="Tahoma"/>
          <w:b/>
          <w:bCs/>
          <w:sz w:val="24"/>
          <w:szCs w:val="24"/>
        </w:rPr>
      </w:pPr>
    </w:p>
    <w:p w14:paraId="032BF16C" w14:textId="51185495" w:rsidR="00433BD6" w:rsidRPr="006839DC" w:rsidRDefault="00433BD6" w:rsidP="00433BD6">
      <w:pPr>
        <w:pStyle w:val="a3"/>
        <w:spacing w:line="240" w:lineRule="auto"/>
        <w:ind w:left="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9. </w:t>
      </w:r>
      <w:r w:rsidRPr="007C0F31">
        <w:rPr>
          <w:rFonts w:ascii="Tahoma" w:hAnsi="Tahoma" w:cs="Tahoma"/>
          <w:b/>
          <w:bCs/>
          <w:sz w:val="24"/>
          <w:szCs w:val="24"/>
        </w:rPr>
        <w:t>Особые требования/условия</w:t>
      </w:r>
      <w:r w:rsidRPr="007C0F31">
        <w:rPr>
          <w:rFonts w:ascii="Tahoma" w:hAnsi="Tahoma" w:cs="Tahoma"/>
          <w:bCs/>
          <w:sz w:val="24"/>
          <w:szCs w:val="24"/>
        </w:rPr>
        <w:t>:</w:t>
      </w:r>
    </w:p>
    <w:p w14:paraId="3933CAAE" w14:textId="3C0E0520" w:rsidR="00FB363C" w:rsidRDefault="00FB363C" w:rsidP="00266251">
      <w:pPr>
        <w:pStyle w:val="a3"/>
        <w:numPr>
          <w:ilvl w:val="0"/>
          <w:numId w:val="25"/>
        </w:numPr>
        <w:shd w:val="clear" w:color="auto" w:fill="FFFFFF"/>
        <w:spacing w:after="0" w:line="293" w:lineRule="atLeast"/>
        <w:ind w:left="0" w:firstLine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Работы производятся </w:t>
      </w:r>
      <w:r w:rsidRPr="00FB363C">
        <w:rPr>
          <w:rFonts w:ascii="Tahoma" w:hAnsi="Tahoma" w:cs="Tahoma"/>
          <w:color w:val="000000"/>
          <w:sz w:val="24"/>
          <w:szCs w:val="24"/>
        </w:rPr>
        <w:t xml:space="preserve">по фактической потребности </w:t>
      </w:r>
      <w:r>
        <w:rPr>
          <w:rFonts w:ascii="Tahoma" w:hAnsi="Tahoma" w:cs="Tahoma"/>
          <w:color w:val="000000"/>
          <w:sz w:val="24"/>
          <w:szCs w:val="24"/>
        </w:rPr>
        <w:t>с оформлением заявочного листа</w:t>
      </w:r>
      <w:r w:rsidRPr="00FB363C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Заказчиком</w:t>
      </w:r>
      <w:r w:rsidRPr="00FB363C">
        <w:rPr>
          <w:rFonts w:ascii="Tahoma" w:hAnsi="Tahoma" w:cs="Tahoma"/>
          <w:color w:val="000000"/>
          <w:sz w:val="24"/>
          <w:szCs w:val="24"/>
        </w:rPr>
        <w:t>.</w:t>
      </w:r>
    </w:p>
    <w:p w14:paraId="00E7616A" w14:textId="2C645089" w:rsidR="00E20175" w:rsidRDefault="00E20175" w:rsidP="00266251">
      <w:pPr>
        <w:pStyle w:val="a3"/>
        <w:numPr>
          <w:ilvl w:val="0"/>
          <w:numId w:val="25"/>
        </w:numPr>
        <w:shd w:val="clear" w:color="auto" w:fill="FFFFFF"/>
        <w:spacing w:after="0" w:line="293" w:lineRule="atLeast"/>
        <w:ind w:left="0" w:firstLine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Место проведения </w:t>
      </w:r>
      <w:r w:rsidR="00020C2F">
        <w:rPr>
          <w:rFonts w:ascii="Tahoma" w:hAnsi="Tahoma" w:cs="Tahoma"/>
          <w:color w:val="000000"/>
          <w:sz w:val="24"/>
          <w:szCs w:val="24"/>
        </w:rPr>
        <w:t>ТОи</w:t>
      </w:r>
      <w:r>
        <w:rPr>
          <w:rFonts w:ascii="Tahoma" w:hAnsi="Tahoma" w:cs="Tahoma"/>
          <w:color w:val="000000"/>
          <w:sz w:val="24"/>
          <w:szCs w:val="24"/>
        </w:rPr>
        <w:t>Р определяет Заказчик.</w:t>
      </w:r>
    </w:p>
    <w:p w14:paraId="127ED51E" w14:textId="6CB2F64F" w:rsidR="00284BC9" w:rsidRDefault="00284BC9" w:rsidP="00284BC9">
      <w:pPr>
        <w:pStyle w:val="a3"/>
        <w:numPr>
          <w:ilvl w:val="0"/>
          <w:numId w:val="25"/>
        </w:numPr>
        <w:shd w:val="clear" w:color="auto" w:fill="FFFFFF"/>
        <w:spacing w:after="0" w:line="293" w:lineRule="atLeast"/>
        <w:ind w:left="0" w:firstLine="0"/>
        <w:jc w:val="both"/>
        <w:rPr>
          <w:rFonts w:ascii="Tahoma" w:hAnsi="Tahoma" w:cs="Tahoma"/>
          <w:color w:val="000000"/>
          <w:sz w:val="24"/>
          <w:szCs w:val="24"/>
        </w:rPr>
      </w:pPr>
      <w:r w:rsidRPr="00284BC9">
        <w:rPr>
          <w:rFonts w:ascii="Tahoma" w:hAnsi="Tahoma" w:cs="Tahoma"/>
          <w:color w:val="000000"/>
          <w:sz w:val="24"/>
          <w:szCs w:val="24"/>
        </w:rPr>
        <w:t xml:space="preserve">Стоимость МТР определяется в соответствии с </w:t>
      </w:r>
      <w:r w:rsidR="007E11EB">
        <w:rPr>
          <w:rFonts w:ascii="Tahoma" w:hAnsi="Tahoma" w:cs="Tahoma"/>
          <w:bCs/>
          <w:sz w:val="24"/>
          <w:szCs w:val="24"/>
        </w:rPr>
        <w:t xml:space="preserve">Прейскурантом цен на </w:t>
      </w:r>
      <w:r w:rsidR="009A3658">
        <w:rPr>
          <w:rFonts w:ascii="Tahoma" w:hAnsi="Tahoma" w:cs="Tahoma"/>
          <w:bCs/>
          <w:sz w:val="24"/>
          <w:szCs w:val="24"/>
        </w:rPr>
        <w:t xml:space="preserve">МТР </w:t>
      </w:r>
      <w:r w:rsidR="007E11EB">
        <w:rPr>
          <w:rFonts w:ascii="Tahoma" w:hAnsi="Tahoma" w:cs="Tahoma"/>
          <w:bCs/>
          <w:sz w:val="24"/>
          <w:szCs w:val="24"/>
        </w:rPr>
        <w:t>к мототранспортной технике (приложение к ТЗ №3)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14:paraId="399161B9" w14:textId="4FF0FEB2" w:rsidR="00973776" w:rsidRDefault="00973776" w:rsidP="00284BC9">
      <w:pPr>
        <w:pStyle w:val="a3"/>
        <w:numPr>
          <w:ilvl w:val="0"/>
          <w:numId w:val="25"/>
        </w:numPr>
        <w:shd w:val="clear" w:color="auto" w:fill="FFFFFF"/>
        <w:spacing w:after="0" w:line="293" w:lineRule="atLeast"/>
        <w:ind w:left="0" w:firstLine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Транспортировка </w:t>
      </w:r>
      <w:r w:rsidR="00266251" w:rsidRPr="00284BC9">
        <w:rPr>
          <w:rFonts w:ascii="Tahoma" w:hAnsi="Tahoma" w:cs="Tahoma"/>
          <w:color w:val="000000"/>
          <w:sz w:val="24"/>
          <w:szCs w:val="24"/>
        </w:rPr>
        <w:t xml:space="preserve">мототехники </w:t>
      </w:r>
      <w:r w:rsidRPr="00284BC9">
        <w:rPr>
          <w:rFonts w:ascii="Tahoma" w:hAnsi="Tahoma" w:cs="Tahoma"/>
          <w:color w:val="000000"/>
          <w:sz w:val="24"/>
          <w:szCs w:val="24"/>
        </w:rPr>
        <w:t xml:space="preserve">до места проведения </w:t>
      </w:r>
      <w:r w:rsidR="00266251" w:rsidRPr="00284BC9">
        <w:rPr>
          <w:rFonts w:ascii="Tahoma" w:hAnsi="Tahoma" w:cs="Tahoma"/>
          <w:color w:val="000000"/>
          <w:sz w:val="24"/>
          <w:szCs w:val="24"/>
        </w:rPr>
        <w:t>ТОиР</w:t>
      </w:r>
      <w:r w:rsidRPr="00284BC9">
        <w:rPr>
          <w:rFonts w:ascii="Tahoma" w:hAnsi="Tahoma" w:cs="Tahoma"/>
          <w:color w:val="000000"/>
          <w:sz w:val="24"/>
          <w:szCs w:val="24"/>
        </w:rPr>
        <w:t xml:space="preserve"> и обратно силами и за счёт Заказчика. </w:t>
      </w:r>
    </w:p>
    <w:p w14:paraId="6B67C11D" w14:textId="755311B7" w:rsidR="008972FA" w:rsidRPr="008972FA" w:rsidRDefault="008972FA" w:rsidP="008972FA">
      <w:pPr>
        <w:pStyle w:val="a3"/>
        <w:numPr>
          <w:ilvl w:val="0"/>
          <w:numId w:val="25"/>
        </w:numPr>
        <w:spacing w:line="240" w:lineRule="auto"/>
        <w:ind w:left="0" w:firstLine="0"/>
        <w:jc w:val="both"/>
        <w:rPr>
          <w:rFonts w:ascii="Tahoma" w:hAnsi="Tahoma" w:cs="Tahoma"/>
          <w:bCs/>
          <w:sz w:val="24"/>
          <w:szCs w:val="24"/>
        </w:rPr>
      </w:pPr>
      <w:r w:rsidRPr="005B309D">
        <w:rPr>
          <w:rFonts w:ascii="Tahoma" w:hAnsi="Tahoma" w:cs="Tahoma"/>
          <w:sz w:val="24"/>
          <w:szCs w:val="24"/>
        </w:rPr>
        <w:t>Ответственность за достоверность представленной информации несет Исполнитель.</w:t>
      </w:r>
    </w:p>
    <w:p w14:paraId="1EFD2BB0" w14:textId="2F2FFF8D" w:rsidR="006730D5" w:rsidRDefault="006730D5" w:rsidP="006730D5">
      <w:pPr>
        <w:pStyle w:val="a3"/>
        <w:ind w:left="0"/>
        <w:jc w:val="both"/>
        <w:rPr>
          <w:rFonts w:ascii="Tahoma" w:hAnsi="Tahoma" w:cs="Tahoma"/>
          <w:sz w:val="24"/>
          <w:szCs w:val="24"/>
        </w:rPr>
      </w:pPr>
      <w:bookmarkStart w:id="1" w:name="100201"/>
      <w:bookmarkEnd w:id="1"/>
    </w:p>
    <w:p w14:paraId="09BA05B7" w14:textId="77777777" w:rsidR="009215FB" w:rsidRDefault="00266251" w:rsidP="00266251">
      <w:pPr>
        <w:pStyle w:val="a3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Приложения:</w:t>
      </w:r>
      <w:r w:rsidRPr="006F03AA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ab/>
      </w:r>
    </w:p>
    <w:p w14:paraId="042FEF09" w14:textId="661AF120" w:rsidR="00266251" w:rsidRDefault="00266251" w:rsidP="00266251">
      <w:pPr>
        <w:pStyle w:val="a3"/>
        <w:ind w:left="0"/>
        <w:jc w:val="both"/>
        <w:rPr>
          <w:rFonts w:ascii="Tahoma" w:hAnsi="Tahoma" w:cs="Tahoma"/>
          <w:bCs/>
          <w:sz w:val="24"/>
          <w:szCs w:val="24"/>
        </w:rPr>
      </w:pPr>
      <w:r w:rsidRPr="006F03AA">
        <w:rPr>
          <w:rFonts w:ascii="Tahoma" w:hAnsi="Tahoma" w:cs="Tahoma"/>
          <w:bCs/>
          <w:sz w:val="24"/>
          <w:szCs w:val="24"/>
        </w:rPr>
        <w:t>1</w:t>
      </w:r>
      <w:r>
        <w:rPr>
          <w:rFonts w:ascii="Tahoma" w:hAnsi="Tahoma" w:cs="Tahoma"/>
          <w:bCs/>
          <w:sz w:val="24"/>
          <w:szCs w:val="24"/>
        </w:rPr>
        <w:t xml:space="preserve">. </w:t>
      </w:r>
      <w:r w:rsidRPr="00DC11FA">
        <w:rPr>
          <w:rFonts w:ascii="Tahoma" w:hAnsi="Tahoma" w:cs="Tahoma"/>
          <w:bCs/>
          <w:sz w:val="24"/>
          <w:szCs w:val="24"/>
        </w:rPr>
        <w:t xml:space="preserve">Перечень </w:t>
      </w:r>
      <w:r w:rsidR="00D87A47">
        <w:rPr>
          <w:rFonts w:ascii="Tahoma" w:hAnsi="Tahoma" w:cs="Tahoma"/>
          <w:bCs/>
          <w:sz w:val="24"/>
          <w:szCs w:val="24"/>
        </w:rPr>
        <w:t>мото</w:t>
      </w:r>
      <w:r w:rsidRPr="00DC11FA">
        <w:rPr>
          <w:rFonts w:ascii="Tahoma" w:hAnsi="Tahoma" w:cs="Tahoma"/>
          <w:bCs/>
          <w:sz w:val="24"/>
          <w:szCs w:val="24"/>
        </w:rPr>
        <w:t>техники АО «Кольская ГМК»</w:t>
      </w:r>
      <w:r w:rsidR="009215FB">
        <w:rPr>
          <w:rFonts w:ascii="Tahoma" w:hAnsi="Tahoma" w:cs="Tahoma"/>
          <w:bCs/>
          <w:sz w:val="24"/>
          <w:szCs w:val="24"/>
        </w:rPr>
        <w:t>;</w:t>
      </w:r>
    </w:p>
    <w:p w14:paraId="53EADC27" w14:textId="509077FC" w:rsidR="009215FB" w:rsidRDefault="009215FB" w:rsidP="00266251">
      <w:pPr>
        <w:pStyle w:val="a3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2. </w:t>
      </w:r>
      <w:r w:rsidRPr="009215FB">
        <w:rPr>
          <w:rFonts w:ascii="Tahoma" w:hAnsi="Tahoma" w:cs="Tahoma"/>
          <w:bCs/>
          <w:sz w:val="24"/>
          <w:szCs w:val="24"/>
        </w:rPr>
        <w:t>Нор</w:t>
      </w:r>
      <w:r w:rsidR="008D5DA0">
        <w:rPr>
          <w:rFonts w:ascii="Tahoma" w:hAnsi="Tahoma" w:cs="Tahoma"/>
          <w:bCs/>
          <w:sz w:val="24"/>
          <w:szCs w:val="24"/>
        </w:rPr>
        <w:t>мативы времени</w:t>
      </w:r>
      <w:r w:rsidRPr="009215FB">
        <w:rPr>
          <w:rFonts w:ascii="Tahoma" w:hAnsi="Tahoma" w:cs="Tahoma"/>
          <w:bCs/>
          <w:sz w:val="24"/>
          <w:szCs w:val="24"/>
        </w:rPr>
        <w:t xml:space="preserve"> на </w:t>
      </w:r>
      <w:r w:rsidR="00020C2F">
        <w:rPr>
          <w:rFonts w:ascii="Tahoma" w:hAnsi="Tahoma" w:cs="Tahoma"/>
          <w:bCs/>
          <w:sz w:val="24"/>
          <w:szCs w:val="24"/>
        </w:rPr>
        <w:t>ТОи</w:t>
      </w:r>
      <w:r w:rsidR="00E20175">
        <w:rPr>
          <w:rFonts w:ascii="Tahoma" w:hAnsi="Tahoma" w:cs="Tahoma"/>
          <w:bCs/>
          <w:sz w:val="24"/>
          <w:szCs w:val="24"/>
        </w:rPr>
        <w:t>Р</w:t>
      </w:r>
      <w:r>
        <w:rPr>
          <w:rFonts w:ascii="Tahoma" w:hAnsi="Tahoma" w:cs="Tahoma"/>
          <w:bCs/>
          <w:sz w:val="24"/>
          <w:szCs w:val="24"/>
        </w:rPr>
        <w:t xml:space="preserve"> мототехники </w:t>
      </w:r>
      <w:r w:rsidRPr="00DC11FA">
        <w:rPr>
          <w:rFonts w:ascii="Tahoma" w:hAnsi="Tahoma" w:cs="Tahoma"/>
          <w:bCs/>
          <w:sz w:val="24"/>
          <w:szCs w:val="24"/>
        </w:rPr>
        <w:t>АО «Кольская ГМК»</w:t>
      </w:r>
      <w:r>
        <w:rPr>
          <w:rFonts w:ascii="Tahoma" w:hAnsi="Tahoma" w:cs="Tahoma"/>
          <w:bCs/>
          <w:sz w:val="24"/>
          <w:szCs w:val="24"/>
        </w:rPr>
        <w:t>;</w:t>
      </w:r>
    </w:p>
    <w:p w14:paraId="0C3A546C" w14:textId="7C219BA5" w:rsidR="009215FB" w:rsidRDefault="009215FB" w:rsidP="00266251">
      <w:pPr>
        <w:pStyle w:val="a3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3. </w:t>
      </w:r>
      <w:r w:rsidRPr="009215FB">
        <w:rPr>
          <w:rFonts w:ascii="Tahoma" w:hAnsi="Tahoma" w:cs="Tahoma"/>
          <w:bCs/>
          <w:sz w:val="24"/>
          <w:szCs w:val="24"/>
        </w:rPr>
        <w:t>Прейскурант</w:t>
      </w:r>
      <w:r>
        <w:rPr>
          <w:rFonts w:ascii="Tahoma" w:hAnsi="Tahoma" w:cs="Tahoma"/>
          <w:bCs/>
          <w:sz w:val="24"/>
          <w:szCs w:val="24"/>
        </w:rPr>
        <w:t xml:space="preserve"> цен на МТР Исполнителя</w:t>
      </w:r>
      <w:r w:rsidR="008972FA">
        <w:rPr>
          <w:rFonts w:ascii="Tahoma" w:hAnsi="Tahoma" w:cs="Tahoma"/>
          <w:bCs/>
          <w:sz w:val="24"/>
          <w:szCs w:val="24"/>
        </w:rPr>
        <w:t>.</w:t>
      </w:r>
    </w:p>
    <w:p w14:paraId="04446385" w14:textId="68058FBB" w:rsidR="0049753C" w:rsidRDefault="0049753C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14:paraId="3867E103" w14:textId="77777777" w:rsidR="00266251" w:rsidRDefault="00266251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14:paraId="64CF5F90" w14:textId="77777777" w:rsidR="00450851" w:rsidRDefault="00433BD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Заместитель начальника цеха</w:t>
      </w:r>
      <w:r w:rsidR="00266251">
        <w:rPr>
          <w:rFonts w:ascii="Tahoma" w:hAnsi="Tahoma" w:cs="Tahoma"/>
          <w:b/>
          <w:sz w:val="24"/>
          <w:szCs w:val="24"/>
        </w:rPr>
        <w:t xml:space="preserve"> </w:t>
      </w:r>
    </w:p>
    <w:p w14:paraId="413457C7" w14:textId="50B4CDFB" w:rsidR="00433BD6" w:rsidRDefault="00266251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по </w:t>
      </w:r>
      <w:r w:rsidR="00450851" w:rsidRPr="00450851">
        <w:rPr>
          <w:rFonts w:ascii="Tahoma" w:hAnsi="Tahoma" w:cs="Tahoma"/>
          <w:b/>
          <w:sz w:val="24"/>
          <w:szCs w:val="24"/>
        </w:rPr>
        <w:t>управлению промышленными активами</w:t>
      </w:r>
    </w:p>
    <w:p w14:paraId="132EDF31" w14:textId="434EE84E" w:rsidR="00DF0125" w:rsidRPr="00DB5F0F" w:rsidRDefault="00A10537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-</w:t>
      </w:r>
      <w:r w:rsidR="0045085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главный инженер        </w:t>
      </w:r>
      <w:r w:rsidR="006B7D3E" w:rsidRPr="007B3631">
        <w:rPr>
          <w:rFonts w:ascii="Tahoma" w:hAnsi="Tahoma" w:cs="Tahoma"/>
          <w:b/>
          <w:sz w:val="24"/>
          <w:szCs w:val="24"/>
        </w:rPr>
        <w:t xml:space="preserve">                  </w:t>
      </w:r>
      <w:r>
        <w:rPr>
          <w:rFonts w:ascii="Tahoma" w:hAnsi="Tahoma" w:cs="Tahoma"/>
          <w:b/>
          <w:sz w:val="24"/>
          <w:szCs w:val="24"/>
        </w:rPr>
        <w:t xml:space="preserve">  </w:t>
      </w:r>
      <w:r w:rsidR="007E511A">
        <w:rPr>
          <w:rFonts w:ascii="Tahoma" w:hAnsi="Tahoma" w:cs="Tahoma"/>
          <w:b/>
          <w:sz w:val="24"/>
          <w:szCs w:val="24"/>
        </w:rPr>
        <w:t xml:space="preserve">                      </w:t>
      </w:r>
      <w:r>
        <w:rPr>
          <w:rFonts w:ascii="Tahoma" w:hAnsi="Tahoma" w:cs="Tahoma"/>
          <w:b/>
          <w:sz w:val="24"/>
          <w:szCs w:val="24"/>
        </w:rPr>
        <w:t xml:space="preserve">   </w:t>
      </w:r>
      <w:r w:rsidR="006B7D3E">
        <w:rPr>
          <w:rFonts w:ascii="Tahoma" w:hAnsi="Tahoma" w:cs="Tahoma"/>
          <w:b/>
          <w:sz w:val="24"/>
          <w:szCs w:val="24"/>
        </w:rPr>
        <w:t xml:space="preserve">  </w:t>
      </w:r>
      <w:r w:rsidR="00433BD6">
        <w:rPr>
          <w:rFonts w:ascii="Tahoma" w:hAnsi="Tahoma" w:cs="Tahoma"/>
          <w:b/>
          <w:sz w:val="24"/>
          <w:szCs w:val="24"/>
        </w:rPr>
        <w:t xml:space="preserve">                 </w:t>
      </w:r>
      <w:r w:rsidR="006B7D3E">
        <w:rPr>
          <w:rFonts w:ascii="Tahoma" w:hAnsi="Tahoma" w:cs="Tahoma"/>
          <w:b/>
          <w:sz w:val="24"/>
          <w:szCs w:val="24"/>
        </w:rPr>
        <w:t xml:space="preserve"> </w:t>
      </w:r>
      <w:r w:rsidR="007E511A">
        <w:rPr>
          <w:rFonts w:ascii="Tahoma" w:hAnsi="Tahoma" w:cs="Tahoma"/>
          <w:b/>
          <w:sz w:val="24"/>
          <w:szCs w:val="24"/>
        </w:rPr>
        <w:t>Д.Н. Левиков</w:t>
      </w:r>
    </w:p>
    <w:sectPr w:rsidR="00DF0125" w:rsidRPr="00DB5F0F" w:rsidSect="00931E33">
      <w:pgSz w:w="11906" w:h="16838"/>
      <w:pgMar w:top="709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035C4" w14:textId="77777777" w:rsidR="0030749F" w:rsidRDefault="0030749F" w:rsidP="00931E33">
      <w:r>
        <w:separator/>
      </w:r>
    </w:p>
  </w:endnote>
  <w:endnote w:type="continuationSeparator" w:id="0">
    <w:p w14:paraId="01754D4B" w14:textId="77777777" w:rsidR="0030749F" w:rsidRDefault="0030749F" w:rsidP="0093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61FA6" w14:textId="77777777" w:rsidR="0030749F" w:rsidRDefault="0030749F" w:rsidP="00931E33">
      <w:r>
        <w:separator/>
      </w:r>
    </w:p>
  </w:footnote>
  <w:footnote w:type="continuationSeparator" w:id="0">
    <w:p w14:paraId="2A80316C" w14:textId="77777777" w:rsidR="0030749F" w:rsidRDefault="0030749F" w:rsidP="00931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54D"/>
    <w:multiLevelType w:val="hybridMultilevel"/>
    <w:tmpl w:val="719CD49C"/>
    <w:lvl w:ilvl="0" w:tplc="211A5D28">
      <w:start w:val="1"/>
      <w:numFmt w:val="decimal"/>
      <w:lvlText w:val="9.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1C3877"/>
    <w:multiLevelType w:val="hybridMultilevel"/>
    <w:tmpl w:val="EA7E9700"/>
    <w:lvl w:ilvl="0" w:tplc="4BA44AD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FC3"/>
    <w:multiLevelType w:val="hybridMultilevel"/>
    <w:tmpl w:val="72189EF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CF3E1F"/>
    <w:multiLevelType w:val="hybridMultilevel"/>
    <w:tmpl w:val="333E3B66"/>
    <w:lvl w:ilvl="0" w:tplc="AA54F9CA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A0531"/>
    <w:multiLevelType w:val="hybridMultilevel"/>
    <w:tmpl w:val="2E9EDC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23EA1"/>
    <w:multiLevelType w:val="hybridMultilevel"/>
    <w:tmpl w:val="B4F246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03263A"/>
    <w:multiLevelType w:val="hybridMultilevel"/>
    <w:tmpl w:val="6D52415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0C2071"/>
    <w:multiLevelType w:val="hybridMultilevel"/>
    <w:tmpl w:val="9F7A85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E6B23"/>
    <w:multiLevelType w:val="multilevel"/>
    <w:tmpl w:val="4258A3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5410442"/>
    <w:multiLevelType w:val="hybridMultilevel"/>
    <w:tmpl w:val="29BEE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F7340"/>
    <w:multiLevelType w:val="hybridMultilevel"/>
    <w:tmpl w:val="09240EA2"/>
    <w:lvl w:ilvl="0" w:tplc="E2544B0A">
      <w:start w:val="1"/>
      <w:numFmt w:val="decimal"/>
      <w:lvlText w:val="2.%1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43826F6"/>
    <w:multiLevelType w:val="hybridMultilevel"/>
    <w:tmpl w:val="54165026"/>
    <w:lvl w:ilvl="0" w:tplc="E7FEA7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A67BD"/>
    <w:multiLevelType w:val="hybridMultilevel"/>
    <w:tmpl w:val="C36475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5378E"/>
    <w:multiLevelType w:val="hybridMultilevel"/>
    <w:tmpl w:val="DDE8A672"/>
    <w:lvl w:ilvl="0" w:tplc="CE7268A2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FB6A85"/>
    <w:multiLevelType w:val="hybridMultilevel"/>
    <w:tmpl w:val="795C62DE"/>
    <w:lvl w:ilvl="0" w:tplc="5F328278">
      <w:start w:val="1"/>
      <w:numFmt w:val="decimal"/>
      <w:lvlText w:val="5.%1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4F161F"/>
    <w:multiLevelType w:val="hybridMultilevel"/>
    <w:tmpl w:val="7B3E6C0C"/>
    <w:lvl w:ilvl="0" w:tplc="AA54F9CA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F6F43"/>
    <w:multiLevelType w:val="hybridMultilevel"/>
    <w:tmpl w:val="4A9A60F6"/>
    <w:lvl w:ilvl="0" w:tplc="AA54F9CA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85A2F"/>
    <w:multiLevelType w:val="hybridMultilevel"/>
    <w:tmpl w:val="81D428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1B2BF0"/>
    <w:multiLevelType w:val="hybridMultilevel"/>
    <w:tmpl w:val="8B943EE4"/>
    <w:lvl w:ilvl="0" w:tplc="07B86E20">
      <w:start w:val="1"/>
      <w:numFmt w:val="decimal"/>
      <w:lvlText w:val="8.%1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40F37B9"/>
    <w:multiLevelType w:val="hybridMultilevel"/>
    <w:tmpl w:val="30EA006C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7456464C"/>
    <w:multiLevelType w:val="hybridMultilevel"/>
    <w:tmpl w:val="27BEFE9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EDF0E1B"/>
    <w:multiLevelType w:val="hybridMultilevel"/>
    <w:tmpl w:val="A2AAD002"/>
    <w:lvl w:ilvl="0" w:tplc="D974F134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1D8F"/>
    <w:multiLevelType w:val="hybridMultilevel"/>
    <w:tmpl w:val="8E223F8C"/>
    <w:lvl w:ilvl="0" w:tplc="02F6FF80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8"/>
  </w:num>
  <w:num w:numId="5">
    <w:abstractNumId w:val="22"/>
  </w:num>
  <w:num w:numId="6">
    <w:abstractNumId w:val="14"/>
  </w:num>
  <w:num w:numId="7">
    <w:abstractNumId w:val="21"/>
  </w:num>
  <w:num w:numId="8">
    <w:abstractNumId w:val="6"/>
  </w:num>
  <w:num w:numId="9">
    <w:abstractNumId w:val="19"/>
  </w:num>
  <w:num w:numId="10">
    <w:abstractNumId w:val="7"/>
  </w:num>
  <w:num w:numId="11">
    <w:abstractNumId w:val="12"/>
  </w:num>
  <w:num w:numId="12">
    <w:abstractNumId w:val="9"/>
  </w:num>
  <w:num w:numId="13">
    <w:abstractNumId w:val="23"/>
  </w:num>
  <w:num w:numId="14">
    <w:abstractNumId w:val="16"/>
  </w:num>
  <w:num w:numId="15">
    <w:abstractNumId w:val="15"/>
  </w:num>
  <w:num w:numId="16">
    <w:abstractNumId w:val="20"/>
  </w:num>
  <w:num w:numId="17">
    <w:abstractNumId w:val="24"/>
  </w:num>
  <w:num w:numId="18">
    <w:abstractNumId w:val="0"/>
  </w:num>
  <w:num w:numId="19">
    <w:abstractNumId w:val="17"/>
  </w:num>
  <w:num w:numId="20">
    <w:abstractNumId w:val="11"/>
  </w:num>
  <w:num w:numId="21">
    <w:abstractNumId w:val="4"/>
  </w:num>
  <w:num w:numId="22">
    <w:abstractNumId w:val="5"/>
  </w:num>
  <w:num w:numId="23">
    <w:abstractNumId w:val="1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85"/>
    <w:rsid w:val="000125C3"/>
    <w:rsid w:val="0002052E"/>
    <w:rsid w:val="00020C2F"/>
    <w:rsid w:val="00020F7E"/>
    <w:rsid w:val="000212EB"/>
    <w:rsid w:val="00032DF7"/>
    <w:rsid w:val="000462B5"/>
    <w:rsid w:val="0006119E"/>
    <w:rsid w:val="00061FE0"/>
    <w:rsid w:val="00075C81"/>
    <w:rsid w:val="00092BE9"/>
    <w:rsid w:val="00094FF6"/>
    <w:rsid w:val="000A3878"/>
    <w:rsid w:val="000B45EF"/>
    <w:rsid w:val="000C3548"/>
    <w:rsid w:val="000C4F7E"/>
    <w:rsid w:val="000D7717"/>
    <w:rsid w:val="000D7B20"/>
    <w:rsid w:val="000E6F54"/>
    <w:rsid w:val="000E7FD8"/>
    <w:rsid w:val="00124AFD"/>
    <w:rsid w:val="0016478F"/>
    <w:rsid w:val="001A582E"/>
    <w:rsid w:val="001D575B"/>
    <w:rsid w:val="001F7300"/>
    <w:rsid w:val="002053CF"/>
    <w:rsid w:val="00226A19"/>
    <w:rsid w:val="002275B1"/>
    <w:rsid w:val="00242524"/>
    <w:rsid w:val="0024357E"/>
    <w:rsid w:val="00266251"/>
    <w:rsid w:val="0027130F"/>
    <w:rsid w:val="00284BC9"/>
    <w:rsid w:val="002A2A1A"/>
    <w:rsid w:val="002B7CA6"/>
    <w:rsid w:val="002D66FC"/>
    <w:rsid w:val="002E6725"/>
    <w:rsid w:val="0030697A"/>
    <w:rsid w:val="0030749F"/>
    <w:rsid w:val="00316077"/>
    <w:rsid w:val="003605A4"/>
    <w:rsid w:val="00361E0F"/>
    <w:rsid w:val="003919CB"/>
    <w:rsid w:val="003920D7"/>
    <w:rsid w:val="00397E3A"/>
    <w:rsid w:val="003C1C64"/>
    <w:rsid w:val="003C5229"/>
    <w:rsid w:val="003E05C0"/>
    <w:rsid w:val="003E0D8C"/>
    <w:rsid w:val="004328D1"/>
    <w:rsid w:val="00433BD6"/>
    <w:rsid w:val="004378C2"/>
    <w:rsid w:val="00450851"/>
    <w:rsid w:val="0048634D"/>
    <w:rsid w:val="0049753C"/>
    <w:rsid w:val="004D4DF7"/>
    <w:rsid w:val="004E5FEB"/>
    <w:rsid w:val="00514D44"/>
    <w:rsid w:val="00544F46"/>
    <w:rsid w:val="00570D18"/>
    <w:rsid w:val="00574727"/>
    <w:rsid w:val="00574E6D"/>
    <w:rsid w:val="00590950"/>
    <w:rsid w:val="00593925"/>
    <w:rsid w:val="005B309D"/>
    <w:rsid w:val="005F2582"/>
    <w:rsid w:val="005F61E9"/>
    <w:rsid w:val="0061759B"/>
    <w:rsid w:val="00625170"/>
    <w:rsid w:val="00631A6F"/>
    <w:rsid w:val="00642AC0"/>
    <w:rsid w:val="00647A56"/>
    <w:rsid w:val="00652E22"/>
    <w:rsid w:val="0067212D"/>
    <w:rsid w:val="006730D5"/>
    <w:rsid w:val="006A4734"/>
    <w:rsid w:val="006B561D"/>
    <w:rsid w:val="006B7D3E"/>
    <w:rsid w:val="006D691B"/>
    <w:rsid w:val="006E0617"/>
    <w:rsid w:val="006F03AA"/>
    <w:rsid w:val="006F0FEE"/>
    <w:rsid w:val="006F1780"/>
    <w:rsid w:val="00705985"/>
    <w:rsid w:val="00705A60"/>
    <w:rsid w:val="00711346"/>
    <w:rsid w:val="00726D8C"/>
    <w:rsid w:val="0073311C"/>
    <w:rsid w:val="007361E7"/>
    <w:rsid w:val="00740DBA"/>
    <w:rsid w:val="00741EC8"/>
    <w:rsid w:val="00754D74"/>
    <w:rsid w:val="007703CF"/>
    <w:rsid w:val="0077221F"/>
    <w:rsid w:val="007B6DB8"/>
    <w:rsid w:val="007C4FFD"/>
    <w:rsid w:val="007E11EB"/>
    <w:rsid w:val="007E511A"/>
    <w:rsid w:val="007F4510"/>
    <w:rsid w:val="0082530A"/>
    <w:rsid w:val="008463BF"/>
    <w:rsid w:val="00860538"/>
    <w:rsid w:val="00874E89"/>
    <w:rsid w:val="00893230"/>
    <w:rsid w:val="008972FA"/>
    <w:rsid w:val="008C00AD"/>
    <w:rsid w:val="008C08D9"/>
    <w:rsid w:val="008D5DA0"/>
    <w:rsid w:val="009215FB"/>
    <w:rsid w:val="009251EC"/>
    <w:rsid w:val="00931E33"/>
    <w:rsid w:val="00946754"/>
    <w:rsid w:val="00973776"/>
    <w:rsid w:val="00991E32"/>
    <w:rsid w:val="009A3658"/>
    <w:rsid w:val="009C3DD7"/>
    <w:rsid w:val="009D1223"/>
    <w:rsid w:val="00A101B0"/>
    <w:rsid w:val="00A10537"/>
    <w:rsid w:val="00A20446"/>
    <w:rsid w:val="00A22606"/>
    <w:rsid w:val="00A90746"/>
    <w:rsid w:val="00A91AA2"/>
    <w:rsid w:val="00AA155F"/>
    <w:rsid w:val="00AA1594"/>
    <w:rsid w:val="00AA5174"/>
    <w:rsid w:val="00AC4435"/>
    <w:rsid w:val="00AC7214"/>
    <w:rsid w:val="00AE1AE7"/>
    <w:rsid w:val="00AF425B"/>
    <w:rsid w:val="00B04139"/>
    <w:rsid w:val="00B33F2A"/>
    <w:rsid w:val="00B42162"/>
    <w:rsid w:val="00B57685"/>
    <w:rsid w:val="00B65B6C"/>
    <w:rsid w:val="00B65F04"/>
    <w:rsid w:val="00B90257"/>
    <w:rsid w:val="00B9047B"/>
    <w:rsid w:val="00B9544D"/>
    <w:rsid w:val="00BA69BA"/>
    <w:rsid w:val="00BB6C60"/>
    <w:rsid w:val="00BC5E8A"/>
    <w:rsid w:val="00BD435E"/>
    <w:rsid w:val="00BD65C3"/>
    <w:rsid w:val="00BE286D"/>
    <w:rsid w:val="00C017B1"/>
    <w:rsid w:val="00C116F0"/>
    <w:rsid w:val="00C32EF1"/>
    <w:rsid w:val="00C334C8"/>
    <w:rsid w:val="00CB333E"/>
    <w:rsid w:val="00CB33AA"/>
    <w:rsid w:val="00CC02B5"/>
    <w:rsid w:val="00CF71AD"/>
    <w:rsid w:val="00D87A47"/>
    <w:rsid w:val="00D90215"/>
    <w:rsid w:val="00D96D08"/>
    <w:rsid w:val="00DA0B8D"/>
    <w:rsid w:val="00DB5F0F"/>
    <w:rsid w:val="00DC11FA"/>
    <w:rsid w:val="00DD4228"/>
    <w:rsid w:val="00DD51A2"/>
    <w:rsid w:val="00DE714E"/>
    <w:rsid w:val="00DF0125"/>
    <w:rsid w:val="00DF4256"/>
    <w:rsid w:val="00E20175"/>
    <w:rsid w:val="00E2081D"/>
    <w:rsid w:val="00E27494"/>
    <w:rsid w:val="00E3244B"/>
    <w:rsid w:val="00E5237E"/>
    <w:rsid w:val="00E53097"/>
    <w:rsid w:val="00EA3676"/>
    <w:rsid w:val="00EF244E"/>
    <w:rsid w:val="00F025DB"/>
    <w:rsid w:val="00F11EB4"/>
    <w:rsid w:val="00F15564"/>
    <w:rsid w:val="00F20A32"/>
    <w:rsid w:val="00F20DD0"/>
    <w:rsid w:val="00F357AF"/>
    <w:rsid w:val="00F410D5"/>
    <w:rsid w:val="00F50C95"/>
    <w:rsid w:val="00F800EA"/>
    <w:rsid w:val="00F82D7F"/>
    <w:rsid w:val="00F849B3"/>
    <w:rsid w:val="00F96B6F"/>
    <w:rsid w:val="00FB363C"/>
    <w:rsid w:val="00FC52E4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FE98"/>
  <w15:chartTrackingRefBased/>
  <w15:docId w15:val="{D019CAFC-B3F3-4629-B4B5-C229B4C9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6B7D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1A582E"/>
    <w:rPr>
      <w:rFonts w:ascii="Calibri" w:eastAsia="Calibri" w:hAnsi="Calibri" w:cs="Calibri"/>
    </w:rPr>
  </w:style>
  <w:style w:type="paragraph" w:styleId="a5">
    <w:name w:val="No Spacing"/>
    <w:uiPriority w:val="1"/>
    <w:qFormat/>
    <w:rsid w:val="001A582E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table" w:styleId="a6">
    <w:name w:val="Table Grid"/>
    <w:basedOn w:val="a1"/>
    <w:rsid w:val="002E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931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31E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1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31E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1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AA155F"/>
    <w:rPr>
      <w:b/>
      <w:bCs/>
      <w:spacing w:val="6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155F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b/>
      <w:bCs/>
      <w:spacing w:val="6"/>
      <w:sz w:val="19"/>
      <w:szCs w:val="19"/>
      <w:lang w:eastAsia="en-US"/>
    </w:rPr>
  </w:style>
  <w:style w:type="character" w:styleId="ab">
    <w:name w:val="annotation reference"/>
    <w:basedOn w:val="a0"/>
    <w:uiPriority w:val="99"/>
    <w:semiHidden/>
    <w:unhideWhenUsed/>
    <w:rsid w:val="00F50C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0C95"/>
  </w:style>
  <w:style w:type="character" w:customStyle="1" w:styleId="ad">
    <w:name w:val="Текст примечания Знак"/>
    <w:basedOn w:val="a0"/>
    <w:link w:val="ac"/>
    <w:uiPriority w:val="99"/>
    <w:semiHidden/>
    <w:rsid w:val="00F50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0C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0C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50C9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0C95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unhideWhenUsed/>
    <w:rsid w:val="005F2582"/>
    <w:rPr>
      <w:color w:val="0000FF"/>
      <w:u w:val="single"/>
    </w:rPr>
  </w:style>
  <w:style w:type="paragraph" w:customStyle="1" w:styleId="pboth">
    <w:name w:val="pboth"/>
    <w:basedOn w:val="a"/>
    <w:rsid w:val="0024252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945AB-A181-4AEF-83E2-DFDD7932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 Николай Владимирович</dc:creator>
  <cp:keywords/>
  <dc:description/>
  <cp:lastModifiedBy>Супрунюк Евгений Владимирович</cp:lastModifiedBy>
  <cp:revision>5</cp:revision>
  <dcterms:created xsi:type="dcterms:W3CDTF">2025-05-28T05:26:00Z</dcterms:created>
  <dcterms:modified xsi:type="dcterms:W3CDTF">2025-06-03T06:59:00Z</dcterms:modified>
</cp:coreProperties>
</file>