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338D80" w14:textId="77777777" w:rsidR="00611976" w:rsidRPr="001537F9" w:rsidRDefault="00611976" w:rsidP="00FF2B2B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jc w:val="center"/>
        <w:rPr>
          <w:rFonts w:ascii="Tahoma" w:hAnsi="Tahoma" w:cs="Tahoma"/>
          <w:b/>
          <w:sz w:val="22"/>
          <w:szCs w:val="22"/>
        </w:rPr>
      </w:pPr>
      <w:r w:rsidRPr="001537F9">
        <w:rPr>
          <w:rFonts w:ascii="Tahoma" w:hAnsi="Tahoma" w:cs="Tahoma"/>
          <w:b/>
          <w:sz w:val="22"/>
          <w:szCs w:val="22"/>
        </w:rPr>
        <w:t>Квалификационные требования к контрагентам (разместить на сайте):</w:t>
      </w:r>
    </w:p>
    <w:p w14:paraId="06C84397" w14:textId="77777777" w:rsidR="00250301" w:rsidRPr="001537F9" w:rsidRDefault="00250301" w:rsidP="00FF2B2B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jc w:val="center"/>
        <w:rPr>
          <w:rFonts w:ascii="Tahoma" w:hAnsi="Tahoma" w:cs="Tahoma"/>
          <w:sz w:val="22"/>
          <w:szCs w:val="22"/>
        </w:rPr>
      </w:pPr>
    </w:p>
    <w:p w14:paraId="4BD5B466" w14:textId="77777777" w:rsidR="00250301" w:rsidRPr="001537F9" w:rsidRDefault="00250301" w:rsidP="00FF2B2B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jc w:val="center"/>
        <w:rPr>
          <w:rFonts w:ascii="Tahoma" w:hAnsi="Tahoma" w:cs="Tahoma"/>
          <w:sz w:val="22"/>
          <w:szCs w:val="22"/>
        </w:rPr>
      </w:pPr>
    </w:p>
    <w:p w14:paraId="018A4D34" w14:textId="442BB6A3" w:rsidR="00D61C10" w:rsidRDefault="00D61C10" w:rsidP="00014095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line="240" w:lineRule="exact"/>
        <w:ind w:left="0" w:firstLine="426"/>
        <w:contextualSpacing/>
        <w:rPr>
          <w:rFonts w:ascii="Tahoma" w:hAnsi="Tahoma" w:cs="Tahoma"/>
          <w:sz w:val="22"/>
          <w:szCs w:val="22"/>
        </w:rPr>
      </w:pPr>
      <w:r w:rsidRPr="00482CAB">
        <w:rPr>
          <w:rFonts w:ascii="Tahoma" w:hAnsi="Tahoma" w:cs="Tahoma"/>
          <w:sz w:val="22"/>
          <w:szCs w:val="22"/>
        </w:rPr>
        <w:t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квалификации:</w:t>
      </w:r>
    </w:p>
    <w:p w14:paraId="3CC8E062" w14:textId="3C90AE56" w:rsidR="00EB36A1" w:rsidRPr="00D61C10" w:rsidRDefault="00D61C10" w:rsidP="00014095">
      <w:pPr>
        <w:pStyle w:val="a3"/>
        <w:tabs>
          <w:tab w:val="left" w:pos="851"/>
          <w:tab w:val="left" w:pos="993"/>
        </w:tabs>
        <w:spacing w:line="240" w:lineRule="exact"/>
        <w:ind w:left="0" w:firstLine="426"/>
        <w:contextualSpacing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1.1. </w:t>
      </w:r>
      <w:r w:rsidRPr="00D61C10">
        <w:rPr>
          <w:rFonts w:ascii="Tahoma" w:hAnsi="Tahoma" w:cs="Tahoma"/>
          <w:sz w:val="22"/>
          <w:szCs w:val="22"/>
        </w:rPr>
        <w:t xml:space="preserve">не менее одного специалиста по направлению деятельности – обслуживание и ремонт снегоходов, </w:t>
      </w:r>
      <w:proofErr w:type="spellStart"/>
      <w:r w:rsidRPr="00D61C10">
        <w:rPr>
          <w:rFonts w:ascii="Tahoma" w:hAnsi="Tahoma" w:cs="Tahoma"/>
          <w:sz w:val="22"/>
          <w:szCs w:val="22"/>
        </w:rPr>
        <w:t>снегоболотоходов</w:t>
      </w:r>
      <w:proofErr w:type="spellEnd"/>
      <w:r w:rsidRPr="00D61C10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D61C10">
        <w:rPr>
          <w:rFonts w:ascii="Tahoma" w:hAnsi="Tahoma" w:cs="Tahoma"/>
          <w:sz w:val="22"/>
          <w:szCs w:val="22"/>
        </w:rPr>
        <w:t>мотовездеходов</w:t>
      </w:r>
      <w:proofErr w:type="spellEnd"/>
      <w:r w:rsidRPr="00D61C10">
        <w:rPr>
          <w:rFonts w:ascii="Tahoma" w:hAnsi="Tahoma" w:cs="Tahoma"/>
          <w:sz w:val="22"/>
          <w:szCs w:val="22"/>
        </w:rPr>
        <w:t xml:space="preserve"> </w:t>
      </w:r>
      <w:r w:rsidRPr="00D61C10">
        <w:rPr>
          <w:rFonts w:ascii="Tahoma" w:hAnsi="Tahoma" w:cs="Tahoma"/>
          <w:b/>
          <w:sz w:val="22"/>
          <w:szCs w:val="22"/>
        </w:rPr>
        <w:t>(</w:t>
      </w:r>
      <w:r w:rsidRPr="00D61C10">
        <w:rPr>
          <w:rFonts w:ascii="Tahoma" w:hAnsi="Tahoma" w:cs="Tahoma"/>
          <w:b/>
          <w:bCs/>
          <w:sz w:val="22"/>
          <w:szCs w:val="22"/>
        </w:rPr>
        <w:t xml:space="preserve">подтверждаются квалификационными документами, </w:t>
      </w:r>
      <w:r w:rsidRPr="00D61C10">
        <w:rPr>
          <w:rFonts w:ascii="Tahoma" w:hAnsi="Tahoma" w:cs="Tahoma"/>
          <w:b/>
          <w:sz w:val="22"/>
          <w:szCs w:val="22"/>
        </w:rPr>
        <w:t>выпиской из штатного расписания</w:t>
      </w:r>
      <w:r w:rsidRPr="00D61C10">
        <w:rPr>
          <w:rFonts w:ascii="Tahoma" w:hAnsi="Tahoma" w:cs="Tahoma"/>
          <w:b/>
          <w:bCs/>
          <w:sz w:val="22"/>
          <w:szCs w:val="22"/>
        </w:rPr>
        <w:t>,</w:t>
      </w:r>
      <w:r w:rsidRPr="00D61C10">
        <w:rPr>
          <w:rFonts w:ascii="Tahoma" w:hAnsi="Tahoma" w:cs="Tahoma"/>
          <w:b/>
          <w:sz w:val="22"/>
          <w:szCs w:val="22"/>
        </w:rPr>
        <w:t xml:space="preserve"> а для субподрядчиков/соисполнителей дополнительно документами, подтверждающие договорные обязательства</w:t>
      </w:r>
      <w:r w:rsidRPr="00D61C10">
        <w:rPr>
          <w:rFonts w:ascii="Tahoma" w:hAnsi="Tahoma" w:cs="Tahoma"/>
          <w:b/>
          <w:bCs/>
          <w:sz w:val="22"/>
          <w:szCs w:val="22"/>
        </w:rPr>
        <w:t>)</w:t>
      </w:r>
      <w:r w:rsidRPr="00D61C10">
        <w:rPr>
          <w:rFonts w:ascii="Tahoma" w:hAnsi="Tahoma" w:cs="Tahoma"/>
          <w:sz w:val="22"/>
          <w:szCs w:val="22"/>
        </w:rPr>
        <w:t>.</w:t>
      </w:r>
    </w:p>
    <w:p w14:paraId="78A1D43B" w14:textId="7F31B8DE" w:rsidR="00D61C10" w:rsidRPr="00D61C10" w:rsidRDefault="00D61C10" w:rsidP="00014095">
      <w:pPr>
        <w:pStyle w:val="a6"/>
        <w:tabs>
          <w:tab w:val="left" w:pos="284"/>
        </w:tabs>
        <w:ind w:firstLine="426"/>
        <w:rPr>
          <w:rFonts w:ascii="Tahoma" w:hAnsi="Tahoma" w:cs="Tahoma"/>
          <w:sz w:val="22"/>
          <w:szCs w:val="22"/>
        </w:rPr>
      </w:pPr>
      <w:r w:rsidRPr="00D61C10">
        <w:rPr>
          <w:rFonts w:ascii="Tahoma" w:hAnsi="Tahoma" w:cs="Tahoma"/>
          <w:bCs/>
          <w:sz w:val="22"/>
          <w:szCs w:val="22"/>
        </w:rPr>
        <w:t>1.2.</w:t>
      </w:r>
      <w:r w:rsidRPr="00D61C10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D61C10">
        <w:rPr>
          <w:rFonts w:ascii="Tahoma" w:hAnsi="Tahoma" w:cs="Tahoma"/>
          <w:sz w:val="22"/>
          <w:szCs w:val="22"/>
        </w:rPr>
        <w:t xml:space="preserve">не менее 1 (одного) ИТР </w:t>
      </w:r>
      <w:r w:rsidRPr="00D61C10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</w:t>
      </w:r>
      <w:r w:rsidRPr="00D61C10">
        <w:rPr>
          <w:rFonts w:ascii="Tahoma" w:hAnsi="Tahoma" w:cs="Tahoma"/>
          <w:sz w:val="22"/>
          <w:szCs w:val="22"/>
        </w:rPr>
        <w:t xml:space="preserve"> </w:t>
      </w:r>
      <w:r w:rsidRPr="00D61C10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обязательства) одновременно</w:t>
      </w:r>
      <w:r w:rsidRPr="00D61C10">
        <w:rPr>
          <w:rFonts w:ascii="Tahoma" w:hAnsi="Tahoma" w:cs="Tahoma"/>
          <w:sz w:val="22"/>
          <w:szCs w:val="22"/>
        </w:rPr>
        <w:t xml:space="preserve"> аттестованных в области охраны труда согласно постановления Правительства РФ от 24.12.2021 № 2464 </w:t>
      </w:r>
      <w:r w:rsidRPr="00D61C10">
        <w:rPr>
          <w:rFonts w:ascii="Tahoma" w:hAnsi="Tahoma" w:cs="Tahoma"/>
          <w:b/>
          <w:sz w:val="22"/>
          <w:szCs w:val="22"/>
        </w:rPr>
        <w:t xml:space="preserve">(подтверждается копиями действующих документов об аттестации) и промышленной безопасности согласно приказу </w:t>
      </w:r>
      <w:proofErr w:type="spellStart"/>
      <w:r w:rsidRPr="00D61C10">
        <w:rPr>
          <w:rFonts w:ascii="Tahoma" w:hAnsi="Tahoma" w:cs="Tahoma"/>
          <w:b/>
          <w:sz w:val="22"/>
          <w:szCs w:val="22"/>
        </w:rPr>
        <w:t>Ростехнадзора</w:t>
      </w:r>
      <w:proofErr w:type="spellEnd"/>
      <w:r w:rsidRPr="00D61C10">
        <w:rPr>
          <w:rFonts w:ascii="Tahoma" w:hAnsi="Tahoma" w:cs="Tahoma"/>
          <w:b/>
          <w:sz w:val="22"/>
          <w:szCs w:val="22"/>
        </w:rPr>
        <w:t xml:space="preserve"> от 09.08.2023 № 285 и Постановления правительства РФ от 13.01.2023 № 13 (подтверждается копией протокола об аттестации в области ПБ,</w:t>
      </w:r>
      <w:r w:rsidRPr="00D61C10">
        <w:rPr>
          <w:rFonts w:ascii="Tahoma" w:hAnsi="Tahoma" w:cs="Tahoma"/>
          <w:sz w:val="22"/>
          <w:szCs w:val="22"/>
        </w:rPr>
        <w:t xml:space="preserve"> </w:t>
      </w:r>
      <w:r w:rsidRPr="00D61C10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обязательства):</w:t>
      </w:r>
    </w:p>
    <w:p w14:paraId="7357E12E" w14:textId="77777777" w:rsidR="00D61C10" w:rsidRPr="00D61C10" w:rsidRDefault="00D61C10" w:rsidP="00014095">
      <w:pPr>
        <w:tabs>
          <w:tab w:val="left" w:pos="851"/>
          <w:tab w:val="left" w:pos="993"/>
        </w:tabs>
        <w:ind w:firstLine="426"/>
        <w:rPr>
          <w:rFonts w:ascii="Tahoma" w:hAnsi="Tahoma" w:cs="Tahoma"/>
          <w:sz w:val="22"/>
          <w:szCs w:val="22"/>
        </w:rPr>
      </w:pPr>
      <w:r w:rsidRPr="00D61C10">
        <w:rPr>
          <w:rFonts w:ascii="Tahoma" w:hAnsi="Tahoma" w:cs="Tahoma"/>
          <w:sz w:val="22"/>
          <w:szCs w:val="22"/>
        </w:rPr>
        <w:t>- общие требования охраны труда;</w:t>
      </w:r>
    </w:p>
    <w:p w14:paraId="0D668465" w14:textId="77777777" w:rsidR="00D61C10" w:rsidRPr="00D61C10" w:rsidRDefault="00D61C10" w:rsidP="00014095">
      <w:pPr>
        <w:tabs>
          <w:tab w:val="left" w:pos="851"/>
          <w:tab w:val="left" w:pos="993"/>
        </w:tabs>
        <w:ind w:firstLine="426"/>
        <w:rPr>
          <w:rFonts w:ascii="Tahoma" w:hAnsi="Tahoma" w:cs="Tahoma"/>
          <w:sz w:val="22"/>
          <w:szCs w:val="22"/>
        </w:rPr>
      </w:pPr>
      <w:r w:rsidRPr="00D61C10">
        <w:rPr>
          <w:rFonts w:ascii="Tahoma" w:hAnsi="Tahoma" w:cs="Tahoma"/>
          <w:sz w:val="22"/>
          <w:szCs w:val="22"/>
        </w:rPr>
        <w:t>- А1 Общие требования промышленной безопасности;</w:t>
      </w:r>
    </w:p>
    <w:p w14:paraId="45F86E2F" w14:textId="207D0E7F" w:rsidR="00250301" w:rsidRPr="001537F9" w:rsidRDefault="00250301" w:rsidP="00D61C10">
      <w:pPr>
        <w:pStyle w:val="a3"/>
        <w:tabs>
          <w:tab w:val="left" w:pos="284"/>
          <w:tab w:val="left" w:pos="993"/>
        </w:tabs>
        <w:spacing w:line="240" w:lineRule="exact"/>
        <w:ind w:left="0"/>
        <w:rPr>
          <w:rFonts w:ascii="Tahoma" w:hAnsi="Tahoma" w:cs="Tahoma"/>
          <w:sz w:val="22"/>
          <w:szCs w:val="22"/>
        </w:rPr>
      </w:pPr>
    </w:p>
    <w:p w14:paraId="33B70148" w14:textId="0A7DB301" w:rsidR="00D61C10" w:rsidRPr="00A9260C" w:rsidRDefault="00D61C10" w:rsidP="00014095">
      <w:pPr>
        <w:pStyle w:val="a3"/>
        <w:numPr>
          <w:ilvl w:val="0"/>
          <w:numId w:val="22"/>
        </w:numPr>
        <w:tabs>
          <w:tab w:val="left" w:pos="426"/>
          <w:tab w:val="left" w:pos="993"/>
        </w:tabs>
        <w:spacing w:line="240" w:lineRule="exact"/>
        <w:ind w:left="0" w:firstLine="426"/>
        <w:rPr>
          <w:rFonts w:ascii="Tahoma" w:hAnsi="Tahoma" w:cs="Tahoma"/>
          <w:sz w:val="22"/>
          <w:szCs w:val="22"/>
        </w:rPr>
      </w:pPr>
      <w:r w:rsidRPr="00A9260C">
        <w:rPr>
          <w:rFonts w:ascii="Tahoma" w:hAnsi="Tahoma" w:cs="Tahoma"/>
          <w:sz w:val="22"/>
          <w:szCs w:val="22"/>
        </w:rPr>
        <w:t>Наличие у Претендента и/или привлекаемых им субподрядчиков</w:t>
      </w:r>
      <w:r>
        <w:rPr>
          <w:rFonts w:ascii="Tahoma" w:hAnsi="Tahoma" w:cs="Tahoma"/>
          <w:sz w:val="22"/>
          <w:szCs w:val="22"/>
        </w:rPr>
        <w:t>/соисполнителей</w:t>
      </w:r>
      <w:r w:rsidRPr="00A9260C">
        <w:rPr>
          <w:rFonts w:ascii="Tahoma" w:hAnsi="Tahoma" w:cs="Tahoma"/>
          <w:sz w:val="22"/>
          <w:szCs w:val="22"/>
        </w:rPr>
        <w:t xml:space="preserve"> опыта </w:t>
      </w:r>
      <w:r w:rsidRPr="001537F9">
        <w:rPr>
          <w:rFonts w:ascii="Tahoma" w:hAnsi="Tahoma" w:cs="Tahoma"/>
          <w:sz w:val="22"/>
          <w:szCs w:val="22"/>
        </w:rPr>
        <w:t>выполнения работ по</w:t>
      </w:r>
      <w:r>
        <w:rPr>
          <w:rFonts w:ascii="Tahoma" w:hAnsi="Tahoma" w:cs="Tahoma"/>
          <w:sz w:val="22"/>
          <w:szCs w:val="22"/>
        </w:rPr>
        <w:t xml:space="preserve"> ремонту и</w:t>
      </w:r>
      <w:r w:rsidRPr="001537F9">
        <w:rPr>
          <w:rFonts w:ascii="Tahoma" w:hAnsi="Tahoma" w:cs="Tahoma"/>
          <w:sz w:val="22"/>
          <w:szCs w:val="22"/>
        </w:rPr>
        <w:t xml:space="preserve"> диагностике </w:t>
      </w:r>
      <w:r>
        <w:rPr>
          <w:rFonts w:ascii="Tahoma" w:hAnsi="Tahoma" w:cs="Tahoma"/>
          <w:sz w:val="22"/>
          <w:szCs w:val="22"/>
        </w:rPr>
        <w:t>техники</w:t>
      </w:r>
      <w:r w:rsidR="00014095">
        <w:rPr>
          <w:rFonts w:ascii="Tahoma" w:hAnsi="Tahoma" w:cs="Tahoma"/>
          <w:sz w:val="22"/>
          <w:szCs w:val="22"/>
        </w:rPr>
        <w:t xml:space="preserve"> аналогичной техники, указанной в </w:t>
      </w:r>
      <w:r w:rsidR="00014095" w:rsidRPr="00836F1A">
        <w:rPr>
          <w:rFonts w:ascii="Tahoma" w:hAnsi="Tahoma" w:cs="Tahoma"/>
          <w:sz w:val="22"/>
          <w:szCs w:val="22"/>
        </w:rPr>
        <w:t>техническо</w:t>
      </w:r>
      <w:r w:rsidR="00014095">
        <w:rPr>
          <w:rFonts w:ascii="Tahoma" w:hAnsi="Tahoma" w:cs="Tahoma"/>
          <w:sz w:val="22"/>
          <w:szCs w:val="22"/>
        </w:rPr>
        <w:t>м</w:t>
      </w:r>
      <w:r w:rsidR="00014095" w:rsidRPr="00836F1A">
        <w:rPr>
          <w:rFonts w:ascii="Tahoma" w:hAnsi="Tahoma" w:cs="Tahoma"/>
          <w:sz w:val="22"/>
          <w:szCs w:val="22"/>
        </w:rPr>
        <w:t xml:space="preserve"> задани</w:t>
      </w:r>
      <w:r w:rsidR="00014095">
        <w:rPr>
          <w:rFonts w:ascii="Tahoma" w:hAnsi="Tahoma" w:cs="Tahoma"/>
          <w:sz w:val="22"/>
          <w:szCs w:val="22"/>
        </w:rPr>
        <w:t>и</w:t>
      </w:r>
      <w:r w:rsidR="00014095" w:rsidRPr="00D61C10">
        <w:rPr>
          <w:rFonts w:ascii="Tahoma" w:hAnsi="Tahoma" w:cs="Tahoma"/>
          <w:sz w:val="22"/>
          <w:szCs w:val="22"/>
        </w:rPr>
        <w:t xml:space="preserve"> №</w:t>
      </w:r>
      <w:r w:rsidR="00014095" w:rsidRPr="00D61C10">
        <w:rPr>
          <w:rFonts w:ascii="Tahoma" w:hAnsi="Tahoma" w:cs="Tahoma"/>
          <w:szCs w:val="24"/>
        </w:rPr>
        <w:t xml:space="preserve"> 372 ОА ТУ</w:t>
      </w:r>
      <w:r w:rsidR="00014095">
        <w:rPr>
          <w:rFonts w:ascii="Tahoma" w:hAnsi="Tahoma" w:cs="Tahoma"/>
          <w:sz w:val="22"/>
          <w:szCs w:val="22"/>
        </w:rPr>
        <w:t xml:space="preserve"> </w:t>
      </w:r>
      <w:r w:rsidRPr="00A9260C">
        <w:rPr>
          <w:rFonts w:ascii="Tahoma" w:hAnsi="Tahoma" w:cs="Tahoma"/>
          <w:sz w:val="22"/>
          <w:szCs w:val="22"/>
        </w:rPr>
        <w:t xml:space="preserve">за последние </w:t>
      </w:r>
      <w:r w:rsidR="00014095">
        <w:rPr>
          <w:rFonts w:ascii="Tahoma" w:hAnsi="Tahoma" w:cs="Tahoma"/>
          <w:sz w:val="22"/>
          <w:szCs w:val="22"/>
        </w:rPr>
        <w:t xml:space="preserve">2 </w:t>
      </w:r>
      <w:r w:rsidRPr="00014095">
        <w:rPr>
          <w:rFonts w:ascii="Tahoma" w:hAnsi="Tahoma" w:cs="Tahoma"/>
          <w:sz w:val="22"/>
          <w:szCs w:val="22"/>
        </w:rPr>
        <w:t>(</w:t>
      </w:r>
      <w:r w:rsidR="00014095" w:rsidRPr="00014095">
        <w:rPr>
          <w:rFonts w:ascii="Tahoma" w:hAnsi="Tahoma" w:cs="Tahoma"/>
          <w:sz w:val="22"/>
          <w:szCs w:val="22"/>
        </w:rPr>
        <w:t>два</w:t>
      </w:r>
      <w:r w:rsidRPr="00014095">
        <w:rPr>
          <w:rFonts w:ascii="Tahoma" w:hAnsi="Tahoma" w:cs="Tahoma"/>
          <w:sz w:val="22"/>
          <w:szCs w:val="22"/>
        </w:rPr>
        <w:t xml:space="preserve">) </w:t>
      </w:r>
      <w:r w:rsidRPr="00A9260C">
        <w:rPr>
          <w:rFonts w:ascii="Tahoma" w:hAnsi="Tahoma" w:cs="Tahoma"/>
          <w:sz w:val="22"/>
          <w:szCs w:val="22"/>
        </w:rPr>
        <w:t xml:space="preserve">года </w:t>
      </w:r>
      <w:r w:rsidRPr="00587E9A">
        <w:rPr>
          <w:rFonts w:ascii="Tahoma" w:hAnsi="Tahoma" w:cs="Tahoma"/>
          <w:sz w:val="22"/>
          <w:szCs w:val="22"/>
        </w:rPr>
        <w:t>(</w:t>
      </w:r>
      <w:r w:rsidRPr="00C360F4">
        <w:rPr>
          <w:rFonts w:ascii="Tahoma" w:hAnsi="Tahoma" w:cs="Tahoma"/>
          <w:b/>
          <w:sz w:val="22"/>
          <w:szCs w:val="22"/>
        </w:rPr>
        <w:t>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субподрядчика/соисполнителя</w:t>
      </w:r>
      <w:r>
        <w:rPr>
          <w:rFonts w:ascii="Tahoma" w:hAnsi="Tahoma" w:cs="Tahoma"/>
          <w:b/>
          <w:sz w:val="22"/>
          <w:szCs w:val="22"/>
        </w:rPr>
        <w:t xml:space="preserve"> также Формой 1а);</w:t>
      </w:r>
      <w:bookmarkStart w:id="0" w:name="_GoBack"/>
      <w:bookmarkEnd w:id="0"/>
    </w:p>
    <w:p w14:paraId="54C6C186" w14:textId="660E8F97" w:rsidR="001F3A02" w:rsidRPr="00014095" w:rsidRDefault="001F3A02" w:rsidP="00014095">
      <w:pPr>
        <w:rPr>
          <w:rFonts w:ascii="Tahoma" w:hAnsi="Tahoma" w:cs="Tahoma"/>
          <w:sz w:val="22"/>
          <w:szCs w:val="22"/>
        </w:rPr>
      </w:pPr>
    </w:p>
    <w:p w14:paraId="13DB2F4E" w14:textId="0FE15913" w:rsidR="00014095" w:rsidRPr="00014095" w:rsidRDefault="00014095" w:rsidP="00014095">
      <w:pPr>
        <w:pStyle w:val="a3"/>
        <w:numPr>
          <w:ilvl w:val="0"/>
          <w:numId w:val="22"/>
        </w:numPr>
        <w:tabs>
          <w:tab w:val="left" w:pos="426"/>
          <w:tab w:val="left" w:pos="993"/>
        </w:tabs>
        <w:spacing w:line="240" w:lineRule="exact"/>
        <w:ind w:left="0" w:firstLine="426"/>
        <w:rPr>
          <w:rFonts w:ascii="Tahoma" w:hAnsi="Tahoma" w:cs="Tahoma"/>
          <w:b/>
          <w:sz w:val="22"/>
          <w:szCs w:val="22"/>
        </w:rPr>
      </w:pPr>
      <w:r w:rsidRPr="00F23693">
        <w:rPr>
          <w:rFonts w:ascii="Tahoma" w:hAnsi="Tahoma" w:cs="Tahoma"/>
          <w:sz w:val="22"/>
          <w:szCs w:val="22"/>
        </w:rPr>
        <w:t>Претендент и/или привлекаемый им субподрядчик/соисполнитель должен им</w:t>
      </w:r>
      <w:r>
        <w:rPr>
          <w:rFonts w:ascii="Tahoma" w:hAnsi="Tahoma" w:cs="Tahoma"/>
          <w:sz w:val="22"/>
          <w:szCs w:val="22"/>
        </w:rPr>
        <w:t>еть достаточное для исполнения договора материально-технических ресурсов</w:t>
      </w:r>
      <w:r w:rsidRPr="00F23693">
        <w:rPr>
          <w:rFonts w:ascii="Tahoma" w:hAnsi="Tahoma" w:cs="Tahoma"/>
          <w:sz w:val="22"/>
          <w:szCs w:val="22"/>
        </w:rPr>
        <w:t xml:space="preserve"> </w:t>
      </w:r>
      <w:r w:rsidRPr="00A9260C">
        <w:rPr>
          <w:rFonts w:ascii="Tahoma" w:hAnsi="Tahoma" w:cs="Tahoma"/>
          <w:sz w:val="22"/>
          <w:szCs w:val="22"/>
        </w:rPr>
        <w:t xml:space="preserve">оборудования/техники/приспособлений необходимых для проведения работ </w:t>
      </w:r>
      <w:r w:rsidRPr="001537F9">
        <w:rPr>
          <w:rFonts w:ascii="Tahoma" w:hAnsi="Tahoma" w:cs="Tahoma"/>
          <w:sz w:val="22"/>
          <w:szCs w:val="22"/>
        </w:rPr>
        <w:t>по</w:t>
      </w:r>
      <w:r>
        <w:rPr>
          <w:rFonts w:ascii="Tahoma" w:hAnsi="Tahoma" w:cs="Tahoma"/>
          <w:sz w:val="22"/>
          <w:szCs w:val="22"/>
        </w:rPr>
        <w:t xml:space="preserve"> ремонту и</w:t>
      </w:r>
      <w:r w:rsidRPr="001537F9">
        <w:rPr>
          <w:rFonts w:ascii="Tahoma" w:hAnsi="Tahoma" w:cs="Tahoma"/>
          <w:sz w:val="22"/>
          <w:szCs w:val="22"/>
        </w:rPr>
        <w:t xml:space="preserve"> диагностике </w:t>
      </w:r>
      <w:r>
        <w:rPr>
          <w:rFonts w:ascii="Tahoma" w:hAnsi="Tahoma" w:cs="Tahoma"/>
          <w:sz w:val="22"/>
          <w:szCs w:val="22"/>
        </w:rPr>
        <w:t>техники</w:t>
      </w:r>
      <w:r w:rsidRPr="00A9260C">
        <w:rPr>
          <w:rFonts w:ascii="Tahoma" w:hAnsi="Tahoma" w:cs="Tahoma"/>
          <w:sz w:val="22"/>
          <w:szCs w:val="22"/>
        </w:rPr>
        <w:t xml:space="preserve">: </w:t>
      </w:r>
    </w:p>
    <w:p w14:paraId="5322DFA7" w14:textId="1C53FFE6" w:rsidR="00014095" w:rsidRDefault="00014095" w:rsidP="00014095">
      <w:pPr>
        <w:pStyle w:val="a3"/>
        <w:tabs>
          <w:tab w:val="left" w:pos="426"/>
          <w:tab w:val="left" w:pos="993"/>
        </w:tabs>
        <w:spacing w:line="240" w:lineRule="exact"/>
        <w:ind w:left="0" w:firstLine="426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3.1. </w:t>
      </w:r>
      <w:r w:rsidRPr="00014095">
        <w:rPr>
          <w:rFonts w:ascii="Tahoma" w:hAnsi="Tahoma" w:cs="Tahoma"/>
          <w:sz w:val="22"/>
          <w:szCs w:val="22"/>
        </w:rPr>
        <w:t xml:space="preserve">необходимого диагностического оборудования, программного обеспечения, инструмента, оснастки, необходимого для проведения заявленного вида работ, согласно технического задания № 372 ОА ТУ </w:t>
      </w:r>
      <w:r w:rsidRPr="00014095">
        <w:rPr>
          <w:rFonts w:ascii="Tahoma" w:hAnsi="Tahoma" w:cs="Tahoma"/>
          <w:b/>
          <w:sz w:val="22"/>
          <w:szCs w:val="22"/>
        </w:rPr>
        <w:t>(информационное письмо о наличии оборудования).</w:t>
      </w:r>
    </w:p>
    <w:p w14:paraId="5D8CE362" w14:textId="22B1E1A3" w:rsidR="00014095" w:rsidRPr="00014095" w:rsidRDefault="00014095" w:rsidP="00014095">
      <w:pPr>
        <w:pStyle w:val="a3"/>
        <w:tabs>
          <w:tab w:val="left" w:pos="426"/>
          <w:tab w:val="left" w:pos="993"/>
        </w:tabs>
        <w:spacing w:line="240" w:lineRule="exact"/>
        <w:ind w:left="0" w:firstLine="426"/>
        <w:rPr>
          <w:rFonts w:ascii="Tahoma" w:hAnsi="Tahoma" w:cs="Tahoma"/>
          <w:sz w:val="22"/>
          <w:szCs w:val="22"/>
        </w:rPr>
      </w:pPr>
      <w:r w:rsidRPr="00014095">
        <w:rPr>
          <w:rFonts w:ascii="Tahoma" w:hAnsi="Tahoma" w:cs="Tahoma"/>
          <w:sz w:val="22"/>
          <w:szCs w:val="22"/>
        </w:rPr>
        <w:t xml:space="preserve">3.2. МТР (или денежных средств для приобретения МТР) для проведения заявленного вида работ, согласно технического задания № 372 ОА ТУ </w:t>
      </w:r>
      <w:r w:rsidRPr="004B0ACF">
        <w:rPr>
          <w:rFonts w:ascii="Tahoma" w:hAnsi="Tahoma" w:cs="Tahoma"/>
          <w:b/>
          <w:sz w:val="22"/>
          <w:szCs w:val="22"/>
        </w:rPr>
        <w:t>(информационное письмо о наличии)</w:t>
      </w:r>
      <w:r w:rsidRPr="00014095">
        <w:rPr>
          <w:rFonts w:ascii="Tahoma" w:hAnsi="Tahoma" w:cs="Tahoma"/>
          <w:sz w:val="22"/>
          <w:szCs w:val="22"/>
        </w:rPr>
        <w:t>.</w:t>
      </w:r>
    </w:p>
    <w:p w14:paraId="2BA23AA9" w14:textId="77777777" w:rsidR="00014095" w:rsidRPr="00014095" w:rsidRDefault="00014095" w:rsidP="00014095">
      <w:pPr>
        <w:pStyle w:val="a3"/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rPr>
          <w:rFonts w:ascii="Tahoma" w:hAnsi="Tahoma" w:cs="Tahoma"/>
          <w:b/>
          <w:bCs/>
          <w:sz w:val="22"/>
          <w:szCs w:val="22"/>
        </w:rPr>
      </w:pPr>
    </w:p>
    <w:p w14:paraId="15D5ADA3" w14:textId="6C5E079F" w:rsidR="006961C6" w:rsidRPr="001537F9" w:rsidRDefault="006961C6" w:rsidP="00014095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</w:p>
    <w:p w14:paraId="71B9BA4A" w14:textId="77777777" w:rsidR="00A70BD5" w:rsidRPr="001537F9" w:rsidRDefault="00A70BD5" w:rsidP="00FF2B2B">
      <w:pPr>
        <w:tabs>
          <w:tab w:val="left" w:pos="851"/>
        </w:tabs>
        <w:spacing w:line="240" w:lineRule="exact"/>
        <w:ind w:firstLine="113"/>
        <w:rPr>
          <w:rFonts w:ascii="Tahoma" w:hAnsi="Tahoma" w:cs="Tahoma"/>
          <w:sz w:val="22"/>
          <w:szCs w:val="22"/>
        </w:rPr>
      </w:pPr>
    </w:p>
    <w:p w14:paraId="7D2CAB1B" w14:textId="77777777" w:rsidR="00A70BD5" w:rsidRPr="001537F9" w:rsidRDefault="00A70BD5" w:rsidP="00FF2B2B">
      <w:pPr>
        <w:tabs>
          <w:tab w:val="left" w:pos="851"/>
        </w:tabs>
        <w:spacing w:line="240" w:lineRule="exact"/>
        <w:ind w:firstLine="113"/>
        <w:rPr>
          <w:rFonts w:ascii="Tahoma" w:hAnsi="Tahoma" w:cs="Tahoma"/>
          <w:sz w:val="22"/>
          <w:szCs w:val="22"/>
        </w:rPr>
      </w:pPr>
      <w:r w:rsidRPr="001537F9">
        <w:rPr>
          <w:rFonts w:ascii="Tahoma" w:hAnsi="Tahoma" w:cs="Tahoma"/>
          <w:sz w:val="22"/>
          <w:szCs w:val="22"/>
        </w:rPr>
        <w:t xml:space="preserve"> </w:t>
      </w:r>
    </w:p>
    <w:p w14:paraId="35AD1F53" w14:textId="7FD06B53" w:rsidR="00A70BD5" w:rsidRPr="001537F9" w:rsidRDefault="00A70BD5" w:rsidP="00FF2B2B">
      <w:pPr>
        <w:tabs>
          <w:tab w:val="left" w:pos="0"/>
          <w:tab w:val="right" w:pos="10064"/>
        </w:tabs>
        <w:ind w:right="283" w:firstLine="113"/>
        <w:rPr>
          <w:rFonts w:ascii="Tahoma" w:hAnsi="Tahoma" w:cs="Tahoma"/>
          <w:color w:val="FF0000"/>
          <w:sz w:val="22"/>
          <w:szCs w:val="22"/>
        </w:rPr>
      </w:pPr>
      <w:r w:rsidRPr="001537F9">
        <w:rPr>
          <w:rFonts w:ascii="Tahoma" w:hAnsi="Tahoma" w:cs="Tahoma"/>
          <w:sz w:val="22"/>
          <w:szCs w:val="22"/>
        </w:rPr>
        <w:t xml:space="preserve">Начальник </w:t>
      </w:r>
      <w:r w:rsidR="00872BA8" w:rsidRPr="001537F9">
        <w:rPr>
          <w:rFonts w:ascii="Tahoma" w:hAnsi="Tahoma" w:cs="Tahoma"/>
          <w:sz w:val="22"/>
          <w:szCs w:val="22"/>
        </w:rPr>
        <w:t xml:space="preserve">ТУ </w:t>
      </w:r>
      <w:r w:rsidRPr="001537F9">
        <w:rPr>
          <w:rFonts w:ascii="Tahoma" w:hAnsi="Tahoma" w:cs="Tahoma"/>
          <w:sz w:val="22"/>
          <w:szCs w:val="22"/>
        </w:rPr>
        <w:tab/>
      </w:r>
      <w:r w:rsidR="00872BA8" w:rsidRPr="001537F9">
        <w:rPr>
          <w:rFonts w:ascii="Tahoma" w:hAnsi="Tahoma" w:cs="Tahoma"/>
          <w:color w:val="000000" w:themeColor="text1"/>
          <w:sz w:val="22"/>
          <w:szCs w:val="22"/>
        </w:rPr>
        <w:t>Иванов С.В.</w:t>
      </w:r>
    </w:p>
    <w:p w14:paraId="4D977803" w14:textId="77777777" w:rsidR="00A70BD5" w:rsidRPr="001537F9" w:rsidRDefault="00A70BD5" w:rsidP="00FF2B2B">
      <w:pPr>
        <w:tabs>
          <w:tab w:val="left" w:pos="0"/>
          <w:tab w:val="right" w:pos="10064"/>
        </w:tabs>
        <w:ind w:firstLine="113"/>
        <w:rPr>
          <w:rFonts w:ascii="Tahoma" w:hAnsi="Tahoma" w:cs="Tahoma"/>
          <w:color w:val="FF0000"/>
          <w:sz w:val="22"/>
          <w:szCs w:val="22"/>
        </w:rPr>
      </w:pPr>
    </w:p>
    <w:p w14:paraId="50633445" w14:textId="77777777" w:rsidR="001F3A02" w:rsidRPr="001537F9" w:rsidRDefault="001F3A02" w:rsidP="001F3A02">
      <w:pPr>
        <w:tabs>
          <w:tab w:val="left" w:pos="0"/>
        </w:tabs>
        <w:ind w:firstLine="113"/>
        <w:rPr>
          <w:rFonts w:ascii="Tahoma" w:hAnsi="Tahoma" w:cs="Tahoma"/>
          <w:sz w:val="22"/>
          <w:szCs w:val="22"/>
        </w:rPr>
      </w:pPr>
      <w:r w:rsidRPr="001537F9">
        <w:rPr>
          <w:rFonts w:ascii="Tahoma" w:hAnsi="Tahoma" w:cs="Tahoma"/>
          <w:sz w:val="22"/>
          <w:szCs w:val="22"/>
        </w:rPr>
        <w:t>Согласовано:</w:t>
      </w:r>
    </w:p>
    <w:p w14:paraId="08D9289E" w14:textId="77777777" w:rsidR="001F3A02" w:rsidRPr="001537F9" w:rsidRDefault="001F3A02" w:rsidP="001F3A02">
      <w:pPr>
        <w:tabs>
          <w:tab w:val="left" w:pos="0"/>
        </w:tabs>
        <w:ind w:firstLine="113"/>
        <w:rPr>
          <w:rFonts w:ascii="Tahoma" w:hAnsi="Tahoma" w:cs="Tahoma"/>
          <w:sz w:val="22"/>
          <w:szCs w:val="22"/>
        </w:rPr>
      </w:pPr>
    </w:p>
    <w:p w14:paraId="78240845" w14:textId="71F666BE" w:rsidR="001F3A02" w:rsidRPr="001537F9" w:rsidRDefault="001F3A02" w:rsidP="001F3A02">
      <w:pPr>
        <w:tabs>
          <w:tab w:val="left" w:pos="7088"/>
        </w:tabs>
        <w:ind w:firstLine="113"/>
        <w:rPr>
          <w:rFonts w:ascii="Tahoma" w:hAnsi="Tahoma" w:cs="Tahoma"/>
          <w:sz w:val="22"/>
          <w:szCs w:val="22"/>
        </w:rPr>
      </w:pPr>
      <w:r w:rsidRPr="001537F9">
        <w:rPr>
          <w:rFonts w:ascii="Tahoma" w:hAnsi="Tahoma" w:cs="Tahoma"/>
          <w:sz w:val="22"/>
          <w:szCs w:val="22"/>
        </w:rPr>
        <w:tab/>
        <w:t xml:space="preserve">           </w:t>
      </w:r>
    </w:p>
    <w:p w14:paraId="20FED65A" w14:textId="77777777" w:rsidR="00A70BD5" w:rsidRPr="00FF17BD" w:rsidRDefault="00A70BD5" w:rsidP="00FF2B2B">
      <w:pPr>
        <w:tabs>
          <w:tab w:val="left" w:pos="568"/>
          <w:tab w:val="left" w:pos="1134"/>
        </w:tabs>
        <w:ind w:firstLine="113"/>
        <w:rPr>
          <w:rFonts w:ascii="Tahoma" w:hAnsi="Tahoma" w:cs="Tahoma"/>
          <w:sz w:val="22"/>
          <w:szCs w:val="22"/>
        </w:rPr>
      </w:pPr>
    </w:p>
    <w:p w14:paraId="6B7201CD" w14:textId="77777777" w:rsidR="00A70BD5" w:rsidRPr="00FF17BD" w:rsidRDefault="00A70BD5" w:rsidP="00FF2B2B">
      <w:pPr>
        <w:tabs>
          <w:tab w:val="left" w:pos="568"/>
          <w:tab w:val="left" w:pos="1134"/>
        </w:tabs>
        <w:ind w:firstLine="113"/>
        <w:rPr>
          <w:rFonts w:ascii="Tahoma" w:hAnsi="Tahoma" w:cs="Tahoma"/>
          <w:sz w:val="22"/>
          <w:szCs w:val="22"/>
        </w:rPr>
      </w:pPr>
    </w:p>
    <w:sectPr w:rsidR="00A70BD5" w:rsidRPr="00FF17BD" w:rsidSect="00266187">
      <w:headerReference w:type="default" r:id="rId11"/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6BA9FA" w14:textId="77777777" w:rsidR="009C57EE" w:rsidRDefault="009C57EE" w:rsidP="00360735">
      <w:r>
        <w:separator/>
      </w:r>
    </w:p>
  </w:endnote>
  <w:endnote w:type="continuationSeparator" w:id="0">
    <w:p w14:paraId="53BCE70B" w14:textId="77777777" w:rsidR="009C57EE" w:rsidRDefault="009C57EE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B9CD25" w14:textId="77777777" w:rsidR="009C57EE" w:rsidRDefault="009C57EE" w:rsidP="00360735">
      <w:r>
        <w:separator/>
      </w:r>
    </w:p>
  </w:footnote>
  <w:footnote w:type="continuationSeparator" w:id="0">
    <w:p w14:paraId="7BD7862A" w14:textId="77777777" w:rsidR="009C57EE" w:rsidRDefault="009C57EE" w:rsidP="0036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049A9" w14:textId="77777777" w:rsidR="00ED37C0" w:rsidRPr="00ED37C0" w:rsidRDefault="00ED37C0" w:rsidP="00ED37C0">
    <w:pPr>
      <w:pStyle w:val="af0"/>
      <w:rPr>
        <w:u w:val="single"/>
      </w:rPr>
    </w:pPr>
    <w:r>
      <w:t xml:space="preserve">                              </w:t>
    </w:r>
    <w:r w:rsidR="002E6F12">
      <w:t xml:space="preserve">                                                                  </w:t>
    </w:r>
    <w:r w:rsidRPr="00ED37C0">
      <w:t>Приложение №</w:t>
    </w:r>
    <w:r w:rsidR="00CD5C3F">
      <w:t>2</w:t>
    </w:r>
    <w:r w:rsidRPr="00ED37C0">
      <w:t xml:space="preserve"> к </w:t>
    </w:r>
    <w:r w:rsidR="00D41810">
      <w:t xml:space="preserve">Приглашению </w:t>
    </w:r>
  </w:p>
  <w:p w14:paraId="5206BFDF" w14:textId="77777777" w:rsidR="00ED37C0" w:rsidRPr="00ED37C0" w:rsidRDefault="00ED37C0" w:rsidP="00ED37C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03066"/>
    <w:multiLevelType w:val="hybridMultilevel"/>
    <w:tmpl w:val="6C94C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95E7A5B"/>
    <w:multiLevelType w:val="hybridMultilevel"/>
    <w:tmpl w:val="7FAC7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32B0F"/>
    <w:multiLevelType w:val="hybridMultilevel"/>
    <w:tmpl w:val="65BC5E08"/>
    <w:lvl w:ilvl="0" w:tplc="C298D8A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2894120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5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1F12D9"/>
    <w:multiLevelType w:val="hybridMultilevel"/>
    <w:tmpl w:val="71E619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D1B5DF9"/>
    <w:multiLevelType w:val="hybridMultilevel"/>
    <w:tmpl w:val="B1FC8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7478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0" w15:restartNumberingAfterBreak="0">
    <w:nsid w:val="278C68C4"/>
    <w:multiLevelType w:val="hybridMultilevel"/>
    <w:tmpl w:val="E78A3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263818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2" w15:restartNumberingAfterBreak="0">
    <w:nsid w:val="30E206D2"/>
    <w:multiLevelType w:val="hybridMultilevel"/>
    <w:tmpl w:val="267E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8737F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4" w15:restartNumberingAfterBreak="0">
    <w:nsid w:val="49B915B1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5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E4722F7"/>
    <w:multiLevelType w:val="hybridMultilevel"/>
    <w:tmpl w:val="075A5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EE364FA"/>
    <w:multiLevelType w:val="hybridMultilevel"/>
    <w:tmpl w:val="4C68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F072BC"/>
    <w:multiLevelType w:val="hybridMultilevel"/>
    <w:tmpl w:val="DA2C60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9146659"/>
    <w:multiLevelType w:val="hybridMultilevel"/>
    <w:tmpl w:val="2AA2D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BD37B4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1" w15:restartNumberingAfterBreak="0">
    <w:nsid w:val="6AB9175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2" w15:restartNumberingAfterBreak="0">
    <w:nsid w:val="6C8B6F3C"/>
    <w:multiLevelType w:val="hybridMultilevel"/>
    <w:tmpl w:val="36A262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4"/>
  </w:num>
  <w:num w:numId="2">
    <w:abstractNumId w:val="1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</w:num>
  <w:num w:numId="8">
    <w:abstractNumId w:val="16"/>
  </w:num>
  <w:num w:numId="9">
    <w:abstractNumId w:val="22"/>
  </w:num>
  <w:num w:numId="10">
    <w:abstractNumId w:val="12"/>
  </w:num>
  <w:num w:numId="11">
    <w:abstractNumId w:val="17"/>
  </w:num>
  <w:num w:numId="12">
    <w:abstractNumId w:val="20"/>
  </w:num>
  <w:num w:numId="13">
    <w:abstractNumId w:val="21"/>
  </w:num>
  <w:num w:numId="14">
    <w:abstractNumId w:val="13"/>
  </w:num>
  <w:num w:numId="15">
    <w:abstractNumId w:val="11"/>
  </w:num>
  <w:num w:numId="16">
    <w:abstractNumId w:val="18"/>
  </w:num>
  <w:num w:numId="17">
    <w:abstractNumId w:val="10"/>
  </w:num>
  <w:num w:numId="18">
    <w:abstractNumId w:val="7"/>
  </w:num>
  <w:num w:numId="19">
    <w:abstractNumId w:val="15"/>
  </w:num>
  <w:num w:numId="20">
    <w:abstractNumId w:val="4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2"/>
  </w:num>
  <w:num w:numId="24">
    <w:abstractNumId w:val="19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282E"/>
    <w:rsid w:val="000058E9"/>
    <w:rsid w:val="00014095"/>
    <w:rsid w:val="00030B21"/>
    <w:rsid w:val="00030BFC"/>
    <w:rsid w:val="0003124F"/>
    <w:rsid w:val="00032707"/>
    <w:rsid w:val="00033A16"/>
    <w:rsid w:val="000436F9"/>
    <w:rsid w:val="00052830"/>
    <w:rsid w:val="00071706"/>
    <w:rsid w:val="00075785"/>
    <w:rsid w:val="000757CC"/>
    <w:rsid w:val="00092BCE"/>
    <w:rsid w:val="00096291"/>
    <w:rsid w:val="000A05C9"/>
    <w:rsid w:val="000A65FA"/>
    <w:rsid w:val="000D4820"/>
    <w:rsid w:val="000D72B1"/>
    <w:rsid w:val="000E5C80"/>
    <w:rsid w:val="000F318F"/>
    <w:rsid w:val="000F4952"/>
    <w:rsid w:val="00100418"/>
    <w:rsid w:val="00100536"/>
    <w:rsid w:val="00101E9F"/>
    <w:rsid w:val="001078DA"/>
    <w:rsid w:val="00126174"/>
    <w:rsid w:val="001261C4"/>
    <w:rsid w:val="0013002E"/>
    <w:rsid w:val="0013543D"/>
    <w:rsid w:val="0013675A"/>
    <w:rsid w:val="001537F9"/>
    <w:rsid w:val="00157213"/>
    <w:rsid w:val="00162D6D"/>
    <w:rsid w:val="00180903"/>
    <w:rsid w:val="00182FB4"/>
    <w:rsid w:val="0019107B"/>
    <w:rsid w:val="00191854"/>
    <w:rsid w:val="001A4557"/>
    <w:rsid w:val="001B0B1A"/>
    <w:rsid w:val="001C4845"/>
    <w:rsid w:val="001C7D0C"/>
    <w:rsid w:val="001D0CA0"/>
    <w:rsid w:val="001D3B20"/>
    <w:rsid w:val="001D7259"/>
    <w:rsid w:val="001E7D07"/>
    <w:rsid w:val="001F3A02"/>
    <w:rsid w:val="00212C5D"/>
    <w:rsid w:val="00217226"/>
    <w:rsid w:val="00221E05"/>
    <w:rsid w:val="0023044B"/>
    <w:rsid w:val="00236757"/>
    <w:rsid w:val="002449F7"/>
    <w:rsid w:val="0024712D"/>
    <w:rsid w:val="00250301"/>
    <w:rsid w:val="002512FE"/>
    <w:rsid w:val="0025342C"/>
    <w:rsid w:val="00266187"/>
    <w:rsid w:val="0027180E"/>
    <w:rsid w:val="00274039"/>
    <w:rsid w:val="0027767F"/>
    <w:rsid w:val="002844DB"/>
    <w:rsid w:val="0028465E"/>
    <w:rsid w:val="00287D69"/>
    <w:rsid w:val="002A473E"/>
    <w:rsid w:val="002C2BEA"/>
    <w:rsid w:val="002C3DF0"/>
    <w:rsid w:val="002C45C8"/>
    <w:rsid w:val="002C594F"/>
    <w:rsid w:val="002C7015"/>
    <w:rsid w:val="002E5D28"/>
    <w:rsid w:val="002E6F12"/>
    <w:rsid w:val="00322894"/>
    <w:rsid w:val="003242A2"/>
    <w:rsid w:val="00324529"/>
    <w:rsid w:val="00324AA4"/>
    <w:rsid w:val="00326E8B"/>
    <w:rsid w:val="003435E5"/>
    <w:rsid w:val="00345BC7"/>
    <w:rsid w:val="00345D09"/>
    <w:rsid w:val="00360735"/>
    <w:rsid w:val="0036478E"/>
    <w:rsid w:val="0036590F"/>
    <w:rsid w:val="00365BFC"/>
    <w:rsid w:val="00370239"/>
    <w:rsid w:val="003729C5"/>
    <w:rsid w:val="00376501"/>
    <w:rsid w:val="0038421E"/>
    <w:rsid w:val="003946EE"/>
    <w:rsid w:val="003A0807"/>
    <w:rsid w:val="003C07EE"/>
    <w:rsid w:val="003C13FD"/>
    <w:rsid w:val="003F3BC0"/>
    <w:rsid w:val="003F71C0"/>
    <w:rsid w:val="00402C05"/>
    <w:rsid w:val="00404DC8"/>
    <w:rsid w:val="004113D1"/>
    <w:rsid w:val="00416900"/>
    <w:rsid w:val="004229BB"/>
    <w:rsid w:val="00433A39"/>
    <w:rsid w:val="00442F73"/>
    <w:rsid w:val="00465793"/>
    <w:rsid w:val="00483A64"/>
    <w:rsid w:val="00484C62"/>
    <w:rsid w:val="00493339"/>
    <w:rsid w:val="004A72D2"/>
    <w:rsid w:val="004B0ACF"/>
    <w:rsid w:val="004B14E6"/>
    <w:rsid w:val="004B42AD"/>
    <w:rsid w:val="004C30DE"/>
    <w:rsid w:val="004D0197"/>
    <w:rsid w:val="004E615E"/>
    <w:rsid w:val="004F654A"/>
    <w:rsid w:val="005052BE"/>
    <w:rsid w:val="00515495"/>
    <w:rsid w:val="00527BBC"/>
    <w:rsid w:val="00531E7F"/>
    <w:rsid w:val="005408B4"/>
    <w:rsid w:val="00557ADF"/>
    <w:rsid w:val="005822C8"/>
    <w:rsid w:val="005B6144"/>
    <w:rsid w:val="005C1A70"/>
    <w:rsid w:val="005D0754"/>
    <w:rsid w:val="005D737D"/>
    <w:rsid w:val="005E6467"/>
    <w:rsid w:val="005E706D"/>
    <w:rsid w:val="005F7805"/>
    <w:rsid w:val="00601B3D"/>
    <w:rsid w:val="00611976"/>
    <w:rsid w:val="00616DE5"/>
    <w:rsid w:val="00624A21"/>
    <w:rsid w:val="00636A66"/>
    <w:rsid w:val="0064152E"/>
    <w:rsid w:val="00644273"/>
    <w:rsid w:val="00672F25"/>
    <w:rsid w:val="0067310E"/>
    <w:rsid w:val="006769C8"/>
    <w:rsid w:val="00680826"/>
    <w:rsid w:val="00681DB5"/>
    <w:rsid w:val="00693AC7"/>
    <w:rsid w:val="0069562F"/>
    <w:rsid w:val="006961C6"/>
    <w:rsid w:val="00696A90"/>
    <w:rsid w:val="006A5CA5"/>
    <w:rsid w:val="006B4743"/>
    <w:rsid w:val="006C20D3"/>
    <w:rsid w:val="006C3833"/>
    <w:rsid w:val="006E7B2F"/>
    <w:rsid w:val="006F656F"/>
    <w:rsid w:val="0070638A"/>
    <w:rsid w:val="0072633B"/>
    <w:rsid w:val="007327A4"/>
    <w:rsid w:val="00740F2B"/>
    <w:rsid w:val="00741109"/>
    <w:rsid w:val="00750D15"/>
    <w:rsid w:val="00760E70"/>
    <w:rsid w:val="00773406"/>
    <w:rsid w:val="0078364D"/>
    <w:rsid w:val="00797D9E"/>
    <w:rsid w:val="007A0600"/>
    <w:rsid w:val="007C1E31"/>
    <w:rsid w:val="007E14CB"/>
    <w:rsid w:val="007E3773"/>
    <w:rsid w:val="007F1210"/>
    <w:rsid w:val="00814368"/>
    <w:rsid w:val="008144BA"/>
    <w:rsid w:val="008178DA"/>
    <w:rsid w:val="00822418"/>
    <w:rsid w:val="00826684"/>
    <w:rsid w:val="00836F1A"/>
    <w:rsid w:val="00855516"/>
    <w:rsid w:val="00872BA8"/>
    <w:rsid w:val="008907CC"/>
    <w:rsid w:val="00891987"/>
    <w:rsid w:val="008A33AF"/>
    <w:rsid w:val="008B0531"/>
    <w:rsid w:val="008C45B7"/>
    <w:rsid w:val="008F00A5"/>
    <w:rsid w:val="008F5B9A"/>
    <w:rsid w:val="0090473B"/>
    <w:rsid w:val="00921601"/>
    <w:rsid w:val="009233DF"/>
    <w:rsid w:val="0092733E"/>
    <w:rsid w:val="00930C53"/>
    <w:rsid w:val="00936237"/>
    <w:rsid w:val="0094289C"/>
    <w:rsid w:val="009561F9"/>
    <w:rsid w:val="0096193D"/>
    <w:rsid w:val="009661F3"/>
    <w:rsid w:val="00976D66"/>
    <w:rsid w:val="00981F88"/>
    <w:rsid w:val="0098277D"/>
    <w:rsid w:val="00982988"/>
    <w:rsid w:val="0099019C"/>
    <w:rsid w:val="009B56D0"/>
    <w:rsid w:val="009B79FE"/>
    <w:rsid w:val="009C1873"/>
    <w:rsid w:val="009C44B4"/>
    <w:rsid w:val="009C57EE"/>
    <w:rsid w:val="009E3084"/>
    <w:rsid w:val="009E3ABE"/>
    <w:rsid w:val="009F016B"/>
    <w:rsid w:val="00A215B5"/>
    <w:rsid w:val="00A26F64"/>
    <w:rsid w:val="00A27E07"/>
    <w:rsid w:val="00A36C8D"/>
    <w:rsid w:val="00A576D4"/>
    <w:rsid w:val="00A6299B"/>
    <w:rsid w:val="00A640A6"/>
    <w:rsid w:val="00A65525"/>
    <w:rsid w:val="00A70BD5"/>
    <w:rsid w:val="00A87689"/>
    <w:rsid w:val="00A90A83"/>
    <w:rsid w:val="00A90AE0"/>
    <w:rsid w:val="00AA3B5B"/>
    <w:rsid w:val="00AB2AE1"/>
    <w:rsid w:val="00AC5043"/>
    <w:rsid w:val="00AD230A"/>
    <w:rsid w:val="00AD415D"/>
    <w:rsid w:val="00AD5AE9"/>
    <w:rsid w:val="00AF0E95"/>
    <w:rsid w:val="00AF3478"/>
    <w:rsid w:val="00B13FAA"/>
    <w:rsid w:val="00B2192D"/>
    <w:rsid w:val="00B252A4"/>
    <w:rsid w:val="00B31790"/>
    <w:rsid w:val="00B41C1B"/>
    <w:rsid w:val="00B549CF"/>
    <w:rsid w:val="00B555D1"/>
    <w:rsid w:val="00B655E0"/>
    <w:rsid w:val="00B77928"/>
    <w:rsid w:val="00B80341"/>
    <w:rsid w:val="00B823D3"/>
    <w:rsid w:val="00B84E66"/>
    <w:rsid w:val="00B85D9B"/>
    <w:rsid w:val="00B9140A"/>
    <w:rsid w:val="00B938CD"/>
    <w:rsid w:val="00BA19BF"/>
    <w:rsid w:val="00BA7C36"/>
    <w:rsid w:val="00BC1A0C"/>
    <w:rsid w:val="00BD3A3E"/>
    <w:rsid w:val="00C027B7"/>
    <w:rsid w:val="00C204CD"/>
    <w:rsid w:val="00C40FCD"/>
    <w:rsid w:val="00C56F25"/>
    <w:rsid w:val="00C57D77"/>
    <w:rsid w:val="00C61428"/>
    <w:rsid w:val="00C677C1"/>
    <w:rsid w:val="00C84D08"/>
    <w:rsid w:val="00C857F4"/>
    <w:rsid w:val="00CC6E4B"/>
    <w:rsid w:val="00CD3333"/>
    <w:rsid w:val="00CD5C3F"/>
    <w:rsid w:val="00CE03A9"/>
    <w:rsid w:val="00CE1FA9"/>
    <w:rsid w:val="00CE7958"/>
    <w:rsid w:val="00CF1371"/>
    <w:rsid w:val="00D13D65"/>
    <w:rsid w:val="00D2037B"/>
    <w:rsid w:val="00D253C6"/>
    <w:rsid w:val="00D34350"/>
    <w:rsid w:val="00D41810"/>
    <w:rsid w:val="00D457A3"/>
    <w:rsid w:val="00D55A3B"/>
    <w:rsid w:val="00D61C10"/>
    <w:rsid w:val="00D83532"/>
    <w:rsid w:val="00DA4645"/>
    <w:rsid w:val="00DA5FBF"/>
    <w:rsid w:val="00DB0284"/>
    <w:rsid w:val="00DB0C2F"/>
    <w:rsid w:val="00DC31D9"/>
    <w:rsid w:val="00DF01D2"/>
    <w:rsid w:val="00E01591"/>
    <w:rsid w:val="00E070AC"/>
    <w:rsid w:val="00E2104B"/>
    <w:rsid w:val="00E21C7C"/>
    <w:rsid w:val="00E2264D"/>
    <w:rsid w:val="00E45C07"/>
    <w:rsid w:val="00E46B78"/>
    <w:rsid w:val="00E6151F"/>
    <w:rsid w:val="00E709F5"/>
    <w:rsid w:val="00E9090B"/>
    <w:rsid w:val="00EA0BD3"/>
    <w:rsid w:val="00EA2976"/>
    <w:rsid w:val="00EB36A1"/>
    <w:rsid w:val="00EB4D3A"/>
    <w:rsid w:val="00EC2055"/>
    <w:rsid w:val="00ED37C0"/>
    <w:rsid w:val="00ED639C"/>
    <w:rsid w:val="00ED7C0A"/>
    <w:rsid w:val="00EE2F0D"/>
    <w:rsid w:val="00EE31BA"/>
    <w:rsid w:val="00EF2D44"/>
    <w:rsid w:val="00F049BC"/>
    <w:rsid w:val="00F073A5"/>
    <w:rsid w:val="00F32FEF"/>
    <w:rsid w:val="00F33113"/>
    <w:rsid w:val="00F37E94"/>
    <w:rsid w:val="00F53204"/>
    <w:rsid w:val="00F54256"/>
    <w:rsid w:val="00F563E5"/>
    <w:rsid w:val="00F85340"/>
    <w:rsid w:val="00F95A89"/>
    <w:rsid w:val="00FD3BAC"/>
    <w:rsid w:val="00FD5481"/>
    <w:rsid w:val="00FD6C49"/>
    <w:rsid w:val="00FF155B"/>
    <w:rsid w:val="00FF17BD"/>
    <w:rsid w:val="00FF2B2B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B12D8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C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,ПКФ Список,Абзац списка5,lp1,Bullet List,FooterText,numbered,Paragraphe de liste1,Num Bullet 1,# Список 1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,ПКФ Список Знак,Абзац списка5 Знак,lp1 Знак"/>
    <w:link w:val="a3"/>
    <w:uiPriority w:val="34"/>
    <w:qFormat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4">
    <w:name w:val="Hyperlink"/>
    <w:uiPriority w:val="99"/>
    <w:unhideWhenUsed/>
    <w:rsid w:val="0003270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0289538C5823459538707225F0BFFC" ma:contentTypeVersion="0" ma:contentTypeDescription="Создание документа." ma:contentTypeScope="" ma:versionID="10ed53bbd85eccdd0684d7ff81286d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062AD-F6E1-4F8D-91F8-545B5BDA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7C7ED0-57F8-4E40-A16C-FEFF15255D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5C07A-4BF1-4320-9784-28AFE944CA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57F5DF-B6BE-444E-BBDD-8DA197E64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1726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Супрунюк Евгений Владимирович</cp:lastModifiedBy>
  <cp:revision>178</cp:revision>
  <cp:lastPrinted>2022-08-23T07:39:00Z</cp:lastPrinted>
  <dcterms:created xsi:type="dcterms:W3CDTF">2022-01-28T10:48:00Z</dcterms:created>
  <dcterms:modified xsi:type="dcterms:W3CDTF">2025-05-30T06:19:00Z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  <property fmtid="{D5CDD505-2E9C-101B-9397-08002B2CF9AE}" pid="3" name="ContentTypeId">
    <vt:lpwstr>0x010100450289538C5823459538707225F0BFFC</vt:lpwstr>
  </property>
</Properties>
</file>