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131961CF" w:rsidR="00FA1474" w:rsidRPr="00EA5AED" w:rsidRDefault="00FA4814" w:rsidP="00907206">
            <w:pPr>
              <w:tabs>
                <w:tab w:val="left" w:pos="5783"/>
              </w:tabs>
              <w:rPr>
                <w:rFonts w:ascii="Tahoma" w:hAnsi="Tahoma" w:cs="Tahoma"/>
                <w:sz w:val="24"/>
              </w:rPr>
            </w:pPr>
            <w:r w:rsidRPr="00FA4814">
              <w:rPr>
                <w:rFonts w:ascii="Tahoma" w:hAnsi="Tahoma" w:cs="Tahoma"/>
                <w:sz w:val="24"/>
              </w:rPr>
              <w:t>06.05.2025</w:t>
            </w:r>
            <w:bookmarkStart w:id="2" w:name="_GoBack"/>
            <w:bookmarkEnd w:id="2"/>
            <w:r w:rsidR="00FA1474" w:rsidRPr="00EA5AED">
              <w:rPr>
                <w:rFonts w:ascii="Tahoma" w:hAnsi="Tahoma" w:cs="Tahoma"/>
                <w:sz w:val="24"/>
              </w:rPr>
              <w:t xml:space="preserve"> № </w:t>
            </w:r>
            <w:r w:rsidRPr="00FA4814">
              <w:rPr>
                <w:rFonts w:ascii="Tahoma" w:hAnsi="Tahoma" w:cs="Tahoma"/>
                <w:sz w:val="24"/>
              </w:rPr>
              <w:t>ЗФ/17485-исх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1BE59133"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807A40">
        <w:rPr>
          <w:rFonts w:ascii="Tahoma" w:hAnsi="Tahoma" w:cs="Tahoma"/>
          <w:b/>
          <w:color w:val="auto"/>
          <w:sz w:val="24"/>
          <w:szCs w:val="24"/>
        </w:rPr>
        <w:t>№ 161097</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47DDB72E" w14:textId="0ECB6C53" w:rsidR="009D3D20" w:rsidRPr="00EA5AED" w:rsidRDefault="00FA1474" w:rsidP="00CA03CD">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72BA8AED" w:rsidR="00C037CA" w:rsidRPr="00EA5AED" w:rsidRDefault="00492A6F" w:rsidP="00807A40">
            <w:pPr>
              <w:pStyle w:val="a4"/>
              <w:tabs>
                <w:tab w:val="left" w:pos="661"/>
              </w:tabs>
              <w:ind w:left="8"/>
              <w:rPr>
                <w:rFonts w:ascii="Tahoma" w:hAnsi="Tahoma" w:cs="Tahoma"/>
                <w:u w:val="single"/>
              </w:rPr>
            </w:pPr>
            <w:r>
              <w:rPr>
                <w:rFonts w:ascii="Tahoma" w:hAnsi="Tahoma" w:cs="Tahoma"/>
                <w:sz w:val="20"/>
                <w:szCs w:val="20"/>
              </w:rPr>
              <w:t>№</w:t>
            </w:r>
            <w:r w:rsidR="00807A40">
              <w:rPr>
                <w:rFonts w:ascii="Tahoma" w:hAnsi="Tahoma" w:cs="Tahoma"/>
                <w:sz w:val="20"/>
                <w:szCs w:val="20"/>
              </w:rPr>
              <w:t xml:space="preserve"> 161097 «</w:t>
            </w:r>
            <w:r w:rsidR="005D1F51" w:rsidRPr="005D1F51">
              <w:rPr>
                <w:rFonts w:ascii="Tahoma" w:hAnsi="Tahoma" w:cs="Tahoma"/>
                <w:sz w:val="20"/>
                <w:szCs w:val="20"/>
              </w:rPr>
              <w:t>Проведение инженерных изысканий и разработка рабочей документации для капитального ремонта железнодорожной инфраструктуры на участке Складская-Голиково-Валек</w:t>
            </w:r>
            <w:r w:rsidR="00807A40">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6EE8697A" w14:textId="194A9528" w:rsidR="005D1F51" w:rsidRPr="005D1F51"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r w:rsidR="005D1F51">
              <w:rPr>
                <w:rFonts w:ascii="Tahoma" w:hAnsi="Tahoma" w:cs="Tahoma"/>
              </w:rPr>
              <w:t xml:space="preserve"> </w:t>
            </w:r>
          </w:p>
          <w:p w14:paraId="7702DD3A" w14:textId="71156043" w:rsidR="00C037CA" w:rsidRPr="00EA5AED" w:rsidRDefault="002620A2" w:rsidP="008A51B9">
            <w:pPr>
              <w:pStyle w:val="a4"/>
              <w:tabs>
                <w:tab w:val="left" w:pos="661"/>
              </w:tabs>
              <w:ind w:left="8"/>
              <w:rPr>
                <w:rFonts w:ascii="Tahoma" w:hAnsi="Tahoma" w:cs="Tahoma"/>
                <w:sz w:val="20"/>
                <w:szCs w:val="20"/>
              </w:rPr>
            </w:pPr>
            <w:r w:rsidRPr="005D1F51">
              <w:rPr>
                <w:rFonts w:ascii="Tahoma" w:hAnsi="Tahoma" w:cs="Tahoma"/>
                <w:sz w:val="20"/>
                <w:szCs w:val="20"/>
              </w:rPr>
              <w:t>№</w:t>
            </w:r>
            <w:r w:rsidR="00DE0B01">
              <w:rPr>
                <w:rFonts w:ascii="Tahoma" w:hAnsi="Tahoma" w:cs="Tahoma"/>
                <w:sz w:val="20"/>
                <w:szCs w:val="20"/>
              </w:rPr>
              <w:t xml:space="preserve"> </w:t>
            </w:r>
            <w:r w:rsidR="00DE0B01" w:rsidRPr="00DE0B01">
              <w:rPr>
                <w:rFonts w:ascii="Tahoma" w:hAnsi="Tahoma" w:cs="Tahoma"/>
                <w:sz w:val="20"/>
                <w:szCs w:val="20"/>
              </w:rPr>
              <w:t>20045965/2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8B46E3B" w:rsidR="00C037CA" w:rsidRPr="00EA5AED" w:rsidRDefault="00D26700" w:rsidP="008A51B9">
            <w:pPr>
              <w:tabs>
                <w:tab w:val="num" w:pos="426"/>
              </w:tabs>
              <w:jc w:val="both"/>
              <w:rPr>
                <w:rFonts w:ascii="Tahoma" w:hAnsi="Tahoma" w:cs="Tahoma"/>
                <w:i/>
                <w:sz w:val="20"/>
                <w:szCs w:val="20"/>
              </w:rPr>
            </w:pPr>
            <w:r>
              <w:rPr>
                <w:rFonts w:ascii="Tahoma" w:hAnsi="Tahoma" w:cs="Tahoma"/>
                <w:sz w:val="20"/>
                <w:szCs w:val="20"/>
              </w:rPr>
              <w:t>Т</w:t>
            </w:r>
            <w:r w:rsidR="00807A40">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5D1F51" w:rsidRDefault="00C037CA" w:rsidP="008A51B9">
            <w:pPr>
              <w:tabs>
                <w:tab w:val="left" w:pos="1080"/>
              </w:tabs>
              <w:suppressAutoHyphens/>
              <w:jc w:val="both"/>
              <w:rPr>
                <w:rFonts w:ascii="Tahoma" w:hAnsi="Tahoma" w:cs="Tahoma"/>
                <w:sz w:val="20"/>
                <w:szCs w:val="20"/>
              </w:rPr>
            </w:pPr>
            <w:r w:rsidRPr="005D1F51">
              <w:rPr>
                <w:rFonts w:ascii="Tahoma" w:hAnsi="Tahoma" w:cs="Tahoma"/>
                <w:sz w:val="20"/>
                <w:szCs w:val="20"/>
              </w:rPr>
              <w:t>Указан в приложениях к настоящему приглашению.</w:t>
            </w:r>
          </w:p>
          <w:p w14:paraId="5BC84CA7" w14:textId="77777777" w:rsidR="00C037CA" w:rsidRPr="005D1F51" w:rsidRDefault="00C037CA" w:rsidP="008A51B9">
            <w:pPr>
              <w:tabs>
                <w:tab w:val="left" w:pos="1080"/>
              </w:tabs>
              <w:suppressAutoHyphens/>
              <w:jc w:val="both"/>
              <w:rPr>
                <w:rFonts w:ascii="Tahoma" w:hAnsi="Tahoma" w:cs="Tahoma"/>
                <w:sz w:val="20"/>
                <w:szCs w:val="20"/>
              </w:rPr>
            </w:pPr>
          </w:p>
          <w:p w14:paraId="261F19F4" w14:textId="3B736CA6" w:rsidR="00C037CA" w:rsidRPr="005D1F51" w:rsidRDefault="00C037CA" w:rsidP="005D1F51">
            <w:pPr>
              <w:tabs>
                <w:tab w:val="left" w:pos="1080"/>
              </w:tabs>
              <w:suppressAutoHyphens/>
              <w:jc w:val="both"/>
              <w:rPr>
                <w:rFonts w:ascii="Tahoma" w:hAnsi="Tahoma" w:cs="Tahoma"/>
                <w:sz w:val="20"/>
                <w:szCs w:val="20"/>
              </w:rPr>
            </w:pPr>
            <w:r w:rsidRPr="005D1F51">
              <w:rPr>
                <w:rFonts w:ascii="Tahoma" w:hAnsi="Tahoma" w:cs="Tahoma"/>
                <w:sz w:val="20"/>
                <w:szCs w:val="20"/>
              </w:rPr>
              <w:t>Выполнение работ (оказание услуг) в соответствии с тр</w:t>
            </w:r>
            <w:r w:rsidR="00CE1942" w:rsidRPr="005D1F51">
              <w:rPr>
                <w:rFonts w:ascii="Tahoma" w:hAnsi="Tahoma" w:cs="Tahoma"/>
                <w:sz w:val="20"/>
                <w:szCs w:val="20"/>
              </w:rPr>
              <w:t xml:space="preserve">ебованиями </w:t>
            </w:r>
            <w:r w:rsidR="005D1F51" w:rsidRPr="005D1F51">
              <w:rPr>
                <w:rFonts w:ascii="Tahoma" w:hAnsi="Tahoma" w:cs="Tahoma"/>
                <w:sz w:val="20"/>
                <w:szCs w:val="20"/>
              </w:rPr>
              <w:t>ТЗ</w:t>
            </w:r>
            <w:r w:rsidRPr="005D1F51">
              <w:rPr>
                <w:rFonts w:ascii="Tahoma" w:hAnsi="Tahoma" w:cs="Tahoma"/>
                <w:sz w:val="20"/>
                <w:szCs w:val="20"/>
              </w:rPr>
              <w:t xml:space="preserve">. При расхождении между условиями </w:t>
            </w:r>
            <w:r w:rsidR="005D1F51" w:rsidRPr="005D1F51">
              <w:rPr>
                <w:rFonts w:ascii="Tahoma" w:hAnsi="Tahoma" w:cs="Tahoma"/>
                <w:sz w:val="20"/>
                <w:szCs w:val="20"/>
              </w:rPr>
              <w:t xml:space="preserve">ТЗ </w:t>
            </w:r>
            <w:r w:rsidRPr="005D1F51">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D1F51" w:rsidRDefault="00C037CA" w:rsidP="008A51B9">
            <w:pPr>
              <w:tabs>
                <w:tab w:val="left" w:pos="1080"/>
              </w:tabs>
              <w:suppressAutoHyphens/>
              <w:jc w:val="both"/>
              <w:rPr>
                <w:rFonts w:ascii="Tahoma" w:hAnsi="Tahoma" w:cs="Tahoma"/>
                <w:sz w:val="20"/>
                <w:szCs w:val="20"/>
              </w:rPr>
            </w:pPr>
            <w:r w:rsidRPr="005D1F51">
              <w:rPr>
                <w:rFonts w:ascii="Tahoma" w:hAnsi="Tahoma" w:cs="Tahoma"/>
                <w:sz w:val="20"/>
                <w:szCs w:val="20"/>
              </w:rPr>
              <w:t>Авансирование не предусмотрено.</w:t>
            </w:r>
          </w:p>
          <w:p w14:paraId="5CEA1AB7" w14:textId="77777777" w:rsidR="00C037CA" w:rsidRPr="005D1F51" w:rsidRDefault="00C037CA" w:rsidP="008A51B9">
            <w:pPr>
              <w:jc w:val="both"/>
              <w:rPr>
                <w:rFonts w:ascii="Tahoma" w:hAnsi="Tahoma" w:cs="Tahoma"/>
                <w:sz w:val="20"/>
                <w:szCs w:val="20"/>
              </w:rPr>
            </w:pPr>
            <w:r w:rsidRPr="005D1F51">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D1F51" w:rsidRDefault="00C037CA" w:rsidP="00C037CA">
            <w:pPr>
              <w:numPr>
                <w:ilvl w:val="0"/>
                <w:numId w:val="12"/>
              </w:numPr>
              <w:ind w:left="0" w:firstLine="0"/>
              <w:jc w:val="both"/>
              <w:rPr>
                <w:rFonts w:ascii="Tahoma" w:hAnsi="Tahoma" w:cs="Tahoma"/>
                <w:sz w:val="20"/>
                <w:szCs w:val="20"/>
              </w:rPr>
            </w:pPr>
            <w:r w:rsidRPr="005D1F51">
              <w:rPr>
                <w:rFonts w:ascii="Tahoma" w:hAnsi="Tahoma" w:cs="Tahoma"/>
                <w:sz w:val="20"/>
                <w:szCs w:val="20"/>
              </w:rPr>
              <w:t xml:space="preserve">при поставке товара (в том числе с оказанием услуг/выполнением работ, связанных с поставкой товара) </w:t>
            </w:r>
            <w:r w:rsidRPr="005D1F51">
              <w:rPr>
                <w:rFonts w:ascii="Tahoma" w:hAnsi="Tahoma" w:cs="Tahoma"/>
                <w:sz w:val="20"/>
                <w:szCs w:val="20"/>
              </w:rPr>
              <w:lastRenderedPageBreak/>
              <w:t>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9DDE018" w:rsidR="00C037CA" w:rsidRPr="005D1F51" w:rsidRDefault="00C037CA" w:rsidP="00676570">
            <w:pPr>
              <w:numPr>
                <w:ilvl w:val="0"/>
                <w:numId w:val="12"/>
              </w:numPr>
              <w:ind w:left="0" w:firstLine="0"/>
              <w:jc w:val="both"/>
              <w:rPr>
                <w:rFonts w:ascii="Tahoma" w:hAnsi="Tahoma" w:cs="Tahoma"/>
                <w:sz w:val="20"/>
                <w:szCs w:val="20"/>
              </w:rPr>
            </w:pPr>
            <w:r w:rsidRPr="005D1F51">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4FF357F9" w:rsidR="00C037CA" w:rsidRPr="00EA3127" w:rsidRDefault="005E47BF" w:rsidP="00EA3127">
            <w:pPr>
              <w:jc w:val="both"/>
              <w:rPr>
                <w:rFonts w:ascii="Tahoma" w:hAnsi="Tahoma" w:cs="Tahoma"/>
                <w:sz w:val="20"/>
                <w:szCs w:val="20"/>
              </w:rPr>
            </w:pPr>
            <w:r w:rsidRPr="00EA3127">
              <w:rPr>
                <w:rFonts w:ascii="Tahoma" w:hAnsi="Tahoma" w:cs="Tahoma"/>
                <w:sz w:val="20"/>
                <w:szCs w:val="20"/>
              </w:rPr>
              <w:t>С даты заключения договора до 05.11.2025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8865B8">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0"/>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0"/>
                  <w:rFonts w:ascii="Tahoma" w:hAnsi="Tahoma" w:cs="Tahoma"/>
                  <w:sz w:val="20"/>
                  <w:szCs w:val="20"/>
                </w:rPr>
                <w:t>http://www.consultant.ru/document/cons_doc_LAW_389976/2b300a0f1aa902ad1637fa1f32855a0a5c7e9a0d/</w:t>
              </w:r>
            </w:hyperlink>
            <w:r w:rsidRPr="00EA5AED">
              <w:rPr>
                <w:rStyle w:val="af0"/>
                <w:rFonts w:ascii="Tahoma" w:hAnsi="Tahoma" w:cs="Tahoma"/>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D1F51" w:rsidRDefault="00C037CA" w:rsidP="008A51B9">
            <w:pPr>
              <w:widowControl w:val="0"/>
              <w:tabs>
                <w:tab w:val="left" w:pos="709"/>
              </w:tabs>
              <w:autoSpaceDE w:val="0"/>
              <w:autoSpaceDN w:val="0"/>
              <w:jc w:val="both"/>
              <w:rPr>
                <w:rStyle w:val="af0"/>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предприяти</w:t>
            </w:r>
            <w:r w:rsidR="00CA79D3" w:rsidRPr="00D446AD">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676570">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16F1FAF8"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w:t>
            </w:r>
            <w:r w:rsidR="00CE1942">
              <w:rPr>
                <w:rFonts w:ascii="Tahoma" w:hAnsi="Tahoma" w:cs="Tahoma"/>
                <w:sz w:val="20"/>
                <w:szCs w:val="20"/>
              </w:rPr>
              <w:t xml:space="preserve">не </w:t>
            </w:r>
            <w:r w:rsidRPr="00EA5AED">
              <w:rPr>
                <w:rFonts w:ascii="Tahoma" w:hAnsi="Tahoma" w:cs="Tahoma"/>
                <w:sz w:val="20"/>
                <w:szCs w:val="20"/>
              </w:rPr>
              <w:t xml:space="preserve">по </w:t>
            </w:r>
            <w:r w:rsidRPr="000C3507">
              <w:rPr>
                <w:rFonts w:ascii="Tahoma" w:hAnsi="Tahoma" w:cs="Tahoma"/>
                <w:sz w:val="20"/>
                <w:szCs w:val="20"/>
              </w:rPr>
              <w:t>типовой форме договора</w:t>
            </w:r>
            <w:r w:rsidR="00285786" w:rsidRPr="000C3507">
              <w:rPr>
                <w:rFonts w:ascii="Tahoma" w:hAnsi="Tahoma" w:cs="Tahoma"/>
                <w:sz w:val="20"/>
                <w:szCs w:val="20"/>
              </w:rPr>
              <w:t xml:space="preserve">, </w:t>
            </w:r>
            <w:r w:rsidR="006058CE" w:rsidRPr="000C3507">
              <w:rPr>
                <w:rFonts w:ascii="Tahoma" w:hAnsi="Tahoma" w:cs="Tahoma"/>
                <w:sz w:val="20"/>
                <w:szCs w:val="20"/>
              </w:rPr>
              <w:t>явля</w:t>
            </w:r>
            <w:r w:rsidR="00012EC5">
              <w:rPr>
                <w:rFonts w:ascii="Tahoma" w:hAnsi="Tahoma" w:cs="Tahoma"/>
                <w:sz w:val="20"/>
                <w:szCs w:val="20"/>
              </w:rPr>
              <w:t>ющей</w:t>
            </w:r>
            <w:r w:rsidR="006058CE" w:rsidRPr="000C3507">
              <w:rPr>
                <w:rFonts w:ascii="Tahoma" w:hAnsi="Tahoma" w:cs="Tahoma"/>
                <w:sz w:val="20"/>
                <w:szCs w:val="20"/>
              </w:rPr>
              <w:t xml:space="preserve">ся </w:t>
            </w:r>
            <w:r w:rsidR="00222D35">
              <w:rPr>
                <w:rFonts w:ascii="Tahoma" w:hAnsi="Tahoma" w:cs="Tahoma"/>
                <w:sz w:val="20"/>
                <w:szCs w:val="20"/>
              </w:rPr>
              <w:t>п</w:t>
            </w:r>
            <w:r w:rsidR="00285786" w:rsidRPr="000C3507">
              <w:rPr>
                <w:rFonts w:ascii="Tahoma" w:hAnsi="Tahoma" w:cs="Tahoma"/>
                <w:sz w:val="20"/>
                <w:szCs w:val="20"/>
              </w:rPr>
              <w:t>риложением</w:t>
            </w:r>
            <w:r w:rsidR="006058CE" w:rsidRPr="000C3507">
              <w:rPr>
                <w:rFonts w:ascii="Tahoma" w:hAnsi="Tahoma" w:cs="Tahoma"/>
                <w:sz w:val="20"/>
                <w:szCs w:val="20"/>
              </w:rPr>
              <w:t xml:space="preserve"> </w:t>
            </w:r>
            <w:r w:rsidR="00285786" w:rsidRPr="000C3507">
              <w:rPr>
                <w:rFonts w:ascii="Tahoma" w:hAnsi="Tahoma" w:cs="Tahoma"/>
                <w:sz w:val="20"/>
                <w:szCs w:val="20"/>
              </w:rPr>
              <w:t>к</w:t>
            </w:r>
            <w:r w:rsidR="00CE1942">
              <w:rPr>
                <w:rFonts w:ascii="Tahoma" w:hAnsi="Tahoma" w:cs="Tahoma"/>
                <w:sz w:val="20"/>
                <w:szCs w:val="20"/>
              </w:rPr>
              <w:t xml:space="preserve"> настоящему</w:t>
            </w:r>
            <w:r w:rsidR="00285786" w:rsidRPr="000C3507">
              <w:rPr>
                <w:rFonts w:ascii="Tahoma" w:hAnsi="Tahoma" w:cs="Tahoma"/>
                <w:sz w:val="20"/>
                <w:szCs w:val="20"/>
              </w:rPr>
              <w:t xml:space="preserve"> приглашению.</w:t>
            </w:r>
          </w:p>
          <w:p w14:paraId="1819D4FC" w14:textId="77777777" w:rsidR="00C037CA" w:rsidRPr="00EA5AED" w:rsidRDefault="00C037CA" w:rsidP="008A51B9">
            <w:pPr>
              <w:jc w:val="both"/>
              <w:rPr>
                <w:rFonts w:ascii="Tahoma" w:hAnsi="Tahoma" w:cs="Tahoma"/>
                <w:sz w:val="20"/>
                <w:szCs w:val="20"/>
              </w:rPr>
            </w:pPr>
          </w:p>
          <w:p w14:paraId="320C84C4" w14:textId="3C0018EA"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6B3B0D13" w14:textId="2EC2C4EC" w:rsidR="00C037CA"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p w14:paraId="010950C1" w14:textId="5D6BA65F" w:rsidR="00285786" w:rsidRDefault="00285786" w:rsidP="008A51B9">
            <w:pPr>
              <w:widowControl w:val="0"/>
              <w:tabs>
                <w:tab w:val="left" w:pos="709"/>
              </w:tabs>
              <w:autoSpaceDE w:val="0"/>
              <w:autoSpaceDN w:val="0"/>
              <w:jc w:val="both"/>
              <w:rPr>
                <w:rFonts w:ascii="Tahoma" w:hAnsi="Tahoma" w:cs="Tahoma"/>
                <w:sz w:val="20"/>
                <w:szCs w:val="20"/>
              </w:rPr>
            </w:pPr>
          </w:p>
          <w:p w14:paraId="0206421E" w14:textId="5C35C8AB" w:rsidR="00C037CA" w:rsidRPr="00EA5AED" w:rsidRDefault="00285786" w:rsidP="007B5D00">
            <w:pPr>
              <w:jc w:val="both"/>
              <w:rPr>
                <w:rFonts w:ascii="Tahoma" w:hAnsi="Tahoma" w:cs="Tahoma"/>
                <w:sz w:val="20"/>
                <w:szCs w:val="20"/>
              </w:rPr>
            </w:pPr>
            <w:r w:rsidRPr="007B5D00">
              <w:rPr>
                <w:rFonts w:ascii="Tahoma" w:hAnsi="Tahoma" w:cs="Tahoma"/>
                <w:sz w:val="20"/>
                <w:szCs w:val="20"/>
              </w:rPr>
              <w:t>Стоимость проектных работ определяется сметной документацией, сформированной на основании Справочников базовых цен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p>
        </w:tc>
      </w:tr>
      <w:tr w:rsidR="00C037CA" w:rsidRPr="00EA5AED" w14:paraId="6E31BD9B" w14:textId="77777777" w:rsidTr="008A51B9">
        <w:tc>
          <w:tcPr>
            <w:tcW w:w="9144" w:type="dxa"/>
            <w:gridSpan w:val="3"/>
            <w:shd w:val="clear" w:color="auto" w:fill="auto"/>
          </w:tcPr>
          <w:p w14:paraId="6E8491EA" w14:textId="7D343B35" w:rsidR="00C037CA" w:rsidRDefault="00C037CA" w:rsidP="00C037CA">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5D1F51" w:rsidRPr="00EA5AED" w14:paraId="655891B9" w14:textId="77777777" w:rsidTr="00256174">
              <w:trPr>
                <w:tblHeader/>
              </w:trPr>
              <w:tc>
                <w:tcPr>
                  <w:tcW w:w="491" w:type="pct"/>
                  <w:tcBorders>
                    <w:top w:val="single" w:sz="4" w:space="0" w:color="auto"/>
                    <w:left w:val="single" w:sz="4" w:space="0" w:color="auto"/>
                    <w:bottom w:val="single" w:sz="4" w:space="0" w:color="auto"/>
                    <w:right w:val="single" w:sz="4" w:space="0" w:color="auto"/>
                  </w:tcBorders>
                  <w:hideMark/>
                </w:tcPr>
                <w:p w14:paraId="55F06418" w14:textId="77777777" w:rsidR="005D1F51" w:rsidRPr="00EA5AED" w:rsidRDefault="005D1F51" w:rsidP="005D1F51">
                  <w:pPr>
                    <w:autoSpaceDE w:val="0"/>
                    <w:autoSpaceDN w:val="0"/>
                    <w:adjustRightInd w:val="0"/>
                    <w:jc w:val="center"/>
                    <w:rPr>
                      <w:rFonts w:ascii="Tahoma" w:hAnsi="Tahoma" w:cs="Tahoma"/>
                      <w:b/>
                      <w:sz w:val="20"/>
                      <w:szCs w:val="20"/>
                    </w:rPr>
                  </w:pPr>
                  <w:r w:rsidRPr="00EA5AED">
                    <w:rPr>
                      <w:rFonts w:ascii="Tahoma" w:hAnsi="Tahoma" w:cs="Tahoma"/>
                      <w:b/>
                      <w:sz w:val="20"/>
                      <w:szCs w:val="20"/>
                    </w:rPr>
                    <w:lastRenderedPageBreak/>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023CDA0B" w14:textId="77777777" w:rsidR="005D1F51" w:rsidRPr="00EA5AED" w:rsidRDefault="005D1F51" w:rsidP="005D1F51">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3858BFE" w14:textId="77777777" w:rsidR="005D1F51" w:rsidRPr="00EA5AED" w:rsidRDefault="005D1F51" w:rsidP="005D1F51">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5D1F51" w:rsidRPr="00EA5AED" w14:paraId="2B334B87" w14:textId="77777777" w:rsidTr="00256174">
              <w:trPr>
                <w:trHeight w:val="492"/>
              </w:trPr>
              <w:tc>
                <w:tcPr>
                  <w:tcW w:w="491" w:type="pct"/>
                  <w:tcBorders>
                    <w:top w:val="single" w:sz="4" w:space="0" w:color="auto"/>
                    <w:left w:val="single" w:sz="4" w:space="0" w:color="auto"/>
                    <w:bottom w:val="single" w:sz="4" w:space="0" w:color="auto"/>
                    <w:right w:val="single" w:sz="4" w:space="0" w:color="auto"/>
                  </w:tcBorders>
                </w:tcPr>
                <w:p w14:paraId="11DB601E"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80326AE" w14:textId="77777777" w:rsidR="005D1F51" w:rsidRPr="00EA5AED" w:rsidRDefault="005D1F51" w:rsidP="005D1F51">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 </w:t>
                  </w:r>
                </w:p>
                <w:p w14:paraId="1BEFBB81" w14:textId="77777777" w:rsidR="005D1F51" w:rsidRPr="00FB6445" w:rsidRDefault="005D1F51" w:rsidP="005D1F51">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FB6445">
                    <w:rPr>
                      <w:rFonts w:ascii="Tahoma" w:hAnsi="Tahoma" w:cs="Tahoma"/>
                      <w:sz w:val="20"/>
                      <w:szCs w:val="20"/>
                    </w:rPr>
                    <w:t>инженерных изысканий</w:t>
                  </w:r>
                </w:p>
                <w:p w14:paraId="56F8F29E" w14:textId="77777777" w:rsidR="005D1F51" w:rsidRPr="00EA5AED" w:rsidRDefault="005D1F51" w:rsidP="005D1F51">
                  <w:pPr>
                    <w:pStyle w:val="aa"/>
                    <w:tabs>
                      <w:tab w:val="left" w:pos="391"/>
                    </w:tabs>
                    <w:autoSpaceDE w:val="0"/>
                    <w:autoSpaceDN w:val="0"/>
                    <w:adjustRightInd w:val="0"/>
                    <w:ind w:left="14"/>
                    <w:jc w:val="both"/>
                    <w:rPr>
                      <w:rFonts w:ascii="Tahoma" w:hAnsi="Tahoma" w:cs="Tahoma"/>
                      <w:sz w:val="20"/>
                      <w:szCs w:val="20"/>
                    </w:rPr>
                  </w:pPr>
                  <w:r w:rsidRPr="00EA5AE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27807E6D" w14:textId="77777777" w:rsidR="005D1F51" w:rsidRPr="00EA5AED" w:rsidRDefault="005D1F51" w:rsidP="005D1F5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77EEC13" w14:textId="77777777" w:rsidR="005D1F51" w:rsidRPr="00EA5AED" w:rsidRDefault="005D1F51" w:rsidP="005D1F51">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5D1F51" w:rsidRPr="00EA5AED" w14:paraId="7254C262" w14:textId="77777777" w:rsidTr="00256174">
              <w:trPr>
                <w:trHeight w:val="3972"/>
              </w:trPr>
              <w:tc>
                <w:tcPr>
                  <w:tcW w:w="491" w:type="pct"/>
                  <w:tcBorders>
                    <w:top w:val="single" w:sz="4" w:space="0" w:color="auto"/>
                    <w:left w:val="single" w:sz="4" w:space="0" w:color="auto"/>
                    <w:bottom w:val="single" w:sz="4" w:space="0" w:color="auto"/>
                    <w:right w:val="single" w:sz="4" w:space="0" w:color="auto"/>
                  </w:tcBorders>
                </w:tcPr>
                <w:p w14:paraId="69E53D7A" w14:textId="77777777" w:rsidR="005D1F51" w:rsidRPr="00EA5AED" w:rsidRDefault="005D1F51" w:rsidP="005D1F51">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A745D72" w14:textId="77777777" w:rsidR="005D1F51" w:rsidRPr="00EA5AED" w:rsidRDefault="005D1F51" w:rsidP="005D1F51">
                  <w:pPr>
                    <w:tabs>
                      <w:tab w:val="left" w:pos="1418"/>
                    </w:tabs>
                    <w:jc w:val="both"/>
                    <w:rPr>
                      <w:rFonts w:ascii="Tahoma" w:hAnsi="Tahoma" w:cs="Tahoma"/>
                      <w:kern w:val="24"/>
                      <w:sz w:val="20"/>
                      <w:szCs w:val="20"/>
                    </w:rPr>
                  </w:pPr>
                  <w:r w:rsidRPr="00EA5AED">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w:t>
                  </w:r>
                  <w:r>
                    <w:rPr>
                      <w:rFonts w:ascii="Tahoma" w:hAnsi="Tahoma" w:cs="Tahoma"/>
                      <w:sz w:val="20"/>
                      <w:szCs w:val="20"/>
                    </w:rPr>
                    <w:t xml:space="preserve"> выполнению </w:t>
                  </w:r>
                  <w:r w:rsidRPr="00FB6445">
                    <w:rPr>
                      <w:rFonts w:ascii="Tahoma" w:hAnsi="Tahoma" w:cs="Tahoma"/>
                      <w:sz w:val="20"/>
                      <w:szCs w:val="20"/>
                    </w:rPr>
                    <w:t>инженерных изысканий</w:t>
                  </w:r>
                  <w:r>
                    <w:rPr>
                      <w:rFonts w:ascii="Tahoma" w:hAnsi="Tahoma" w:cs="Tahoma"/>
                      <w:sz w:val="20"/>
                      <w:szCs w:val="20"/>
                    </w:rPr>
                    <w:t xml:space="preserve"> и </w:t>
                  </w:r>
                  <w:r w:rsidRPr="00FB6445">
                    <w:rPr>
                      <w:rFonts w:ascii="Tahoma" w:hAnsi="Tahoma" w:cs="Tahoma"/>
                      <w:sz w:val="20"/>
                      <w:szCs w:val="20"/>
                    </w:rPr>
                    <w:t>подготовк</w:t>
                  </w:r>
                  <w:r>
                    <w:rPr>
                      <w:rFonts w:ascii="Tahoma" w:hAnsi="Tahoma" w:cs="Tahoma"/>
                      <w:sz w:val="20"/>
                      <w:szCs w:val="20"/>
                    </w:rPr>
                    <w:t>е РД на строительство, реконструкцию или КР</w:t>
                  </w:r>
                  <w:r w:rsidRPr="00FB6445">
                    <w:rPr>
                      <w:rFonts w:ascii="Tahoma" w:hAnsi="Tahoma" w:cs="Tahoma"/>
                      <w:sz w:val="20"/>
                      <w:szCs w:val="20"/>
                    </w:rPr>
                    <w:t xml:space="preserve"> </w:t>
                  </w:r>
                  <w:r>
                    <w:rPr>
                      <w:rFonts w:ascii="Tahoma" w:hAnsi="Tahoma" w:cs="Tahoma"/>
                      <w:sz w:val="20"/>
                      <w:szCs w:val="20"/>
                    </w:rPr>
                    <w:t>железнодорожных путей - н</w:t>
                  </w:r>
                  <w:r w:rsidRPr="00EA5AED">
                    <w:rPr>
                      <w:rFonts w:ascii="Tahoma" w:hAnsi="Tahoma" w:cs="Tahoma"/>
                      <w:sz w:val="20"/>
                      <w:szCs w:val="20"/>
                    </w:rPr>
                    <w:t xml:space="preserve">е менее 1 исполненного договора </w:t>
                  </w:r>
                  <w:r w:rsidRPr="00FB6445">
                    <w:rPr>
                      <w:rFonts w:ascii="Tahoma" w:hAnsi="Tahoma" w:cs="Tahoma"/>
                      <w:sz w:val="20"/>
                      <w:szCs w:val="20"/>
                    </w:rPr>
                    <w:t>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14:paraId="7D319602" w14:textId="77777777" w:rsidR="005D1F51" w:rsidRPr="00EA5AED" w:rsidRDefault="005D1F51" w:rsidP="005D1F5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5D1F51" w:rsidRPr="00EA5AED" w14:paraId="37E68F08" w14:textId="77777777" w:rsidTr="00256174">
              <w:trPr>
                <w:trHeight w:val="703"/>
              </w:trPr>
              <w:tc>
                <w:tcPr>
                  <w:tcW w:w="491" w:type="pct"/>
                  <w:tcBorders>
                    <w:top w:val="single" w:sz="4" w:space="0" w:color="auto"/>
                    <w:left w:val="single" w:sz="4" w:space="0" w:color="auto"/>
                    <w:bottom w:val="single" w:sz="4" w:space="0" w:color="auto"/>
                    <w:right w:val="single" w:sz="4" w:space="0" w:color="auto"/>
                  </w:tcBorders>
                </w:tcPr>
                <w:p w14:paraId="38B22CF4"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6735027" w14:textId="77777777" w:rsidR="005D1F51" w:rsidRPr="00D118F8" w:rsidRDefault="005D1F51" w:rsidP="005D1F51">
                  <w:pPr>
                    <w:jc w:val="both"/>
                    <w:rPr>
                      <w:rFonts w:ascii="Tahoma" w:hAnsi="Tahoma" w:cs="Tahoma"/>
                      <w:sz w:val="20"/>
                      <w:szCs w:val="20"/>
                    </w:rPr>
                  </w:pPr>
                  <w:r w:rsidRPr="00D118F8">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0D6B4E5" w14:textId="77777777" w:rsidR="005D1F51" w:rsidRPr="00D118F8" w:rsidRDefault="005D1F51" w:rsidP="005D1F51">
                  <w:pPr>
                    <w:spacing w:line="22" w:lineRule="atLeast"/>
                    <w:jc w:val="both"/>
                    <w:rPr>
                      <w:rFonts w:ascii="Tahoma" w:hAnsi="Tahoma" w:cs="Tahoma"/>
                      <w:sz w:val="20"/>
                      <w:szCs w:val="20"/>
                    </w:rPr>
                  </w:pPr>
                  <w:r w:rsidRPr="00D118F8">
                    <w:rPr>
                      <w:rFonts w:ascii="Tahoma" w:hAnsi="Tahoma" w:cs="Tahoma"/>
                      <w:sz w:val="20"/>
                      <w:szCs w:val="20"/>
                    </w:rPr>
                    <w:t>Подтверждается в заявке на участие в закупочной процедуре</w:t>
                  </w:r>
                </w:p>
              </w:tc>
            </w:tr>
            <w:tr w:rsidR="005D1F51" w:rsidRPr="00EA5AED" w14:paraId="2C1B4C3B" w14:textId="77777777" w:rsidTr="00256174">
              <w:tc>
                <w:tcPr>
                  <w:tcW w:w="491" w:type="pct"/>
                  <w:tcBorders>
                    <w:top w:val="single" w:sz="4" w:space="0" w:color="auto"/>
                    <w:left w:val="single" w:sz="4" w:space="0" w:color="auto"/>
                    <w:bottom w:val="single" w:sz="4" w:space="0" w:color="auto"/>
                    <w:right w:val="single" w:sz="4" w:space="0" w:color="auto"/>
                  </w:tcBorders>
                </w:tcPr>
                <w:p w14:paraId="2309F795"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06BC228" w14:textId="77777777" w:rsidR="005D1F51" w:rsidRPr="00D118F8" w:rsidRDefault="005D1F51" w:rsidP="005D1F51">
                  <w:pPr>
                    <w:autoSpaceDE w:val="0"/>
                    <w:autoSpaceDN w:val="0"/>
                    <w:adjustRightInd w:val="0"/>
                    <w:jc w:val="both"/>
                    <w:rPr>
                      <w:rFonts w:ascii="Tahoma" w:hAnsi="Tahoma" w:cs="Tahoma"/>
                      <w:sz w:val="20"/>
                      <w:szCs w:val="20"/>
                    </w:rPr>
                  </w:pPr>
                  <w:r w:rsidRPr="00D118F8">
                    <w:rPr>
                      <w:rFonts w:ascii="Tahoma" w:hAnsi="Tahoma" w:cs="Tahoma"/>
                      <w:sz w:val="20"/>
                      <w:szCs w:val="20"/>
                    </w:rPr>
                    <w:t xml:space="preserve">Согласие </w:t>
                  </w:r>
                  <w:r w:rsidRPr="00FF7017">
                    <w:rPr>
                      <w:rFonts w:ascii="Tahoma" w:hAnsi="Tahoma" w:cs="Tahoma"/>
                      <w:sz w:val="20"/>
                      <w:szCs w:val="20"/>
                    </w:rPr>
                    <w:t xml:space="preserve">поставщика с </w:t>
                  </w:r>
                  <w:r w:rsidRPr="00DB4E46">
                    <w:rPr>
                      <w:rFonts w:ascii="Tahoma" w:hAnsi="Tahoma" w:cs="Tahoma"/>
                      <w:sz w:val="20"/>
                      <w:szCs w:val="20"/>
                    </w:rPr>
                    <w:t>формой договора, прилагаемой к приглашению</w:t>
                  </w:r>
                  <w:r>
                    <w:rPr>
                      <w:rFonts w:ascii="Tahoma" w:hAnsi="Tahoma" w:cs="Tahoma"/>
                      <w:sz w:val="20"/>
                      <w:szCs w:val="20"/>
                    </w:rPr>
                    <w:t>,</w:t>
                  </w:r>
                  <w:r w:rsidRPr="00FF7017">
                    <w:rPr>
                      <w:rFonts w:ascii="Tahoma" w:hAnsi="Tahoma" w:cs="Tahoma"/>
                      <w:sz w:val="20"/>
                      <w:szCs w:val="20"/>
                    </w:rPr>
                    <w:t xml:space="preserve"> и условиями, подлежащими включению в договор</w:t>
                  </w:r>
                  <w:r w:rsidRPr="00D118F8">
                    <w:rPr>
                      <w:rFonts w:ascii="Tahoma" w:hAnsi="Tahoma" w:cs="Tahoma"/>
                      <w:sz w:val="20"/>
                      <w:szCs w:val="20"/>
                    </w:rPr>
                    <w:t>,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10446C1" w14:textId="77777777" w:rsidR="005D1F51" w:rsidRPr="00D118F8" w:rsidRDefault="005D1F51" w:rsidP="005D1F51">
                  <w:pPr>
                    <w:jc w:val="both"/>
                    <w:rPr>
                      <w:rFonts w:ascii="Tahoma" w:hAnsi="Tahoma" w:cs="Tahoma"/>
                      <w:sz w:val="20"/>
                      <w:szCs w:val="20"/>
                    </w:rPr>
                  </w:pPr>
                  <w:r w:rsidRPr="00D118F8">
                    <w:rPr>
                      <w:rFonts w:ascii="Tahoma" w:hAnsi="Tahoma" w:cs="Tahoma"/>
                      <w:sz w:val="20"/>
                      <w:szCs w:val="20"/>
                    </w:rPr>
                    <w:t>Подтверждается в заявке на участие в закупочной процедуре</w:t>
                  </w:r>
                </w:p>
              </w:tc>
            </w:tr>
            <w:tr w:rsidR="005D1F51" w:rsidRPr="00EA5AED" w14:paraId="50817874" w14:textId="77777777" w:rsidTr="00256174">
              <w:tc>
                <w:tcPr>
                  <w:tcW w:w="491" w:type="pct"/>
                  <w:tcBorders>
                    <w:top w:val="single" w:sz="4" w:space="0" w:color="auto"/>
                    <w:left w:val="single" w:sz="4" w:space="0" w:color="auto"/>
                    <w:bottom w:val="single" w:sz="4" w:space="0" w:color="auto"/>
                    <w:right w:val="single" w:sz="4" w:space="0" w:color="auto"/>
                  </w:tcBorders>
                </w:tcPr>
                <w:p w14:paraId="2E483F6A"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4B58007" w14:textId="77777777" w:rsidR="005D1F51" w:rsidRPr="00FF7017" w:rsidRDefault="005D1F51" w:rsidP="005D1F51">
                  <w:pPr>
                    <w:autoSpaceDE w:val="0"/>
                    <w:autoSpaceDN w:val="0"/>
                    <w:adjustRightInd w:val="0"/>
                    <w:jc w:val="both"/>
                    <w:rPr>
                      <w:rFonts w:ascii="Tahoma" w:hAnsi="Tahoma" w:cs="Tahoma"/>
                      <w:sz w:val="20"/>
                      <w:szCs w:val="20"/>
                    </w:rPr>
                  </w:pPr>
                  <w:r w:rsidRPr="00FF7017">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1FD610F" w14:textId="77777777" w:rsidR="005D1F51" w:rsidRPr="00FF7017" w:rsidRDefault="005D1F51" w:rsidP="005D1F51">
                  <w:pPr>
                    <w:autoSpaceDE w:val="0"/>
                    <w:autoSpaceDN w:val="0"/>
                    <w:adjustRightInd w:val="0"/>
                    <w:jc w:val="both"/>
                    <w:rPr>
                      <w:rFonts w:ascii="Tahoma" w:hAnsi="Tahoma" w:cs="Tahoma"/>
                      <w:sz w:val="20"/>
                      <w:szCs w:val="20"/>
                    </w:rPr>
                  </w:pPr>
                  <w:r w:rsidRPr="00FF7017">
                    <w:rPr>
                      <w:rFonts w:ascii="Tahoma" w:hAnsi="Tahoma" w:cs="Tahoma"/>
                      <w:sz w:val="20"/>
                      <w:szCs w:val="20"/>
                    </w:rPr>
                    <w:t>Подтверждается в заявке на участие в закупочной процедуре</w:t>
                  </w:r>
                </w:p>
              </w:tc>
            </w:tr>
            <w:tr w:rsidR="005D1F51" w:rsidRPr="00EA5AED" w14:paraId="10632761" w14:textId="77777777" w:rsidTr="00256174">
              <w:tc>
                <w:tcPr>
                  <w:tcW w:w="491" w:type="pct"/>
                  <w:tcBorders>
                    <w:top w:val="single" w:sz="4" w:space="0" w:color="auto"/>
                    <w:left w:val="single" w:sz="4" w:space="0" w:color="auto"/>
                    <w:bottom w:val="single" w:sz="4" w:space="0" w:color="auto"/>
                    <w:right w:val="single" w:sz="4" w:space="0" w:color="auto"/>
                  </w:tcBorders>
                </w:tcPr>
                <w:p w14:paraId="11F6EB96"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8B88D1E" w14:textId="77777777" w:rsidR="005D1F51" w:rsidRPr="00FF7017" w:rsidRDefault="005D1F51" w:rsidP="005D1F51">
                  <w:pPr>
                    <w:autoSpaceDE w:val="0"/>
                    <w:autoSpaceDN w:val="0"/>
                    <w:adjustRightInd w:val="0"/>
                    <w:jc w:val="both"/>
                    <w:rPr>
                      <w:rFonts w:ascii="Tahoma" w:hAnsi="Tahoma" w:cs="Tahoma"/>
                      <w:kern w:val="24"/>
                      <w:sz w:val="20"/>
                      <w:szCs w:val="20"/>
                    </w:rPr>
                  </w:pPr>
                  <w:r w:rsidRPr="00FF7017">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B0A9781" w14:textId="77777777" w:rsidR="005D1F51" w:rsidRPr="00FF7017" w:rsidRDefault="005D1F51" w:rsidP="005D1F51">
                  <w:pPr>
                    <w:autoSpaceDE w:val="0"/>
                    <w:autoSpaceDN w:val="0"/>
                    <w:adjustRightInd w:val="0"/>
                    <w:jc w:val="both"/>
                    <w:rPr>
                      <w:rFonts w:ascii="Tahoma" w:hAnsi="Tahoma" w:cs="Tahoma"/>
                      <w:sz w:val="20"/>
                      <w:szCs w:val="20"/>
                    </w:rPr>
                  </w:pPr>
                  <w:r w:rsidRPr="00FF7017">
                    <w:rPr>
                      <w:rFonts w:ascii="Tahoma" w:hAnsi="Tahoma" w:cs="Tahoma"/>
                      <w:sz w:val="20"/>
                      <w:szCs w:val="20"/>
                    </w:rPr>
                    <w:t>Подтверждается в заявке на участие в закупочной процедуре</w:t>
                  </w:r>
                </w:p>
              </w:tc>
            </w:tr>
            <w:tr w:rsidR="005D1F51" w:rsidRPr="00EA5AED" w14:paraId="155476F8" w14:textId="77777777" w:rsidTr="00256174">
              <w:tc>
                <w:tcPr>
                  <w:tcW w:w="491" w:type="pct"/>
                  <w:tcBorders>
                    <w:top w:val="single" w:sz="4" w:space="0" w:color="auto"/>
                    <w:left w:val="single" w:sz="4" w:space="0" w:color="auto"/>
                    <w:bottom w:val="single" w:sz="4" w:space="0" w:color="auto"/>
                    <w:right w:val="single" w:sz="4" w:space="0" w:color="auto"/>
                  </w:tcBorders>
                </w:tcPr>
                <w:p w14:paraId="46EA5CED" w14:textId="77777777" w:rsidR="005D1F51" w:rsidRPr="00EA5AED" w:rsidRDefault="005D1F51" w:rsidP="005D1F51">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7FBBBC7" w14:textId="77777777" w:rsidR="005D1F51" w:rsidRPr="00FF7017" w:rsidRDefault="005D1F51" w:rsidP="005D1F51">
                  <w:pPr>
                    <w:pStyle w:val="aa"/>
                    <w:tabs>
                      <w:tab w:val="left" w:pos="391"/>
                    </w:tabs>
                    <w:autoSpaceDE w:val="0"/>
                    <w:autoSpaceDN w:val="0"/>
                    <w:adjustRightInd w:val="0"/>
                    <w:ind w:left="14"/>
                    <w:jc w:val="both"/>
                    <w:rPr>
                      <w:rFonts w:ascii="Tahoma" w:hAnsi="Tahoma" w:cs="Tahoma"/>
                      <w:sz w:val="20"/>
                      <w:szCs w:val="20"/>
                    </w:rPr>
                  </w:pPr>
                  <w:r w:rsidRPr="00FF7017">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hideMark/>
                </w:tcPr>
                <w:p w14:paraId="7F5F864C" w14:textId="77777777" w:rsidR="005D1F51" w:rsidRPr="00FF7017" w:rsidRDefault="005D1F51" w:rsidP="005D1F51">
                  <w:pPr>
                    <w:autoSpaceDE w:val="0"/>
                    <w:autoSpaceDN w:val="0"/>
                    <w:adjustRightInd w:val="0"/>
                    <w:jc w:val="both"/>
                    <w:rPr>
                      <w:rFonts w:ascii="Tahoma" w:hAnsi="Tahoma" w:cs="Tahoma"/>
                      <w:sz w:val="20"/>
                      <w:szCs w:val="20"/>
                    </w:rPr>
                  </w:pPr>
                  <w:r w:rsidRPr="00FF7017">
                    <w:rPr>
                      <w:rFonts w:ascii="Tahoma" w:hAnsi="Tahoma" w:cs="Tahoma"/>
                      <w:sz w:val="20"/>
                      <w:szCs w:val="20"/>
                    </w:rPr>
                    <w:t xml:space="preserve">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w:t>
                  </w:r>
                  <w:r w:rsidRPr="00FF7017">
                    <w:rPr>
                      <w:rFonts w:ascii="Tahoma" w:hAnsi="Tahoma" w:cs="Tahoma"/>
                      <w:sz w:val="20"/>
                      <w:szCs w:val="20"/>
                    </w:rPr>
                    <w:lastRenderedPageBreak/>
                    <w:t>распределения объемов, а также предоставить согласие субподрядчиков в произвольной форме.</w:t>
                  </w:r>
                </w:p>
                <w:p w14:paraId="0EB01CFB" w14:textId="77777777" w:rsidR="005D1F51" w:rsidRPr="00FF7017" w:rsidRDefault="005D1F51" w:rsidP="005D1F51">
                  <w:pPr>
                    <w:autoSpaceDE w:val="0"/>
                    <w:autoSpaceDN w:val="0"/>
                    <w:adjustRightInd w:val="0"/>
                    <w:jc w:val="both"/>
                    <w:rPr>
                      <w:rFonts w:ascii="Tahoma" w:hAnsi="Tahoma" w:cs="Tahoma"/>
                      <w:sz w:val="20"/>
                      <w:szCs w:val="20"/>
                    </w:rPr>
                  </w:pPr>
                  <w:r w:rsidRPr="00FF7017">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bl>
          <w:p w14:paraId="6EDEA375" w14:textId="0391BA5A" w:rsidR="0072737F" w:rsidRPr="00CE1942" w:rsidRDefault="0072737F" w:rsidP="00B95078">
            <w:pPr>
              <w:autoSpaceDE w:val="0"/>
              <w:autoSpaceDN w:val="0"/>
              <w:adjustRightInd w:val="0"/>
              <w:jc w:val="both"/>
              <w:rPr>
                <w:rFonts w:ascii="Tahoma" w:hAnsi="Tahoma" w:cs="Tahoma"/>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5D1F51" w:rsidRDefault="00C037CA" w:rsidP="00F322D2">
            <w:pPr>
              <w:tabs>
                <w:tab w:val="left" w:pos="803"/>
              </w:tabs>
              <w:jc w:val="both"/>
              <w:rPr>
                <w:rStyle w:val="af0"/>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5" w:history="1">
              <w:r w:rsidR="00663A5F" w:rsidRPr="00F322D2">
                <w:rPr>
                  <w:rStyle w:val="af0"/>
                  <w:rFonts w:ascii="Tahoma" w:hAnsi="Tahoma" w:cs="Tahoma"/>
                  <w:sz w:val="20"/>
                  <w:szCs w:val="20"/>
                </w:rPr>
                <w:t>Охрана труда и промышленная безопасность - Норникель</w:t>
              </w:r>
            </w:hyperlink>
            <w:r w:rsidRPr="005D1F51">
              <w:rPr>
                <w:rStyle w:val="af0"/>
                <w:rFonts w:ascii="Tahoma" w:hAnsi="Tahoma" w:cs="Tahoma"/>
                <w:color w:val="auto"/>
                <w:sz w:val="20"/>
                <w:szCs w:val="20"/>
                <w:u w:val="none"/>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6"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692FFA0D"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w:t>
            </w:r>
            <w:r w:rsidRPr="00EA5AED">
              <w:rPr>
                <w:rFonts w:ascii="Tahoma" w:hAnsi="Tahoma" w:cs="Tahoma"/>
                <w:sz w:val="20"/>
                <w:szCs w:val="20"/>
              </w:rPr>
              <w:lastRenderedPageBreak/>
              <w:t xml:space="preserve">(квартирах).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 xml:space="preserve">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w:t>
      </w:r>
      <w:r w:rsidRPr="00EA5AED">
        <w:rPr>
          <w:rFonts w:ascii="Tahoma" w:hAnsi="Tahoma" w:cs="Tahoma"/>
          <w:sz w:val="24"/>
        </w:rPr>
        <w:lastRenderedPageBreak/>
        <w:t>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5D1F51" w:rsidRDefault="00FA1474" w:rsidP="005D1F51">
      <w:pPr>
        <w:ind w:left="709"/>
        <w:jc w:val="both"/>
        <w:rPr>
          <w:rFonts w:ascii="Tahoma" w:hAnsi="Tahoma" w:cs="Tahoma"/>
          <w:sz w:val="24"/>
        </w:rPr>
      </w:pPr>
    </w:p>
    <w:p w14:paraId="7F4B7E51" w14:textId="77777777" w:rsidR="00FA1474" w:rsidRPr="005D1F51" w:rsidRDefault="00FA1474" w:rsidP="005D1F51">
      <w:pPr>
        <w:ind w:left="709"/>
        <w:jc w:val="both"/>
        <w:rPr>
          <w:rFonts w:ascii="Tahoma" w:hAnsi="Tahoma" w:cs="Tahoma"/>
          <w:sz w:val="24"/>
        </w:rPr>
      </w:pPr>
    </w:p>
    <w:p w14:paraId="0E39EE21" w14:textId="77777777" w:rsidR="00FA1474" w:rsidRPr="005D1F51" w:rsidRDefault="00FA1474" w:rsidP="005D1F51">
      <w:pPr>
        <w:ind w:left="709"/>
        <w:jc w:val="both"/>
        <w:rPr>
          <w:rFonts w:ascii="Tahoma" w:hAnsi="Tahoma" w:cs="Tahoma"/>
          <w:sz w:val="24"/>
        </w:rPr>
      </w:pPr>
    </w:p>
    <w:p w14:paraId="500EA4FC" w14:textId="77777777" w:rsidR="002161A2" w:rsidRPr="005D1F51" w:rsidRDefault="002161A2" w:rsidP="005D1F51">
      <w:pPr>
        <w:ind w:firstLine="709"/>
        <w:rPr>
          <w:rFonts w:ascii="Tahoma" w:hAnsi="Tahoma" w:cs="Tahoma"/>
          <w:sz w:val="24"/>
        </w:rPr>
      </w:pPr>
    </w:p>
    <w:p w14:paraId="0725CBB8" w14:textId="77777777" w:rsidR="002161A2" w:rsidRPr="005D1F51" w:rsidRDefault="002161A2" w:rsidP="005D1F51">
      <w:pPr>
        <w:ind w:firstLine="709"/>
        <w:rPr>
          <w:rFonts w:ascii="Tahoma" w:hAnsi="Tahoma" w:cs="Tahoma"/>
          <w:sz w:val="24"/>
        </w:rPr>
      </w:pPr>
    </w:p>
    <w:p w14:paraId="693A2886" w14:textId="77777777" w:rsidR="002161A2" w:rsidRPr="005D1F51" w:rsidRDefault="002161A2" w:rsidP="005D1F51">
      <w:pPr>
        <w:ind w:firstLine="709"/>
        <w:rPr>
          <w:rFonts w:ascii="Tahoma" w:hAnsi="Tahoma" w:cs="Tahoma"/>
          <w:sz w:val="24"/>
        </w:rPr>
      </w:pPr>
    </w:p>
    <w:p w14:paraId="41546A34" w14:textId="77777777" w:rsidR="002161A2" w:rsidRPr="005D1F51" w:rsidRDefault="002161A2" w:rsidP="005D1F51">
      <w:pPr>
        <w:ind w:firstLine="709"/>
        <w:rPr>
          <w:rFonts w:ascii="Tahoma" w:hAnsi="Tahoma" w:cs="Tahoma"/>
          <w:sz w:val="24"/>
        </w:rPr>
      </w:pPr>
    </w:p>
    <w:p w14:paraId="32FA4318" w14:textId="77777777" w:rsidR="002161A2" w:rsidRPr="005D1F51" w:rsidRDefault="002161A2" w:rsidP="005D1F51">
      <w:pPr>
        <w:ind w:firstLine="709"/>
        <w:rPr>
          <w:rFonts w:ascii="Tahoma" w:hAnsi="Tahoma" w:cs="Tahoma"/>
          <w:sz w:val="24"/>
        </w:rPr>
      </w:pPr>
    </w:p>
    <w:p w14:paraId="2500A706" w14:textId="77777777" w:rsidR="002161A2" w:rsidRPr="005D1F51" w:rsidRDefault="002161A2" w:rsidP="005D1F51">
      <w:pPr>
        <w:ind w:firstLine="709"/>
        <w:rPr>
          <w:rFonts w:ascii="Tahoma" w:hAnsi="Tahoma" w:cs="Tahoma"/>
          <w:sz w:val="24"/>
        </w:rPr>
      </w:pPr>
    </w:p>
    <w:p w14:paraId="18D68D76" w14:textId="77777777" w:rsidR="002161A2" w:rsidRPr="005D1F51" w:rsidRDefault="002161A2" w:rsidP="005D1F51">
      <w:pPr>
        <w:ind w:firstLine="709"/>
        <w:rPr>
          <w:rFonts w:ascii="Tahoma" w:hAnsi="Tahoma" w:cs="Tahoma"/>
          <w:sz w:val="24"/>
        </w:rPr>
      </w:pPr>
    </w:p>
    <w:p w14:paraId="11880D48" w14:textId="77777777" w:rsidR="002161A2" w:rsidRPr="005D1F51" w:rsidRDefault="002161A2" w:rsidP="005D1F51">
      <w:pPr>
        <w:ind w:firstLine="709"/>
        <w:rPr>
          <w:rFonts w:ascii="Tahoma" w:hAnsi="Tahoma" w:cs="Tahoma"/>
          <w:sz w:val="24"/>
        </w:rPr>
      </w:pPr>
    </w:p>
    <w:p w14:paraId="58C62997" w14:textId="77777777" w:rsidR="002161A2" w:rsidRPr="005D1F51" w:rsidRDefault="002161A2" w:rsidP="005D1F51">
      <w:pPr>
        <w:ind w:firstLine="709"/>
        <w:rPr>
          <w:rFonts w:ascii="Tahoma" w:hAnsi="Tahoma" w:cs="Tahoma"/>
          <w:sz w:val="24"/>
        </w:rPr>
      </w:pPr>
    </w:p>
    <w:p w14:paraId="536C310A" w14:textId="77777777" w:rsidR="002161A2" w:rsidRPr="005D1F51" w:rsidRDefault="002161A2" w:rsidP="005D1F51">
      <w:pPr>
        <w:ind w:firstLine="709"/>
        <w:rPr>
          <w:rFonts w:ascii="Tahoma" w:hAnsi="Tahoma" w:cs="Tahoma"/>
          <w:sz w:val="24"/>
        </w:rPr>
      </w:pPr>
    </w:p>
    <w:p w14:paraId="044ADC10" w14:textId="20430287" w:rsidR="005D1F51" w:rsidRPr="005D1F51" w:rsidRDefault="005D1F51" w:rsidP="005D1F51">
      <w:pPr>
        <w:ind w:firstLine="709"/>
        <w:rPr>
          <w:rFonts w:ascii="Tahoma" w:hAnsi="Tahoma" w:cs="Tahoma"/>
          <w:sz w:val="24"/>
        </w:rPr>
      </w:pPr>
    </w:p>
    <w:p w14:paraId="316231E2" w14:textId="77777777" w:rsidR="002161A2" w:rsidRPr="005D1F51" w:rsidRDefault="002161A2" w:rsidP="005D1F51">
      <w:pPr>
        <w:ind w:firstLine="709"/>
        <w:rPr>
          <w:rFonts w:ascii="Tahoma" w:hAnsi="Tahoma" w:cs="Tahoma"/>
          <w:sz w:val="24"/>
        </w:rPr>
      </w:pPr>
    </w:p>
    <w:p w14:paraId="3CB00DB3" w14:textId="77777777" w:rsidR="002161A2" w:rsidRPr="005D1F51" w:rsidRDefault="002161A2" w:rsidP="005D1F51">
      <w:pPr>
        <w:ind w:firstLine="709"/>
        <w:rPr>
          <w:rFonts w:ascii="Tahoma" w:hAnsi="Tahoma" w:cs="Tahoma"/>
          <w:sz w:val="24"/>
        </w:rPr>
      </w:pPr>
    </w:p>
    <w:p w14:paraId="2D29BBE2" w14:textId="77777777" w:rsidR="002161A2" w:rsidRPr="005D1F51" w:rsidRDefault="002161A2" w:rsidP="005D1F51">
      <w:pPr>
        <w:ind w:firstLine="709"/>
        <w:rPr>
          <w:rFonts w:ascii="Tahoma" w:hAnsi="Tahoma" w:cs="Tahoma"/>
          <w:sz w:val="24"/>
        </w:rPr>
      </w:pPr>
    </w:p>
    <w:p w14:paraId="348AD8B2" w14:textId="55119CB8" w:rsidR="002161A2" w:rsidRPr="005D1F51" w:rsidRDefault="002161A2" w:rsidP="005D1F51">
      <w:pPr>
        <w:ind w:firstLine="709"/>
        <w:rPr>
          <w:rFonts w:ascii="Tahoma" w:hAnsi="Tahoma" w:cs="Tahoma"/>
          <w:sz w:val="24"/>
        </w:rPr>
      </w:pPr>
    </w:p>
    <w:p w14:paraId="3A547185" w14:textId="5493C75E" w:rsidR="00CE1942" w:rsidRPr="005D1F51" w:rsidRDefault="00CE1942" w:rsidP="005D1F51">
      <w:pPr>
        <w:ind w:firstLine="709"/>
        <w:rPr>
          <w:rFonts w:ascii="Tahoma" w:hAnsi="Tahoma" w:cs="Tahoma"/>
          <w:sz w:val="24"/>
        </w:rPr>
      </w:pPr>
    </w:p>
    <w:p w14:paraId="34D26B7E" w14:textId="77777777" w:rsidR="00B825EE" w:rsidRPr="005D1F51" w:rsidRDefault="00B825EE" w:rsidP="005D1F51">
      <w:pPr>
        <w:ind w:firstLine="709"/>
        <w:rPr>
          <w:rFonts w:ascii="Tahoma" w:hAnsi="Tahoma" w:cs="Tahoma"/>
          <w:sz w:val="24"/>
        </w:rPr>
      </w:pPr>
    </w:p>
    <w:p w14:paraId="50384683" w14:textId="77777777" w:rsidR="00B825EE" w:rsidRPr="005D1F51" w:rsidRDefault="00B825EE" w:rsidP="005D1F51">
      <w:pPr>
        <w:ind w:firstLine="709"/>
        <w:rPr>
          <w:rFonts w:ascii="Tahoma" w:hAnsi="Tahoma" w:cs="Tahoma"/>
          <w:sz w:val="24"/>
        </w:rPr>
      </w:pPr>
    </w:p>
    <w:p w14:paraId="0A848D13" w14:textId="77777777" w:rsidR="00B825EE" w:rsidRPr="005D1F51" w:rsidRDefault="00B825EE" w:rsidP="005D1F51">
      <w:pPr>
        <w:ind w:firstLine="709"/>
        <w:rPr>
          <w:rFonts w:ascii="Tahoma" w:hAnsi="Tahoma" w:cs="Tahoma"/>
          <w:sz w:val="24"/>
        </w:rPr>
      </w:pPr>
    </w:p>
    <w:p w14:paraId="11D43378" w14:textId="77777777" w:rsidR="00B825EE" w:rsidRPr="005D1F51" w:rsidRDefault="00B825EE" w:rsidP="005D1F51">
      <w:pPr>
        <w:ind w:firstLine="709"/>
        <w:rPr>
          <w:rFonts w:ascii="Tahoma" w:hAnsi="Tahoma" w:cs="Tahoma"/>
          <w:sz w:val="24"/>
        </w:rPr>
      </w:pPr>
    </w:p>
    <w:p w14:paraId="3D6314D1" w14:textId="77777777" w:rsidR="00B825EE" w:rsidRPr="005D1F51" w:rsidRDefault="00B825EE" w:rsidP="005D1F51">
      <w:pPr>
        <w:ind w:firstLine="709"/>
        <w:rPr>
          <w:rFonts w:ascii="Tahoma" w:hAnsi="Tahoma" w:cs="Tahoma"/>
          <w:sz w:val="24"/>
        </w:rPr>
      </w:pPr>
    </w:p>
    <w:p w14:paraId="572E3772" w14:textId="4F7FFBE9" w:rsidR="00E32C1E" w:rsidRPr="00EA5AED" w:rsidRDefault="00807A40" w:rsidP="00E32C1E">
      <w:pPr>
        <w:rPr>
          <w:rFonts w:ascii="Tahoma" w:hAnsi="Tahoma" w:cs="Tahoma"/>
          <w:sz w:val="20"/>
          <w:szCs w:val="20"/>
        </w:rPr>
      </w:pPr>
      <w:r>
        <w:rPr>
          <w:rFonts w:ascii="Tahoma" w:hAnsi="Tahoma" w:cs="Tahoma"/>
          <w:sz w:val="20"/>
          <w:szCs w:val="20"/>
        </w:rPr>
        <w:t>Николаев Александр Олегович</w:t>
      </w:r>
    </w:p>
    <w:p w14:paraId="4DF7A091" w14:textId="57DCB5EC" w:rsidR="0084411A" w:rsidRPr="00EA5AED" w:rsidRDefault="00807A40" w:rsidP="00E1252E">
      <w:pPr>
        <w:jc w:val="both"/>
        <w:rPr>
          <w:rFonts w:ascii="Tahoma" w:hAnsi="Tahoma" w:cs="Tahoma"/>
          <w:sz w:val="18"/>
          <w:szCs w:val="18"/>
        </w:rPr>
      </w:pPr>
      <w:r>
        <w:rPr>
          <w:rFonts w:ascii="Tahoma" w:hAnsi="Tahoma" w:cs="Tahoma"/>
          <w:sz w:val="20"/>
          <w:szCs w:val="20"/>
        </w:rPr>
        <w:t>(3919) 25-</w:t>
      </w:r>
      <w:r w:rsidR="007F3935">
        <w:rPr>
          <w:rFonts w:ascii="Tahoma" w:hAnsi="Tahoma" w:cs="Tahoma"/>
          <w:sz w:val="20"/>
          <w:szCs w:val="20"/>
        </w:rPr>
        <w:t>6</w:t>
      </w:r>
      <w:r>
        <w:rPr>
          <w:rFonts w:ascii="Tahoma" w:hAnsi="Tahoma" w:cs="Tahoma"/>
          <w:sz w:val="20"/>
          <w:szCs w:val="20"/>
        </w:rPr>
        <w:t>8-</w:t>
      </w:r>
      <w:r w:rsidR="007F3935">
        <w:rPr>
          <w:rFonts w:ascii="Tahoma" w:hAnsi="Tahoma" w:cs="Tahoma"/>
          <w:sz w:val="20"/>
          <w:szCs w:val="20"/>
        </w:rPr>
        <w:t>71</w:t>
      </w:r>
    </w:p>
    <w:sectPr w:rsidR="0084411A" w:rsidRPr="00EA5AED" w:rsidSect="00BA4ABE">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D118F8" w:rsidRDefault="00D118F8" w:rsidP="00B67D92">
      <w:r>
        <w:separator/>
      </w:r>
    </w:p>
  </w:endnote>
  <w:endnote w:type="continuationSeparator" w:id="0">
    <w:p w14:paraId="4E6633E5" w14:textId="77777777" w:rsidR="00D118F8" w:rsidRDefault="00D118F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A4767" w14:textId="77777777" w:rsidR="00BA4ABE" w:rsidRDefault="00BA4AB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751054"/>
      <w:docPartObj>
        <w:docPartGallery w:val="Page Numbers (Bottom of Page)"/>
        <w:docPartUnique/>
      </w:docPartObj>
    </w:sdtPr>
    <w:sdtEndPr/>
    <w:sdtContent>
      <w:p w14:paraId="50C418C7" w14:textId="2E1E53F8" w:rsidR="005D1F51" w:rsidRDefault="005D1F51">
        <w:pPr>
          <w:pStyle w:val="ae"/>
          <w:jc w:val="right"/>
        </w:pPr>
        <w:r>
          <w:fldChar w:fldCharType="begin"/>
        </w:r>
        <w:r>
          <w:instrText>PAGE   \* MERGEFORMAT</w:instrText>
        </w:r>
        <w:r>
          <w:fldChar w:fldCharType="separate"/>
        </w:r>
        <w:r w:rsidR="00FA4814">
          <w:rPr>
            <w:noProof/>
          </w:rPr>
          <w:t>7</w:t>
        </w:r>
        <w:r>
          <w:fldChar w:fldCharType="end"/>
        </w:r>
      </w:p>
    </w:sdtContent>
  </w:sdt>
  <w:p w14:paraId="09D98575" w14:textId="77777777" w:rsidR="005D1F51" w:rsidRDefault="005D1F51">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22D35" w14:paraId="7D0FAC0F" w14:textId="77777777" w:rsidTr="00222D35">
      <w:tc>
        <w:tcPr>
          <w:tcW w:w="2854" w:type="dxa"/>
          <w:vAlign w:val="center"/>
          <w:hideMark/>
        </w:tcPr>
        <w:p w14:paraId="6C006FFB" w14:textId="402A2C1C" w:rsidR="00222D35" w:rsidRDefault="00222D35" w:rsidP="00222D35">
          <w:pPr>
            <w:rPr>
              <w:rFonts w:ascii="Tahoma" w:hAnsi="Tahoma" w:cs="Tahoma"/>
              <w:color w:val="626262"/>
              <w:sz w:val="16"/>
              <w:szCs w:val="16"/>
            </w:rPr>
          </w:pPr>
          <w:r>
            <w:rPr>
              <w:noProof/>
            </w:rPr>
            <mc:AlternateContent>
              <mc:Choice Requires="wps">
                <w:drawing>
                  <wp:anchor distT="0" distB="0" distL="114300" distR="114300" simplePos="0" relativeHeight="251657216" behindDoc="0" locked="0" layoutInCell="1" allowOverlap="1" wp14:anchorId="455BC0CE" wp14:editId="567A515A">
                    <wp:simplePos x="0" y="0"/>
                    <wp:positionH relativeFrom="column">
                      <wp:posOffset>-43815</wp:posOffset>
                    </wp:positionH>
                    <wp:positionV relativeFrom="paragraph">
                      <wp:posOffset>8255</wp:posOffset>
                    </wp:positionV>
                    <wp:extent cx="569595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69DACF"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65pt" to="445.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" strokecolor="#5b9bd5 [3204]" strokeweight=".5pt">
                    <v:stroke joinstyle="miter"/>
                  </v:line>
                </w:pict>
              </mc:Fallback>
            </mc:AlternateContent>
          </w:r>
          <w:r>
            <w:rPr>
              <w:rFonts w:ascii="Tahoma" w:hAnsi="Tahoma" w:cs="Tahoma"/>
              <w:color w:val="626262"/>
              <w:sz w:val="16"/>
              <w:szCs w:val="16"/>
            </w:rPr>
            <w:t>Заполярный филиал</w:t>
          </w:r>
        </w:p>
      </w:tc>
      <w:tc>
        <w:tcPr>
          <w:tcW w:w="2078" w:type="dxa"/>
          <w:vAlign w:val="center"/>
          <w:hideMark/>
        </w:tcPr>
        <w:p w14:paraId="67D4E585" w14:textId="77777777" w:rsidR="00222D35" w:rsidRDefault="00222D35" w:rsidP="00222D35">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6D760A89" w14:textId="77777777" w:rsidR="00222D35" w:rsidRDefault="00222D35" w:rsidP="00222D35">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647F2733" w14:textId="77777777" w:rsidR="00222D35" w:rsidRDefault="00222D35" w:rsidP="00222D35">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222D35" w14:paraId="561AD224" w14:textId="77777777" w:rsidTr="00222D35">
      <w:tc>
        <w:tcPr>
          <w:tcW w:w="2854" w:type="dxa"/>
          <w:vAlign w:val="center"/>
          <w:hideMark/>
        </w:tcPr>
        <w:p w14:paraId="5D48C82A" w14:textId="77777777" w:rsidR="00222D35" w:rsidRDefault="00222D35" w:rsidP="00222D35">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4C33D1E4" w14:textId="77777777" w:rsidR="00222D35" w:rsidRDefault="00222D35" w:rsidP="00222D35">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7B080179" w14:textId="77777777" w:rsidR="00222D35" w:rsidRDefault="00222D35" w:rsidP="00222D35">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7D2D8380" w14:textId="77777777" w:rsidR="00222D35" w:rsidRDefault="00FA4814" w:rsidP="00222D35">
          <w:pPr>
            <w:rPr>
              <w:rFonts w:ascii="Tahoma" w:hAnsi="Tahoma" w:cs="Tahoma"/>
              <w:color w:val="626262"/>
              <w:sz w:val="16"/>
              <w:szCs w:val="16"/>
            </w:rPr>
          </w:pPr>
          <w:hyperlink r:id="rId1" w:history="1">
            <w:r w:rsidR="00222D35">
              <w:rPr>
                <w:rStyle w:val="af0"/>
                <w:rFonts w:ascii="Tahoma" w:hAnsi="Tahoma" w:cs="Tahoma"/>
                <w:sz w:val="16"/>
                <w:szCs w:val="16"/>
                <w:lang w:val="en-US"/>
              </w:rPr>
              <w:t>dozp@nornik.ru</w:t>
            </w:r>
          </w:hyperlink>
        </w:p>
      </w:tc>
    </w:tr>
    <w:tr w:rsidR="00222D35" w14:paraId="0266B270" w14:textId="77777777" w:rsidTr="00222D35">
      <w:tc>
        <w:tcPr>
          <w:tcW w:w="2854" w:type="dxa"/>
          <w:vAlign w:val="center"/>
          <w:hideMark/>
        </w:tcPr>
        <w:p w14:paraId="5DFC86AB" w14:textId="77777777" w:rsidR="00222D35" w:rsidRDefault="00222D35" w:rsidP="00222D35">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3BC734EC" w14:textId="77777777" w:rsidR="00222D35" w:rsidRDefault="00222D35" w:rsidP="00222D35">
          <w:pPr>
            <w:rPr>
              <w:rFonts w:ascii="Tahoma" w:hAnsi="Tahoma" w:cs="Tahoma"/>
              <w:color w:val="626262"/>
              <w:sz w:val="16"/>
              <w:szCs w:val="16"/>
            </w:rPr>
          </w:pPr>
          <w:r>
            <w:rPr>
              <w:rFonts w:ascii="Tahoma" w:hAnsi="Tahoma" w:cs="Tahoma"/>
              <w:color w:val="626262"/>
              <w:sz w:val="16"/>
              <w:szCs w:val="16"/>
            </w:rPr>
            <w:t>ИНН 8401005730</w:t>
          </w:r>
        </w:p>
        <w:p w14:paraId="644623AA" w14:textId="77777777" w:rsidR="00222D35" w:rsidRDefault="00222D35" w:rsidP="00222D35">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71D31A1B" w14:textId="77777777" w:rsidR="00222D35" w:rsidRDefault="00222D35" w:rsidP="00222D35">
          <w:pPr>
            <w:rPr>
              <w:rFonts w:ascii="Tahoma" w:hAnsi="Tahoma" w:cs="Tahoma"/>
              <w:color w:val="626262"/>
              <w:sz w:val="16"/>
              <w:szCs w:val="16"/>
            </w:rPr>
          </w:pPr>
          <w:r>
            <w:rPr>
              <w:rFonts w:ascii="Tahoma" w:hAnsi="Tahoma" w:cs="Tahoma"/>
              <w:color w:val="626262"/>
              <w:sz w:val="16"/>
              <w:szCs w:val="16"/>
            </w:rPr>
            <w:t>Россия</w:t>
          </w:r>
        </w:p>
        <w:p w14:paraId="4A9D667C" w14:textId="77777777" w:rsidR="00222D35" w:rsidRDefault="00222D35" w:rsidP="00222D35">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13717373" w14:textId="77777777" w:rsidR="00222D35" w:rsidRDefault="00222D35" w:rsidP="00222D35">
          <w:pPr>
            <w:rPr>
              <w:rFonts w:ascii="Tahoma" w:hAnsi="Tahoma" w:cs="Tahoma"/>
              <w:color w:val="626262"/>
              <w:sz w:val="16"/>
              <w:szCs w:val="16"/>
              <w:lang w:val="en-US"/>
            </w:rPr>
          </w:pPr>
          <w:r>
            <w:rPr>
              <w:rFonts w:ascii="Tahoma" w:hAnsi="Tahoma" w:cs="Tahoma"/>
              <w:color w:val="626262"/>
              <w:sz w:val="16"/>
              <w:szCs w:val="16"/>
              <w:lang w:val="en-US"/>
            </w:rPr>
            <w:t>www.nornickel.ru</w:t>
          </w:r>
        </w:p>
      </w:tc>
    </w:tr>
  </w:tbl>
  <w:p w14:paraId="2014D8DF" w14:textId="0560447D" w:rsidR="00D118F8" w:rsidRDefault="00D118F8" w:rsidP="00222D3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D118F8" w:rsidRDefault="00D118F8" w:rsidP="00B67D92">
      <w:r>
        <w:separator/>
      </w:r>
    </w:p>
  </w:footnote>
  <w:footnote w:type="continuationSeparator" w:id="0">
    <w:p w14:paraId="257DB397" w14:textId="77777777" w:rsidR="00D118F8" w:rsidRDefault="00D118F8" w:rsidP="00B67D92">
      <w:r>
        <w:continuationSeparator/>
      </w:r>
    </w:p>
  </w:footnote>
  <w:footnote w:id="1">
    <w:p w14:paraId="6E81C638" w14:textId="1161F26B" w:rsidR="00D118F8" w:rsidRPr="009F3B61" w:rsidRDefault="00D118F8"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7AE77" w14:textId="77777777" w:rsidR="00BA4ABE" w:rsidRDefault="00BA4ABE">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24972" w14:textId="77777777" w:rsidR="00BA4ABE" w:rsidRDefault="00BA4ABE">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0728" w14:textId="77777777" w:rsidR="00BA4ABE" w:rsidRDefault="00BA4AB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4"/>
  </w:num>
  <w:num w:numId="8">
    <w:abstractNumId w:val="34"/>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4"/>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2"/>
  </w:num>
  <w:num w:numId="46">
    <w:abstractNumId w:val="9"/>
  </w:num>
  <w:num w:numId="4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496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287"/>
    <w:rsid w:val="00001723"/>
    <w:rsid w:val="0000249B"/>
    <w:rsid w:val="0000393C"/>
    <w:rsid w:val="00003CEB"/>
    <w:rsid w:val="00006407"/>
    <w:rsid w:val="00006AE1"/>
    <w:rsid w:val="00006FD7"/>
    <w:rsid w:val="00011881"/>
    <w:rsid w:val="00012EC5"/>
    <w:rsid w:val="00020558"/>
    <w:rsid w:val="00022903"/>
    <w:rsid w:val="00023327"/>
    <w:rsid w:val="000235C7"/>
    <w:rsid w:val="00023E47"/>
    <w:rsid w:val="00027183"/>
    <w:rsid w:val="0002767D"/>
    <w:rsid w:val="0003042C"/>
    <w:rsid w:val="000309D4"/>
    <w:rsid w:val="0003190E"/>
    <w:rsid w:val="0003263E"/>
    <w:rsid w:val="00032CED"/>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5166"/>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507"/>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29B3"/>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330"/>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653"/>
    <w:rsid w:val="001C3B6A"/>
    <w:rsid w:val="001C4943"/>
    <w:rsid w:val="001C5FF6"/>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385C"/>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61A2"/>
    <w:rsid w:val="002177CD"/>
    <w:rsid w:val="00220EE6"/>
    <w:rsid w:val="0022131E"/>
    <w:rsid w:val="00221558"/>
    <w:rsid w:val="00222D35"/>
    <w:rsid w:val="002240A6"/>
    <w:rsid w:val="002257FD"/>
    <w:rsid w:val="00230D42"/>
    <w:rsid w:val="002324ED"/>
    <w:rsid w:val="002333FE"/>
    <w:rsid w:val="00233A1E"/>
    <w:rsid w:val="002355AB"/>
    <w:rsid w:val="00236525"/>
    <w:rsid w:val="00240892"/>
    <w:rsid w:val="00242226"/>
    <w:rsid w:val="002434B9"/>
    <w:rsid w:val="00243C31"/>
    <w:rsid w:val="002473BC"/>
    <w:rsid w:val="002474F6"/>
    <w:rsid w:val="0025110C"/>
    <w:rsid w:val="002530DA"/>
    <w:rsid w:val="0025577D"/>
    <w:rsid w:val="0026038C"/>
    <w:rsid w:val="00261C2F"/>
    <w:rsid w:val="00262091"/>
    <w:rsid w:val="002620A2"/>
    <w:rsid w:val="00264454"/>
    <w:rsid w:val="002644A8"/>
    <w:rsid w:val="00264EBE"/>
    <w:rsid w:val="00270104"/>
    <w:rsid w:val="00273AE4"/>
    <w:rsid w:val="00277693"/>
    <w:rsid w:val="00277C5B"/>
    <w:rsid w:val="00280493"/>
    <w:rsid w:val="00280E9A"/>
    <w:rsid w:val="002810E9"/>
    <w:rsid w:val="002824CC"/>
    <w:rsid w:val="00284256"/>
    <w:rsid w:val="0028578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1DA5"/>
    <w:rsid w:val="002B2CA8"/>
    <w:rsid w:val="002B3F81"/>
    <w:rsid w:val="002B401B"/>
    <w:rsid w:val="002B49B6"/>
    <w:rsid w:val="002B4FD3"/>
    <w:rsid w:val="002B545B"/>
    <w:rsid w:val="002B5487"/>
    <w:rsid w:val="002C0520"/>
    <w:rsid w:val="002C26A4"/>
    <w:rsid w:val="002C4A34"/>
    <w:rsid w:val="002D0DCD"/>
    <w:rsid w:val="002D3BC0"/>
    <w:rsid w:val="002D42D9"/>
    <w:rsid w:val="002D4A24"/>
    <w:rsid w:val="002D56DC"/>
    <w:rsid w:val="002D6CC8"/>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06D"/>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A86"/>
    <w:rsid w:val="00353FF2"/>
    <w:rsid w:val="003543A0"/>
    <w:rsid w:val="00354F0C"/>
    <w:rsid w:val="003559B4"/>
    <w:rsid w:val="00356135"/>
    <w:rsid w:val="003566CC"/>
    <w:rsid w:val="00357357"/>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0C19"/>
    <w:rsid w:val="003B32E9"/>
    <w:rsid w:val="003B330C"/>
    <w:rsid w:val="003B7D32"/>
    <w:rsid w:val="003C0448"/>
    <w:rsid w:val="003C05FC"/>
    <w:rsid w:val="003C09F7"/>
    <w:rsid w:val="003C18CC"/>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24E3"/>
    <w:rsid w:val="00407816"/>
    <w:rsid w:val="00407B86"/>
    <w:rsid w:val="0041299E"/>
    <w:rsid w:val="004136A3"/>
    <w:rsid w:val="00416855"/>
    <w:rsid w:val="004179D5"/>
    <w:rsid w:val="00421F51"/>
    <w:rsid w:val="00423620"/>
    <w:rsid w:val="00423A6A"/>
    <w:rsid w:val="00424851"/>
    <w:rsid w:val="0042566D"/>
    <w:rsid w:val="00427944"/>
    <w:rsid w:val="0043329F"/>
    <w:rsid w:val="004340F8"/>
    <w:rsid w:val="00434375"/>
    <w:rsid w:val="00434649"/>
    <w:rsid w:val="004349C0"/>
    <w:rsid w:val="004361EE"/>
    <w:rsid w:val="004366C4"/>
    <w:rsid w:val="00436AD4"/>
    <w:rsid w:val="0043765E"/>
    <w:rsid w:val="00437CEF"/>
    <w:rsid w:val="00440057"/>
    <w:rsid w:val="00443118"/>
    <w:rsid w:val="00444728"/>
    <w:rsid w:val="00445F1F"/>
    <w:rsid w:val="00446FB1"/>
    <w:rsid w:val="004472C2"/>
    <w:rsid w:val="00453C8B"/>
    <w:rsid w:val="0045407C"/>
    <w:rsid w:val="00460984"/>
    <w:rsid w:val="00460989"/>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A7BCD"/>
    <w:rsid w:val="004B54DA"/>
    <w:rsid w:val="004B6D29"/>
    <w:rsid w:val="004C084F"/>
    <w:rsid w:val="004C2930"/>
    <w:rsid w:val="004C2AED"/>
    <w:rsid w:val="004C4529"/>
    <w:rsid w:val="004C4DC8"/>
    <w:rsid w:val="004C73D9"/>
    <w:rsid w:val="004D1EF2"/>
    <w:rsid w:val="004D2F23"/>
    <w:rsid w:val="004D2F38"/>
    <w:rsid w:val="004D3C12"/>
    <w:rsid w:val="004D5BBF"/>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259"/>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05AF"/>
    <w:rsid w:val="005618D5"/>
    <w:rsid w:val="00561A3E"/>
    <w:rsid w:val="005641E9"/>
    <w:rsid w:val="005642A9"/>
    <w:rsid w:val="0056536E"/>
    <w:rsid w:val="00566663"/>
    <w:rsid w:val="005676EF"/>
    <w:rsid w:val="00567AFF"/>
    <w:rsid w:val="005718BF"/>
    <w:rsid w:val="00571FCD"/>
    <w:rsid w:val="00572C51"/>
    <w:rsid w:val="0057301D"/>
    <w:rsid w:val="005733B8"/>
    <w:rsid w:val="00573745"/>
    <w:rsid w:val="005744A7"/>
    <w:rsid w:val="00574C11"/>
    <w:rsid w:val="0057570C"/>
    <w:rsid w:val="005767AF"/>
    <w:rsid w:val="005803FC"/>
    <w:rsid w:val="00580D0C"/>
    <w:rsid w:val="005812DA"/>
    <w:rsid w:val="00581E7B"/>
    <w:rsid w:val="00582893"/>
    <w:rsid w:val="0058530F"/>
    <w:rsid w:val="00585545"/>
    <w:rsid w:val="005860AF"/>
    <w:rsid w:val="0059043E"/>
    <w:rsid w:val="005913CA"/>
    <w:rsid w:val="00591740"/>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1F51"/>
    <w:rsid w:val="005D289A"/>
    <w:rsid w:val="005D3A84"/>
    <w:rsid w:val="005D4AE1"/>
    <w:rsid w:val="005D6560"/>
    <w:rsid w:val="005D6EF4"/>
    <w:rsid w:val="005D7B55"/>
    <w:rsid w:val="005D7C42"/>
    <w:rsid w:val="005E0F32"/>
    <w:rsid w:val="005E11E9"/>
    <w:rsid w:val="005E223A"/>
    <w:rsid w:val="005E4077"/>
    <w:rsid w:val="005E47BF"/>
    <w:rsid w:val="005E7544"/>
    <w:rsid w:val="005F4F6C"/>
    <w:rsid w:val="00601B6F"/>
    <w:rsid w:val="006058CE"/>
    <w:rsid w:val="006062F8"/>
    <w:rsid w:val="00610A14"/>
    <w:rsid w:val="00612EBF"/>
    <w:rsid w:val="006159BD"/>
    <w:rsid w:val="0061691E"/>
    <w:rsid w:val="00616E0D"/>
    <w:rsid w:val="00617A00"/>
    <w:rsid w:val="00620847"/>
    <w:rsid w:val="00620D5C"/>
    <w:rsid w:val="00622882"/>
    <w:rsid w:val="00627DA0"/>
    <w:rsid w:val="00631FF6"/>
    <w:rsid w:val="00632715"/>
    <w:rsid w:val="00632EC7"/>
    <w:rsid w:val="006373FB"/>
    <w:rsid w:val="006422C8"/>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6113"/>
    <w:rsid w:val="006E7B8B"/>
    <w:rsid w:val="006F1A39"/>
    <w:rsid w:val="006F3247"/>
    <w:rsid w:val="006F3DC6"/>
    <w:rsid w:val="006F4455"/>
    <w:rsid w:val="006F5E80"/>
    <w:rsid w:val="006F687A"/>
    <w:rsid w:val="00700737"/>
    <w:rsid w:val="007007C5"/>
    <w:rsid w:val="00700A50"/>
    <w:rsid w:val="00701B7B"/>
    <w:rsid w:val="00702556"/>
    <w:rsid w:val="00704339"/>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3482"/>
    <w:rsid w:val="0073433A"/>
    <w:rsid w:val="00740C0F"/>
    <w:rsid w:val="00741316"/>
    <w:rsid w:val="0074190D"/>
    <w:rsid w:val="00741B78"/>
    <w:rsid w:val="00743490"/>
    <w:rsid w:val="00744FB9"/>
    <w:rsid w:val="00745BE0"/>
    <w:rsid w:val="00747B01"/>
    <w:rsid w:val="0075067E"/>
    <w:rsid w:val="00751A79"/>
    <w:rsid w:val="00751C6A"/>
    <w:rsid w:val="00751FD5"/>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5D00"/>
    <w:rsid w:val="007B6B2D"/>
    <w:rsid w:val="007B6F39"/>
    <w:rsid w:val="007B76B7"/>
    <w:rsid w:val="007C123B"/>
    <w:rsid w:val="007C1CFB"/>
    <w:rsid w:val="007C5B56"/>
    <w:rsid w:val="007C7305"/>
    <w:rsid w:val="007D26A2"/>
    <w:rsid w:val="007D6BF6"/>
    <w:rsid w:val="007E0419"/>
    <w:rsid w:val="007E0F5D"/>
    <w:rsid w:val="007E2F44"/>
    <w:rsid w:val="007E54BA"/>
    <w:rsid w:val="007E5B05"/>
    <w:rsid w:val="007F0BC5"/>
    <w:rsid w:val="007F0CEE"/>
    <w:rsid w:val="007F1108"/>
    <w:rsid w:val="007F1E5A"/>
    <w:rsid w:val="007F3935"/>
    <w:rsid w:val="007F6900"/>
    <w:rsid w:val="00801EB9"/>
    <w:rsid w:val="00803522"/>
    <w:rsid w:val="008057D7"/>
    <w:rsid w:val="008059E0"/>
    <w:rsid w:val="00807A40"/>
    <w:rsid w:val="008119EB"/>
    <w:rsid w:val="00813F18"/>
    <w:rsid w:val="0081424E"/>
    <w:rsid w:val="00815616"/>
    <w:rsid w:val="00815D4E"/>
    <w:rsid w:val="00817024"/>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4799A"/>
    <w:rsid w:val="0085144B"/>
    <w:rsid w:val="008523C8"/>
    <w:rsid w:val="00854070"/>
    <w:rsid w:val="00855539"/>
    <w:rsid w:val="00855D7A"/>
    <w:rsid w:val="008572EF"/>
    <w:rsid w:val="00857A8C"/>
    <w:rsid w:val="008603D6"/>
    <w:rsid w:val="0086055D"/>
    <w:rsid w:val="00860E5D"/>
    <w:rsid w:val="00865F4A"/>
    <w:rsid w:val="0086618A"/>
    <w:rsid w:val="0087336D"/>
    <w:rsid w:val="00875EFD"/>
    <w:rsid w:val="0087774E"/>
    <w:rsid w:val="008779ED"/>
    <w:rsid w:val="008811F8"/>
    <w:rsid w:val="00881710"/>
    <w:rsid w:val="00885AA2"/>
    <w:rsid w:val="00885E5E"/>
    <w:rsid w:val="008865B8"/>
    <w:rsid w:val="00887ED7"/>
    <w:rsid w:val="00890DF3"/>
    <w:rsid w:val="00891370"/>
    <w:rsid w:val="00892AC1"/>
    <w:rsid w:val="00894F2F"/>
    <w:rsid w:val="00896171"/>
    <w:rsid w:val="00897B4A"/>
    <w:rsid w:val="008A01C6"/>
    <w:rsid w:val="008A0900"/>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591A"/>
    <w:rsid w:val="0091614B"/>
    <w:rsid w:val="009174B5"/>
    <w:rsid w:val="00920714"/>
    <w:rsid w:val="0092092E"/>
    <w:rsid w:val="00920D77"/>
    <w:rsid w:val="00922396"/>
    <w:rsid w:val="0092693D"/>
    <w:rsid w:val="00926B9A"/>
    <w:rsid w:val="00927626"/>
    <w:rsid w:val="00930863"/>
    <w:rsid w:val="00930FF8"/>
    <w:rsid w:val="0093314C"/>
    <w:rsid w:val="00933871"/>
    <w:rsid w:val="00934445"/>
    <w:rsid w:val="00937ABD"/>
    <w:rsid w:val="00937F2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257"/>
    <w:rsid w:val="009E6878"/>
    <w:rsid w:val="009F18A9"/>
    <w:rsid w:val="009F3562"/>
    <w:rsid w:val="009F4F8E"/>
    <w:rsid w:val="009F5396"/>
    <w:rsid w:val="009F69F2"/>
    <w:rsid w:val="009F6CFF"/>
    <w:rsid w:val="00A00FEC"/>
    <w:rsid w:val="00A0645C"/>
    <w:rsid w:val="00A1031C"/>
    <w:rsid w:val="00A10790"/>
    <w:rsid w:val="00A11714"/>
    <w:rsid w:val="00A1249C"/>
    <w:rsid w:val="00A12852"/>
    <w:rsid w:val="00A14301"/>
    <w:rsid w:val="00A14F22"/>
    <w:rsid w:val="00A150CC"/>
    <w:rsid w:val="00A17A4E"/>
    <w:rsid w:val="00A20105"/>
    <w:rsid w:val="00A20222"/>
    <w:rsid w:val="00A2044D"/>
    <w:rsid w:val="00A2527E"/>
    <w:rsid w:val="00A27821"/>
    <w:rsid w:val="00A30BED"/>
    <w:rsid w:val="00A311F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3DD0"/>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01F1"/>
    <w:rsid w:val="00AF0B53"/>
    <w:rsid w:val="00AF11B4"/>
    <w:rsid w:val="00AF3634"/>
    <w:rsid w:val="00AF3E8E"/>
    <w:rsid w:val="00AF55FD"/>
    <w:rsid w:val="00AF68B2"/>
    <w:rsid w:val="00AF68FA"/>
    <w:rsid w:val="00AF6CAD"/>
    <w:rsid w:val="00AF725A"/>
    <w:rsid w:val="00B03301"/>
    <w:rsid w:val="00B04342"/>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862"/>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19E"/>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5EE"/>
    <w:rsid w:val="00B8289E"/>
    <w:rsid w:val="00B82AC0"/>
    <w:rsid w:val="00B82CB9"/>
    <w:rsid w:val="00B82DAF"/>
    <w:rsid w:val="00B82F8E"/>
    <w:rsid w:val="00B844F9"/>
    <w:rsid w:val="00B867D4"/>
    <w:rsid w:val="00B87FCF"/>
    <w:rsid w:val="00B92A61"/>
    <w:rsid w:val="00B9346F"/>
    <w:rsid w:val="00B93704"/>
    <w:rsid w:val="00B95078"/>
    <w:rsid w:val="00B96B20"/>
    <w:rsid w:val="00B97381"/>
    <w:rsid w:val="00BA2767"/>
    <w:rsid w:val="00BA2A79"/>
    <w:rsid w:val="00BA4ABE"/>
    <w:rsid w:val="00BA520A"/>
    <w:rsid w:val="00BA556B"/>
    <w:rsid w:val="00BA5CA5"/>
    <w:rsid w:val="00BA68E9"/>
    <w:rsid w:val="00BB274A"/>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05F0"/>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4F65"/>
    <w:rsid w:val="00C15A99"/>
    <w:rsid w:val="00C1624F"/>
    <w:rsid w:val="00C17201"/>
    <w:rsid w:val="00C2198B"/>
    <w:rsid w:val="00C21FED"/>
    <w:rsid w:val="00C23E70"/>
    <w:rsid w:val="00C24671"/>
    <w:rsid w:val="00C25A8B"/>
    <w:rsid w:val="00C25EE1"/>
    <w:rsid w:val="00C26636"/>
    <w:rsid w:val="00C267AD"/>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6AF5"/>
    <w:rsid w:val="00C571A5"/>
    <w:rsid w:val="00C5769A"/>
    <w:rsid w:val="00C57742"/>
    <w:rsid w:val="00C600B5"/>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03CD"/>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1942"/>
    <w:rsid w:val="00CE25DD"/>
    <w:rsid w:val="00CE2959"/>
    <w:rsid w:val="00CE45A0"/>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18F8"/>
    <w:rsid w:val="00D20A54"/>
    <w:rsid w:val="00D24CCA"/>
    <w:rsid w:val="00D25C5C"/>
    <w:rsid w:val="00D2626D"/>
    <w:rsid w:val="00D26700"/>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4662"/>
    <w:rsid w:val="00D76EC3"/>
    <w:rsid w:val="00D77948"/>
    <w:rsid w:val="00D802B9"/>
    <w:rsid w:val="00D83633"/>
    <w:rsid w:val="00D84EEE"/>
    <w:rsid w:val="00D86CF8"/>
    <w:rsid w:val="00D8732E"/>
    <w:rsid w:val="00D87362"/>
    <w:rsid w:val="00D9155E"/>
    <w:rsid w:val="00D91DE2"/>
    <w:rsid w:val="00D93AAD"/>
    <w:rsid w:val="00D943E5"/>
    <w:rsid w:val="00D96865"/>
    <w:rsid w:val="00D96B4A"/>
    <w:rsid w:val="00D96B73"/>
    <w:rsid w:val="00D97451"/>
    <w:rsid w:val="00DA13BB"/>
    <w:rsid w:val="00DA1499"/>
    <w:rsid w:val="00DA1C9F"/>
    <w:rsid w:val="00DA2111"/>
    <w:rsid w:val="00DA518F"/>
    <w:rsid w:val="00DA5DA8"/>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0B01"/>
    <w:rsid w:val="00DE1CC6"/>
    <w:rsid w:val="00DE2FD7"/>
    <w:rsid w:val="00DE5557"/>
    <w:rsid w:val="00DE61B6"/>
    <w:rsid w:val="00DE66C9"/>
    <w:rsid w:val="00DF1A93"/>
    <w:rsid w:val="00DF1BBF"/>
    <w:rsid w:val="00DF2DC4"/>
    <w:rsid w:val="00DF48CD"/>
    <w:rsid w:val="00DF4DF4"/>
    <w:rsid w:val="00DF7B3D"/>
    <w:rsid w:val="00E00D82"/>
    <w:rsid w:val="00E02811"/>
    <w:rsid w:val="00E059BE"/>
    <w:rsid w:val="00E05D52"/>
    <w:rsid w:val="00E05DAD"/>
    <w:rsid w:val="00E1252E"/>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3127"/>
    <w:rsid w:val="00EA4CE8"/>
    <w:rsid w:val="00EA5AED"/>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DF4"/>
    <w:rsid w:val="00ED647E"/>
    <w:rsid w:val="00EE1172"/>
    <w:rsid w:val="00EE20C9"/>
    <w:rsid w:val="00EE4C78"/>
    <w:rsid w:val="00EE6388"/>
    <w:rsid w:val="00EF07A3"/>
    <w:rsid w:val="00EF26CC"/>
    <w:rsid w:val="00EF3065"/>
    <w:rsid w:val="00EF315B"/>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2DDE"/>
    <w:rsid w:val="00F64F52"/>
    <w:rsid w:val="00F66E7B"/>
    <w:rsid w:val="00F67C65"/>
    <w:rsid w:val="00F74B6E"/>
    <w:rsid w:val="00F760C5"/>
    <w:rsid w:val="00F76393"/>
    <w:rsid w:val="00F771BD"/>
    <w:rsid w:val="00F776BF"/>
    <w:rsid w:val="00F779C8"/>
    <w:rsid w:val="00F77E22"/>
    <w:rsid w:val="00F80CAC"/>
    <w:rsid w:val="00F83AFD"/>
    <w:rsid w:val="00F865FE"/>
    <w:rsid w:val="00F91A26"/>
    <w:rsid w:val="00F92ECF"/>
    <w:rsid w:val="00F93D88"/>
    <w:rsid w:val="00F946BC"/>
    <w:rsid w:val="00F95E7D"/>
    <w:rsid w:val="00F97EFB"/>
    <w:rsid w:val="00FA0540"/>
    <w:rsid w:val="00FA0812"/>
    <w:rsid w:val="00FA1474"/>
    <w:rsid w:val="00FA254D"/>
    <w:rsid w:val="00FA37D7"/>
    <w:rsid w:val="00FA3FA1"/>
    <w:rsid w:val="00FA4814"/>
    <w:rsid w:val="00FA60DB"/>
    <w:rsid w:val="00FA655D"/>
    <w:rsid w:val="00FA6FB9"/>
    <w:rsid w:val="00FA7243"/>
    <w:rsid w:val="00FB1B6B"/>
    <w:rsid w:val="00FB3C5C"/>
    <w:rsid w:val="00FB3EFD"/>
    <w:rsid w:val="00FB6445"/>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01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4961">
      <o:colormru v:ext="edit" colors="#0077c8"/>
    </o:shapedefaults>
    <o:shapelayout v:ext="edit">
      <o:idmap v:ext="edit" data="1"/>
    </o:shapelayout>
  </w:shapeDefaults>
  <w:decimalSymbol w:val=","/>
  <w:listSeparator w:val=";"/>
  <w14:docId w14:val="28E0065B"/>
  <w15:chartTrackingRefBased/>
  <w15:docId w15:val="{7C7BA766-873F-4A03-94FF-5C41F589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5D1F51"/>
    <w:pPr>
      <w:numPr>
        <w:numId w:val="4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02046444">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4707364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tenders/instructions-and-template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nornickel.ru/suppliers/contractual-documenta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nornickel.ru/sustainability/social-responsibility/health-and-safety/"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7212B-0203-4788-9E9E-B9581A53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8744</TotalTime>
  <Pages>7</Pages>
  <Words>2952</Words>
  <Characters>16832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19745</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83</cp:revision>
  <cp:lastPrinted>2016-09-14T07:56:00Z</cp:lastPrinted>
  <dcterms:created xsi:type="dcterms:W3CDTF">2025-03-24T07:30:00Z</dcterms:created>
  <dcterms:modified xsi:type="dcterms:W3CDTF">2025-05-06T07:11:00Z</dcterms:modified>
</cp:coreProperties>
</file>