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f4"/>
        <w:tblW w:w="10098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600" w:firstRow="0" w:lastRow="0" w:firstColumn="0" w:lastColumn="0" w:noHBand="1" w:noVBand="1"/>
      </w:tblPr>
      <w:tblGrid>
        <w:gridCol w:w="5128"/>
        <w:gridCol w:w="4970"/>
      </w:tblGrid>
      <w:tr w:rsidR="008A1A5E" w:rsidRPr="004910BD" w14:paraId="6EE959D0" w14:textId="77777777" w:rsidTr="008A1A5E">
        <w:trPr>
          <w:trHeight w:val="80"/>
        </w:trPr>
        <w:tc>
          <w:tcPr>
            <w:tcW w:w="0" w:type="auto"/>
            <w:gridSpan w:val="2"/>
            <w:vAlign w:val="bottom"/>
          </w:tcPr>
          <w:p w14:paraId="4C763C05" w14:textId="77777777" w:rsidR="008A1A5E" w:rsidRPr="004910BD" w:rsidRDefault="008A1A5E" w:rsidP="004F2A42">
            <w:pPr>
              <w:widowControl w:val="0"/>
              <w:ind w:firstLine="567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4910BD">
              <w:rPr>
                <w:rFonts w:ascii="Tahoma" w:hAnsi="Tahoma" w:cs="Tahoma"/>
                <w:b/>
                <w:sz w:val="22"/>
                <w:szCs w:val="22"/>
              </w:rPr>
              <w:t>ДОГОВОР</w:t>
            </w:r>
          </w:p>
        </w:tc>
      </w:tr>
      <w:tr w:rsidR="008A1A5E" w:rsidRPr="004910BD" w14:paraId="4C050B0E" w14:textId="77777777" w:rsidTr="008A1A5E">
        <w:trPr>
          <w:trHeight w:val="152"/>
        </w:trPr>
        <w:tc>
          <w:tcPr>
            <w:tcW w:w="0" w:type="auto"/>
            <w:gridSpan w:val="2"/>
            <w:vAlign w:val="bottom"/>
          </w:tcPr>
          <w:p w14:paraId="09278424" w14:textId="77777777" w:rsidR="008A1A5E" w:rsidRPr="004910BD" w:rsidRDefault="008A1A5E" w:rsidP="00423E24">
            <w:pPr>
              <w:widowControl w:val="0"/>
              <w:ind w:firstLine="567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4910BD">
              <w:rPr>
                <w:rFonts w:ascii="Tahoma" w:hAnsi="Tahoma" w:cs="Tahoma"/>
                <w:b/>
                <w:sz w:val="22"/>
                <w:szCs w:val="22"/>
              </w:rPr>
              <w:t xml:space="preserve">оказания транспортных услуг </w:t>
            </w:r>
          </w:p>
        </w:tc>
      </w:tr>
      <w:tr w:rsidR="008A1A5E" w:rsidRPr="004910BD" w14:paraId="03292666" w14:textId="77777777" w:rsidTr="008A1A5E">
        <w:trPr>
          <w:trHeight w:val="80"/>
        </w:trPr>
        <w:tc>
          <w:tcPr>
            <w:tcW w:w="0" w:type="auto"/>
            <w:vAlign w:val="bottom"/>
          </w:tcPr>
          <w:p w14:paraId="7885F7D7" w14:textId="77777777" w:rsidR="008A1A5E" w:rsidRPr="004910BD" w:rsidRDefault="008A1A5E" w:rsidP="004F2A42">
            <w:pPr>
              <w:widowControl w:val="0"/>
              <w:rPr>
                <w:rFonts w:ascii="Tahoma" w:hAnsi="Tahoma" w:cs="Tahoma"/>
                <w:sz w:val="22"/>
                <w:szCs w:val="22"/>
              </w:rPr>
            </w:pPr>
            <w:r w:rsidRPr="004910BD">
              <w:rPr>
                <w:rFonts w:ascii="Tahoma" w:hAnsi="Tahoma" w:cs="Tahoma"/>
                <w:sz w:val="22"/>
                <w:szCs w:val="22"/>
              </w:rPr>
              <w:t>г. ___________</w:t>
            </w:r>
          </w:p>
        </w:tc>
        <w:tc>
          <w:tcPr>
            <w:tcW w:w="0" w:type="auto"/>
            <w:vAlign w:val="bottom"/>
          </w:tcPr>
          <w:p w14:paraId="4681F88D" w14:textId="77777777" w:rsidR="008A1A5E" w:rsidRPr="004910BD" w:rsidRDefault="008A1A5E" w:rsidP="004F2A42">
            <w:pPr>
              <w:widowControl w:val="0"/>
              <w:ind w:firstLine="567"/>
              <w:jc w:val="right"/>
              <w:rPr>
                <w:rFonts w:ascii="Tahoma" w:hAnsi="Tahoma" w:cs="Tahoma"/>
                <w:sz w:val="22"/>
                <w:szCs w:val="22"/>
              </w:rPr>
            </w:pPr>
            <w:r w:rsidRPr="004910BD">
              <w:rPr>
                <w:rFonts w:ascii="Tahoma" w:hAnsi="Tahoma" w:cs="Tahoma"/>
                <w:sz w:val="22"/>
                <w:szCs w:val="22"/>
              </w:rPr>
              <w:t>«___» ___________ 20__ г.</w:t>
            </w:r>
          </w:p>
        </w:tc>
      </w:tr>
      <w:tr w:rsidR="008A1A5E" w:rsidRPr="004910BD" w14:paraId="45F8063B" w14:textId="77777777" w:rsidTr="008A1A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1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B2BD1E" w14:textId="77777777" w:rsidR="008A1A5E" w:rsidRPr="004910BD" w:rsidRDefault="008A1A5E" w:rsidP="00400689">
            <w:pPr>
              <w:widowControl w:val="0"/>
              <w:ind w:firstLine="641"/>
              <w:jc w:val="both"/>
              <w:rPr>
                <w:rFonts w:ascii="Tahoma" w:hAnsi="Tahoma" w:cs="Tahoma"/>
                <w:b/>
                <w:sz w:val="22"/>
                <w:szCs w:val="22"/>
              </w:rPr>
            </w:pPr>
          </w:p>
          <w:p w14:paraId="500E0C3B" w14:textId="77777777" w:rsidR="008A1A5E" w:rsidRPr="004910BD" w:rsidRDefault="008A1A5E" w:rsidP="00400689">
            <w:pPr>
              <w:widowControl w:val="0"/>
              <w:ind w:firstLine="641"/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4910BD">
              <w:rPr>
                <w:rFonts w:ascii="Tahoma" w:hAnsi="Tahoma" w:cs="Tahoma"/>
                <w:b/>
                <w:sz w:val="22"/>
                <w:szCs w:val="22"/>
              </w:rPr>
              <w:t>Акционерное общество «Кольская горно-металлургическая компания»</w:t>
            </w:r>
            <w:r w:rsidRPr="004910BD">
              <w:rPr>
                <w:rFonts w:ascii="Tahoma" w:hAnsi="Tahoma" w:cs="Tahoma"/>
                <w:sz w:val="22"/>
                <w:szCs w:val="22"/>
              </w:rPr>
              <w:t xml:space="preserve"> (АО «Кольская ГМК»), именуемое в дальнейшем «</w:t>
            </w:r>
            <w:r w:rsidRPr="004910BD">
              <w:rPr>
                <w:rFonts w:ascii="Tahoma" w:hAnsi="Tahoma" w:cs="Tahoma"/>
                <w:b/>
                <w:sz w:val="22"/>
                <w:szCs w:val="22"/>
              </w:rPr>
              <w:t>Заказчик</w:t>
            </w:r>
            <w:r w:rsidRPr="004910BD">
              <w:rPr>
                <w:rFonts w:ascii="Tahoma" w:hAnsi="Tahoma" w:cs="Tahoma"/>
                <w:sz w:val="22"/>
                <w:szCs w:val="22"/>
              </w:rPr>
              <w:t xml:space="preserve">», в лице ___________________ </w:t>
            </w:r>
            <w:r w:rsidRPr="004910BD">
              <w:rPr>
                <w:rFonts w:ascii="Tahoma" w:hAnsi="Tahoma" w:cs="Tahoma"/>
                <w:i/>
                <w:sz w:val="22"/>
                <w:szCs w:val="22"/>
              </w:rPr>
              <w:t>(должность и ФИО уполномоченного лица)</w:t>
            </w:r>
            <w:r w:rsidRPr="004910BD">
              <w:rPr>
                <w:rFonts w:ascii="Tahoma" w:hAnsi="Tahoma" w:cs="Tahoma"/>
                <w:sz w:val="22"/>
                <w:szCs w:val="22"/>
              </w:rPr>
              <w:t xml:space="preserve">, действующего на основании __________________ </w:t>
            </w:r>
            <w:r w:rsidRPr="004910BD">
              <w:rPr>
                <w:rFonts w:ascii="Tahoma" w:hAnsi="Tahoma" w:cs="Tahoma"/>
                <w:i/>
                <w:sz w:val="22"/>
                <w:szCs w:val="22"/>
              </w:rPr>
              <w:t>(уполномочивающий документ)</w:t>
            </w:r>
            <w:r w:rsidRPr="004910BD">
              <w:rPr>
                <w:rFonts w:ascii="Tahoma" w:hAnsi="Tahoma" w:cs="Tahoma"/>
                <w:sz w:val="22"/>
                <w:szCs w:val="22"/>
              </w:rPr>
              <w:t>, с одной стороны,</w:t>
            </w:r>
          </w:p>
        </w:tc>
      </w:tr>
      <w:tr w:rsidR="008A1A5E" w:rsidRPr="004910BD" w14:paraId="2EC2C51D" w14:textId="77777777" w:rsidTr="008A1A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03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13D442" w14:textId="77777777" w:rsidR="008A1A5E" w:rsidRPr="004910BD" w:rsidRDefault="008A1A5E" w:rsidP="00400689">
            <w:pPr>
              <w:widowControl w:val="0"/>
              <w:ind w:firstLine="641"/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4910BD">
              <w:rPr>
                <w:rFonts w:ascii="Tahoma" w:hAnsi="Tahoma" w:cs="Tahoma"/>
                <w:sz w:val="22"/>
                <w:szCs w:val="22"/>
              </w:rPr>
              <w:t xml:space="preserve">и _______________________ </w:t>
            </w:r>
            <w:r w:rsidRPr="004910BD">
              <w:rPr>
                <w:rFonts w:ascii="Tahoma" w:hAnsi="Tahoma" w:cs="Tahoma"/>
                <w:i/>
                <w:sz w:val="22"/>
                <w:szCs w:val="22"/>
              </w:rPr>
              <w:t>(наименование контрагента)</w:t>
            </w:r>
            <w:r w:rsidRPr="004910BD">
              <w:rPr>
                <w:rFonts w:ascii="Tahoma" w:hAnsi="Tahoma" w:cs="Tahoma"/>
                <w:sz w:val="22"/>
                <w:szCs w:val="22"/>
              </w:rPr>
              <w:t>, именуемое в дальнейшем «</w:t>
            </w:r>
            <w:r w:rsidRPr="004910BD">
              <w:rPr>
                <w:rFonts w:ascii="Tahoma" w:hAnsi="Tahoma" w:cs="Tahoma"/>
                <w:b/>
                <w:sz w:val="22"/>
                <w:szCs w:val="22"/>
              </w:rPr>
              <w:t>Исполнитель</w:t>
            </w:r>
            <w:r w:rsidRPr="004910BD">
              <w:rPr>
                <w:rFonts w:ascii="Tahoma" w:hAnsi="Tahoma" w:cs="Tahoma"/>
                <w:sz w:val="22"/>
                <w:szCs w:val="22"/>
              </w:rPr>
              <w:t xml:space="preserve">», в лице _______________________ </w:t>
            </w:r>
            <w:r w:rsidRPr="004910BD">
              <w:rPr>
                <w:rFonts w:ascii="Tahoma" w:hAnsi="Tahoma" w:cs="Tahoma"/>
                <w:i/>
                <w:sz w:val="22"/>
                <w:szCs w:val="22"/>
              </w:rPr>
              <w:t>(должность и ФИО уполномоченного лица)</w:t>
            </w:r>
            <w:r w:rsidRPr="004910BD">
              <w:rPr>
                <w:rFonts w:ascii="Tahoma" w:hAnsi="Tahoma" w:cs="Tahoma"/>
                <w:sz w:val="22"/>
                <w:szCs w:val="22"/>
              </w:rPr>
              <w:t xml:space="preserve">, действующего на основании ______________________ </w:t>
            </w:r>
            <w:r w:rsidRPr="004910BD">
              <w:rPr>
                <w:rFonts w:ascii="Tahoma" w:hAnsi="Tahoma" w:cs="Tahoma"/>
                <w:i/>
                <w:sz w:val="22"/>
                <w:szCs w:val="22"/>
              </w:rPr>
              <w:t>(уполномочивающий документ)</w:t>
            </w:r>
            <w:r w:rsidRPr="004910BD">
              <w:rPr>
                <w:rFonts w:ascii="Tahoma" w:hAnsi="Tahoma" w:cs="Tahoma"/>
                <w:sz w:val="22"/>
                <w:szCs w:val="22"/>
              </w:rPr>
              <w:t>, с другой стороны,</w:t>
            </w:r>
          </w:p>
        </w:tc>
      </w:tr>
      <w:tr w:rsidR="008A1A5E" w:rsidRPr="004910BD" w14:paraId="79DF3A28" w14:textId="77777777" w:rsidTr="008A1A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88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10BAE9" w14:textId="77777777" w:rsidR="008A1A5E" w:rsidRPr="004910BD" w:rsidRDefault="008A1A5E" w:rsidP="00400689">
            <w:pPr>
              <w:widowControl w:val="0"/>
              <w:ind w:firstLine="641"/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4910BD">
              <w:rPr>
                <w:rFonts w:ascii="Tahoma" w:hAnsi="Tahoma" w:cs="Tahoma"/>
                <w:sz w:val="22"/>
                <w:szCs w:val="22"/>
              </w:rPr>
              <w:t>совместно именуемые в дальнейшем «Стороны», а по отдельности – «Сторона», заключили настоящий договор (далее – «Договор») о нижеследующем.</w:t>
            </w:r>
          </w:p>
        </w:tc>
      </w:tr>
      <w:tr w:rsidR="008A1A5E" w:rsidRPr="004910BD" w14:paraId="0794B11B" w14:textId="77777777" w:rsidTr="008A1A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C7159C" w14:textId="77777777" w:rsidR="008A1A5E" w:rsidRPr="004910BD" w:rsidRDefault="008A1A5E" w:rsidP="004F2A42">
            <w:pPr>
              <w:widowControl w:val="0"/>
              <w:numPr>
                <w:ilvl w:val="0"/>
                <w:numId w:val="15"/>
              </w:numPr>
              <w:spacing w:before="240" w:after="240"/>
              <w:jc w:val="center"/>
              <w:outlineLvl w:val="0"/>
              <w:rPr>
                <w:rFonts w:ascii="Tahoma" w:hAnsi="Tahoma" w:cs="Tahoma"/>
                <w:b/>
                <w:caps/>
                <w:sz w:val="22"/>
                <w:szCs w:val="22"/>
              </w:rPr>
            </w:pPr>
            <w:r w:rsidRPr="004910BD">
              <w:rPr>
                <w:rFonts w:ascii="Tahoma" w:hAnsi="Tahoma" w:cs="Tahoma"/>
                <w:b/>
                <w:caps/>
                <w:sz w:val="22"/>
                <w:szCs w:val="22"/>
              </w:rPr>
              <w:t>Предмет Договора</w:t>
            </w:r>
          </w:p>
        </w:tc>
      </w:tr>
      <w:tr w:rsidR="008A1A5E" w:rsidRPr="004910BD" w14:paraId="35D37F9D" w14:textId="77777777" w:rsidTr="008A1A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8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5B0B75" w14:textId="77777777" w:rsidR="008A1A5E" w:rsidRPr="004910BD" w:rsidRDefault="008A1A5E" w:rsidP="00400689">
            <w:pPr>
              <w:widowControl w:val="0"/>
              <w:numPr>
                <w:ilvl w:val="1"/>
                <w:numId w:val="15"/>
              </w:numPr>
              <w:ind w:left="0" w:firstLine="641"/>
              <w:jc w:val="both"/>
              <w:outlineLvl w:val="1"/>
              <w:rPr>
                <w:rFonts w:ascii="Tahoma" w:hAnsi="Tahoma" w:cs="Tahoma"/>
                <w:sz w:val="22"/>
                <w:szCs w:val="22"/>
              </w:rPr>
            </w:pPr>
            <w:r w:rsidRPr="004910BD">
              <w:rPr>
                <w:rFonts w:ascii="Tahoma" w:hAnsi="Tahoma" w:cs="Tahoma"/>
                <w:sz w:val="22"/>
                <w:szCs w:val="22"/>
              </w:rPr>
              <w:t xml:space="preserve"> Исполнитель обязуется по заявкам Заказчика оказать следующие транспортные услуги:</w:t>
            </w:r>
          </w:p>
        </w:tc>
      </w:tr>
      <w:tr w:rsidR="008A1A5E" w:rsidRPr="004910BD" w14:paraId="2E3160D2" w14:textId="77777777" w:rsidTr="008A1A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72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D38A79" w14:textId="77777777" w:rsidR="008A1A5E" w:rsidRPr="004910BD" w:rsidRDefault="008A1A5E" w:rsidP="00400689">
            <w:pPr>
              <w:widowControl w:val="0"/>
              <w:ind w:firstLine="641"/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4910BD">
              <w:rPr>
                <w:rFonts w:ascii="Tahoma" w:hAnsi="Tahoma" w:cs="Tahoma"/>
                <w:sz w:val="22"/>
                <w:szCs w:val="22"/>
              </w:rPr>
              <w:t xml:space="preserve">- ___________ </w:t>
            </w:r>
            <w:r w:rsidRPr="004910BD">
              <w:rPr>
                <w:rFonts w:ascii="Tahoma" w:hAnsi="Tahoma" w:cs="Tahoma"/>
                <w:i/>
                <w:sz w:val="22"/>
                <w:szCs w:val="22"/>
              </w:rPr>
              <w:t>(предмет оказания транспортных услуг, маршрут).</w:t>
            </w:r>
          </w:p>
          <w:p w14:paraId="0773EEAC" w14:textId="77777777" w:rsidR="008A1A5E" w:rsidRPr="004910BD" w:rsidRDefault="008A1A5E" w:rsidP="00400689">
            <w:pPr>
              <w:widowControl w:val="0"/>
              <w:ind w:firstLine="641"/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4910BD">
              <w:rPr>
                <w:rFonts w:ascii="Tahoma" w:hAnsi="Tahoma" w:cs="Tahoma"/>
                <w:sz w:val="22"/>
                <w:szCs w:val="22"/>
              </w:rPr>
              <w:t>Технические требования к предоставляемым Исполнителем транспортным средствам (далее – Транспорт</w:t>
            </w:r>
            <w:r w:rsidR="00423E24" w:rsidRPr="004910BD">
              <w:rPr>
                <w:rFonts w:ascii="Tahoma" w:hAnsi="Tahoma" w:cs="Tahoma"/>
                <w:sz w:val="22"/>
                <w:szCs w:val="22"/>
              </w:rPr>
              <w:t>/Техника</w:t>
            </w:r>
            <w:r w:rsidRPr="004910BD">
              <w:rPr>
                <w:rFonts w:ascii="Tahoma" w:hAnsi="Tahoma" w:cs="Tahoma"/>
                <w:sz w:val="22"/>
                <w:szCs w:val="22"/>
              </w:rPr>
              <w:t xml:space="preserve">): _______________ </w:t>
            </w:r>
            <w:r w:rsidRPr="004910BD">
              <w:rPr>
                <w:rFonts w:ascii="Tahoma" w:hAnsi="Tahoma" w:cs="Tahoma"/>
                <w:i/>
                <w:sz w:val="22"/>
                <w:szCs w:val="22"/>
              </w:rPr>
              <w:t>(указывается тип задействованных транспортных средств и технические требования).</w:t>
            </w:r>
            <w:r w:rsidRPr="004910BD">
              <w:rPr>
                <w:rFonts w:ascii="Tahoma" w:hAnsi="Tahoma" w:cs="Tahoma"/>
                <w:sz w:val="22"/>
                <w:szCs w:val="22"/>
              </w:rPr>
              <w:t xml:space="preserve"> </w:t>
            </w:r>
          </w:p>
          <w:p w14:paraId="0597DE22" w14:textId="77777777" w:rsidR="008A1A5E" w:rsidRPr="004910BD" w:rsidRDefault="008A1A5E" w:rsidP="00400689">
            <w:pPr>
              <w:widowControl w:val="0"/>
              <w:ind w:firstLine="641"/>
              <w:jc w:val="both"/>
              <w:rPr>
                <w:rFonts w:ascii="Tahoma" w:hAnsi="Tahoma" w:cs="Tahoma"/>
                <w:i/>
                <w:sz w:val="22"/>
                <w:szCs w:val="22"/>
              </w:rPr>
            </w:pPr>
            <w:r w:rsidRPr="004910BD">
              <w:rPr>
                <w:rFonts w:ascii="Tahoma" w:hAnsi="Tahoma" w:cs="Tahoma"/>
                <w:sz w:val="22"/>
                <w:szCs w:val="22"/>
              </w:rPr>
              <w:t>Ре</w:t>
            </w:r>
            <w:r w:rsidR="004910BD" w:rsidRPr="004910BD">
              <w:rPr>
                <w:rFonts w:ascii="Tahoma" w:hAnsi="Tahoma" w:cs="Tahoma"/>
                <w:sz w:val="22"/>
                <w:szCs w:val="22"/>
              </w:rPr>
              <w:t>жим оказания транспортных услуг:</w:t>
            </w:r>
          </w:p>
        </w:tc>
      </w:tr>
      <w:tr w:rsidR="008A1A5E" w:rsidRPr="004910BD" w14:paraId="646C8B25" w14:textId="77777777" w:rsidTr="008A1A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5C210C" w14:textId="0320B084" w:rsidR="008A1A5E" w:rsidRPr="004910BD" w:rsidRDefault="008A1A5E" w:rsidP="00B836F5">
            <w:pPr>
              <w:widowControl w:val="0"/>
              <w:ind w:left="-79" w:firstLine="709"/>
              <w:outlineLvl w:val="1"/>
              <w:rPr>
                <w:rFonts w:ascii="Tahoma" w:hAnsi="Tahoma" w:cs="Tahoma"/>
                <w:sz w:val="22"/>
                <w:szCs w:val="22"/>
              </w:rPr>
            </w:pPr>
            <w:r w:rsidRPr="004910BD">
              <w:rPr>
                <w:rFonts w:ascii="Tahoma" w:hAnsi="Tahoma" w:cs="Tahoma"/>
                <w:sz w:val="22"/>
                <w:szCs w:val="22"/>
              </w:rPr>
              <w:t>1.2. Общий срок оказания транспортных услуг</w:t>
            </w:r>
            <w:r w:rsidR="00B836F5">
              <w:rPr>
                <w:rFonts w:ascii="Tahoma" w:hAnsi="Tahoma" w:cs="Tahoma"/>
                <w:sz w:val="22"/>
                <w:szCs w:val="22"/>
              </w:rPr>
              <w:t>, наименование</w:t>
            </w:r>
            <w:r w:rsidR="00B836F5" w:rsidRPr="004910BD">
              <w:rPr>
                <w:rFonts w:ascii="Tahoma" w:hAnsi="Tahoma" w:cs="Tahoma"/>
                <w:sz w:val="22"/>
                <w:szCs w:val="22"/>
              </w:rPr>
              <w:t xml:space="preserve">, маршрут следования и другие характеристики указываются в </w:t>
            </w:r>
            <w:r w:rsidR="00B836F5">
              <w:rPr>
                <w:rFonts w:ascii="Tahoma" w:hAnsi="Tahoma" w:cs="Tahoma"/>
                <w:sz w:val="22"/>
                <w:szCs w:val="22"/>
              </w:rPr>
              <w:t>Техническом задании №</w:t>
            </w:r>
            <w:r w:rsidR="00B836F5" w:rsidRPr="004910BD">
              <w:rPr>
                <w:rFonts w:ascii="Tahoma" w:hAnsi="Tahoma" w:cs="Tahoma"/>
                <w:sz w:val="22"/>
                <w:szCs w:val="22"/>
              </w:rPr>
              <w:t xml:space="preserve"> (по форме Приложения № ___ к Договору, далее – </w:t>
            </w:r>
            <w:r w:rsidR="00B836F5">
              <w:rPr>
                <w:rFonts w:ascii="Tahoma" w:hAnsi="Tahoma" w:cs="Tahoma"/>
                <w:sz w:val="22"/>
                <w:szCs w:val="22"/>
              </w:rPr>
              <w:t>ТЗ</w:t>
            </w:r>
            <w:r w:rsidR="00145312">
              <w:rPr>
                <w:rFonts w:ascii="Tahoma" w:hAnsi="Tahoma" w:cs="Tahoma"/>
                <w:sz w:val="22"/>
                <w:szCs w:val="22"/>
              </w:rPr>
              <w:t>)</w:t>
            </w:r>
            <w:r w:rsidRPr="004910BD">
              <w:rPr>
                <w:rFonts w:ascii="Tahoma" w:hAnsi="Tahoma" w:cs="Tahoma"/>
                <w:sz w:val="22"/>
                <w:szCs w:val="22"/>
              </w:rPr>
              <w:t>.</w:t>
            </w:r>
          </w:p>
        </w:tc>
      </w:tr>
      <w:tr w:rsidR="008A1A5E" w:rsidRPr="004910BD" w14:paraId="5F5F9003" w14:textId="77777777" w:rsidTr="008A1A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49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22F6B7" w14:textId="610C6EB0" w:rsidR="008A1A5E" w:rsidRPr="004910BD" w:rsidRDefault="00B836F5" w:rsidP="00400689">
            <w:pPr>
              <w:widowControl w:val="0"/>
              <w:ind w:firstLine="641"/>
              <w:jc w:val="both"/>
              <w:outlineLvl w:val="1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1.3. Конкретные сроки,</w:t>
            </w:r>
            <w:r w:rsidR="008A1A5E" w:rsidRPr="004910BD">
              <w:rPr>
                <w:rFonts w:ascii="Tahoma" w:hAnsi="Tahoma" w:cs="Tahoma"/>
                <w:sz w:val="22"/>
                <w:szCs w:val="22"/>
              </w:rPr>
              <w:t xml:space="preserve"> указываются в Заявке Заказчика (по форме Приложения № </w:t>
            </w:r>
            <w:r w:rsidR="009C2A97" w:rsidRPr="004910BD">
              <w:rPr>
                <w:rFonts w:ascii="Tahoma" w:hAnsi="Tahoma" w:cs="Tahoma"/>
                <w:sz w:val="22"/>
                <w:szCs w:val="22"/>
              </w:rPr>
              <w:t>___</w:t>
            </w:r>
            <w:r w:rsidR="008A1A5E" w:rsidRPr="004910BD">
              <w:rPr>
                <w:rFonts w:ascii="Tahoma" w:hAnsi="Tahoma" w:cs="Tahoma"/>
                <w:sz w:val="22"/>
                <w:szCs w:val="22"/>
              </w:rPr>
              <w:t xml:space="preserve"> к Договору, далее – Заявка).</w:t>
            </w:r>
          </w:p>
        </w:tc>
      </w:tr>
      <w:tr w:rsidR="008A1A5E" w:rsidRPr="004910BD" w14:paraId="4AE102E3" w14:textId="77777777" w:rsidTr="008A1A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24B281" w14:textId="77777777" w:rsidR="008A1A5E" w:rsidRPr="004910BD" w:rsidRDefault="008A1A5E" w:rsidP="00B836F5">
            <w:pPr>
              <w:widowControl w:val="0"/>
              <w:ind w:left="567" w:firstLine="63"/>
              <w:jc w:val="both"/>
              <w:outlineLvl w:val="1"/>
              <w:rPr>
                <w:rFonts w:ascii="Tahoma" w:hAnsi="Tahoma" w:cs="Tahoma"/>
                <w:sz w:val="22"/>
                <w:szCs w:val="22"/>
              </w:rPr>
            </w:pPr>
            <w:r w:rsidRPr="004910BD">
              <w:rPr>
                <w:rFonts w:ascii="Tahoma" w:hAnsi="Tahoma" w:cs="Tahoma"/>
                <w:sz w:val="22"/>
                <w:szCs w:val="22"/>
              </w:rPr>
              <w:t>1.4. Порядок направления Заявки Исполнителю:</w:t>
            </w:r>
          </w:p>
        </w:tc>
      </w:tr>
      <w:tr w:rsidR="008A1A5E" w:rsidRPr="004910BD" w14:paraId="18E44C31" w14:textId="77777777" w:rsidTr="008A1A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53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389A67" w14:textId="2DF9B597" w:rsidR="008A1A5E" w:rsidRPr="004910BD" w:rsidRDefault="008A1A5E" w:rsidP="00400689">
            <w:pPr>
              <w:widowControl w:val="0"/>
              <w:ind w:firstLine="641"/>
              <w:jc w:val="both"/>
              <w:outlineLvl w:val="2"/>
              <w:rPr>
                <w:rFonts w:ascii="Tahoma" w:hAnsi="Tahoma" w:cs="Tahoma"/>
                <w:sz w:val="22"/>
                <w:szCs w:val="22"/>
              </w:rPr>
            </w:pPr>
            <w:r w:rsidRPr="004910BD">
              <w:rPr>
                <w:rFonts w:ascii="Tahoma" w:hAnsi="Tahoma" w:cs="Tahoma"/>
                <w:sz w:val="22"/>
                <w:szCs w:val="22"/>
              </w:rPr>
              <w:t xml:space="preserve">1.4.1. Заявки </w:t>
            </w:r>
            <w:r w:rsidR="009C2A97" w:rsidRPr="004910BD">
              <w:rPr>
                <w:rFonts w:ascii="Tahoma" w:hAnsi="Tahoma" w:cs="Tahoma"/>
                <w:sz w:val="22"/>
                <w:szCs w:val="22"/>
              </w:rPr>
              <w:t xml:space="preserve">на оказание «Исполнителем» Услуг формируются ответственными </w:t>
            </w:r>
            <w:r w:rsidR="00B836F5">
              <w:rPr>
                <w:rFonts w:ascii="Tahoma" w:hAnsi="Tahoma" w:cs="Tahoma"/>
                <w:sz w:val="22"/>
                <w:szCs w:val="22"/>
              </w:rPr>
              <w:t>специалистами «Заказчика» и</w:t>
            </w:r>
            <w:r w:rsidR="009C2A97" w:rsidRPr="004910BD">
              <w:rPr>
                <w:rFonts w:ascii="Tahoma" w:hAnsi="Tahoma" w:cs="Tahoma"/>
                <w:sz w:val="22"/>
                <w:szCs w:val="22"/>
              </w:rPr>
              <w:t xml:space="preserve"> направляются </w:t>
            </w:r>
            <w:r w:rsidR="00145312" w:rsidRPr="004910BD">
              <w:rPr>
                <w:rFonts w:ascii="Tahoma" w:hAnsi="Tahoma" w:cs="Tahoma"/>
                <w:sz w:val="22"/>
                <w:szCs w:val="22"/>
              </w:rPr>
              <w:t>«Исполнителю» посредством электронной почты _________________________.</w:t>
            </w:r>
          </w:p>
          <w:p w14:paraId="1F9B4D0F" w14:textId="01D1E82C" w:rsidR="00386CE9" w:rsidRPr="00162FCE" w:rsidRDefault="008A1A5E" w:rsidP="00400689">
            <w:pPr>
              <w:widowControl w:val="0"/>
              <w:ind w:firstLine="641"/>
              <w:jc w:val="both"/>
              <w:outlineLvl w:val="2"/>
              <w:rPr>
                <w:rFonts w:ascii="Tahoma" w:hAnsi="Tahoma" w:cs="Tahoma"/>
                <w:b/>
                <w:sz w:val="22"/>
                <w:szCs w:val="22"/>
              </w:rPr>
            </w:pPr>
            <w:r w:rsidRPr="004910BD">
              <w:rPr>
                <w:rFonts w:ascii="Tahoma" w:hAnsi="Tahoma" w:cs="Tahoma"/>
                <w:sz w:val="22"/>
                <w:szCs w:val="22"/>
              </w:rPr>
              <w:t>1.4.</w:t>
            </w:r>
            <w:r w:rsidR="00145312">
              <w:rPr>
                <w:rFonts w:ascii="Tahoma" w:hAnsi="Tahoma" w:cs="Tahoma"/>
                <w:sz w:val="22"/>
                <w:szCs w:val="22"/>
              </w:rPr>
              <w:t>2</w:t>
            </w:r>
            <w:r w:rsidRPr="004910BD">
              <w:rPr>
                <w:rFonts w:ascii="Tahoma" w:hAnsi="Tahoma" w:cs="Tahoma"/>
                <w:sz w:val="22"/>
                <w:szCs w:val="22"/>
              </w:rPr>
              <w:t xml:space="preserve">. </w:t>
            </w:r>
            <w:r w:rsidR="00386CE9" w:rsidRPr="004910BD">
              <w:rPr>
                <w:rFonts w:ascii="Tahoma" w:hAnsi="Tahoma" w:cs="Tahoma"/>
                <w:sz w:val="22"/>
                <w:szCs w:val="22"/>
              </w:rPr>
              <w:t xml:space="preserve">«Исполнитель» после получения Заявки «Заказчика», </w:t>
            </w:r>
            <w:r w:rsidR="00162FCE">
              <w:rPr>
                <w:rFonts w:ascii="Tahoma" w:hAnsi="Tahoma" w:cs="Tahoma"/>
                <w:sz w:val="22"/>
                <w:szCs w:val="22"/>
              </w:rPr>
              <w:t>в течении</w:t>
            </w:r>
            <w:r w:rsidR="00145312" w:rsidRPr="00145312">
              <w:rPr>
                <w:rFonts w:ascii="Tahoma" w:hAnsi="Tahoma" w:cs="Tahoma"/>
                <w:sz w:val="22"/>
                <w:szCs w:val="22"/>
                <w:u w:val="single"/>
              </w:rPr>
              <w:t xml:space="preserve">     </w:t>
            </w:r>
            <w:r w:rsidR="00386CE9" w:rsidRPr="00145312">
              <w:rPr>
                <w:rFonts w:ascii="Tahoma" w:hAnsi="Tahoma" w:cs="Tahoma"/>
                <w:sz w:val="22"/>
                <w:szCs w:val="22"/>
                <w:u w:val="single"/>
              </w:rPr>
              <w:t xml:space="preserve"> </w:t>
            </w:r>
            <w:r w:rsidR="00386CE9" w:rsidRPr="004910BD">
              <w:rPr>
                <w:rFonts w:ascii="Tahoma" w:hAnsi="Tahoma" w:cs="Tahoma"/>
                <w:sz w:val="22"/>
                <w:szCs w:val="22"/>
              </w:rPr>
              <w:t xml:space="preserve">суток предоставляет информацию «Заказчика» с перечнем </w:t>
            </w:r>
            <w:r w:rsidR="00423E24" w:rsidRPr="004910BD">
              <w:rPr>
                <w:rFonts w:ascii="Tahoma" w:hAnsi="Tahoma" w:cs="Tahoma"/>
                <w:sz w:val="22"/>
                <w:szCs w:val="22"/>
              </w:rPr>
              <w:t>Транспорта/</w:t>
            </w:r>
            <w:r w:rsidR="00386CE9" w:rsidRPr="004910BD">
              <w:rPr>
                <w:rFonts w:ascii="Tahoma" w:hAnsi="Tahoma" w:cs="Tahoma"/>
                <w:sz w:val="22"/>
                <w:szCs w:val="22"/>
              </w:rPr>
              <w:t>Техники и закрепленным водительск</w:t>
            </w:r>
            <w:r w:rsidR="00162FCE">
              <w:rPr>
                <w:rFonts w:ascii="Tahoma" w:hAnsi="Tahoma" w:cs="Tahoma"/>
                <w:sz w:val="22"/>
                <w:szCs w:val="22"/>
              </w:rPr>
              <w:t>им персоналом</w:t>
            </w:r>
            <w:r w:rsidR="00386CE9" w:rsidRPr="004910BD">
              <w:rPr>
                <w:rFonts w:ascii="Tahoma" w:hAnsi="Tahoma" w:cs="Tahoma"/>
                <w:sz w:val="22"/>
                <w:szCs w:val="22"/>
              </w:rPr>
              <w:t xml:space="preserve"> в сканированной форме по</w:t>
            </w:r>
            <w:r w:rsidR="00145312">
              <w:rPr>
                <w:rFonts w:ascii="Tahoma" w:hAnsi="Tahoma" w:cs="Tahoma"/>
                <w:sz w:val="22"/>
                <w:szCs w:val="22"/>
              </w:rPr>
              <w:t xml:space="preserve"> электронной почте </w:t>
            </w:r>
            <w:r w:rsidR="00386CE9" w:rsidRPr="004910BD">
              <w:rPr>
                <w:rFonts w:ascii="Tahoma" w:hAnsi="Tahoma" w:cs="Tahoma"/>
                <w:sz w:val="22"/>
                <w:szCs w:val="22"/>
              </w:rPr>
              <w:t xml:space="preserve"> «Заказчика»:</w:t>
            </w:r>
            <w:r w:rsidR="00386CE9" w:rsidRPr="004910BD">
              <w:rPr>
                <w:rFonts w:ascii="Tahoma" w:hAnsi="Tahoma" w:cs="Tahoma"/>
                <w:b/>
                <w:sz w:val="22"/>
                <w:szCs w:val="22"/>
              </w:rPr>
              <w:t xml:space="preserve"> </w:t>
            </w:r>
            <w:hyperlink r:id="rId8" w:history="1">
              <w:r w:rsidR="00386CE9" w:rsidRPr="00162FCE">
                <w:rPr>
                  <w:rStyle w:val="afa"/>
                  <w:rFonts w:ascii="Tahoma" w:hAnsi="Tahoma" w:cs="Tahoma"/>
                  <w:b/>
                  <w:sz w:val="22"/>
                  <w:szCs w:val="22"/>
                </w:rPr>
                <w:t>SenatorovaAI@kolagmk.ru</w:t>
              </w:r>
            </w:hyperlink>
            <w:r w:rsidR="00386CE9" w:rsidRPr="00162FCE">
              <w:rPr>
                <w:rFonts w:ascii="Tahoma" w:hAnsi="Tahoma" w:cs="Tahoma"/>
                <w:b/>
                <w:sz w:val="22"/>
                <w:szCs w:val="22"/>
              </w:rPr>
              <w:t>.</w:t>
            </w:r>
          </w:p>
          <w:p w14:paraId="70CD8E98" w14:textId="5A9EEAB8" w:rsidR="008A1A5E" w:rsidRPr="00162FCE" w:rsidRDefault="004910BD" w:rsidP="00162FCE">
            <w:pPr>
              <w:pStyle w:val="aff1"/>
              <w:numPr>
                <w:ilvl w:val="2"/>
                <w:numId w:val="23"/>
              </w:numPr>
              <w:tabs>
                <w:tab w:val="left" w:pos="924"/>
                <w:tab w:val="left" w:pos="1208"/>
              </w:tabs>
              <w:ind w:left="0" w:firstLine="641"/>
              <w:contextualSpacing/>
              <w:rPr>
                <w:rFonts w:cs="Tahoma"/>
                <w:sz w:val="24"/>
                <w:szCs w:val="24"/>
              </w:rPr>
            </w:pPr>
            <w:r w:rsidRPr="00162FCE">
              <w:rPr>
                <w:rFonts w:cs="Tahoma"/>
                <w:sz w:val="22"/>
                <w:szCs w:val="22"/>
              </w:rPr>
              <w:t>«Исполнитель», принимая Заявку от «Заказчика», расписывается в ее получении и проставляет на Заявке печать организации.</w:t>
            </w:r>
          </w:p>
        </w:tc>
      </w:tr>
      <w:tr w:rsidR="008A1A5E" w:rsidRPr="004910BD" w14:paraId="038A7CE1" w14:textId="77777777" w:rsidTr="008A1A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4BA7BB" w14:textId="77777777" w:rsidR="008A1A5E" w:rsidRPr="004910BD" w:rsidRDefault="008A1A5E" w:rsidP="00400689">
            <w:pPr>
              <w:widowControl w:val="0"/>
              <w:numPr>
                <w:ilvl w:val="1"/>
                <w:numId w:val="0"/>
              </w:numPr>
              <w:ind w:firstLine="641"/>
              <w:jc w:val="both"/>
              <w:outlineLvl w:val="1"/>
              <w:rPr>
                <w:rFonts w:ascii="Tahoma" w:hAnsi="Tahoma" w:cs="Tahoma"/>
                <w:sz w:val="22"/>
                <w:szCs w:val="22"/>
              </w:rPr>
            </w:pPr>
            <w:r w:rsidRPr="004910BD">
              <w:rPr>
                <w:rFonts w:ascii="Tahoma" w:hAnsi="Tahoma" w:cs="Tahoma"/>
                <w:sz w:val="22"/>
                <w:szCs w:val="22"/>
              </w:rPr>
              <w:t>1.5. Стороны установили, что транспортные услуги будут оказаны Транспортом</w:t>
            </w:r>
            <w:r w:rsidR="00423E24" w:rsidRPr="004910BD">
              <w:rPr>
                <w:rFonts w:ascii="Tahoma" w:hAnsi="Tahoma" w:cs="Tahoma"/>
                <w:sz w:val="22"/>
                <w:szCs w:val="22"/>
              </w:rPr>
              <w:t>/Техникой</w:t>
            </w:r>
            <w:r w:rsidRPr="004910BD">
              <w:rPr>
                <w:rFonts w:ascii="Tahoma" w:hAnsi="Tahoma" w:cs="Tahoma"/>
                <w:sz w:val="22"/>
                <w:szCs w:val="22"/>
              </w:rPr>
              <w:t xml:space="preserve">, находящимся в собственности (в законном владении) Исполнителя. </w:t>
            </w:r>
          </w:p>
          <w:p w14:paraId="366E5FB1" w14:textId="77777777" w:rsidR="008A1A5E" w:rsidRPr="004910BD" w:rsidRDefault="008A1A5E" w:rsidP="00400689">
            <w:pPr>
              <w:widowControl w:val="0"/>
              <w:numPr>
                <w:ilvl w:val="1"/>
                <w:numId w:val="0"/>
              </w:numPr>
              <w:ind w:firstLine="641"/>
              <w:jc w:val="both"/>
              <w:outlineLvl w:val="1"/>
              <w:rPr>
                <w:rFonts w:ascii="Tahoma" w:hAnsi="Tahoma" w:cs="Tahoma"/>
                <w:sz w:val="22"/>
                <w:szCs w:val="22"/>
              </w:rPr>
            </w:pPr>
            <w:r w:rsidRPr="004910BD">
              <w:rPr>
                <w:rFonts w:ascii="Tahoma" w:hAnsi="Tahoma" w:cs="Tahoma"/>
                <w:sz w:val="22"/>
                <w:szCs w:val="22"/>
              </w:rPr>
              <w:t xml:space="preserve">1.6. В случае привлечения Исполнителем третьих лиц для оказания транспортных услуг по Договору (соисполнителей), Стороны согласились, что транспортные услуги оказываются от имени и за счет Исполнителя. </w:t>
            </w:r>
          </w:p>
          <w:p w14:paraId="4359C9F7" w14:textId="1F23D345" w:rsidR="008A1A5E" w:rsidRPr="00C03A07" w:rsidRDefault="008A1A5E" w:rsidP="00400689">
            <w:pPr>
              <w:widowControl w:val="0"/>
              <w:numPr>
                <w:ilvl w:val="1"/>
                <w:numId w:val="0"/>
              </w:numPr>
              <w:ind w:firstLine="641"/>
              <w:jc w:val="both"/>
              <w:outlineLvl w:val="1"/>
              <w:rPr>
                <w:rFonts w:ascii="Tahoma" w:hAnsi="Tahoma" w:cs="Tahoma"/>
                <w:sz w:val="22"/>
                <w:szCs w:val="22"/>
              </w:rPr>
            </w:pPr>
            <w:r w:rsidRPr="004A1779">
              <w:rPr>
                <w:rFonts w:ascii="Tahoma" w:hAnsi="Tahoma" w:cs="Tahoma"/>
                <w:sz w:val="22"/>
                <w:szCs w:val="22"/>
              </w:rPr>
              <w:t>1.7. Стороны установили, что при выполнении своих обязательств по договору они будут руководствоваться условиями настоящего договора, соблюдать требования Федерального закона от 04.05.2011 № 99-ФЗ</w:t>
            </w:r>
            <w:r w:rsidR="00F114BD"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Pr="004A1779">
              <w:rPr>
                <w:rFonts w:ascii="Tahoma" w:hAnsi="Tahoma" w:cs="Tahoma"/>
                <w:sz w:val="22"/>
                <w:szCs w:val="22"/>
              </w:rPr>
              <w:t>«О лицензировании отдельных видов деятельности», Федерального закона от 24.06.1998 № 89-ФЗ</w:t>
            </w:r>
            <w:r w:rsidR="004A1779" w:rsidRPr="004A1779"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Pr="004A1779">
              <w:rPr>
                <w:rFonts w:ascii="Tahoma" w:hAnsi="Tahoma" w:cs="Tahoma"/>
                <w:sz w:val="22"/>
                <w:szCs w:val="22"/>
              </w:rPr>
              <w:t>«Об отходах производства и потребления», Федерального закона от 08.11.2007 № 259-ФЗ</w:t>
            </w:r>
            <w:r w:rsidR="00A615BB" w:rsidRPr="00250073">
              <w:rPr>
                <w:rFonts w:ascii="Tahoma" w:hAnsi="Tahoma" w:cs="Tahoma"/>
                <w:sz w:val="22"/>
                <w:szCs w:val="22"/>
              </w:rPr>
              <w:t>(в последней редакции)</w:t>
            </w:r>
            <w:r w:rsidR="004A1779" w:rsidRPr="004A1779"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Pr="004A1779">
              <w:rPr>
                <w:rFonts w:ascii="Tahoma" w:hAnsi="Tahoma" w:cs="Tahoma"/>
                <w:sz w:val="22"/>
                <w:szCs w:val="22"/>
              </w:rPr>
              <w:t xml:space="preserve">«Устав автомобильного транспорта и городского наземного электрического транспорта», </w:t>
            </w:r>
            <w:r w:rsidR="004A1779" w:rsidRPr="004A1779">
              <w:rPr>
                <w:rFonts w:ascii="Tahoma" w:hAnsi="Tahoma" w:cs="Tahoma"/>
                <w:sz w:val="22"/>
                <w:szCs w:val="22"/>
              </w:rPr>
              <w:t>Постановления правительства Российской Федерации «О правилах дорожного движения» вместе с «Основными положениями о допуске транспортных средств к эксплуатации и обязанностями должностных лиц по обеспечению безопасности дорожного движения» от 23.10.1993 № 1090</w:t>
            </w:r>
            <w:r w:rsidR="00250073"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="00A615BB" w:rsidRPr="00250073">
              <w:rPr>
                <w:rFonts w:ascii="Tahoma" w:hAnsi="Tahoma" w:cs="Tahoma"/>
                <w:sz w:val="22"/>
                <w:szCs w:val="22"/>
              </w:rPr>
              <w:t>(в последней редакции)</w:t>
            </w:r>
            <w:r w:rsidR="004A1779" w:rsidRPr="00250073">
              <w:rPr>
                <w:rFonts w:ascii="Tahoma" w:hAnsi="Tahoma" w:cs="Tahoma"/>
                <w:sz w:val="22"/>
                <w:szCs w:val="22"/>
              </w:rPr>
              <w:t>,</w:t>
            </w:r>
            <w:r w:rsidR="004A1779" w:rsidRPr="004A1779">
              <w:rPr>
                <w:rFonts w:ascii="Tahoma" w:hAnsi="Tahoma" w:cs="Tahoma"/>
                <w:sz w:val="22"/>
                <w:szCs w:val="22"/>
              </w:rPr>
              <w:t xml:space="preserve"> Постановлени</w:t>
            </w:r>
            <w:r w:rsidR="00F114BD">
              <w:rPr>
                <w:rFonts w:ascii="Tahoma" w:hAnsi="Tahoma" w:cs="Tahoma"/>
                <w:sz w:val="22"/>
                <w:szCs w:val="22"/>
              </w:rPr>
              <w:t>я</w:t>
            </w:r>
            <w:r w:rsidR="004A1779" w:rsidRPr="004A1779">
              <w:rPr>
                <w:rFonts w:ascii="Tahoma" w:hAnsi="Tahoma" w:cs="Tahoma"/>
                <w:sz w:val="22"/>
                <w:szCs w:val="22"/>
              </w:rPr>
              <w:t xml:space="preserve"> правительства Российской Федерации «Об утверждении правил </w:t>
            </w:r>
            <w:r w:rsidR="004A1779" w:rsidRPr="004A1779">
              <w:rPr>
                <w:rFonts w:ascii="Tahoma" w:hAnsi="Tahoma" w:cs="Tahoma"/>
                <w:sz w:val="22"/>
                <w:szCs w:val="22"/>
              </w:rPr>
              <w:lastRenderedPageBreak/>
              <w:t>перевозок грузов автомобильным транспортом»</w:t>
            </w:r>
            <w:r w:rsidR="00A615BB" w:rsidRPr="00250073">
              <w:rPr>
                <w:rFonts w:ascii="Tahoma" w:hAnsi="Tahoma" w:cs="Tahoma"/>
                <w:sz w:val="22"/>
                <w:szCs w:val="22"/>
              </w:rPr>
              <w:t xml:space="preserve"> от 09.08.2023г. №285</w:t>
            </w:r>
            <w:r w:rsidR="004A1779" w:rsidRPr="004A1779">
              <w:rPr>
                <w:rFonts w:ascii="Tahoma" w:hAnsi="Tahoma" w:cs="Tahoma"/>
                <w:sz w:val="22"/>
                <w:szCs w:val="22"/>
              </w:rPr>
              <w:t xml:space="preserve">, </w:t>
            </w:r>
            <w:r w:rsidR="004A1779" w:rsidRPr="00250073">
              <w:rPr>
                <w:rFonts w:ascii="Tahoma" w:hAnsi="Tahoma" w:cs="Tahoma"/>
                <w:sz w:val="22"/>
                <w:szCs w:val="22"/>
              </w:rPr>
              <w:t>Приказа Минтранса России от 16.10.2020 № 424 «Об утверждении Особенностей режима рабочего времени и времени отдыха, условий труда водителей автомобилей»,</w:t>
            </w:r>
            <w:r w:rsidR="00D42160" w:rsidRPr="00250073">
              <w:rPr>
                <w:rFonts w:ascii="Tahoma" w:hAnsi="Tahoma" w:cs="Tahoma"/>
                <w:sz w:val="22"/>
                <w:szCs w:val="22"/>
              </w:rPr>
              <w:t xml:space="preserve"> Трудового кодекса (раздел IV,V)</w:t>
            </w:r>
            <w:r w:rsidR="00F114BD" w:rsidRPr="00250073">
              <w:rPr>
                <w:rFonts w:ascii="Tahoma" w:hAnsi="Tahoma" w:cs="Tahoma"/>
                <w:sz w:val="22"/>
                <w:szCs w:val="22"/>
              </w:rPr>
              <w:t>,</w:t>
            </w:r>
            <w:r w:rsidR="00910C2B"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="00910C2B" w:rsidRPr="004910BD">
              <w:rPr>
                <w:rFonts w:ascii="Tahoma" w:hAnsi="Tahoma" w:cs="Tahoma"/>
                <w:sz w:val="22"/>
                <w:szCs w:val="22"/>
              </w:rPr>
              <w:t>Стандарт</w:t>
            </w:r>
            <w:r w:rsidR="00910C2B">
              <w:rPr>
                <w:rFonts w:ascii="Tahoma" w:hAnsi="Tahoma" w:cs="Tahoma"/>
                <w:sz w:val="22"/>
                <w:szCs w:val="22"/>
              </w:rPr>
              <w:t>а</w:t>
            </w:r>
            <w:r w:rsidR="00910C2B" w:rsidRPr="004910BD">
              <w:rPr>
                <w:rFonts w:ascii="Tahoma" w:hAnsi="Tahoma" w:cs="Tahoma"/>
                <w:sz w:val="22"/>
                <w:szCs w:val="22"/>
              </w:rPr>
              <w:t xml:space="preserve"> организации «Система управления безопасностью дорожного движения в ПАО «ГМК «Норильский никель» СТО КИСМ 121-215-2022</w:t>
            </w:r>
            <w:r w:rsidR="00910C2B">
              <w:rPr>
                <w:rFonts w:ascii="Tahoma" w:hAnsi="Tahoma" w:cs="Tahoma"/>
                <w:sz w:val="22"/>
                <w:szCs w:val="22"/>
              </w:rPr>
              <w:t>,</w:t>
            </w:r>
            <w:r w:rsidR="00F114BD"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="00F114BD" w:rsidRPr="00F114BD">
              <w:rPr>
                <w:rFonts w:ascii="Tahoma" w:hAnsi="Tahoma" w:cs="Tahoma"/>
                <w:sz w:val="22"/>
                <w:szCs w:val="22"/>
              </w:rPr>
              <w:t>иными требованиями, установленными действующим законодательством Российской Федерации, а также правилами, обычно предъявляемыми к подобного рода услугам</w:t>
            </w:r>
            <w:r w:rsidR="00F114BD">
              <w:rPr>
                <w:rFonts w:ascii="Tahoma" w:hAnsi="Tahoma" w:cs="Tahoma"/>
                <w:sz w:val="22"/>
                <w:szCs w:val="22"/>
              </w:rPr>
              <w:t>.</w:t>
            </w:r>
          </w:p>
          <w:p w14:paraId="66A5D934" w14:textId="77777777" w:rsidR="008A1A5E" w:rsidRPr="004910BD" w:rsidRDefault="008A1A5E" w:rsidP="00400689">
            <w:pPr>
              <w:ind w:firstLine="641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8A1A5E" w:rsidRPr="004910BD" w14:paraId="6A7F8F1B" w14:textId="77777777" w:rsidTr="008A1A5E">
        <w:trPr>
          <w:trHeight w:val="131"/>
        </w:trPr>
        <w:tc>
          <w:tcPr>
            <w:tcW w:w="0" w:type="auto"/>
            <w:gridSpan w:val="2"/>
            <w:shd w:val="clear" w:color="auto" w:fill="auto"/>
          </w:tcPr>
          <w:p w14:paraId="72E5872C" w14:textId="77777777" w:rsidR="008A1A5E" w:rsidRPr="004910BD" w:rsidRDefault="008A1A5E" w:rsidP="004910BD">
            <w:pPr>
              <w:widowControl w:val="0"/>
              <w:numPr>
                <w:ilvl w:val="0"/>
                <w:numId w:val="22"/>
              </w:numPr>
              <w:spacing w:before="240" w:after="240"/>
              <w:jc w:val="center"/>
              <w:outlineLvl w:val="0"/>
              <w:rPr>
                <w:rFonts w:ascii="Tahoma" w:hAnsi="Tahoma" w:cs="Tahoma"/>
                <w:b/>
                <w:caps/>
                <w:sz w:val="22"/>
                <w:szCs w:val="22"/>
              </w:rPr>
            </w:pPr>
            <w:r w:rsidRPr="004910BD">
              <w:rPr>
                <w:rFonts w:ascii="Tahoma" w:hAnsi="Tahoma" w:cs="Tahoma"/>
                <w:b/>
                <w:caps/>
                <w:sz w:val="22"/>
                <w:szCs w:val="22"/>
              </w:rPr>
              <w:lastRenderedPageBreak/>
              <w:t>Цена и порядок оплаты</w:t>
            </w:r>
          </w:p>
        </w:tc>
      </w:tr>
      <w:tr w:rsidR="008A1A5E" w:rsidRPr="004910BD" w14:paraId="6EA222BB" w14:textId="77777777" w:rsidTr="008A1A5E">
        <w:tc>
          <w:tcPr>
            <w:tcW w:w="0" w:type="auto"/>
            <w:gridSpan w:val="2"/>
            <w:shd w:val="clear" w:color="auto" w:fill="auto"/>
          </w:tcPr>
          <w:p w14:paraId="3AA1DCD8" w14:textId="77777777" w:rsidR="008A1A5E" w:rsidRPr="004910BD" w:rsidRDefault="008A1A5E" w:rsidP="004F2A42">
            <w:pPr>
              <w:widowControl w:val="0"/>
              <w:numPr>
                <w:ilvl w:val="1"/>
                <w:numId w:val="0"/>
              </w:numPr>
              <w:ind w:firstLine="567"/>
              <w:jc w:val="both"/>
              <w:outlineLvl w:val="1"/>
              <w:rPr>
                <w:rFonts w:ascii="Tahoma" w:hAnsi="Tahoma" w:cs="Tahoma"/>
                <w:sz w:val="22"/>
                <w:szCs w:val="22"/>
              </w:rPr>
            </w:pPr>
            <w:r w:rsidRPr="004910BD">
              <w:rPr>
                <w:rFonts w:ascii="Tahoma" w:hAnsi="Tahoma" w:cs="Tahoma"/>
                <w:sz w:val="22"/>
                <w:szCs w:val="22"/>
              </w:rPr>
              <w:t>2.1. Общая цена Договора является твердой и составляет___________</w:t>
            </w:r>
            <w:r w:rsidRPr="004910BD">
              <w:rPr>
                <w:rFonts w:ascii="Tahoma" w:hAnsi="Tahoma" w:cs="Tahoma"/>
                <w:sz w:val="22"/>
                <w:szCs w:val="22"/>
                <w:shd w:val="clear" w:color="auto" w:fill="FFFFFF" w:themeFill="background1"/>
              </w:rPr>
              <w:t xml:space="preserve"> (_________)</w:t>
            </w:r>
            <w:r w:rsidRPr="004910BD">
              <w:rPr>
                <w:rFonts w:ascii="Tahoma" w:hAnsi="Tahoma" w:cs="Tahoma"/>
                <w:sz w:val="22"/>
                <w:szCs w:val="22"/>
              </w:rPr>
              <w:t xml:space="preserve"> руб.___ коп, кроме того, </w:t>
            </w:r>
            <w:r w:rsidRPr="004910BD">
              <w:rPr>
                <w:rFonts w:ascii="Tahoma" w:hAnsi="Tahoma" w:cs="Tahoma"/>
                <w:sz w:val="22"/>
                <w:szCs w:val="22"/>
                <w:shd w:val="clear" w:color="auto" w:fill="FFFFFF" w:themeFill="background1"/>
              </w:rPr>
              <w:t xml:space="preserve">НДС </w:t>
            </w:r>
            <w:r w:rsidRPr="004910BD">
              <w:rPr>
                <w:rFonts w:ascii="Tahoma" w:hAnsi="Tahoma" w:cs="Tahoma"/>
                <w:sz w:val="22"/>
                <w:szCs w:val="22"/>
              </w:rPr>
              <w:t>по ставке в соответствии с действующим законодательством Российской Федерации / НДС не облагается</w:t>
            </w:r>
            <w:r w:rsidRPr="004910BD">
              <w:rPr>
                <w:rFonts w:ascii="Tahoma" w:hAnsi="Tahoma" w:cs="Tahoma"/>
                <w:sz w:val="22"/>
                <w:szCs w:val="22"/>
                <w:shd w:val="clear" w:color="auto" w:fill="FFFFFF" w:themeFill="background1"/>
              </w:rPr>
              <w:t xml:space="preserve"> по основаниям, предусмотренным ____________.</w:t>
            </w:r>
          </w:p>
        </w:tc>
      </w:tr>
      <w:tr w:rsidR="008A1A5E" w:rsidRPr="004910BD" w14:paraId="2BC47B56" w14:textId="77777777" w:rsidTr="008A1A5E">
        <w:tc>
          <w:tcPr>
            <w:tcW w:w="0" w:type="auto"/>
            <w:gridSpan w:val="2"/>
            <w:shd w:val="clear" w:color="auto" w:fill="auto"/>
          </w:tcPr>
          <w:p w14:paraId="0792F4C2" w14:textId="77777777" w:rsidR="008A1A5E" w:rsidRPr="004910BD" w:rsidRDefault="008A1A5E" w:rsidP="004F2A42">
            <w:pPr>
              <w:widowControl w:val="0"/>
              <w:numPr>
                <w:ilvl w:val="1"/>
                <w:numId w:val="0"/>
              </w:numPr>
              <w:ind w:firstLine="567"/>
              <w:jc w:val="both"/>
              <w:outlineLvl w:val="1"/>
              <w:rPr>
                <w:rFonts w:ascii="Tahoma" w:hAnsi="Tahoma" w:cs="Tahoma"/>
                <w:sz w:val="22"/>
                <w:szCs w:val="22"/>
              </w:rPr>
            </w:pPr>
            <w:r w:rsidRPr="004910BD">
              <w:rPr>
                <w:rFonts w:ascii="Tahoma" w:hAnsi="Tahoma" w:cs="Tahoma"/>
                <w:sz w:val="22"/>
                <w:szCs w:val="22"/>
              </w:rPr>
              <w:t xml:space="preserve">2.2. Общая цена Договора включает в себя все расходы Исполнителя, связанные с оказанием транспортных услуг по Договору (затраты на горюче-смазочные материалы, обеспечение планово-предупредительных ремонтов, технического обслуживания Транспорта, получение разрешения на перевозку грузов, работу водительского экипажа, командировочные и прочие накладные расходы), а также все налоги и сборы, уплата которых является обязанностью Исполнителя. </w:t>
            </w:r>
          </w:p>
        </w:tc>
      </w:tr>
      <w:tr w:rsidR="008A1A5E" w:rsidRPr="004910BD" w14:paraId="21F9A053" w14:textId="77777777" w:rsidTr="008A1A5E">
        <w:tc>
          <w:tcPr>
            <w:tcW w:w="0" w:type="auto"/>
            <w:gridSpan w:val="2"/>
            <w:shd w:val="clear" w:color="auto" w:fill="auto"/>
          </w:tcPr>
          <w:p w14:paraId="650E9C68" w14:textId="77777777" w:rsidR="008A1A5E" w:rsidRPr="004910BD" w:rsidRDefault="008A1A5E" w:rsidP="004F2A42">
            <w:pPr>
              <w:widowControl w:val="0"/>
              <w:numPr>
                <w:ilvl w:val="1"/>
                <w:numId w:val="0"/>
              </w:numPr>
              <w:ind w:firstLine="567"/>
              <w:jc w:val="both"/>
              <w:outlineLvl w:val="1"/>
              <w:rPr>
                <w:rFonts w:ascii="Tahoma" w:hAnsi="Tahoma" w:cs="Tahoma"/>
                <w:sz w:val="22"/>
                <w:szCs w:val="22"/>
              </w:rPr>
            </w:pPr>
            <w:r w:rsidRPr="004910BD">
              <w:rPr>
                <w:rFonts w:ascii="Tahoma" w:hAnsi="Tahoma" w:cs="Tahoma"/>
                <w:sz w:val="22"/>
                <w:szCs w:val="22"/>
              </w:rPr>
              <w:t>2.4. Порядок оплаты оказанных транспортных услуг:</w:t>
            </w:r>
          </w:p>
          <w:p w14:paraId="7C932881" w14:textId="77777777" w:rsidR="008A1A5E" w:rsidRPr="004910BD" w:rsidRDefault="008A1A5E" w:rsidP="004F2A42">
            <w:pPr>
              <w:widowControl w:val="0"/>
              <w:numPr>
                <w:ilvl w:val="1"/>
                <w:numId w:val="0"/>
              </w:numPr>
              <w:ind w:firstLine="567"/>
              <w:jc w:val="both"/>
              <w:outlineLvl w:val="1"/>
              <w:rPr>
                <w:rFonts w:ascii="Tahoma" w:hAnsi="Tahoma" w:cs="Tahoma"/>
                <w:sz w:val="22"/>
                <w:szCs w:val="22"/>
              </w:rPr>
            </w:pPr>
            <w:r w:rsidRPr="004910BD">
              <w:rPr>
                <w:rFonts w:ascii="Tahoma" w:hAnsi="Tahoma" w:cs="Tahoma"/>
                <w:sz w:val="22"/>
                <w:szCs w:val="22"/>
              </w:rPr>
              <w:t>2.4.1. Оплата транспортных услуг осуществляется Заказчиком путем перечисления денежных средств на расчетный счет Исполнителя в первый рабочий четверг после истечения 40 (сорока) календарных дней от даты поступления в АО «Кольская ГМК» счета и счета-фактуры, выставленных на основании документов, подтверждающих исполнение обязательств по условиям настоящего Договора.</w:t>
            </w:r>
          </w:p>
          <w:p w14:paraId="3485DE31" w14:textId="77777777" w:rsidR="008A1A5E" w:rsidRPr="004910BD" w:rsidRDefault="008A1A5E" w:rsidP="004F2A42">
            <w:pPr>
              <w:widowControl w:val="0"/>
              <w:ind w:firstLine="567"/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4910BD">
              <w:rPr>
                <w:rFonts w:ascii="Tahoma" w:hAnsi="Tahoma" w:cs="Tahoma"/>
                <w:sz w:val="22"/>
                <w:szCs w:val="22"/>
              </w:rPr>
              <w:t>Днем исполнения обязанности Заказчика по оплате считается день списания денежных средств с расчетного счета Заказчика.</w:t>
            </w:r>
          </w:p>
          <w:p w14:paraId="0EA9C510" w14:textId="77777777" w:rsidR="008A1A5E" w:rsidRPr="004910BD" w:rsidRDefault="008A1A5E" w:rsidP="004F2A42">
            <w:pPr>
              <w:widowControl w:val="0"/>
              <w:numPr>
                <w:ilvl w:val="1"/>
                <w:numId w:val="0"/>
              </w:numPr>
              <w:ind w:firstLine="567"/>
              <w:jc w:val="both"/>
              <w:outlineLvl w:val="1"/>
              <w:rPr>
                <w:rFonts w:ascii="Tahoma" w:hAnsi="Tahoma" w:cs="Tahoma"/>
                <w:sz w:val="22"/>
                <w:szCs w:val="22"/>
              </w:rPr>
            </w:pPr>
            <w:r w:rsidRPr="004910BD">
              <w:rPr>
                <w:rFonts w:ascii="Tahoma" w:hAnsi="Tahoma" w:cs="Tahoma"/>
                <w:sz w:val="22"/>
                <w:szCs w:val="22"/>
              </w:rPr>
              <w:t>Авансирование услуг не предусмотрено.</w:t>
            </w:r>
          </w:p>
        </w:tc>
      </w:tr>
      <w:tr w:rsidR="008A1A5E" w:rsidRPr="004910BD" w14:paraId="3D5C428A" w14:textId="77777777" w:rsidTr="008A1A5E">
        <w:tc>
          <w:tcPr>
            <w:tcW w:w="0" w:type="auto"/>
            <w:gridSpan w:val="2"/>
            <w:shd w:val="clear" w:color="auto" w:fill="auto"/>
          </w:tcPr>
          <w:p w14:paraId="00885BC2" w14:textId="77777777" w:rsidR="008A1A5E" w:rsidRPr="004910BD" w:rsidRDefault="008A1A5E" w:rsidP="004F2A42">
            <w:pPr>
              <w:widowControl w:val="0"/>
              <w:numPr>
                <w:ilvl w:val="1"/>
                <w:numId w:val="0"/>
              </w:numPr>
              <w:ind w:firstLine="567"/>
              <w:jc w:val="both"/>
              <w:outlineLvl w:val="1"/>
              <w:rPr>
                <w:rFonts w:ascii="Tahoma" w:hAnsi="Tahoma" w:cs="Tahoma"/>
                <w:sz w:val="22"/>
                <w:szCs w:val="22"/>
              </w:rPr>
            </w:pPr>
            <w:r w:rsidRPr="004910BD">
              <w:rPr>
                <w:rFonts w:ascii="Tahoma" w:hAnsi="Tahoma" w:cs="Tahoma"/>
                <w:sz w:val="22"/>
                <w:szCs w:val="22"/>
              </w:rPr>
              <w:t>2.5. Общая стоимость Договора определена Сторонами исходя из того, что предусмотренные Договором обязательства Исполнителя будут исполнены с соблюдением установленных Договором сроков.</w:t>
            </w:r>
          </w:p>
          <w:p w14:paraId="0A34DF85" w14:textId="77777777" w:rsidR="008A1A5E" w:rsidRPr="004910BD" w:rsidRDefault="008A1A5E" w:rsidP="004F2A42">
            <w:pPr>
              <w:widowControl w:val="0"/>
              <w:numPr>
                <w:ilvl w:val="1"/>
                <w:numId w:val="0"/>
              </w:numPr>
              <w:ind w:firstLine="567"/>
              <w:jc w:val="both"/>
              <w:outlineLvl w:val="1"/>
              <w:rPr>
                <w:rFonts w:ascii="Tahoma" w:hAnsi="Tahoma" w:cs="Tahoma"/>
                <w:sz w:val="22"/>
                <w:szCs w:val="22"/>
              </w:rPr>
            </w:pPr>
            <w:r w:rsidRPr="004910BD">
              <w:rPr>
                <w:rFonts w:ascii="Tahoma" w:hAnsi="Tahoma" w:cs="Tahoma"/>
                <w:sz w:val="22"/>
                <w:szCs w:val="22"/>
              </w:rPr>
              <w:t xml:space="preserve">2.6. Исполнитель соглашается с тем, что получение Заказчиком исполнения по настоящему Договору за пределами установленных сроков непосредственно влияет на достигнутое Сторонами соглашение об эквивалентности размера оплаты по Договору фактической стоимости оказываемых транспортных услуг.  </w:t>
            </w:r>
          </w:p>
          <w:p w14:paraId="296FB415" w14:textId="77777777" w:rsidR="008A1A5E" w:rsidRPr="004910BD" w:rsidRDefault="008A1A5E" w:rsidP="004F2A42">
            <w:pPr>
              <w:widowControl w:val="0"/>
              <w:numPr>
                <w:ilvl w:val="1"/>
                <w:numId w:val="0"/>
              </w:numPr>
              <w:ind w:firstLine="567"/>
              <w:jc w:val="both"/>
              <w:outlineLvl w:val="1"/>
              <w:rPr>
                <w:rFonts w:ascii="Tahoma" w:hAnsi="Tahoma" w:cs="Tahoma"/>
                <w:sz w:val="22"/>
                <w:szCs w:val="22"/>
              </w:rPr>
            </w:pPr>
            <w:r w:rsidRPr="004910BD">
              <w:rPr>
                <w:rFonts w:ascii="Tahoma" w:hAnsi="Tahoma" w:cs="Tahoma"/>
                <w:sz w:val="22"/>
                <w:szCs w:val="22"/>
              </w:rPr>
              <w:t xml:space="preserve">2.7. С учетом изложенного, Стороны договорились, что установленные Договором меры ответственности за просрочку исполнения обязательств и их фактическая реализация, при наличии предусмотренных Договором оснований, направлены в том числе на сохранение экономической целесообразности получения исполнения по Договору для Заказчика. </w:t>
            </w:r>
          </w:p>
        </w:tc>
      </w:tr>
      <w:tr w:rsidR="008A1A5E" w:rsidRPr="004910BD" w14:paraId="7573732E" w14:textId="77777777" w:rsidTr="008A1A5E">
        <w:trPr>
          <w:trHeight w:val="351"/>
        </w:trPr>
        <w:tc>
          <w:tcPr>
            <w:tcW w:w="0" w:type="auto"/>
            <w:gridSpan w:val="2"/>
            <w:shd w:val="clear" w:color="auto" w:fill="auto"/>
          </w:tcPr>
          <w:p w14:paraId="17716D1B" w14:textId="77777777" w:rsidR="008A1A5E" w:rsidRPr="004910BD" w:rsidRDefault="008A1A5E" w:rsidP="004910BD">
            <w:pPr>
              <w:widowControl w:val="0"/>
              <w:numPr>
                <w:ilvl w:val="0"/>
                <w:numId w:val="22"/>
              </w:numPr>
              <w:spacing w:before="240" w:after="240"/>
              <w:jc w:val="center"/>
              <w:outlineLvl w:val="0"/>
              <w:rPr>
                <w:rFonts w:ascii="Tahoma" w:hAnsi="Tahoma" w:cs="Tahoma"/>
                <w:b/>
                <w:caps/>
                <w:sz w:val="22"/>
                <w:szCs w:val="22"/>
              </w:rPr>
            </w:pPr>
            <w:r w:rsidRPr="004910BD">
              <w:rPr>
                <w:rFonts w:ascii="Tahoma" w:hAnsi="Tahoma" w:cs="Tahoma"/>
                <w:b/>
                <w:caps/>
                <w:sz w:val="22"/>
                <w:szCs w:val="22"/>
              </w:rPr>
              <w:t>ПОРЯДОК ПРИЕМКИ УСЛУГ</w:t>
            </w:r>
          </w:p>
        </w:tc>
      </w:tr>
      <w:tr w:rsidR="008A1A5E" w:rsidRPr="004910BD" w14:paraId="25C84204" w14:textId="77777777" w:rsidTr="008A1A5E">
        <w:trPr>
          <w:trHeight w:val="351"/>
        </w:trPr>
        <w:tc>
          <w:tcPr>
            <w:tcW w:w="0" w:type="auto"/>
            <w:gridSpan w:val="2"/>
            <w:shd w:val="clear" w:color="auto" w:fill="auto"/>
          </w:tcPr>
          <w:p w14:paraId="6916ABC3" w14:textId="77777777" w:rsidR="008A1A5E" w:rsidRPr="004910BD" w:rsidRDefault="008A1A5E" w:rsidP="004F2A42">
            <w:pPr>
              <w:widowControl w:val="0"/>
              <w:numPr>
                <w:ilvl w:val="1"/>
                <w:numId w:val="0"/>
              </w:numPr>
              <w:ind w:firstLine="567"/>
              <w:jc w:val="both"/>
              <w:outlineLvl w:val="1"/>
              <w:rPr>
                <w:rFonts w:ascii="Tahoma" w:hAnsi="Tahoma" w:cs="Tahoma"/>
                <w:sz w:val="22"/>
                <w:szCs w:val="22"/>
              </w:rPr>
            </w:pPr>
            <w:r w:rsidRPr="004910BD">
              <w:rPr>
                <w:rFonts w:ascii="Tahoma" w:hAnsi="Tahoma" w:cs="Tahoma"/>
                <w:sz w:val="22"/>
                <w:szCs w:val="22"/>
              </w:rPr>
              <w:t>3.1. Фактический объем оказанных транспортных услуг определяется Исполнителем на основании подписанных уполномоченными лицами Заказчика подтверждающих документов:</w:t>
            </w:r>
          </w:p>
        </w:tc>
      </w:tr>
      <w:tr w:rsidR="008A1A5E" w:rsidRPr="004910BD" w14:paraId="7586B4B1" w14:textId="77777777" w:rsidTr="008A1A5E">
        <w:trPr>
          <w:trHeight w:val="351"/>
        </w:trPr>
        <w:tc>
          <w:tcPr>
            <w:tcW w:w="0" w:type="auto"/>
            <w:gridSpan w:val="2"/>
            <w:shd w:val="clear" w:color="auto" w:fill="auto"/>
          </w:tcPr>
          <w:p w14:paraId="0E9955B1" w14:textId="77777777" w:rsidR="008A1A5E" w:rsidRPr="004910BD" w:rsidRDefault="008A1A5E" w:rsidP="004F2A42">
            <w:pPr>
              <w:widowControl w:val="0"/>
              <w:ind w:firstLine="567"/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4910BD">
              <w:rPr>
                <w:rFonts w:ascii="Tahoma" w:hAnsi="Tahoma" w:cs="Tahoma"/>
                <w:sz w:val="22"/>
                <w:szCs w:val="22"/>
              </w:rPr>
              <w:t>- акта сдачи-приемки работ (услуг) (по форме Приложения № ___ к Договору);</w:t>
            </w:r>
          </w:p>
          <w:p w14:paraId="2B7930A8" w14:textId="77777777" w:rsidR="008A1A5E" w:rsidRPr="004910BD" w:rsidRDefault="008A1A5E" w:rsidP="004F2A42">
            <w:pPr>
              <w:widowControl w:val="0"/>
              <w:ind w:firstLine="567"/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4910BD">
              <w:rPr>
                <w:rFonts w:ascii="Tahoma" w:hAnsi="Tahoma" w:cs="Tahoma"/>
                <w:sz w:val="22"/>
                <w:szCs w:val="22"/>
              </w:rPr>
              <w:t>- отрывного талона первого (второго) заказчика к путевым листам грузового автомобиля (по форме Приложения № ___ к Договору);</w:t>
            </w:r>
          </w:p>
          <w:p w14:paraId="06794633" w14:textId="300EB80D" w:rsidR="008A1A5E" w:rsidRPr="004910BD" w:rsidRDefault="008A1A5E" w:rsidP="00CF0575">
            <w:pPr>
              <w:widowControl w:val="0"/>
              <w:ind w:firstLine="567"/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4910BD">
              <w:rPr>
                <w:rFonts w:ascii="Tahoma" w:hAnsi="Tahoma" w:cs="Tahoma"/>
                <w:sz w:val="22"/>
                <w:szCs w:val="22"/>
              </w:rPr>
              <w:t xml:space="preserve">- </w:t>
            </w:r>
            <w:r w:rsidR="00CF0575">
              <w:rPr>
                <w:rFonts w:ascii="Tahoma" w:hAnsi="Tahoma" w:cs="Tahoma"/>
                <w:sz w:val="22"/>
                <w:szCs w:val="22"/>
              </w:rPr>
              <w:t>товарных накладных на перевезенный груз</w:t>
            </w:r>
            <w:r w:rsidRPr="004910BD">
              <w:rPr>
                <w:rFonts w:ascii="Tahoma" w:hAnsi="Tahoma" w:cs="Tahoma"/>
                <w:sz w:val="22"/>
                <w:szCs w:val="22"/>
              </w:rPr>
              <w:t xml:space="preserve"> (по фор</w:t>
            </w:r>
            <w:r w:rsidR="00CF0575">
              <w:rPr>
                <w:rFonts w:ascii="Tahoma" w:hAnsi="Tahoma" w:cs="Tahoma"/>
                <w:sz w:val="22"/>
                <w:szCs w:val="22"/>
              </w:rPr>
              <w:t>ме Приложения № ___ к Договору).</w:t>
            </w:r>
          </w:p>
        </w:tc>
      </w:tr>
      <w:tr w:rsidR="008A1A5E" w:rsidRPr="004910BD" w14:paraId="5B0A33FD" w14:textId="77777777" w:rsidTr="008A1A5E">
        <w:trPr>
          <w:trHeight w:val="351"/>
        </w:trPr>
        <w:tc>
          <w:tcPr>
            <w:tcW w:w="0" w:type="auto"/>
            <w:gridSpan w:val="2"/>
            <w:shd w:val="clear" w:color="auto" w:fill="auto"/>
          </w:tcPr>
          <w:p w14:paraId="4BCEE3E9" w14:textId="77777777" w:rsidR="008A1A5E" w:rsidRPr="004910BD" w:rsidRDefault="008A1A5E" w:rsidP="004F2A42">
            <w:pPr>
              <w:widowControl w:val="0"/>
              <w:numPr>
                <w:ilvl w:val="1"/>
                <w:numId w:val="0"/>
              </w:numPr>
              <w:ind w:firstLine="567"/>
              <w:jc w:val="both"/>
              <w:outlineLvl w:val="1"/>
              <w:rPr>
                <w:rFonts w:ascii="Tahoma" w:hAnsi="Tahoma" w:cs="Tahoma"/>
                <w:sz w:val="22"/>
                <w:szCs w:val="22"/>
              </w:rPr>
            </w:pPr>
            <w:r w:rsidRPr="004910BD">
              <w:rPr>
                <w:rFonts w:ascii="Tahoma" w:hAnsi="Tahoma" w:cs="Tahoma"/>
                <w:sz w:val="22"/>
                <w:szCs w:val="22"/>
              </w:rPr>
              <w:t>3.2. Порядок оформления Актов сдачи-приемки работ (услуг) Исполнителем:</w:t>
            </w:r>
          </w:p>
        </w:tc>
      </w:tr>
      <w:tr w:rsidR="008A1A5E" w:rsidRPr="004910BD" w14:paraId="4202C644" w14:textId="77777777" w:rsidTr="008A1A5E">
        <w:trPr>
          <w:trHeight w:val="351"/>
        </w:trPr>
        <w:tc>
          <w:tcPr>
            <w:tcW w:w="0" w:type="auto"/>
            <w:gridSpan w:val="2"/>
            <w:shd w:val="clear" w:color="auto" w:fill="auto"/>
          </w:tcPr>
          <w:p w14:paraId="037887EA" w14:textId="2AB605ED" w:rsidR="008A1A5E" w:rsidRPr="004910BD" w:rsidRDefault="008A1A5E" w:rsidP="00CF0575">
            <w:pPr>
              <w:widowControl w:val="0"/>
              <w:tabs>
                <w:tab w:val="left" w:pos="567"/>
              </w:tabs>
              <w:ind w:firstLine="567"/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4910BD">
              <w:rPr>
                <w:rFonts w:ascii="Tahoma" w:hAnsi="Tahoma" w:cs="Tahoma"/>
                <w:sz w:val="22"/>
                <w:szCs w:val="22"/>
              </w:rPr>
              <w:t>Исполнитель направляет Заказчику подписанный со своей стороны Акт в 2 (двух) экземплярах, счет на оплату и счет-фактуру на бумажном носителе в течение 1 (одного) рабочего дня от даты окончания оказанных трансп</w:t>
            </w:r>
            <w:r w:rsidR="00CF0575">
              <w:rPr>
                <w:rFonts w:ascii="Tahoma" w:hAnsi="Tahoma" w:cs="Tahoma"/>
                <w:sz w:val="22"/>
                <w:szCs w:val="22"/>
              </w:rPr>
              <w:t>ортных услуг</w:t>
            </w:r>
            <w:r w:rsidRPr="004910BD">
              <w:rPr>
                <w:rFonts w:ascii="Tahoma" w:hAnsi="Tahoma" w:cs="Tahoma"/>
                <w:sz w:val="22"/>
                <w:szCs w:val="22"/>
              </w:rPr>
              <w:t>, но не позднее первого числа месяца, следующего за месяцем оказания трансп</w:t>
            </w:r>
            <w:r w:rsidR="00CF0575">
              <w:rPr>
                <w:rFonts w:ascii="Tahoma" w:hAnsi="Tahoma" w:cs="Tahoma"/>
                <w:sz w:val="22"/>
                <w:szCs w:val="22"/>
              </w:rPr>
              <w:t>ортных услуг</w:t>
            </w:r>
            <w:r w:rsidRPr="004910BD">
              <w:rPr>
                <w:rFonts w:ascii="Tahoma" w:hAnsi="Tahoma" w:cs="Tahoma"/>
                <w:sz w:val="22"/>
                <w:szCs w:val="22"/>
              </w:rPr>
              <w:t xml:space="preserve">, с одновременным направлением </w:t>
            </w:r>
            <w:r w:rsidRPr="004910BD">
              <w:rPr>
                <w:rFonts w:ascii="Tahoma" w:hAnsi="Tahoma" w:cs="Tahoma"/>
                <w:sz w:val="22"/>
                <w:szCs w:val="22"/>
              </w:rPr>
              <w:lastRenderedPageBreak/>
              <w:t xml:space="preserve">Заказчику Акта, счета на оплату и счета-фактуры </w:t>
            </w:r>
            <w:r w:rsidR="00423E24" w:rsidRPr="004910BD">
              <w:rPr>
                <w:rFonts w:ascii="Tahoma" w:hAnsi="Tahoma" w:cs="Tahoma"/>
                <w:sz w:val="22"/>
                <w:szCs w:val="22"/>
              </w:rPr>
              <w:t>посредством факсимильной связи по номеру _________________________</w:t>
            </w:r>
            <w:r w:rsidRPr="004910BD"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="00423E24" w:rsidRPr="004910BD">
              <w:rPr>
                <w:rFonts w:ascii="Tahoma" w:hAnsi="Tahoma" w:cs="Tahoma"/>
                <w:sz w:val="22"/>
                <w:szCs w:val="22"/>
              </w:rPr>
              <w:t xml:space="preserve">или </w:t>
            </w:r>
            <w:r w:rsidRPr="004910BD">
              <w:rPr>
                <w:rFonts w:ascii="Tahoma" w:hAnsi="Tahoma" w:cs="Tahoma"/>
                <w:sz w:val="22"/>
                <w:szCs w:val="22"/>
              </w:rPr>
              <w:t>электронной почты</w:t>
            </w:r>
            <w:r w:rsidR="00423E24" w:rsidRPr="004910BD">
              <w:rPr>
                <w:rFonts w:ascii="Tahoma" w:hAnsi="Tahoma" w:cs="Tahoma"/>
                <w:sz w:val="22"/>
                <w:szCs w:val="22"/>
              </w:rPr>
              <w:t>___________________</w:t>
            </w:r>
            <w:r w:rsidRPr="004910BD">
              <w:rPr>
                <w:rFonts w:ascii="Tahoma" w:hAnsi="Tahoma" w:cs="Tahoma"/>
                <w:sz w:val="22"/>
                <w:szCs w:val="22"/>
              </w:rPr>
              <w:t xml:space="preserve">. При этом, Исполнитель обязан заблаговременно предоставить Заказчику информацию об оказанных транспортных услугах в произвольной форме. </w:t>
            </w:r>
          </w:p>
        </w:tc>
      </w:tr>
      <w:tr w:rsidR="008A1A5E" w:rsidRPr="004910BD" w14:paraId="7AE720AE" w14:textId="77777777" w:rsidTr="008A1A5E">
        <w:trPr>
          <w:trHeight w:val="351"/>
        </w:trPr>
        <w:tc>
          <w:tcPr>
            <w:tcW w:w="0" w:type="auto"/>
            <w:gridSpan w:val="2"/>
            <w:shd w:val="clear" w:color="auto" w:fill="auto"/>
          </w:tcPr>
          <w:p w14:paraId="7F7D099F" w14:textId="77777777" w:rsidR="008A1A5E" w:rsidRPr="004910BD" w:rsidRDefault="008A1A5E" w:rsidP="004F2A42">
            <w:pPr>
              <w:widowControl w:val="0"/>
              <w:numPr>
                <w:ilvl w:val="1"/>
                <w:numId w:val="0"/>
              </w:numPr>
              <w:ind w:firstLine="567"/>
              <w:jc w:val="both"/>
              <w:outlineLvl w:val="1"/>
              <w:rPr>
                <w:rFonts w:ascii="Tahoma" w:hAnsi="Tahoma" w:cs="Tahoma"/>
                <w:i/>
                <w:sz w:val="22"/>
                <w:szCs w:val="22"/>
                <w:u w:val="single"/>
              </w:rPr>
            </w:pPr>
            <w:r w:rsidRPr="004910BD">
              <w:rPr>
                <w:rFonts w:ascii="Tahoma" w:hAnsi="Tahoma" w:cs="Tahoma"/>
                <w:sz w:val="22"/>
                <w:szCs w:val="22"/>
              </w:rPr>
              <w:lastRenderedPageBreak/>
              <w:t>3.3. Заказчик подписывает и направляет Исполнителю Акт на бумажном носителе в одном экземпляре в течение 1 (одного) рабочего дня с момента получения Акта, но не позднее 2 (второго) числа месяца, следующего за месяцем оказания транспортных услуг, либо в тот же срок направляет Исполнителю мотивированный отказ от его подписания.</w:t>
            </w:r>
          </w:p>
        </w:tc>
      </w:tr>
      <w:tr w:rsidR="008A1A5E" w:rsidRPr="004910BD" w14:paraId="4458DC5D" w14:textId="77777777" w:rsidTr="008A1A5E">
        <w:trPr>
          <w:trHeight w:val="1195"/>
        </w:trPr>
        <w:tc>
          <w:tcPr>
            <w:tcW w:w="0" w:type="auto"/>
            <w:gridSpan w:val="2"/>
            <w:shd w:val="clear" w:color="auto" w:fill="auto"/>
          </w:tcPr>
          <w:p w14:paraId="0FDDA03C" w14:textId="77777777" w:rsidR="008A1A5E" w:rsidRPr="004910BD" w:rsidRDefault="008A1A5E" w:rsidP="004F2A42">
            <w:pPr>
              <w:widowControl w:val="0"/>
              <w:numPr>
                <w:ilvl w:val="1"/>
                <w:numId w:val="0"/>
              </w:numPr>
              <w:ind w:firstLine="567"/>
              <w:jc w:val="both"/>
              <w:outlineLvl w:val="1"/>
              <w:rPr>
                <w:rFonts w:ascii="Tahoma" w:hAnsi="Tahoma" w:cs="Tahoma"/>
                <w:sz w:val="22"/>
                <w:szCs w:val="22"/>
              </w:rPr>
            </w:pPr>
            <w:r w:rsidRPr="004910BD">
              <w:rPr>
                <w:rFonts w:ascii="Tahoma" w:hAnsi="Tahoma" w:cs="Tahoma"/>
                <w:sz w:val="22"/>
                <w:szCs w:val="22"/>
              </w:rPr>
              <w:t>3.4. В случае обнаружения ошибок, неточностей в Акте, Заказчик обязан в течение 1 (одного) рабочего дня со дня получения оригинала Акта уведомить об этом Исполнителя, который обязуется приложить все усилия к устранению обнаруженных ошибок и направить Заказчику исправленный Акт в сроки, предусмотренные Договором.</w:t>
            </w:r>
          </w:p>
        </w:tc>
      </w:tr>
      <w:tr w:rsidR="008A1A5E" w:rsidRPr="004910BD" w14:paraId="5400C2A7" w14:textId="77777777" w:rsidTr="008A1A5E">
        <w:tc>
          <w:tcPr>
            <w:tcW w:w="0" w:type="auto"/>
            <w:gridSpan w:val="2"/>
            <w:shd w:val="clear" w:color="auto" w:fill="auto"/>
          </w:tcPr>
          <w:p w14:paraId="200AA8F7" w14:textId="77777777" w:rsidR="008A1A5E" w:rsidRPr="004910BD" w:rsidRDefault="008A1A5E" w:rsidP="004910BD">
            <w:pPr>
              <w:widowControl w:val="0"/>
              <w:numPr>
                <w:ilvl w:val="0"/>
                <w:numId w:val="22"/>
              </w:numPr>
              <w:spacing w:before="240" w:after="240"/>
              <w:jc w:val="center"/>
              <w:outlineLvl w:val="0"/>
              <w:rPr>
                <w:rFonts w:ascii="Tahoma" w:hAnsi="Tahoma" w:cs="Tahoma"/>
                <w:b/>
                <w:caps/>
                <w:sz w:val="22"/>
                <w:szCs w:val="22"/>
              </w:rPr>
            </w:pPr>
            <w:r w:rsidRPr="004910BD">
              <w:rPr>
                <w:rFonts w:ascii="Tahoma" w:hAnsi="Tahoma" w:cs="Tahoma"/>
                <w:b/>
                <w:caps/>
                <w:sz w:val="22"/>
                <w:szCs w:val="22"/>
              </w:rPr>
              <w:t>Права и обязанности Сторон</w:t>
            </w:r>
          </w:p>
        </w:tc>
      </w:tr>
      <w:tr w:rsidR="008A1A5E" w:rsidRPr="004910BD" w14:paraId="59C6D575" w14:textId="77777777" w:rsidTr="008A1A5E">
        <w:tc>
          <w:tcPr>
            <w:tcW w:w="0" w:type="auto"/>
            <w:gridSpan w:val="2"/>
            <w:shd w:val="clear" w:color="auto" w:fill="auto"/>
          </w:tcPr>
          <w:p w14:paraId="3C385FFA" w14:textId="77777777" w:rsidR="008A1A5E" w:rsidRPr="00400689" w:rsidRDefault="008A1A5E" w:rsidP="00400689">
            <w:pPr>
              <w:widowControl w:val="0"/>
              <w:numPr>
                <w:ilvl w:val="1"/>
                <w:numId w:val="0"/>
              </w:numPr>
              <w:ind w:firstLine="567"/>
              <w:jc w:val="both"/>
              <w:outlineLvl w:val="1"/>
              <w:rPr>
                <w:rFonts w:ascii="Tahoma" w:hAnsi="Tahoma" w:cs="Tahoma"/>
                <w:sz w:val="22"/>
                <w:szCs w:val="22"/>
              </w:rPr>
            </w:pPr>
            <w:r w:rsidRPr="00400689">
              <w:rPr>
                <w:rFonts w:ascii="Tahoma" w:hAnsi="Tahoma" w:cs="Tahoma"/>
                <w:b/>
                <w:sz w:val="22"/>
                <w:szCs w:val="22"/>
              </w:rPr>
              <w:t>4.1. Исполнитель обязан</w:t>
            </w:r>
            <w:r w:rsidRPr="00400689">
              <w:rPr>
                <w:rFonts w:ascii="Tahoma" w:hAnsi="Tahoma" w:cs="Tahoma"/>
                <w:sz w:val="22"/>
                <w:szCs w:val="22"/>
              </w:rPr>
              <w:t>:</w:t>
            </w:r>
          </w:p>
        </w:tc>
      </w:tr>
      <w:tr w:rsidR="008A1A5E" w:rsidRPr="004910BD" w14:paraId="4B5CFF8F" w14:textId="77777777" w:rsidTr="008A1A5E">
        <w:tc>
          <w:tcPr>
            <w:tcW w:w="0" w:type="auto"/>
            <w:gridSpan w:val="2"/>
            <w:shd w:val="clear" w:color="auto" w:fill="auto"/>
          </w:tcPr>
          <w:p w14:paraId="3BF7C8F7" w14:textId="3FB78D2F" w:rsidR="008A1A5E" w:rsidRPr="00400689" w:rsidRDefault="008A1A5E" w:rsidP="00400689">
            <w:pPr>
              <w:widowControl w:val="0"/>
              <w:numPr>
                <w:ilvl w:val="2"/>
                <w:numId w:val="0"/>
              </w:numPr>
              <w:ind w:firstLine="567"/>
              <w:jc w:val="both"/>
              <w:outlineLvl w:val="2"/>
              <w:rPr>
                <w:rFonts w:ascii="Tahoma" w:hAnsi="Tahoma" w:cs="Tahoma"/>
                <w:sz w:val="22"/>
                <w:szCs w:val="22"/>
              </w:rPr>
            </w:pPr>
            <w:r w:rsidRPr="00400689">
              <w:rPr>
                <w:rFonts w:ascii="Tahoma" w:hAnsi="Tahoma" w:cs="Tahoma"/>
                <w:sz w:val="22"/>
                <w:szCs w:val="22"/>
              </w:rPr>
              <w:t>4.1.1. Оказать Заказчику транспортную услугу в соответствии с условиями Договора, с надлежащим качеством,</w:t>
            </w:r>
            <w:r w:rsidR="00F114BD" w:rsidRPr="00400689">
              <w:rPr>
                <w:rFonts w:ascii="Tahoma" w:hAnsi="Tahoma" w:cs="Tahoma"/>
                <w:sz w:val="22"/>
                <w:szCs w:val="22"/>
              </w:rPr>
              <w:t xml:space="preserve"> в соответствии с нормативно – правовыми актами, указанными в п. 1.7 Договора,</w:t>
            </w:r>
            <w:r w:rsidRPr="00400689">
              <w:rPr>
                <w:rFonts w:ascii="Tahoma" w:hAnsi="Tahoma" w:cs="Tahoma"/>
                <w:sz w:val="22"/>
                <w:szCs w:val="22"/>
              </w:rPr>
              <w:t xml:space="preserve"> в полном объеме и в установленное время (срок, период) согласно Заявке.</w:t>
            </w:r>
          </w:p>
          <w:p w14:paraId="2BE56EF1" w14:textId="77777777" w:rsidR="008A1A5E" w:rsidRPr="00400689" w:rsidRDefault="008A1A5E" w:rsidP="00400689">
            <w:pPr>
              <w:widowControl w:val="0"/>
              <w:numPr>
                <w:ilvl w:val="2"/>
                <w:numId w:val="0"/>
              </w:numPr>
              <w:ind w:firstLine="567"/>
              <w:jc w:val="both"/>
              <w:outlineLvl w:val="2"/>
              <w:rPr>
                <w:rFonts w:ascii="Tahoma" w:hAnsi="Tahoma" w:cs="Tahoma"/>
                <w:sz w:val="22"/>
                <w:szCs w:val="22"/>
              </w:rPr>
            </w:pPr>
            <w:r w:rsidRPr="00400689">
              <w:rPr>
                <w:rFonts w:ascii="Tahoma" w:hAnsi="Tahoma" w:cs="Tahoma"/>
                <w:sz w:val="22"/>
                <w:szCs w:val="22"/>
              </w:rPr>
              <w:t>4.1.2. Своими силами и за свой счет устранять допущенные по его вине недостатки в оказываемых транспортных услугах.</w:t>
            </w:r>
          </w:p>
          <w:p w14:paraId="1BDDEAC5" w14:textId="77777777" w:rsidR="008A1A5E" w:rsidRPr="00400689" w:rsidRDefault="008A1A5E" w:rsidP="00400689">
            <w:pPr>
              <w:widowControl w:val="0"/>
              <w:numPr>
                <w:ilvl w:val="2"/>
                <w:numId w:val="0"/>
              </w:numPr>
              <w:ind w:firstLine="567"/>
              <w:jc w:val="both"/>
              <w:outlineLvl w:val="2"/>
              <w:rPr>
                <w:rFonts w:ascii="Tahoma" w:hAnsi="Tahoma" w:cs="Tahoma"/>
                <w:sz w:val="22"/>
                <w:szCs w:val="22"/>
              </w:rPr>
            </w:pPr>
            <w:r w:rsidRPr="00400689">
              <w:rPr>
                <w:rFonts w:ascii="Tahoma" w:hAnsi="Tahoma" w:cs="Tahoma"/>
                <w:sz w:val="22"/>
                <w:szCs w:val="22"/>
              </w:rPr>
              <w:t xml:space="preserve">4.1.3. </w:t>
            </w:r>
            <w:r w:rsidR="003A62FA" w:rsidRPr="00400689">
              <w:rPr>
                <w:rFonts w:ascii="Tahoma" w:hAnsi="Tahoma" w:cs="Tahoma"/>
                <w:sz w:val="22"/>
                <w:szCs w:val="22"/>
              </w:rPr>
              <w:t>И</w:t>
            </w:r>
            <w:r w:rsidRPr="00400689">
              <w:rPr>
                <w:rFonts w:ascii="Tahoma" w:hAnsi="Tahoma" w:cs="Tahoma"/>
                <w:sz w:val="22"/>
                <w:szCs w:val="22"/>
              </w:rPr>
              <w:t>нформировать Заказчика в случае возникновения обстоятельств, замедляющих оказание транспортных услуг по Договору, или препятствующих их оказанию в соответствии с условиями Договора, а также требованиями действующего законодательства Российской Федерации. Незамедлительно извещать Заказчика обо всех не зависящих от Исполнителя обстоятельствах, способных негативным образом повлиять на сроки и качество оказания транспортных услуг по Договору.</w:t>
            </w:r>
          </w:p>
          <w:p w14:paraId="2B844B87" w14:textId="77777777" w:rsidR="008A1A5E" w:rsidRPr="00400689" w:rsidRDefault="008A1A5E" w:rsidP="00400689">
            <w:pPr>
              <w:widowControl w:val="0"/>
              <w:numPr>
                <w:ilvl w:val="2"/>
                <w:numId w:val="0"/>
              </w:numPr>
              <w:ind w:firstLine="567"/>
              <w:jc w:val="both"/>
              <w:outlineLvl w:val="2"/>
              <w:rPr>
                <w:rFonts w:ascii="Tahoma" w:hAnsi="Tahoma" w:cs="Tahoma"/>
                <w:sz w:val="22"/>
                <w:szCs w:val="22"/>
              </w:rPr>
            </w:pPr>
            <w:r w:rsidRPr="00400689">
              <w:rPr>
                <w:rFonts w:ascii="Tahoma" w:hAnsi="Tahoma" w:cs="Tahoma"/>
                <w:sz w:val="22"/>
                <w:szCs w:val="22"/>
              </w:rPr>
              <w:t>4.1.4. По требованию Заказчика предоставлять информацию, связанную с оказанием транспортных услуг по Договору, в том числе о выполненных Исполнителем объемах и произведенных затратах.</w:t>
            </w:r>
          </w:p>
          <w:p w14:paraId="0D524A38" w14:textId="77777777" w:rsidR="008A1A5E" w:rsidRPr="00400689" w:rsidRDefault="008A1A5E" w:rsidP="00400689">
            <w:pPr>
              <w:widowControl w:val="0"/>
              <w:numPr>
                <w:ilvl w:val="2"/>
                <w:numId w:val="0"/>
              </w:numPr>
              <w:ind w:firstLine="567"/>
              <w:jc w:val="both"/>
              <w:outlineLvl w:val="2"/>
              <w:rPr>
                <w:rFonts w:ascii="Tahoma" w:hAnsi="Tahoma" w:cs="Tahoma"/>
                <w:sz w:val="22"/>
                <w:szCs w:val="22"/>
              </w:rPr>
            </w:pPr>
            <w:r w:rsidRPr="00400689">
              <w:rPr>
                <w:rFonts w:ascii="Tahoma" w:hAnsi="Tahoma" w:cs="Tahoma"/>
                <w:sz w:val="22"/>
                <w:szCs w:val="22"/>
              </w:rPr>
              <w:t xml:space="preserve">4.1.5. </w:t>
            </w:r>
            <w:r w:rsidR="003A62FA" w:rsidRPr="00400689">
              <w:rPr>
                <w:rFonts w:ascii="Tahoma" w:hAnsi="Tahoma" w:cs="Tahoma"/>
                <w:sz w:val="22"/>
                <w:szCs w:val="22"/>
              </w:rPr>
              <w:t>П</w:t>
            </w:r>
            <w:r w:rsidRPr="00400689">
              <w:rPr>
                <w:rFonts w:ascii="Tahoma" w:hAnsi="Tahoma" w:cs="Tahoma"/>
                <w:sz w:val="22"/>
                <w:szCs w:val="22"/>
              </w:rPr>
              <w:t>редупредить Заказчика и до получения от него указаний приостановить оказание транспортных услуг по Договору при обнаружении возможных неблагоприятных для Заказчика последствий исполнения его указаний о способе оказания транспортных услуг, а также обстоятельств, создающих невозможность завершения оказания транспортных услуг в срок, или препятствующих их оказанию в соответствии с условиями Договора, а также требованиями действующего законодательства Российской Федерации.</w:t>
            </w:r>
          </w:p>
          <w:p w14:paraId="28F60775" w14:textId="77777777" w:rsidR="008A1A5E" w:rsidRPr="00400689" w:rsidRDefault="008A1A5E" w:rsidP="00400689">
            <w:pPr>
              <w:widowControl w:val="0"/>
              <w:numPr>
                <w:ilvl w:val="2"/>
                <w:numId w:val="0"/>
              </w:numPr>
              <w:ind w:firstLine="567"/>
              <w:jc w:val="both"/>
              <w:outlineLvl w:val="2"/>
              <w:rPr>
                <w:rFonts w:ascii="Tahoma" w:hAnsi="Tahoma" w:cs="Tahoma"/>
                <w:sz w:val="22"/>
                <w:szCs w:val="22"/>
              </w:rPr>
            </w:pPr>
            <w:r w:rsidRPr="00400689">
              <w:rPr>
                <w:rFonts w:ascii="Tahoma" w:hAnsi="Tahoma" w:cs="Tahoma"/>
                <w:sz w:val="22"/>
                <w:szCs w:val="22"/>
              </w:rPr>
              <w:t>4.1.6. Исполнять полученные в ходе оказания транспортных услуг указания Заказчика, в случае если такие указания не противоречат условиям Договора, а также не являются вмешательством в оперативно-хозяйственную деятельность Исполнителя.</w:t>
            </w:r>
          </w:p>
          <w:p w14:paraId="0188E76D" w14:textId="77777777" w:rsidR="008A1A5E" w:rsidRPr="00400689" w:rsidRDefault="008A1A5E" w:rsidP="00400689">
            <w:pPr>
              <w:widowControl w:val="0"/>
              <w:numPr>
                <w:ilvl w:val="2"/>
                <w:numId w:val="0"/>
              </w:numPr>
              <w:ind w:firstLine="567"/>
              <w:jc w:val="both"/>
              <w:outlineLvl w:val="2"/>
              <w:rPr>
                <w:rFonts w:ascii="Tahoma" w:hAnsi="Tahoma" w:cs="Tahoma"/>
                <w:sz w:val="22"/>
                <w:szCs w:val="22"/>
              </w:rPr>
            </w:pPr>
            <w:r w:rsidRPr="00400689">
              <w:rPr>
                <w:rFonts w:ascii="Tahoma" w:hAnsi="Tahoma" w:cs="Tahoma"/>
                <w:sz w:val="22"/>
                <w:szCs w:val="22"/>
              </w:rPr>
              <w:t>4.1.7. В течение 5 (пяти) дней с даты заключения Договора назначить ответственных представителей Исполнителя для координации и согласования с Заказчиком хода оказания транспортных услуг, о чем в этот же срок направить Заказчику письменное уведомление с указанием в нем: ФИО представителей Исполнителя и занимаемой ими должности, контактных телефонов.</w:t>
            </w:r>
          </w:p>
          <w:p w14:paraId="7C2304DB" w14:textId="77777777" w:rsidR="008A1A5E" w:rsidRPr="00400689" w:rsidRDefault="008A1A5E" w:rsidP="00400689">
            <w:pPr>
              <w:widowControl w:val="0"/>
              <w:numPr>
                <w:ilvl w:val="2"/>
                <w:numId w:val="0"/>
              </w:numPr>
              <w:ind w:firstLine="567"/>
              <w:jc w:val="both"/>
              <w:outlineLvl w:val="2"/>
              <w:rPr>
                <w:rFonts w:ascii="Tahoma" w:hAnsi="Tahoma" w:cs="Tahoma"/>
                <w:sz w:val="22"/>
                <w:szCs w:val="22"/>
              </w:rPr>
            </w:pPr>
            <w:r w:rsidRPr="00400689">
              <w:rPr>
                <w:rFonts w:ascii="Tahoma" w:hAnsi="Tahoma" w:cs="Tahoma"/>
                <w:sz w:val="22"/>
                <w:szCs w:val="22"/>
              </w:rPr>
              <w:t>4.1.8. По предварительному письменному приглашению Заказчика незамедлительно направлять своих представителей для участия в совещаниях Заказчика при рассмотрении вопросов, связанных с ходом оказания транспортных услуг по Договору.</w:t>
            </w:r>
          </w:p>
          <w:p w14:paraId="667E319B" w14:textId="77777777" w:rsidR="008A1A5E" w:rsidRPr="00400689" w:rsidRDefault="008A1A5E" w:rsidP="00400689">
            <w:pPr>
              <w:widowControl w:val="0"/>
              <w:numPr>
                <w:ilvl w:val="2"/>
                <w:numId w:val="0"/>
              </w:numPr>
              <w:ind w:firstLine="567"/>
              <w:jc w:val="both"/>
              <w:outlineLvl w:val="2"/>
              <w:rPr>
                <w:rFonts w:ascii="Tahoma" w:hAnsi="Tahoma" w:cs="Tahoma"/>
                <w:sz w:val="22"/>
                <w:szCs w:val="22"/>
              </w:rPr>
            </w:pPr>
            <w:r w:rsidRPr="00400689">
              <w:rPr>
                <w:rFonts w:ascii="Tahoma" w:hAnsi="Tahoma" w:cs="Tahoma"/>
                <w:sz w:val="22"/>
                <w:szCs w:val="22"/>
              </w:rPr>
              <w:t>4.1.9. По требованию Заказчика приостановить оказание транспортных услуг по замечаниям, связанным с допущением Исполнителем в ходе оказания транспортных услуг отступлений от условий Договора и действующего законодательства Российской Федерации.</w:t>
            </w:r>
          </w:p>
          <w:p w14:paraId="0361D74A" w14:textId="6E73DCE8" w:rsidR="008A1A5E" w:rsidRPr="00400689" w:rsidRDefault="008A1A5E" w:rsidP="00400689">
            <w:pPr>
              <w:widowControl w:val="0"/>
              <w:numPr>
                <w:ilvl w:val="2"/>
                <w:numId w:val="0"/>
              </w:numPr>
              <w:ind w:firstLine="567"/>
              <w:jc w:val="both"/>
              <w:outlineLvl w:val="2"/>
              <w:rPr>
                <w:rFonts w:ascii="Tahoma" w:hAnsi="Tahoma" w:cs="Tahoma"/>
                <w:sz w:val="22"/>
                <w:szCs w:val="22"/>
              </w:rPr>
            </w:pPr>
            <w:r w:rsidRPr="00400689">
              <w:rPr>
                <w:rFonts w:ascii="Tahoma" w:hAnsi="Tahoma" w:cs="Tahoma"/>
                <w:sz w:val="22"/>
                <w:szCs w:val="22"/>
              </w:rPr>
              <w:t>4.1.1</w:t>
            </w:r>
            <w:r w:rsidR="00910C2B" w:rsidRPr="00400689">
              <w:rPr>
                <w:rFonts w:ascii="Tahoma" w:hAnsi="Tahoma" w:cs="Tahoma"/>
                <w:sz w:val="22"/>
                <w:szCs w:val="22"/>
              </w:rPr>
              <w:t>0</w:t>
            </w:r>
            <w:r w:rsidRPr="00400689">
              <w:rPr>
                <w:rFonts w:ascii="Tahoma" w:hAnsi="Tahoma" w:cs="Tahoma"/>
                <w:sz w:val="22"/>
                <w:szCs w:val="22"/>
              </w:rPr>
              <w:t>. Иметь документ (протокол, удостоверение), подтверждающий аттестацию в области охраны труда и промышленной безопасности работников, относящихся к категории «руководитель, специалист».</w:t>
            </w:r>
          </w:p>
          <w:p w14:paraId="5B8CE535" w14:textId="6DEEA6AA" w:rsidR="008A1A5E" w:rsidRPr="00400689" w:rsidRDefault="008A1A5E" w:rsidP="00400689">
            <w:pPr>
              <w:widowControl w:val="0"/>
              <w:numPr>
                <w:ilvl w:val="2"/>
                <w:numId w:val="0"/>
              </w:numPr>
              <w:ind w:firstLine="567"/>
              <w:jc w:val="both"/>
              <w:outlineLvl w:val="2"/>
              <w:rPr>
                <w:rFonts w:ascii="Tahoma" w:hAnsi="Tahoma" w:cs="Tahoma"/>
                <w:sz w:val="22"/>
                <w:szCs w:val="22"/>
              </w:rPr>
            </w:pPr>
            <w:r w:rsidRPr="00400689">
              <w:rPr>
                <w:rFonts w:ascii="Tahoma" w:hAnsi="Tahoma" w:cs="Tahoma"/>
                <w:sz w:val="22"/>
                <w:szCs w:val="22"/>
              </w:rPr>
              <w:t xml:space="preserve"> 4.1.1</w:t>
            </w:r>
            <w:r w:rsidR="00910C2B" w:rsidRPr="00400689">
              <w:rPr>
                <w:rFonts w:ascii="Tahoma" w:hAnsi="Tahoma" w:cs="Tahoma"/>
                <w:sz w:val="22"/>
                <w:szCs w:val="22"/>
              </w:rPr>
              <w:t>1</w:t>
            </w:r>
            <w:r w:rsidRPr="00400689">
              <w:rPr>
                <w:rFonts w:ascii="Tahoma" w:hAnsi="Tahoma" w:cs="Tahoma"/>
                <w:sz w:val="22"/>
                <w:szCs w:val="22"/>
              </w:rPr>
              <w:t>. Обеспечить прибытие Транспорта</w:t>
            </w:r>
            <w:r w:rsidR="00423E24" w:rsidRPr="00400689">
              <w:rPr>
                <w:rFonts w:ascii="Tahoma" w:hAnsi="Tahoma" w:cs="Tahoma"/>
                <w:sz w:val="22"/>
                <w:szCs w:val="22"/>
              </w:rPr>
              <w:t>/Техники</w:t>
            </w:r>
            <w:r w:rsidRPr="00400689">
              <w:rPr>
                <w:rFonts w:ascii="Tahoma" w:hAnsi="Tahoma" w:cs="Tahoma"/>
                <w:sz w:val="22"/>
                <w:szCs w:val="22"/>
              </w:rPr>
              <w:t xml:space="preserve"> в исправном техническом состоянии и </w:t>
            </w:r>
            <w:r w:rsidRPr="00400689">
              <w:rPr>
                <w:rFonts w:ascii="Tahoma" w:hAnsi="Tahoma" w:cs="Tahoma"/>
                <w:sz w:val="22"/>
                <w:szCs w:val="22"/>
              </w:rPr>
              <w:lastRenderedPageBreak/>
              <w:t>необходимым количеством водительского экипажа и топлива в баках на объект Заказчика, указанного в Заявке, с обязательным наличием регистрационных документов на транспортное средство. Иметь страховой полис обязательного страхования гражданской ответственности владельца транспортного средства в случаях, когда обязанность по страхованию своей гражданской ответственности установлена федеральным законом.</w:t>
            </w:r>
          </w:p>
          <w:p w14:paraId="47420C5A" w14:textId="7FB02255" w:rsidR="008A1A5E" w:rsidRPr="00400689" w:rsidRDefault="008A1A5E" w:rsidP="00400689">
            <w:pPr>
              <w:widowControl w:val="0"/>
              <w:numPr>
                <w:ilvl w:val="2"/>
                <w:numId w:val="0"/>
              </w:numPr>
              <w:ind w:firstLine="567"/>
              <w:jc w:val="both"/>
              <w:outlineLvl w:val="2"/>
              <w:rPr>
                <w:rFonts w:ascii="Tahoma" w:hAnsi="Tahoma" w:cs="Tahoma"/>
                <w:sz w:val="22"/>
                <w:szCs w:val="22"/>
              </w:rPr>
            </w:pPr>
            <w:r w:rsidRPr="00400689">
              <w:rPr>
                <w:rFonts w:ascii="Tahoma" w:hAnsi="Tahoma" w:cs="Tahoma"/>
                <w:sz w:val="22"/>
                <w:szCs w:val="22"/>
              </w:rPr>
              <w:t xml:space="preserve"> 4.1.1</w:t>
            </w:r>
            <w:r w:rsidR="00910C2B" w:rsidRPr="00400689">
              <w:rPr>
                <w:rFonts w:ascii="Tahoma" w:hAnsi="Tahoma" w:cs="Tahoma"/>
                <w:sz w:val="22"/>
                <w:szCs w:val="22"/>
              </w:rPr>
              <w:t>2</w:t>
            </w:r>
            <w:r w:rsidRPr="00400689">
              <w:rPr>
                <w:rFonts w:ascii="Tahoma" w:hAnsi="Tahoma" w:cs="Tahoma"/>
                <w:sz w:val="22"/>
                <w:szCs w:val="22"/>
              </w:rPr>
              <w:t>. Обеспечить соблюдение маршрутов перевозок и оказание транспортных услуг в соответствии с Заявкой. Отклонение и/или изменение от маршрута допускается только при возникновении непредвиденных обстоятельств (аварии на маршруте следования, перекрытия проезжей части и т.д.). При нарушении транспортного процесса незамедлительно информировать диспетчера Транспортного цеха Заказчика о любых отклонениях от плановых процессов (опоздание, не предоставление транспорта, невыполнение сменного задания, сверхнормативные простои, дорожно-транспортные происшествия, неисправность на линии, приведшая к некачественному или не в полном объеме оказания транспортной услуги и т.п.).</w:t>
            </w:r>
          </w:p>
          <w:p w14:paraId="4BE0BA54" w14:textId="09047AA3" w:rsidR="008A1A5E" w:rsidRPr="00400689" w:rsidRDefault="008A1A5E" w:rsidP="00400689">
            <w:pPr>
              <w:widowControl w:val="0"/>
              <w:numPr>
                <w:ilvl w:val="2"/>
                <w:numId w:val="0"/>
              </w:numPr>
              <w:ind w:firstLine="567"/>
              <w:jc w:val="both"/>
              <w:outlineLvl w:val="2"/>
              <w:rPr>
                <w:rFonts w:ascii="Tahoma" w:hAnsi="Tahoma" w:cs="Tahoma"/>
                <w:sz w:val="22"/>
                <w:szCs w:val="22"/>
              </w:rPr>
            </w:pPr>
            <w:r w:rsidRPr="00400689">
              <w:rPr>
                <w:rFonts w:ascii="Tahoma" w:hAnsi="Tahoma" w:cs="Tahoma"/>
                <w:sz w:val="22"/>
                <w:szCs w:val="22"/>
              </w:rPr>
              <w:t xml:space="preserve"> 4.1.1</w:t>
            </w:r>
            <w:r w:rsidR="00910C2B" w:rsidRPr="00400689">
              <w:rPr>
                <w:rFonts w:ascii="Tahoma" w:hAnsi="Tahoma" w:cs="Tahoma"/>
                <w:sz w:val="22"/>
                <w:szCs w:val="22"/>
              </w:rPr>
              <w:t>3</w:t>
            </w:r>
            <w:r w:rsidRPr="00400689">
              <w:rPr>
                <w:rFonts w:ascii="Tahoma" w:hAnsi="Tahoma" w:cs="Tahoma"/>
                <w:sz w:val="22"/>
                <w:szCs w:val="22"/>
              </w:rPr>
              <w:t>. Обеспечить наличие квалификационных удостоверений (водительское удостоверение</w:t>
            </w:r>
            <w:r w:rsidR="008C0F71" w:rsidRPr="00400689">
              <w:rPr>
                <w:rFonts w:ascii="Tahoma" w:hAnsi="Tahoma" w:cs="Tahoma"/>
                <w:sz w:val="22"/>
                <w:szCs w:val="22"/>
              </w:rPr>
              <w:t xml:space="preserve"> и удостоверение тракториста/машиниста,</w:t>
            </w:r>
            <w:r w:rsidRPr="00400689">
              <w:rPr>
                <w:rFonts w:ascii="Tahoma" w:hAnsi="Tahoma" w:cs="Tahoma"/>
                <w:sz w:val="22"/>
                <w:szCs w:val="22"/>
              </w:rPr>
              <w:t xml:space="preserve"> или временное разрешение на право управления Транспортом соответствующей категории или подкатегории).</w:t>
            </w:r>
          </w:p>
          <w:p w14:paraId="0758F5FF" w14:textId="0BE16369" w:rsidR="008A1A5E" w:rsidRPr="00400689" w:rsidRDefault="008A1A5E" w:rsidP="00400689">
            <w:pPr>
              <w:widowControl w:val="0"/>
              <w:numPr>
                <w:ilvl w:val="2"/>
                <w:numId w:val="0"/>
              </w:numPr>
              <w:ind w:firstLine="567"/>
              <w:jc w:val="both"/>
              <w:outlineLvl w:val="2"/>
              <w:rPr>
                <w:rFonts w:ascii="Tahoma" w:hAnsi="Tahoma" w:cs="Tahoma"/>
                <w:sz w:val="22"/>
                <w:szCs w:val="22"/>
              </w:rPr>
            </w:pPr>
            <w:r w:rsidRPr="00400689">
              <w:rPr>
                <w:rFonts w:ascii="Tahoma" w:hAnsi="Tahoma" w:cs="Tahoma"/>
                <w:sz w:val="22"/>
                <w:szCs w:val="22"/>
              </w:rPr>
              <w:t xml:space="preserve"> 4.1.1</w:t>
            </w:r>
            <w:r w:rsidR="00910C2B" w:rsidRPr="00400689">
              <w:rPr>
                <w:rFonts w:ascii="Tahoma" w:hAnsi="Tahoma" w:cs="Tahoma"/>
                <w:sz w:val="22"/>
                <w:szCs w:val="22"/>
              </w:rPr>
              <w:t>4</w:t>
            </w:r>
            <w:r w:rsidRPr="00400689">
              <w:rPr>
                <w:rFonts w:ascii="Tahoma" w:hAnsi="Tahoma" w:cs="Tahoma"/>
                <w:sz w:val="22"/>
                <w:szCs w:val="22"/>
              </w:rPr>
              <w:t xml:space="preserve">. Обеспечить прохождение </w:t>
            </w:r>
            <w:proofErr w:type="spellStart"/>
            <w:r w:rsidRPr="00400689">
              <w:rPr>
                <w:rFonts w:ascii="Tahoma" w:hAnsi="Tahoma" w:cs="Tahoma"/>
                <w:sz w:val="22"/>
                <w:szCs w:val="22"/>
              </w:rPr>
              <w:t>предрейсового</w:t>
            </w:r>
            <w:proofErr w:type="spellEnd"/>
            <w:r w:rsidRPr="00400689">
              <w:rPr>
                <w:rFonts w:ascii="Tahoma" w:hAnsi="Tahoma" w:cs="Tahoma"/>
                <w:sz w:val="22"/>
                <w:szCs w:val="22"/>
              </w:rPr>
              <w:t xml:space="preserve"> технического осмотра, согласно ПДД с разрешающей отметкой должностного лица в путевом листе грузового автомобиля</w:t>
            </w:r>
            <w:r w:rsidR="008C0F71" w:rsidRPr="00400689">
              <w:rPr>
                <w:rFonts w:ascii="Tahoma" w:hAnsi="Tahoma" w:cs="Tahoma"/>
                <w:sz w:val="22"/>
                <w:szCs w:val="22"/>
              </w:rPr>
              <w:t xml:space="preserve"> и наряд-рапорте на работу дорожных и строительных машин/механизмов</w:t>
            </w:r>
            <w:r w:rsidRPr="00400689">
              <w:rPr>
                <w:rFonts w:ascii="Tahoma" w:hAnsi="Tahoma" w:cs="Tahoma"/>
                <w:sz w:val="22"/>
                <w:szCs w:val="22"/>
              </w:rPr>
              <w:t xml:space="preserve">; прохождение </w:t>
            </w:r>
            <w:proofErr w:type="spellStart"/>
            <w:r w:rsidRPr="00400689">
              <w:rPr>
                <w:rFonts w:ascii="Tahoma" w:hAnsi="Tahoma" w:cs="Tahoma"/>
                <w:sz w:val="22"/>
                <w:szCs w:val="22"/>
              </w:rPr>
              <w:t>предрейсового</w:t>
            </w:r>
            <w:proofErr w:type="spellEnd"/>
            <w:r w:rsidRPr="00400689">
              <w:rPr>
                <w:rFonts w:ascii="Tahoma" w:hAnsi="Tahoma" w:cs="Tahoma"/>
                <w:sz w:val="22"/>
                <w:szCs w:val="22"/>
              </w:rPr>
              <w:t xml:space="preserve"> медицинского осмотра с отметкой и штампом в путевом листе грузового автомобиля</w:t>
            </w:r>
            <w:r w:rsidR="008C0F71" w:rsidRPr="00400689">
              <w:rPr>
                <w:rFonts w:ascii="Tahoma" w:hAnsi="Tahoma" w:cs="Tahoma"/>
                <w:sz w:val="22"/>
                <w:szCs w:val="22"/>
              </w:rPr>
              <w:t xml:space="preserve"> и наряд-рапорте на работу дорожных и строительных машин/механизмов</w:t>
            </w:r>
            <w:r w:rsidRPr="00400689">
              <w:rPr>
                <w:rFonts w:ascii="Tahoma" w:hAnsi="Tahoma" w:cs="Tahoma"/>
                <w:sz w:val="22"/>
                <w:szCs w:val="22"/>
              </w:rPr>
              <w:t>.</w:t>
            </w:r>
          </w:p>
          <w:p w14:paraId="7AE1E411" w14:textId="60AF5C5A" w:rsidR="008A1A5E" w:rsidRPr="00400689" w:rsidRDefault="008A1A5E" w:rsidP="00400689">
            <w:pPr>
              <w:widowControl w:val="0"/>
              <w:numPr>
                <w:ilvl w:val="2"/>
                <w:numId w:val="0"/>
              </w:numPr>
              <w:ind w:firstLine="567"/>
              <w:jc w:val="both"/>
              <w:outlineLvl w:val="2"/>
              <w:rPr>
                <w:rFonts w:ascii="Tahoma" w:hAnsi="Tahoma" w:cs="Tahoma"/>
                <w:sz w:val="22"/>
                <w:szCs w:val="22"/>
              </w:rPr>
            </w:pPr>
            <w:r w:rsidRPr="00400689">
              <w:rPr>
                <w:rFonts w:ascii="Tahoma" w:hAnsi="Tahoma" w:cs="Tahoma"/>
                <w:sz w:val="22"/>
                <w:szCs w:val="22"/>
              </w:rPr>
              <w:t xml:space="preserve"> 4.1.1</w:t>
            </w:r>
            <w:r w:rsidR="00910C2B" w:rsidRPr="00400689">
              <w:rPr>
                <w:rFonts w:ascii="Tahoma" w:hAnsi="Tahoma" w:cs="Tahoma"/>
                <w:sz w:val="22"/>
                <w:szCs w:val="22"/>
              </w:rPr>
              <w:t>5</w:t>
            </w:r>
            <w:r w:rsidRPr="00400689">
              <w:rPr>
                <w:rFonts w:ascii="Tahoma" w:hAnsi="Tahoma" w:cs="Tahoma"/>
                <w:sz w:val="22"/>
                <w:szCs w:val="22"/>
              </w:rPr>
              <w:t>. Обеспечить работникам, занятым оказанием транспортных услуг по Договору в условиях производства Заказчика, проведение за свой счет обязательных медицинских (предварительных, периодических, внеочередных) осмотров (обследований) и обязательных психиатрических освидетельствований. При оказании транспортных услуг, противопоказанием которых является наркомания, токсикология и (или) алкоголизм, обеспечить работникам прохождение расширенного наркологического освидетельствования с тестированием</w:t>
            </w:r>
          </w:p>
          <w:p w14:paraId="46F7555D" w14:textId="4276E527" w:rsidR="00F2478F" w:rsidRPr="00400689" w:rsidRDefault="008A1A5E" w:rsidP="00400689">
            <w:pPr>
              <w:widowControl w:val="0"/>
              <w:numPr>
                <w:ilvl w:val="2"/>
                <w:numId w:val="0"/>
              </w:numPr>
              <w:ind w:firstLine="567"/>
              <w:jc w:val="both"/>
              <w:outlineLvl w:val="2"/>
              <w:rPr>
                <w:rFonts w:ascii="Tahoma" w:hAnsi="Tahoma" w:cs="Tahoma"/>
                <w:sz w:val="22"/>
                <w:szCs w:val="22"/>
              </w:rPr>
            </w:pPr>
            <w:r w:rsidRPr="00400689">
              <w:rPr>
                <w:rFonts w:ascii="Tahoma" w:hAnsi="Tahoma" w:cs="Tahoma"/>
                <w:sz w:val="22"/>
                <w:szCs w:val="22"/>
              </w:rPr>
              <w:t>4.1.1</w:t>
            </w:r>
            <w:r w:rsidR="00910C2B" w:rsidRPr="00400689">
              <w:rPr>
                <w:rFonts w:ascii="Tahoma" w:hAnsi="Tahoma" w:cs="Tahoma"/>
                <w:sz w:val="22"/>
                <w:szCs w:val="22"/>
              </w:rPr>
              <w:t>6</w:t>
            </w:r>
            <w:r w:rsidRPr="00400689">
              <w:rPr>
                <w:rFonts w:ascii="Tahoma" w:hAnsi="Tahoma" w:cs="Tahoma"/>
                <w:sz w:val="22"/>
                <w:szCs w:val="22"/>
              </w:rPr>
              <w:t xml:space="preserve">. </w:t>
            </w:r>
            <w:r w:rsidR="000D5544" w:rsidRPr="00400689">
              <w:rPr>
                <w:rFonts w:ascii="Tahoma" w:hAnsi="Tahoma" w:cs="Tahoma"/>
                <w:sz w:val="22"/>
                <w:szCs w:val="22"/>
              </w:rPr>
              <w:t>Обеспечить Транспорт</w:t>
            </w:r>
            <w:r w:rsidR="00423E24" w:rsidRPr="00400689">
              <w:rPr>
                <w:rFonts w:ascii="Tahoma" w:hAnsi="Tahoma" w:cs="Tahoma"/>
                <w:sz w:val="22"/>
                <w:szCs w:val="22"/>
              </w:rPr>
              <w:t>/Технику</w:t>
            </w:r>
            <w:r w:rsidR="000D5544" w:rsidRPr="00400689"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="000D5544" w:rsidRPr="00400689">
              <w:rPr>
                <w:rFonts w:ascii="Tahoma" w:hAnsi="Tahoma" w:cs="Tahoma"/>
                <w:bCs/>
                <w:sz w:val="22"/>
                <w:szCs w:val="22"/>
              </w:rPr>
              <w:t xml:space="preserve">в обязательном порядке </w:t>
            </w:r>
            <w:r w:rsidR="00F2478F" w:rsidRPr="00400689">
              <w:rPr>
                <w:rFonts w:ascii="Tahoma" w:hAnsi="Tahoma" w:cs="Tahoma"/>
                <w:bCs/>
                <w:sz w:val="22"/>
                <w:szCs w:val="22"/>
              </w:rPr>
              <w:t xml:space="preserve">спутниковой навигацией с возможностью организации доступа к базе автомобилей Исполнителя </w:t>
            </w:r>
            <w:r w:rsidR="00F2478F" w:rsidRPr="00400689">
              <w:rPr>
                <w:rFonts w:ascii="Tahoma" w:hAnsi="Tahoma" w:cs="Tahoma"/>
                <w:sz w:val="22"/>
                <w:szCs w:val="22"/>
              </w:rPr>
              <w:t>напрямую или посредством ретрансляции с других серверов и передаваться в используемое в АО "Кольская ГМК" программное обеспечение - "СКАУТ 365";</w:t>
            </w:r>
            <w:r w:rsidRPr="00400689">
              <w:rPr>
                <w:rFonts w:ascii="Tahoma" w:hAnsi="Tahoma" w:cs="Tahoma"/>
                <w:sz w:val="22"/>
                <w:szCs w:val="22"/>
              </w:rPr>
              <w:t xml:space="preserve"> </w:t>
            </w:r>
          </w:p>
          <w:p w14:paraId="1992ADEC" w14:textId="6641D7B1" w:rsidR="008A1A5E" w:rsidRPr="00400689" w:rsidRDefault="008A1A5E" w:rsidP="00400689">
            <w:pPr>
              <w:widowControl w:val="0"/>
              <w:numPr>
                <w:ilvl w:val="2"/>
                <w:numId w:val="0"/>
              </w:numPr>
              <w:ind w:firstLine="567"/>
              <w:jc w:val="both"/>
              <w:outlineLvl w:val="2"/>
              <w:rPr>
                <w:rFonts w:ascii="Tahoma" w:hAnsi="Tahoma" w:cs="Tahoma"/>
                <w:sz w:val="22"/>
                <w:szCs w:val="22"/>
              </w:rPr>
            </w:pPr>
            <w:r w:rsidRPr="00400689">
              <w:rPr>
                <w:rFonts w:ascii="Tahoma" w:hAnsi="Tahoma" w:cs="Tahoma"/>
                <w:sz w:val="22"/>
                <w:szCs w:val="22"/>
              </w:rPr>
              <w:t>4.1.1</w:t>
            </w:r>
            <w:r w:rsidR="00910C2B" w:rsidRPr="00400689">
              <w:rPr>
                <w:rFonts w:ascii="Tahoma" w:hAnsi="Tahoma" w:cs="Tahoma"/>
                <w:sz w:val="22"/>
                <w:szCs w:val="22"/>
              </w:rPr>
              <w:t>7</w:t>
            </w:r>
            <w:r w:rsidRPr="00400689">
              <w:rPr>
                <w:rFonts w:ascii="Tahoma" w:hAnsi="Tahoma" w:cs="Tahoma"/>
                <w:sz w:val="22"/>
                <w:szCs w:val="22"/>
              </w:rPr>
              <w:t>. Организовать своевременно и своими силами:</w:t>
            </w:r>
          </w:p>
          <w:p w14:paraId="2B27081C" w14:textId="77777777" w:rsidR="008A1A5E" w:rsidRPr="00400689" w:rsidRDefault="008A1A5E" w:rsidP="00400689">
            <w:pPr>
              <w:widowControl w:val="0"/>
              <w:tabs>
                <w:tab w:val="left" w:pos="567"/>
              </w:tabs>
              <w:ind w:firstLine="567"/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400689">
              <w:rPr>
                <w:rFonts w:ascii="Tahoma" w:hAnsi="Tahoma" w:cs="Tahoma"/>
                <w:sz w:val="22"/>
                <w:szCs w:val="22"/>
              </w:rPr>
              <w:t xml:space="preserve"> - уборку, вывоз собственных отходов производства и потребления, возникающих при оказании транспортных услуг на территории Заказчика, за пределы производственной площадки (территории) Заказчика, складирование в специально отведенных для таких целей местах (вне территории Заказчика, либо привлечение специализированной организации, осуществляющей утилизацию производственных отходов, не подлежащих захоронению);</w:t>
            </w:r>
          </w:p>
          <w:p w14:paraId="136ED7B1" w14:textId="77777777" w:rsidR="008A1A5E" w:rsidRPr="00400689" w:rsidRDefault="008A1A5E" w:rsidP="00400689">
            <w:pPr>
              <w:widowControl w:val="0"/>
              <w:tabs>
                <w:tab w:val="left" w:pos="567"/>
              </w:tabs>
              <w:ind w:firstLine="567"/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400689">
              <w:rPr>
                <w:rFonts w:ascii="Tahoma" w:hAnsi="Tahoma" w:cs="Tahoma"/>
                <w:sz w:val="22"/>
                <w:szCs w:val="22"/>
              </w:rPr>
              <w:t xml:space="preserve"> - не допускать захламления территории Заказчика и прилегающей к ней территории;</w:t>
            </w:r>
          </w:p>
          <w:p w14:paraId="1E5559A6" w14:textId="77777777" w:rsidR="008A1A5E" w:rsidRPr="00400689" w:rsidRDefault="005415B5" w:rsidP="00400689">
            <w:pPr>
              <w:widowControl w:val="0"/>
              <w:tabs>
                <w:tab w:val="left" w:pos="567"/>
              </w:tabs>
              <w:ind w:firstLine="567"/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400689">
              <w:rPr>
                <w:rFonts w:ascii="Tahoma" w:hAnsi="Tahoma" w:cs="Tahoma"/>
                <w:sz w:val="22"/>
                <w:szCs w:val="22"/>
              </w:rPr>
              <w:t xml:space="preserve"> - </w:t>
            </w:r>
            <w:r w:rsidR="008A1A5E" w:rsidRPr="00400689">
              <w:rPr>
                <w:rFonts w:ascii="Tahoma" w:hAnsi="Tahoma" w:cs="Tahoma"/>
                <w:sz w:val="22"/>
                <w:szCs w:val="22"/>
              </w:rPr>
              <w:t>вести временное накопление отходов в соответствии с требованиями действующих санитарных норм и правил. Отходы, образующиеся в результате деятельности Исполнителя, являются его собственностью и подлежат утилизации за его счет.</w:t>
            </w:r>
          </w:p>
        </w:tc>
      </w:tr>
      <w:tr w:rsidR="008A1A5E" w:rsidRPr="004910BD" w14:paraId="4ABDD47F" w14:textId="77777777" w:rsidTr="008A1A5E">
        <w:tc>
          <w:tcPr>
            <w:tcW w:w="0" w:type="auto"/>
            <w:gridSpan w:val="2"/>
            <w:shd w:val="clear" w:color="auto" w:fill="auto"/>
          </w:tcPr>
          <w:p w14:paraId="49C4EB03" w14:textId="06FC88EE" w:rsidR="008A1A5E" w:rsidRPr="00400689" w:rsidRDefault="008A1A5E" w:rsidP="00400689">
            <w:pPr>
              <w:widowControl w:val="0"/>
              <w:numPr>
                <w:ilvl w:val="2"/>
                <w:numId w:val="0"/>
              </w:numPr>
              <w:ind w:firstLine="567"/>
              <w:jc w:val="both"/>
              <w:outlineLvl w:val="2"/>
              <w:rPr>
                <w:rFonts w:ascii="Tahoma" w:hAnsi="Tahoma" w:cs="Tahoma"/>
                <w:sz w:val="22"/>
                <w:szCs w:val="22"/>
              </w:rPr>
            </w:pPr>
            <w:r w:rsidRPr="00400689">
              <w:rPr>
                <w:rFonts w:ascii="Tahoma" w:hAnsi="Tahoma" w:cs="Tahoma"/>
                <w:sz w:val="22"/>
                <w:szCs w:val="22"/>
                <w:u w:val="single"/>
              </w:rPr>
              <w:lastRenderedPageBreak/>
              <w:t>4.1.1</w:t>
            </w:r>
            <w:r w:rsidR="00910C2B" w:rsidRPr="00400689">
              <w:rPr>
                <w:rFonts w:ascii="Tahoma" w:hAnsi="Tahoma" w:cs="Tahoma"/>
                <w:sz w:val="22"/>
                <w:szCs w:val="22"/>
                <w:u w:val="single"/>
              </w:rPr>
              <w:t>8</w:t>
            </w:r>
            <w:r w:rsidRPr="00400689">
              <w:rPr>
                <w:rFonts w:ascii="Tahoma" w:hAnsi="Tahoma" w:cs="Tahoma"/>
                <w:sz w:val="22"/>
                <w:szCs w:val="22"/>
                <w:u w:val="single"/>
              </w:rPr>
              <w:t xml:space="preserve">. В сфере пропускного и </w:t>
            </w:r>
            <w:proofErr w:type="spellStart"/>
            <w:r w:rsidRPr="00400689">
              <w:rPr>
                <w:rFonts w:ascii="Tahoma" w:hAnsi="Tahoma" w:cs="Tahoma"/>
                <w:sz w:val="22"/>
                <w:szCs w:val="22"/>
                <w:u w:val="single"/>
              </w:rPr>
              <w:t>внутриобъектового</w:t>
            </w:r>
            <w:proofErr w:type="spellEnd"/>
            <w:r w:rsidRPr="00400689">
              <w:rPr>
                <w:rFonts w:ascii="Tahoma" w:hAnsi="Tahoma" w:cs="Tahoma"/>
                <w:sz w:val="22"/>
                <w:szCs w:val="22"/>
                <w:u w:val="single"/>
              </w:rPr>
              <w:t xml:space="preserve"> режимов на территории АО «Кольская ГМК»</w:t>
            </w:r>
            <w:r w:rsidRPr="00400689">
              <w:rPr>
                <w:rFonts w:ascii="Tahoma" w:hAnsi="Tahoma" w:cs="Tahoma"/>
                <w:sz w:val="22"/>
                <w:szCs w:val="22"/>
              </w:rPr>
              <w:t>:</w:t>
            </w:r>
          </w:p>
          <w:p w14:paraId="2278B8AB" w14:textId="46D5689D" w:rsidR="008A1A5E" w:rsidRPr="00400689" w:rsidRDefault="008A1A5E" w:rsidP="00400689">
            <w:pPr>
              <w:widowControl w:val="0"/>
              <w:numPr>
                <w:ilvl w:val="3"/>
                <w:numId w:val="0"/>
              </w:numPr>
              <w:ind w:firstLine="567"/>
              <w:jc w:val="both"/>
              <w:outlineLvl w:val="3"/>
              <w:rPr>
                <w:rFonts w:ascii="Tahoma" w:hAnsi="Tahoma" w:cs="Tahoma"/>
                <w:bCs/>
                <w:sz w:val="22"/>
                <w:szCs w:val="22"/>
              </w:rPr>
            </w:pPr>
            <w:r w:rsidRPr="00400689">
              <w:rPr>
                <w:rFonts w:ascii="Tahoma" w:hAnsi="Tahoma" w:cs="Tahoma"/>
                <w:bCs/>
                <w:sz w:val="22"/>
                <w:szCs w:val="22"/>
              </w:rPr>
              <w:t>4.1.1</w:t>
            </w:r>
            <w:r w:rsidR="00910C2B" w:rsidRPr="00400689">
              <w:rPr>
                <w:rFonts w:ascii="Tahoma" w:hAnsi="Tahoma" w:cs="Tahoma"/>
                <w:bCs/>
                <w:sz w:val="22"/>
                <w:szCs w:val="22"/>
              </w:rPr>
              <w:t>8</w:t>
            </w:r>
            <w:r w:rsidRPr="00400689">
              <w:rPr>
                <w:rFonts w:ascii="Tahoma" w:hAnsi="Tahoma" w:cs="Tahoma"/>
                <w:bCs/>
                <w:sz w:val="22"/>
                <w:szCs w:val="22"/>
              </w:rPr>
              <w:t xml:space="preserve">.1. Самостоятельно ознакомить свой персонал с Положением о пропускном и </w:t>
            </w:r>
            <w:proofErr w:type="spellStart"/>
            <w:r w:rsidRPr="00400689">
              <w:rPr>
                <w:rFonts w:ascii="Tahoma" w:hAnsi="Tahoma" w:cs="Tahoma"/>
                <w:bCs/>
                <w:sz w:val="22"/>
                <w:szCs w:val="22"/>
              </w:rPr>
              <w:t>внутриобъектовом</w:t>
            </w:r>
            <w:proofErr w:type="spellEnd"/>
            <w:r w:rsidRPr="00400689">
              <w:rPr>
                <w:rFonts w:ascii="Tahoma" w:hAnsi="Tahoma" w:cs="Tahoma"/>
                <w:bCs/>
                <w:sz w:val="22"/>
                <w:szCs w:val="22"/>
              </w:rPr>
              <w:t xml:space="preserve"> режимах на территории </w:t>
            </w:r>
            <w:proofErr w:type="spellStart"/>
            <w:r w:rsidRPr="00400689">
              <w:rPr>
                <w:rFonts w:ascii="Tahoma" w:hAnsi="Tahoma" w:cs="Tahoma"/>
                <w:bCs/>
                <w:sz w:val="22"/>
                <w:szCs w:val="22"/>
              </w:rPr>
              <w:t>Мончегорской</w:t>
            </w:r>
            <w:proofErr w:type="spellEnd"/>
            <w:r w:rsidRPr="00400689">
              <w:rPr>
                <w:rFonts w:ascii="Tahoma" w:hAnsi="Tahoma" w:cs="Tahoma"/>
                <w:bCs/>
                <w:sz w:val="22"/>
                <w:szCs w:val="22"/>
              </w:rPr>
              <w:t xml:space="preserve"> промышленной площадки АО «Кольская ГМК», Инструкциями о пропускном и </w:t>
            </w:r>
            <w:proofErr w:type="spellStart"/>
            <w:r w:rsidRPr="00400689">
              <w:rPr>
                <w:rFonts w:ascii="Tahoma" w:hAnsi="Tahoma" w:cs="Tahoma"/>
                <w:bCs/>
                <w:sz w:val="22"/>
                <w:szCs w:val="22"/>
              </w:rPr>
              <w:t>внутриобъектовом</w:t>
            </w:r>
            <w:proofErr w:type="spellEnd"/>
            <w:r w:rsidRPr="00400689">
              <w:rPr>
                <w:rFonts w:ascii="Tahoma" w:hAnsi="Tahoma" w:cs="Tahoma"/>
                <w:bCs/>
                <w:sz w:val="22"/>
                <w:szCs w:val="22"/>
              </w:rPr>
              <w:t xml:space="preserve"> режимах в цехах, </w:t>
            </w:r>
            <w:r w:rsidR="00910C2B" w:rsidRPr="00400689">
              <w:rPr>
                <w:rFonts w:ascii="Tahoma" w:hAnsi="Tahoma" w:cs="Tahoma"/>
                <w:sz w:val="22"/>
                <w:szCs w:val="22"/>
              </w:rPr>
              <w:t>Методикой оформления материальных пропусков на перемещение товарно-материальных ценностей с территории промышленной площадки АО «Кольская ГМК» (г. Мончегорск)</w:t>
            </w:r>
            <w:r w:rsidRPr="00400689">
              <w:rPr>
                <w:rFonts w:ascii="Tahoma" w:hAnsi="Tahoma" w:cs="Tahoma"/>
                <w:bCs/>
                <w:sz w:val="22"/>
                <w:szCs w:val="22"/>
              </w:rPr>
              <w:t xml:space="preserve"> и неукоснительно соблюдать их требования. Определить ответственных руководителей за контроль соблюдения требований Положения о пропускном и </w:t>
            </w:r>
            <w:proofErr w:type="spellStart"/>
            <w:r w:rsidRPr="00400689">
              <w:rPr>
                <w:rFonts w:ascii="Tahoma" w:hAnsi="Tahoma" w:cs="Tahoma"/>
                <w:bCs/>
                <w:sz w:val="22"/>
                <w:szCs w:val="22"/>
              </w:rPr>
              <w:t>внутриобъектовом</w:t>
            </w:r>
            <w:proofErr w:type="spellEnd"/>
            <w:r w:rsidRPr="00400689">
              <w:rPr>
                <w:rFonts w:ascii="Tahoma" w:hAnsi="Tahoma" w:cs="Tahoma"/>
                <w:bCs/>
                <w:sz w:val="22"/>
                <w:szCs w:val="22"/>
              </w:rPr>
              <w:t xml:space="preserve"> режимах на территории </w:t>
            </w:r>
            <w:proofErr w:type="spellStart"/>
            <w:r w:rsidRPr="00400689">
              <w:rPr>
                <w:rFonts w:ascii="Tahoma" w:hAnsi="Tahoma" w:cs="Tahoma"/>
                <w:bCs/>
                <w:sz w:val="22"/>
                <w:szCs w:val="22"/>
              </w:rPr>
              <w:t>Мончегорской</w:t>
            </w:r>
            <w:proofErr w:type="spellEnd"/>
            <w:r w:rsidRPr="00400689">
              <w:rPr>
                <w:rFonts w:ascii="Tahoma" w:hAnsi="Tahoma" w:cs="Tahoma"/>
                <w:bCs/>
                <w:sz w:val="22"/>
                <w:szCs w:val="22"/>
              </w:rPr>
              <w:t xml:space="preserve"> промышленной площадки АО «Кольская ГМК и Инструкций о пропускном и </w:t>
            </w:r>
            <w:proofErr w:type="spellStart"/>
            <w:r w:rsidRPr="00400689">
              <w:rPr>
                <w:rFonts w:ascii="Tahoma" w:hAnsi="Tahoma" w:cs="Tahoma"/>
                <w:bCs/>
                <w:sz w:val="22"/>
                <w:szCs w:val="22"/>
              </w:rPr>
              <w:t>внутриобъектовом</w:t>
            </w:r>
            <w:proofErr w:type="spellEnd"/>
            <w:r w:rsidRPr="00400689">
              <w:rPr>
                <w:rFonts w:ascii="Tahoma" w:hAnsi="Tahoma" w:cs="Tahoma"/>
                <w:bCs/>
                <w:sz w:val="22"/>
                <w:szCs w:val="22"/>
              </w:rPr>
              <w:t xml:space="preserve"> режимах в цехах.</w:t>
            </w:r>
          </w:p>
          <w:p w14:paraId="0C514527" w14:textId="1F807C1F" w:rsidR="008A1A5E" w:rsidRPr="00400689" w:rsidRDefault="008A1A5E" w:rsidP="00400689">
            <w:pPr>
              <w:widowControl w:val="0"/>
              <w:numPr>
                <w:ilvl w:val="3"/>
                <w:numId w:val="0"/>
              </w:numPr>
              <w:ind w:firstLine="567"/>
              <w:jc w:val="both"/>
              <w:outlineLvl w:val="3"/>
              <w:rPr>
                <w:rFonts w:ascii="Tahoma" w:hAnsi="Tahoma" w:cs="Tahoma"/>
                <w:bCs/>
                <w:sz w:val="22"/>
                <w:szCs w:val="22"/>
              </w:rPr>
            </w:pPr>
            <w:r w:rsidRPr="00400689">
              <w:rPr>
                <w:rFonts w:ascii="Tahoma" w:hAnsi="Tahoma" w:cs="Tahoma"/>
                <w:bCs/>
                <w:sz w:val="22"/>
                <w:szCs w:val="22"/>
              </w:rPr>
              <w:t>4.1.1</w:t>
            </w:r>
            <w:r w:rsidR="00910C2B" w:rsidRPr="00400689">
              <w:rPr>
                <w:rFonts w:ascii="Tahoma" w:hAnsi="Tahoma" w:cs="Tahoma"/>
                <w:bCs/>
                <w:sz w:val="22"/>
                <w:szCs w:val="22"/>
              </w:rPr>
              <w:t>8</w:t>
            </w:r>
            <w:r w:rsidRPr="00400689">
              <w:rPr>
                <w:rFonts w:ascii="Tahoma" w:hAnsi="Tahoma" w:cs="Tahoma"/>
                <w:bCs/>
                <w:sz w:val="22"/>
                <w:szCs w:val="22"/>
              </w:rPr>
              <w:t xml:space="preserve">.2. До даты начала оказания транспортных услуг направить Заказчику заявки на пропуск на проход на территорию Заказчика своих представителей (работников) и/или на проезд </w:t>
            </w:r>
            <w:r w:rsidRPr="00400689">
              <w:rPr>
                <w:rFonts w:ascii="Tahoma" w:hAnsi="Tahoma" w:cs="Tahoma"/>
                <w:bCs/>
                <w:sz w:val="22"/>
                <w:szCs w:val="22"/>
              </w:rPr>
              <w:lastRenderedPageBreak/>
              <w:t xml:space="preserve">Транспорта Исполнителя на территорию Заказчика в соответствии с требованиями пропускного и </w:t>
            </w:r>
            <w:proofErr w:type="spellStart"/>
            <w:r w:rsidRPr="00400689">
              <w:rPr>
                <w:rFonts w:ascii="Tahoma" w:hAnsi="Tahoma" w:cs="Tahoma"/>
                <w:bCs/>
                <w:sz w:val="22"/>
                <w:szCs w:val="22"/>
              </w:rPr>
              <w:t>внутриобъектового</w:t>
            </w:r>
            <w:proofErr w:type="spellEnd"/>
            <w:r w:rsidRPr="00400689">
              <w:rPr>
                <w:rFonts w:ascii="Tahoma" w:hAnsi="Tahoma" w:cs="Tahoma"/>
                <w:bCs/>
                <w:sz w:val="22"/>
                <w:szCs w:val="22"/>
              </w:rPr>
              <w:t xml:space="preserve"> режимов на территории Заказчика.</w:t>
            </w:r>
          </w:p>
          <w:p w14:paraId="24D69228" w14:textId="1F266B2F" w:rsidR="008A1A5E" w:rsidRPr="00400689" w:rsidRDefault="008A1A5E" w:rsidP="00400689">
            <w:pPr>
              <w:widowControl w:val="0"/>
              <w:numPr>
                <w:ilvl w:val="3"/>
                <w:numId w:val="0"/>
              </w:numPr>
              <w:ind w:firstLine="567"/>
              <w:jc w:val="both"/>
              <w:outlineLvl w:val="3"/>
              <w:rPr>
                <w:rFonts w:ascii="Tahoma" w:hAnsi="Tahoma" w:cs="Tahoma"/>
                <w:bCs/>
                <w:sz w:val="22"/>
                <w:szCs w:val="22"/>
              </w:rPr>
            </w:pPr>
            <w:r w:rsidRPr="00400689">
              <w:rPr>
                <w:rFonts w:ascii="Tahoma" w:hAnsi="Tahoma" w:cs="Tahoma"/>
                <w:bCs/>
                <w:sz w:val="22"/>
                <w:szCs w:val="22"/>
              </w:rPr>
              <w:t>4.1.1</w:t>
            </w:r>
            <w:r w:rsidR="00910C2B" w:rsidRPr="00400689">
              <w:rPr>
                <w:rFonts w:ascii="Tahoma" w:hAnsi="Tahoma" w:cs="Tahoma"/>
                <w:bCs/>
                <w:sz w:val="22"/>
                <w:szCs w:val="22"/>
              </w:rPr>
              <w:t>8</w:t>
            </w:r>
            <w:r w:rsidRPr="00400689">
              <w:rPr>
                <w:rFonts w:ascii="Tahoma" w:hAnsi="Tahoma" w:cs="Tahoma"/>
                <w:bCs/>
                <w:sz w:val="22"/>
                <w:szCs w:val="22"/>
              </w:rPr>
              <w:t xml:space="preserve">.3. Обязуется не привлекать к оказанию транспортных услуг по Договору работников: </w:t>
            </w:r>
            <w:r w:rsidRPr="00400689">
              <w:rPr>
                <w:rFonts w:ascii="Tahoma" w:hAnsi="Tahoma" w:cs="Tahoma"/>
                <w:sz w:val="22"/>
                <w:szCs w:val="22"/>
              </w:rPr>
              <w:t xml:space="preserve">ранее </w:t>
            </w:r>
            <w:proofErr w:type="spellStart"/>
            <w:r w:rsidRPr="00400689">
              <w:rPr>
                <w:rFonts w:ascii="Tahoma" w:hAnsi="Tahoma" w:cs="Tahoma"/>
                <w:sz w:val="22"/>
                <w:szCs w:val="22"/>
              </w:rPr>
              <w:t>привлекавшихся</w:t>
            </w:r>
            <w:proofErr w:type="spellEnd"/>
            <w:r w:rsidRPr="00400689">
              <w:rPr>
                <w:rFonts w:ascii="Tahoma" w:hAnsi="Tahoma" w:cs="Tahoma"/>
                <w:sz w:val="22"/>
                <w:szCs w:val="22"/>
              </w:rPr>
              <w:t xml:space="preserve"> к уголовной или административной ответственности за хищение; находящихся под следствием за совершение уголовно-наказуемого деяния;</w:t>
            </w:r>
            <w:r w:rsidRPr="00400689">
              <w:rPr>
                <w:rFonts w:ascii="Tahoma" w:hAnsi="Tahoma" w:cs="Tahoma"/>
                <w:bCs/>
                <w:sz w:val="22"/>
                <w:szCs w:val="22"/>
              </w:rPr>
              <w:t xml:space="preserve"> </w:t>
            </w:r>
            <w:r w:rsidRPr="00400689">
              <w:rPr>
                <w:rFonts w:ascii="Tahoma" w:hAnsi="Tahoma" w:cs="Tahoma"/>
                <w:sz w:val="22"/>
                <w:szCs w:val="22"/>
              </w:rPr>
              <w:t>в настоящее время работающих в АО «Кольская ГМК» или в дочерних обществах АО «Кольская ГМК».</w:t>
            </w:r>
          </w:p>
          <w:p w14:paraId="56B1C9B8" w14:textId="77777777" w:rsidR="008A1A5E" w:rsidRPr="00400689" w:rsidRDefault="008A1A5E" w:rsidP="00400689">
            <w:pPr>
              <w:widowControl w:val="0"/>
              <w:ind w:firstLine="567"/>
              <w:jc w:val="both"/>
              <w:outlineLvl w:val="3"/>
              <w:rPr>
                <w:rFonts w:ascii="Tahoma" w:hAnsi="Tahoma" w:cs="Tahoma"/>
                <w:bCs/>
                <w:sz w:val="22"/>
                <w:szCs w:val="22"/>
              </w:rPr>
            </w:pPr>
            <w:r w:rsidRPr="00400689">
              <w:rPr>
                <w:rFonts w:ascii="Tahoma" w:hAnsi="Tahoma" w:cs="Tahoma"/>
                <w:bCs/>
                <w:sz w:val="22"/>
                <w:szCs w:val="22"/>
              </w:rPr>
              <w:t>Требование распространяется, в том числе и на персонал привлекаемых третьих лиц (соисполнителей).</w:t>
            </w:r>
          </w:p>
          <w:p w14:paraId="7D9472BA" w14:textId="1FEAAD36" w:rsidR="008A1A5E" w:rsidRPr="00400689" w:rsidRDefault="008A1A5E" w:rsidP="00400689">
            <w:pPr>
              <w:widowControl w:val="0"/>
              <w:numPr>
                <w:ilvl w:val="3"/>
                <w:numId w:val="0"/>
              </w:numPr>
              <w:ind w:firstLine="567"/>
              <w:jc w:val="both"/>
              <w:outlineLvl w:val="3"/>
              <w:rPr>
                <w:rFonts w:ascii="Tahoma" w:hAnsi="Tahoma" w:cs="Tahoma"/>
                <w:bCs/>
                <w:sz w:val="22"/>
                <w:szCs w:val="22"/>
              </w:rPr>
            </w:pPr>
            <w:r w:rsidRPr="00400689">
              <w:rPr>
                <w:rFonts w:ascii="Tahoma" w:hAnsi="Tahoma" w:cs="Tahoma"/>
                <w:bCs/>
                <w:sz w:val="22"/>
                <w:szCs w:val="22"/>
              </w:rPr>
              <w:t>4.1.1</w:t>
            </w:r>
            <w:r w:rsidR="00910C2B" w:rsidRPr="00400689">
              <w:rPr>
                <w:rFonts w:ascii="Tahoma" w:hAnsi="Tahoma" w:cs="Tahoma"/>
                <w:bCs/>
                <w:sz w:val="22"/>
                <w:szCs w:val="22"/>
              </w:rPr>
              <w:t>8</w:t>
            </w:r>
            <w:r w:rsidRPr="00400689">
              <w:rPr>
                <w:rFonts w:ascii="Tahoma" w:hAnsi="Tahoma" w:cs="Tahoma"/>
                <w:bCs/>
                <w:sz w:val="22"/>
                <w:szCs w:val="22"/>
              </w:rPr>
              <w:t>.4. Ходатайствовать в случае утраты своим представителем (работником) пропуска на проход на территорию Заказчика и/или проезд Транспорта исполнителя на территорию Заказчика о выдаче их дубликатов.</w:t>
            </w:r>
          </w:p>
          <w:p w14:paraId="43025670" w14:textId="77777777" w:rsidR="008A1A5E" w:rsidRPr="00400689" w:rsidRDefault="008A1A5E" w:rsidP="00400689">
            <w:pPr>
              <w:widowControl w:val="0"/>
              <w:ind w:firstLine="567"/>
              <w:jc w:val="both"/>
              <w:outlineLvl w:val="3"/>
              <w:rPr>
                <w:rFonts w:ascii="Tahoma" w:hAnsi="Tahoma" w:cs="Tahoma"/>
                <w:bCs/>
                <w:sz w:val="22"/>
                <w:szCs w:val="22"/>
              </w:rPr>
            </w:pPr>
            <w:r w:rsidRPr="00400689">
              <w:rPr>
                <w:rFonts w:ascii="Tahoma" w:hAnsi="Tahoma" w:cs="Tahoma"/>
                <w:bCs/>
                <w:sz w:val="22"/>
                <w:szCs w:val="22"/>
              </w:rPr>
              <w:t>К заявке на выдачу дубликата пропуска (готовится в 2 (двух) экземплярах) прилагаются копии документов служебного разбирательства, выписка из приказа (распоряжения) о принятых к виновному дисциплинарных мерах.</w:t>
            </w:r>
          </w:p>
          <w:p w14:paraId="4BBACCBF" w14:textId="77777777" w:rsidR="008A1A5E" w:rsidRPr="00400689" w:rsidRDefault="008A1A5E" w:rsidP="00400689">
            <w:pPr>
              <w:widowControl w:val="0"/>
              <w:ind w:firstLine="567"/>
              <w:jc w:val="both"/>
              <w:outlineLvl w:val="2"/>
              <w:rPr>
                <w:rFonts w:ascii="Tahoma" w:hAnsi="Tahoma" w:cs="Tahoma"/>
                <w:sz w:val="22"/>
                <w:szCs w:val="22"/>
              </w:rPr>
            </w:pPr>
            <w:r w:rsidRPr="00400689">
              <w:rPr>
                <w:rFonts w:ascii="Tahoma" w:hAnsi="Tahoma" w:cs="Tahoma"/>
                <w:sz w:val="22"/>
                <w:szCs w:val="22"/>
              </w:rPr>
              <w:t xml:space="preserve">В случае изготовления дубликата пропуска на пластиковой основе с использованием магнитного ключа Исполнитель обязан возместить его стоимость. Документы, подтверждающие оплату стоимости дубликата пропуска, передаются в бюро пропусков Заказчика. </w:t>
            </w:r>
          </w:p>
          <w:p w14:paraId="584D8EDB" w14:textId="0903C0DE" w:rsidR="008A1A5E" w:rsidRPr="00400689" w:rsidRDefault="008A1A5E" w:rsidP="00400689">
            <w:pPr>
              <w:widowControl w:val="0"/>
              <w:numPr>
                <w:ilvl w:val="3"/>
                <w:numId w:val="0"/>
              </w:numPr>
              <w:ind w:firstLine="567"/>
              <w:jc w:val="both"/>
              <w:outlineLvl w:val="3"/>
              <w:rPr>
                <w:rFonts w:ascii="Tahoma" w:hAnsi="Tahoma" w:cs="Tahoma"/>
                <w:bCs/>
                <w:sz w:val="22"/>
                <w:szCs w:val="22"/>
              </w:rPr>
            </w:pPr>
            <w:r w:rsidRPr="00400689">
              <w:rPr>
                <w:rFonts w:ascii="Tahoma" w:hAnsi="Tahoma" w:cs="Tahoma"/>
                <w:bCs/>
                <w:sz w:val="22"/>
                <w:szCs w:val="22"/>
              </w:rPr>
              <w:t>4.1.1</w:t>
            </w:r>
            <w:r w:rsidR="00910C2B" w:rsidRPr="00400689">
              <w:rPr>
                <w:rFonts w:ascii="Tahoma" w:hAnsi="Tahoma" w:cs="Tahoma"/>
                <w:bCs/>
                <w:sz w:val="22"/>
                <w:szCs w:val="22"/>
              </w:rPr>
              <w:t>8</w:t>
            </w:r>
            <w:r w:rsidRPr="00400689">
              <w:rPr>
                <w:rFonts w:ascii="Tahoma" w:hAnsi="Tahoma" w:cs="Tahoma"/>
                <w:bCs/>
                <w:sz w:val="22"/>
                <w:szCs w:val="22"/>
              </w:rPr>
              <w:t xml:space="preserve">.5. В случае выявления нарушений требований пропускного и </w:t>
            </w:r>
            <w:proofErr w:type="spellStart"/>
            <w:r w:rsidRPr="00400689">
              <w:rPr>
                <w:rFonts w:ascii="Tahoma" w:hAnsi="Tahoma" w:cs="Tahoma"/>
                <w:bCs/>
                <w:sz w:val="22"/>
                <w:szCs w:val="22"/>
              </w:rPr>
              <w:t>внутриобъектового</w:t>
            </w:r>
            <w:proofErr w:type="spellEnd"/>
            <w:r w:rsidRPr="00400689">
              <w:rPr>
                <w:rFonts w:ascii="Tahoma" w:hAnsi="Tahoma" w:cs="Tahoma"/>
                <w:bCs/>
                <w:sz w:val="22"/>
                <w:szCs w:val="22"/>
              </w:rPr>
              <w:t xml:space="preserve"> режимов на территории Заказчика, в том числе подтверждения факта опьянения у представителя (работника) Исполнителя/Соисполнителя, оформленного актом освидетельствования или его не освидетельствования в установленном Заказчиком порядке – доступ представителю (работнику) Исполнителя/Соисполнителя на территорию АО «Кольская ГМК» прекращается, а пропуск отзывается. Руководитель Исполнителя в трехдневный срок с момента выявления нарушения обязан отозвать пропуск своего представителя (работника) и/или представителя (работника) Соисполнителя на территорию Заказчика. Не направление документов в департамент безопасности Заказчика в установленный срок приравнивается к отзыву пропуска. На время проведения разбирательства представителю (работнику) Исполнителя/Соисполнителя какие-либо пропускные документы взамен изъятых не выдаются.</w:t>
            </w:r>
          </w:p>
          <w:p w14:paraId="326E4EBC" w14:textId="700ACCBA" w:rsidR="008A1A5E" w:rsidRPr="00400689" w:rsidRDefault="008A1A5E" w:rsidP="00400689">
            <w:pPr>
              <w:widowControl w:val="0"/>
              <w:numPr>
                <w:ilvl w:val="3"/>
                <w:numId w:val="0"/>
              </w:numPr>
              <w:ind w:firstLine="567"/>
              <w:jc w:val="both"/>
              <w:outlineLvl w:val="3"/>
              <w:rPr>
                <w:rFonts w:ascii="Tahoma" w:hAnsi="Tahoma" w:cs="Tahoma"/>
                <w:bCs/>
                <w:sz w:val="22"/>
                <w:szCs w:val="22"/>
              </w:rPr>
            </w:pPr>
            <w:r w:rsidRPr="00400689">
              <w:rPr>
                <w:rFonts w:ascii="Tahoma" w:hAnsi="Tahoma" w:cs="Tahoma"/>
                <w:bCs/>
                <w:sz w:val="22"/>
                <w:szCs w:val="22"/>
              </w:rPr>
              <w:t>4.1.1</w:t>
            </w:r>
            <w:r w:rsidR="00910C2B" w:rsidRPr="00400689">
              <w:rPr>
                <w:rFonts w:ascii="Tahoma" w:hAnsi="Tahoma" w:cs="Tahoma"/>
                <w:bCs/>
                <w:sz w:val="22"/>
                <w:szCs w:val="22"/>
              </w:rPr>
              <w:t>8</w:t>
            </w:r>
            <w:r w:rsidRPr="00400689">
              <w:rPr>
                <w:rFonts w:ascii="Tahoma" w:hAnsi="Tahoma" w:cs="Tahoma"/>
                <w:bCs/>
                <w:sz w:val="22"/>
                <w:szCs w:val="22"/>
              </w:rPr>
              <w:t xml:space="preserve">.6. В случае изъятия департаментом безопасности Заказчика пропуска на территорию Заказчика у представителя (работника) Исполнителя/Соисполнителя за нарушение требований Положения о пропускном и </w:t>
            </w:r>
            <w:proofErr w:type="spellStart"/>
            <w:r w:rsidRPr="00400689">
              <w:rPr>
                <w:rFonts w:ascii="Tahoma" w:hAnsi="Tahoma" w:cs="Tahoma"/>
                <w:bCs/>
                <w:sz w:val="22"/>
                <w:szCs w:val="22"/>
              </w:rPr>
              <w:t>внутриобъектовом</w:t>
            </w:r>
            <w:proofErr w:type="spellEnd"/>
            <w:r w:rsidRPr="00400689">
              <w:rPr>
                <w:rFonts w:ascii="Tahoma" w:hAnsi="Tahoma" w:cs="Tahoma"/>
                <w:bCs/>
                <w:sz w:val="22"/>
                <w:szCs w:val="22"/>
              </w:rPr>
              <w:t xml:space="preserve"> режимах на территории Заказчика Исполнитель обязуется не направлять в дальнейшем этого представителя (работника) на территорию Заказчика.</w:t>
            </w:r>
          </w:p>
          <w:p w14:paraId="4CCF60B5" w14:textId="695CF1BB" w:rsidR="008A1A5E" w:rsidRPr="00400689" w:rsidRDefault="008A1A5E" w:rsidP="00400689">
            <w:pPr>
              <w:widowControl w:val="0"/>
              <w:numPr>
                <w:ilvl w:val="3"/>
                <w:numId w:val="0"/>
              </w:numPr>
              <w:ind w:firstLine="567"/>
              <w:jc w:val="both"/>
              <w:outlineLvl w:val="3"/>
              <w:rPr>
                <w:rFonts w:ascii="Tahoma" w:hAnsi="Tahoma" w:cs="Tahoma"/>
                <w:bCs/>
                <w:sz w:val="22"/>
                <w:szCs w:val="22"/>
              </w:rPr>
            </w:pPr>
            <w:r w:rsidRPr="00400689">
              <w:rPr>
                <w:rFonts w:ascii="Tahoma" w:hAnsi="Tahoma" w:cs="Tahoma"/>
                <w:bCs/>
                <w:sz w:val="22"/>
                <w:szCs w:val="22"/>
              </w:rPr>
              <w:t>4.1.1</w:t>
            </w:r>
            <w:r w:rsidR="00910C2B" w:rsidRPr="00400689">
              <w:rPr>
                <w:rFonts w:ascii="Tahoma" w:hAnsi="Tahoma" w:cs="Tahoma"/>
                <w:bCs/>
                <w:sz w:val="22"/>
                <w:szCs w:val="22"/>
              </w:rPr>
              <w:t>8</w:t>
            </w:r>
            <w:r w:rsidRPr="00400689">
              <w:rPr>
                <w:rFonts w:ascii="Tahoma" w:hAnsi="Tahoma" w:cs="Tahoma"/>
                <w:bCs/>
                <w:sz w:val="22"/>
                <w:szCs w:val="22"/>
              </w:rPr>
              <w:t>.7. В случае если Заказчиком будет установлен факт хищения имущества Заказчика (в том числе продукции, выпускаемой Заказчиком) или попытки его совершения представителем (работником) Исполнителя/Соисполнителя; обнаружения имущества Заказчика в зданиях, помещениях и строениях, принадлежащих или арендуемых Исполнителем, а также в случае задержания представителей (работников) Исполнителя/Соисполнителя службой охраны и режима Заказчика при попытках хищения имущества Заказчика, Исполнитель должен возместить Заказчику убытки, включая стоимость похищенного имущества, в полном объеме в течение 10 (десяти) дней с даты получения уведомления об этом от Заказчика.</w:t>
            </w:r>
          </w:p>
        </w:tc>
      </w:tr>
      <w:tr w:rsidR="008A1A5E" w:rsidRPr="004910BD" w14:paraId="0733650C" w14:textId="77777777" w:rsidTr="008A1A5E">
        <w:tc>
          <w:tcPr>
            <w:tcW w:w="0" w:type="auto"/>
            <w:gridSpan w:val="2"/>
            <w:shd w:val="clear" w:color="auto" w:fill="auto"/>
          </w:tcPr>
          <w:p w14:paraId="6F8DF6AF" w14:textId="2DB27E02" w:rsidR="008A1A5E" w:rsidRPr="00400689" w:rsidRDefault="008A1A5E" w:rsidP="00400689">
            <w:pPr>
              <w:widowControl w:val="0"/>
              <w:numPr>
                <w:ilvl w:val="2"/>
                <w:numId w:val="0"/>
              </w:numPr>
              <w:ind w:firstLine="567"/>
              <w:jc w:val="both"/>
              <w:outlineLvl w:val="2"/>
              <w:rPr>
                <w:rFonts w:ascii="Tahoma" w:hAnsi="Tahoma" w:cs="Tahoma"/>
                <w:sz w:val="22"/>
                <w:szCs w:val="22"/>
              </w:rPr>
            </w:pPr>
            <w:r w:rsidRPr="00400689">
              <w:rPr>
                <w:rFonts w:ascii="Tahoma" w:hAnsi="Tahoma" w:cs="Tahoma"/>
                <w:sz w:val="22"/>
                <w:szCs w:val="22"/>
                <w:u w:val="single"/>
              </w:rPr>
              <w:lastRenderedPageBreak/>
              <w:t>4.1.</w:t>
            </w:r>
            <w:r w:rsidR="00910C2B" w:rsidRPr="00400689">
              <w:rPr>
                <w:rFonts w:ascii="Tahoma" w:hAnsi="Tahoma" w:cs="Tahoma"/>
                <w:sz w:val="22"/>
                <w:szCs w:val="22"/>
                <w:u w:val="single"/>
              </w:rPr>
              <w:t>19</w:t>
            </w:r>
            <w:r w:rsidRPr="00400689">
              <w:rPr>
                <w:rFonts w:ascii="Tahoma" w:hAnsi="Tahoma" w:cs="Tahoma"/>
                <w:sz w:val="22"/>
                <w:szCs w:val="22"/>
                <w:u w:val="single"/>
              </w:rPr>
              <w:t xml:space="preserve">. В сфере промышленной безопасности и охраны труда (далее – </w:t>
            </w:r>
            <w:proofErr w:type="spellStart"/>
            <w:r w:rsidRPr="00400689">
              <w:rPr>
                <w:rFonts w:ascii="Tahoma" w:hAnsi="Tahoma" w:cs="Tahoma"/>
                <w:sz w:val="22"/>
                <w:szCs w:val="22"/>
                <w:u w:val="single"/>
              </w:rPr>
              <w:t>ПБиОТ</w:t>
            </w:r>
            <w:proofErr w:type="spellEnd"/>
            <w:r w:rsidRPr="00400689">
              <w:rPr>
                <w:rFonts w:ascii="Tahoma" w:hAnsi="Tahoma" w:cs="Tahoma"/>
                <w:sz w:val="22"/>
                <w:szCs w:val="22"/>
                <w:u w:val="single"/>
              </w:rPr>
              <w:t>)</w:t>
            </w:r>
            <w:r w:rsidRPr="00400689">
              <w:rPr>
                <w:rFonts w:ascii="Tahoma" w:hAnsi="Tahoma" w:cs="Tahoma"/>
                <w:sz w:val="22"/>
                <w:szCs w:val="22"/>
              </w:rPr>
              <w:t>:</w:t>
            </w:r>
          </w:p>
          <w:p w14:paraId="343D7CA7" w14:textId="3398DBDC" w:rsidR="008A1A5E" w:rsidRPr="00400689" w:rsidRDefault="008A1A5E" w:rsidP="00400689">
            <w:pPr>
              <w:widowControl w:val="0"/>
              <w:numPr>
                <w:ilvl w:val="3"/>
                <w:numId w:val="0"/>
              </w:numPr>
              <w:ind w:firstLine="567"/>
              <w:jc w:val="both"/>
              <w:outlineLvl w:val="3"/>
              <w:rPr>
                <w:rFonts w:ascii="Tahoma" w:hAnsi="Tahoma" w:cs="Tahoma"/>
                <w:bCs/>
                <w:sz w:val="22"/>
                <w:szCs w:val="22"/>
              </w:rPr>
            </w:pPr>
            <w:r w:rsidRPr="00400689">
              <w:rPr>
                <w:rFonts w:ascii="Tahoma" w:hAnsi="Tahoma" w:cs="Tahoma"/>
                <w:bCs/>
                <w:sz w:val="22"/>
                <w:szCs w:val="22"/>
              </w:rPr>
              <w:t>4.1.</w:t>
            </w:r>
            <w:r w:rsidR="00910C2B" w:rsidRPr="00400689">
              <w:rPr>
                <w:rFonts w:ascii="Tahoma" w:hAnsi="Tahoma" w:cs="Tahoma"/>
                <w:bCs/>
                <w:sz w:val="22"/>
                <w:szCs w:val="22"/>
              </w:rPr>
              <w:t>19</w:t>
            </w:r>
            <w:r w:rsidRPr="00400689">
              <w:rPr>
                <w:rFonts w:ascii="Tahoma" w:hAnsi="Tahoma" w:cs="Tahoma"/>
                <w:bCs/>
                <w:sz w:val="22"/>
                <w:szCs w:val="22"/>
              </w:rPr>
              <w:t>.1. Обеспечить своих руководителей, специалистов и рабочих спецодеждой с нанесенными надписями о принадлежности к Исполнителю.</w:t>
            </w:r>
          </w:p>
          <w:p w14:paraId="35E3EDDB" w14:textId="0A374531" w:rsidR="008A1A5E" w:rsidRPr="00400689" w:rsidRDefault="008A1A5E" w:rsidP="00400689">
            <w:pPr>
              <w:widowControl w:val="0"/>
              <w:numPr>
                <w:ilvl w:val="3"/>
                <w:numId w:val="0"/>
              </w:numPr>
              <w:ind w:firstLine="567"/>
              <w:jc w:val="both"/>
              <w:outlineLvl w:val="3"/>
              <w:rPr>
                <w:rFonts w:ascii="Tahoma" w:hAnsi="Tahoma" w:cs="Tahoma"/>
                <w:bCs/>
                <w:sz w:val="22"/>
                <w:szCs w:val="22"/>
              </w:rPr>
            </w:pPr>
            <w:r w:rsidRPr="00400689">
              <w:rPr>
                <w:rFonts w:ascii="Tahoma" w:hAnsi="Tahoma" w:cs="Tahoma"/>
                <w:bCs/>
                <w:sz w:val="22"/>
                <w:szCs w:val="22"/>
              </w:rPr>
              <w:t>4.1.</w:t>
            </w:r>
            <w:r w:rsidR="00910C2B" w:rsidRPr="00400689">
              <w:rPr>
                <w:rFonts w:ascii="Tahoma" w:hAnsi="Tahoma" w:cs="Tahoma"/>
                <w:bCs/>
                <w:sz w:val="22"/>
                <w:szCs w:val="22"/>
              </w:rPr>
              <w:t>19</w:t>
            </w:r>
            <w:r w:rsidRPr="00400689">
              <w:rPr>
                <w:rFonts w:ascii="Tahoma" w:hAnsi="Tahoma" w:cs="Tahoma"/>
                <w:bCs/>
                <w:sz w:val="22"/>
                <w:szCs w:val="22"/>
              </w:rPr>
              <w:t>.2. Нести ответственность за выполнение при оказании транспортных услуг, установленных в подразделениях Заказчика требований охраны труда, охраны окружающей среды, промышленной и пожарной безопасности, обеспечивать необходимые мероприятия по их соблюдению. Выполнять предписания (акты) службы промышленной безопасности Заказчика. При оказании транспортных услуг соблюдать правила промышленной безопасности, правила пожарной безопасности, иные обязательные требования.</w:t>
            </w:r>
          </w:p>
          <w:p w14:paraId="0428C693" w14:textId="05661A1C" w:rsidR="008A1A5E" w:rsidRPr="00400689" w:rsidRDefault="008A1A5E" w:rsidP="00400689">
            <w:pPr>
              <w:widowControl w:val="0"/>
              <w:numPr>
                <w:ilvl w:val="3"/>
                <w:numId w:val="0"/>
              </w:numPr>
              <w:ind w:firstLine="567"/>
              <w:jc w:val="both"/>
              <w:outlineLvl w:val="3"/>
              <w:rPr>
                <w:rFonts w:ascii="Tahoma" w:hAnsi="Tahoma" w:cs="Tahoma"/>
                <w:bCs/>
                <w:sz w:val="22"/>
                <w:szCs w:val="22"/>
              </w:rPr>
            </w:pPr>
            <w:r w:rsidRPr="00400689">
              <w:rPr>
                <w:rFonts w:ascii="Tahoma" w:hAnsi="Tahoma" w:cs="Tahoma"/>
                <w:bCs/>
                <w:sz w:val="22"/>
                <w:szCs w:val="22"/>
              </w:rPr>
              <w:t>4.1.</w:t>
            </w:r>
            <w:r w:rsidR="00910C2B" w:rsidRPr="00400689">
              <w:rPr>
                <w:rFonts w:ascii="Tahoma" w:hAnsi="Tahoma" w:cs="Tahoma"/>
                <w:bCs/>
                <w:sz w:val="22"/>
                <w:szCs w:val="22"/>
              </w:rPr>
              <w:t>19</w:t>
            </w:r>
            <w:r w:rsidRPr="00400689">
              <w:rPr>
                <w:rFonts w:ascii="Tahoma" w:hAnsi="Tahoma" w:cs="Tahoma"/>
                <w:bCs/>
                <w:sz w:val="22"/>
                <w:szCs w:val="22"/>
              </w:rPr>
              <w:t xml:space="preserve">.3. Соблюдать требования </w:t>
            </w:r>
            <w:r w:rsidR="004910BD" w:rsidRPr="00400689">
              <w:rPr>
                <w:rFonts w:ascii="Tahoma" w:hAnsi="Tahoma" w:cs="Tahoma"/>
                <w:sz w:val="22"/>
                <w:szCs w:val="22"/>
              </w:rPr>
              <w:t>Методики управления подрядными организациями в области охраны труда и промышленной безопасности в АО «Кольская ГМК» М КГМК 138-13-2024</w:t>
            </w:r>
            <w:r w:rsidRPr="00400689">
              <w:rPr>
                <w:rFonts w:ascii="Tahoma" w:hAnsi="Tahoma" w:cs="Tahoma"/>
                <w:bCs/>
                <w:sz w:val="22"/>
                <w:szCs w:val="22"/>
              </w:rPr>
              <w:t>.</w:t>
            </w:r>
          </w:p>
          <w:p w14:paraId="2B56AAFA" w14:textId="39044537" w:rsidR="008A1A5E" w:rsidRPr="00400689" w:rsidRDefault="008A1A5E" w:rsidP="00400689">
            <w:pPr>
              <w:widowControl w:val="0"/>
              <w:numPr>
                <w:ilvl w:val="3"/>
                <w:numId w:val="0"/>
              </w:numPr>
              <w:ind w:firstLine="567"/>
              <w:jc w:val="both"/>
              <w:outlineLvl w:val="3"/>
              <w:rPr>
                <w:rFonts w:ascii="Tahoma" w:hAnsi="Tahoma" w:cs="Tahoma"/>
                <w:bCs/>
                <w:sz w:val="22"/>
                <w:szCs w:val="22"/>
              </w:rPr>
            </w:pPr>
            <w:r w:rsidRPr="00400689">
              <w:rPr>
                <w:rFonts w:ascii="Tahoma" w:hAnsi="Tahoma" w:cs="Tahoma"/>
                <w:bCs/>
                <w:sz w:val="22"/>
                <w:szCs w:val="22"/>
              </w:rPr>
              <w:t>4.1.</w:t>
            </w:r>
            <w:r w:rsidR="00910C2B" w:rsidRPr="00400689">
              <w:rPr>
                <w:rFonts w:ascii="Tahoma" w:hAnsi="Tahoma" w:cs="Tahoma"/>
                <w:bCs/>
                <w:sz w:val="22"/>
                <w:szCs w:val="22"/>
              </w:rPr>
              <w:t>19</w:t>
            </w:r>
            <w:r w:rsidRPr="00400689">
              <w:rPr>
                <w:rFonts w:ascii="Tahoma" w:hAnsi="Tahoma" w:cs="Tahoma"/>
                <w:bCs/>
                <w:sz w:val="22"/>
                <w:szCs w:val="22"/>
              </w:rPr>
              <w:t xml:space="preserve">.4. Обеспечить свой персонал средствами индивидуальной защиты, в том числе противогазами на случай хлорной аварии (пл. Мончегорск). </w:t>
            </w:r>
          </w:p>
          <w:p w14:paraId="36EA0DCA" w14:textId="73E02CCA" w:rsidR="008A1A5E" w:rsidRPr="00400689" w:rsidRDefault="008A1A5E" w:rsidP="00400689">
            <w:pPr>
              <w:widowControl w:val="0"/>
              <w:numPr>
                <w:ilvl w:val="3"/>
                <w:numId w:val="0"/>
              </w:numPr>
              <w:ind w:firstLine="567"/>
              <w:jc w:val="both"/>
              <w:outlineLvl w:val="3"/>
              <w:rPr>
                <w:rFonts w:ascii="Tahoma" w:hAnsi="Tahoma" w:cs="Tahoma"/>
                <w:bCs/>
                <w:sz w:val="22"/>
                <w:szCs w:val="22"/>
              </w:rPr>
            </w:pPr>
            <w:r w:rsidRPr="00400689">
              <w:rPr>
                <w:rFonts w:ascii="Tahoma" w:hAnsi="Tahoma" w:cs="Tahoma"/>
                <w:bCs/>
                <w:sz w:val="22"/>
                <w:szCs w:val="22"/>
              </w:rPr>
              <w:lastRenderedPageBreak/>
              <w:t>4.1.</w:t>
            </w:r>
            <w:r w:rsidR="00910C2B" w:rsidRPr="00400689">
              <w:rPr>
                <w:rFonts w:ascii="Tahoma" w:hAnsi="Tahoma" w:cs="Tahoma"/>
                <w:bCs/>
                <w:sz w:val="22"/>
                <w:szCs w:val="22"/>
              </w:rPr>
              <w:t>19</w:t>
            </w:r>
            <w:r w:rsidRPr="00400689">
              <w:rPr>
                <w:rFonts w:ascii="Tahoma" w:hAnsi="Tahoma" w:cs="Tahoma"/>
                <w:bCs/>
                <w:sz w:val="22"/>
                <w:szCs w:val="22"/>
              </w:rPr>
              <w:t xml:space="preserve">.5. Исполнитель обязуется регулярно доводить содержание политики АО «Кольская ГМК» в области качества, экологии, охраны труда и промышленной безопасности до сведения своего персонала. </w:t>
            </w:r>
          </w:p>
          <w:p w14:paraId="4C1FD779" w14:textId="77777777" w:rsidR="00910C2B" w:rsidRPr="00400689" w:rsidRDefault="00910C2B" w:rsidP="00400689">
            <w:pPr>
              <w:widowControl w:val="0"/>
              <w:numPr>
                <w:ilvl w:val="2"/>
                <w:numId w:val="0"/>
              </w:numPr>
              <w:ind w:firstLine="567"/>
              <w:jc w:val="both"/>
              <w:outlineLvl w:val="2"/>
              <w:rPr>
                <w:rFonts w:ascii="Tahoma" w:hAnsi="Tahoma" w:cs="Tahoma"/>
                <w:sz w:val="22"/>
                <w:szCs w:val="22"/>
              </w:rPr>
            </w:pPr>
            <w:r w:rsidRPr="00400689">
              <w:rPr>
                <w:rFonts w:ascii="Tahoma" w:hAnsi="Tahoma" w:cs="Tahoma"/>
                <w:sz w:val="22"/>
                <w:szCs w:val="22"/>
              </w:rPr>
              <w:t>4.1.19.6. Исполнитель до начала оказания транспортных услуг по Договору обязуется направить подчиненный персонал, занятый в оказании указанных транспортных услуг, в Департамент промышленной безопасности Заказчика по месту территориального местонахождения:</w:t>
            </w:r>
          </w:p>
          <w:p w14:paraId="7C9A15AB" w14:textId="77777777" w:rsidR="00910C2B" w:rsidRPr="00400689" w:rsidRDefault="00910C2B" w:rsidP="00400689">
            <w:pPr>
              <w:widowControl w:val="0"/>
              <w:ind w:firstLine="567"/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400689">
              <w:rPr>
                <w:rFonts w:ascii="Tahoma" w:hAnsi="Tahoma" w:cs="Tahoma"/>
                <w:sz w:val="22"/>
                <w:szCs w:val="22"/>
              </w:rPr>
              <w:t xml:space="preserve"> - для прохождения вводного инструктажа по охране труда и промышленной безопасности;</w:t>
            </w:r>
          </w:p>
          <w:p w14:paraId="3E3E43B9" w14:textId="77777777" w:rsidR="00910C2B" w:rsidRPr="00400689" w:rsidRDefault="00910C2B" w:rsidP="00400689">
            <w:pPr>
              <w:widowControl w:val="0"/>
              <w:ind w:firstLine="567"/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400689">
              <w:rPr>
                <w:rFonts w:ascii="Tahoma" w:hAnsi="Tahoma" w:cs="Tahoma"/>
                <w:sz w:val="22"/>
                <w:szCs w:val="22"/>
              </w:rPr>
              <w:t xml:space="preserve"> - для прохождения аттестации на знание требований Методики управления подрядными организациями в области охраны труда и промышленной безопасности в АО «Кольская ГМК» М КГМК 138-13-2024;</w:t>
            </w:r>
          </w:p>
          <w:p w14:paraId="75B8DAC2" w14:textId="77777777" w:rsidR="00910C2B" w:rsidRPr="00400689" w:rsidRDefault="00910C2B" w:rsidP="00400689">
            <w:pPr>
              <w:widowControl w:val="0"/>
              <w:ind w:firstLine="567"/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400689">
              <w:rPr>
                <w:rFonts w:ascii="Tahoma" w:hAnsi="Tahoma" w:cs="Tahoma"/>
                <w:sz w:val="22"/>
                <w:szCs w:val="22"/>
              </w:rPr>
              <w:t xml:space="preserve"> - для прохождения ознакомительного курса корпоративных Стандартов и Положений, а именно: </w:t>
            </w:r>
          </w:p>
          <w:p w14:paraId="4FAD3A6A" w14:textId="77777777" w:rsidR="00910C2B" w:rsidRPr="00400689" w:rsidRDefault="00910C2B" w:rsidP="00400689">
            <w:pPr>
              <w:tabs>
                <w:tab w:val="left" w:pos="709"/>
              </w:tabs>
              <w:ind w:firstLine="567"/>
              <w:jc w:val="both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00689">
              <w:rPr>
                <w:rFonts w:ascii="Tahoma" w:hAnsi="Tahoma" w:cs="Tahoma"/>
                <w:color w:val="000000"/>
                <w:sz w:val="22"/>
                <w:szCs w:val="22"/>
              </w:rPr>
              <w:t xml:space="preserve">- СТП </w:t>
            </w:r>
            <w:proofErr w:type="spellStart"/>
            <w:r w:rsidRPr="00400689">
              <w:rPr>
                <w:rFonts w:ascii="Tahoma" w:hAnsi="Tahoma" w:cs="Tahoma"/>
                <w:color w:val="000000"/>
                <w:sz w:val="22"/>
                <w:szCs w:val="22"/>
              </w:rPr>
              <w:t>СУОТиПБ</w:t>
            </w:r>
            <w:proofErr w:type="spellEnd"/>
            <w:r w:rsidRPr="00400689">
              <w:rPr>
                <w:rFonts w:ascii="Tahoma" w:hAnsi="Tahoma" w:cs="Tahoma"/>
                <w:color w:val="000000"/>
                <w:sz w:val="22"/>
                <w:szCs w:val="22"/>
              </w:rPr>
              <w:t xml:space="preserve"> 48200234-090-2023 «Управление рисками по охране труда и промышленной безопасности»;</w:t>
            </w:r>
          </w:p>
          <w:p w14:paraId="43A6CAC0" w14:textId="77777777" w:rsidR="00910C2B" w:rsidRPr="00400689" w:rsidRDefault="00910C2B" w:rsidP="00400689">
            <w:pPr>
              <w:widowControl w:val="0"/>
              <w:numPr>
                <w:ilvl w:val="2"/>
                <w:numId w:val="0"/>
              </w:numPr>
              <w:ind w:firstLine="567"/>
              <w:jc w:val="both"/>
              <w:outlineLvl w:val="2"/>
              <w:rPr>
                <w:rFonts w:ascii="Tahoma" w:hAnsi="Tahoma" w:cs="Tahoma"/>
                <w:sz w:val="22"/>
                <w:szCs w:val="22"/>
              </w:rPr>
            </w:pPr>
            <w:r w:rsidRPr="00400689">
              <w:rPr>
                <w:rFonts w:ascii="Tahoma" w:hAnsi="Tahoma" w:cs="Tahoma"/>
                <w:sz w:val="22"/>
                <w:szCs w:val="22"/>
              </w:rPr>
              <w:t>- Стандарт организации «Система управления безопасностью дорожного движения в ПАО «ГМК «Норильский никель» СТО КИСМ 121-215-2022.</w:t>
            </w:r>
          </w:p>
          <w:p w14:paraId="32EA37C8" w14:textId="6C351BB3" w:rsidR="008A1A5E" w:rsidRPr="00400689" w:rsidRDefault="008A1A5E" w:rsidP="00400689">
            <w:pPr>
              <w:widowControl w:val="0"/>
              <w:numPr>
                <w:ilvl w:val="3"/>
                <w:numId w:val="0"/>
              </w:numPr>
              <w:ind w:firstLine="567"/>
              <w:jc w:val="both"/>
              <w:outlineLvl w:val="3"/>
              <w:rPr>
                <w:rFonts w:ascii="Tahoma" w:hAnsi="Tahoma" w:cs="Tahoma"/>
                <w:bCs/>
                <w:sz w:val="22"/>
                <w:szCs w:val="22"/>
              </w:rPr>
            </w:pPr>
            <w:r w:rsidRPr="00400689">
              <w:rPr>
                <w:rFonts w:ascii="Tahoma" w:hAnsi="Tahoma" w:cs="Tahoma"/>
                <w:bCs/>
                <w:sz w:val="22"/>
                <w:szCs w:val="22"/>
              </w:rPr>
              <w:t>4.1.</w:t>
            </w:r>
            <w:r w:rsidR="00910C2B" w:rsidRPr="00400689">
              <w:rPr>
                <w:rFonts w:ascii="Tahoma" w:hAnsi="Tahoma" w:cs="Tahoma"/>
                <w:bCs/>
                <w:sz w:val="22"/>
                <w:szCs w:val="22"/>
              </w:rPr>
              <w:t>19</w:t>
            </w:r>
            <w:r w:rsidRPr="00400689">
              <w:rPr>
                <w:rFonts w:ascii="Tahoma" w:hAnsi="Tahoma" w:cs="Tahoma"/>
                <w:bCs/>
                <w:sz w:val="22"/>
                <w:szCs w:val="22"/>
              </w:rPr>
              <w:t xml:space="preserve">.7. Вводный инструктаж и аттестация персонала Исполнителя, допускаемого на территорию Заказчика для оказания транспортных услуг, проводится по утвержденной программе специалистами </w:t>
            </w:r>
            <w:r w:rsidR="00423E24" w:rsidRPr="00400689">
              <w:rPr>
                <w:rFonts w:ascii="Tahoma" w:hAnsi="Tahoma" w:cs="Tahoma"/>
                <w:bCs/>
                <w:sz w:val="22"/>
                <w:szCs w:val="22"/>
              </w:rPr>
              <w:t>У</w:t>
            </w:r>
            <w:r w:rsidRPr="00400689">
              <w:rPr>
                <w:rFonts w:ascii="Tahoma" w:hAnsi="Tahoma" w:cs="Tahoma"/>
                <w:bCs/>
                <w:sz w:val="22"/>
                <w:szCs w:val="22"/>
              </w:rPr>
              <w:t>ОТ ДПБ (лицами, назначенными распоряжением руководителя ДПБ):</w:t>
            </w:r>
          </w:p>
          <w:p w14:paraId="5E6AC7B9" w14:textId="77777777" w:rsidR="008A1A5E" w:rsidRPr="00400689" w:rsidRDefault="008A1A5E" w:rsidP="00400689">
            <w:pPr>
              <w:widowControl w:val="0"/>
              <w:numPr>
                <w:ilvl w:val="5"/>
                <w:numId w:val="0"/>
              </w:numPr>
              <w:ind w:firstLine="567"/>
              <w:jc w:val="both"/>
              <w:outlineLvl w:val="5"/>
              <w:rPr>
                <w:rFonts w:ascii="Tahoma" w:hAnsi="Tahoma" w:cs="Tahoma"/>
                <w:sz w:val="22"/>
                <w:szCs w:val="22"/>
              </w:rPr>
            </w:pPr>
            <w:r w:rsidRPr="00400689">
              <w:rPr>
                <w:rFonts w:ascii="Tahoma" w:hAnsi="Tahoma" w:cs="Tahoma"/>
                <w:sz w:val="22"/>
                <w:szCs w:val="22"/>
              </w:rPr>
              <w:t>- на промышленной площадке г. Мончегорск – на ЦКПП «Северная» 2 этаж.</w:t>
            </w:r>
          </w:p>
          <w:p w14:paraId="72F9CF01" w14:textId="565E7FC6" w:rsidR="00D71449" w:rsidRPr="00400689" w:rsidRDefault="00D71449" w:rsidP="00400689">
            <w:pPr>
              <w:widowControl w:val="0"/>
              <w:numPr>
                <w:ilvl w:val="3"/>
                <w:numId w:val="0"/>
              </w:numPr>
              <w:ind w:firstLine="567"/>
              <w:jc w:val="both"/>
              <w:outlineLvl w:val="3"/>
              <w:rPr>
                <w:rFonts w:ascii="Tahoma" w:eastAsia="Calibri" w:hAnsi="Tahoma" w:cs="Tahoma"/>
                <w:color w:val="0000FF"/>
                <w:sz w:val="22"/>
                <w:szCs w:val="22"/>
                <w:u w:val="single"/>
                <w:lang w:eastAsia="en-US"/>
              </w:rPr>
            </w:pPr>
            <w:r w:rsidRPr="00400689">
              <w:rPr>
                <w:rFonts w:ascii="Tahoma" w:hAnsi="Tahoma" w:cs="Tahoma"/>
                <w:sz w:val="22"/>
                <w:szCs w:val="22"/>
              </w:rPr>
              <w:t>4.1.2</w:t>
            </w:r>
            <w:r w:rsidR="00C83A73" w:rsidRPr="00400689">
              <w:rPr>
                <w:rFonts w:ascii="Tahoma" w:hAnsi="Tahoma" w:cs="Tahoma"/>
                <w:sz w:val="22"/>
                <w:szCs w:val="22"/>
              </w:rPr>
              <w:t>0</w:t>
            </w:r>
            <w:r w:rsidRPr="00400689">
              <w:rPr>
                <w:rFonts w:ascii="Tahoma" w:hAnsi="Tahoma" w:cs="Tahoma"/>
                <w:sz w:val="22"/>
                <w:szCs w:val="22"/>
              </w:rPr>
              <w:t xml:space="preserve">. </w:t>
            </w:r>
            <w:r w:rsidRPr="00400689">
              <w:rPr>
                <w:rFonts w:ascii="Tahoma" w:eastAsia="Calibri" w:hAnsi="Tahoma" w:cs="Tahoma"/>
                <w:sz w:val="22"/>
                <w:szCs w:val="22"/>
                <w:shd w:val="clear" w:color="auto" w:fill="FFFFFF"/>
                <w:lang w:eastAsia="en-US"/>
              </w:rPr>
              <w:t>Соблюдать требования Регламента проведения входного контроля транспортных средств</w:t>
            </w:r>
            <w:r w:rsidRPr="00400689">
              <w:rPr>
                <w:rFonts w:ascii="Tahoma" w:eastAsia="Calibri" w:hAnsi="Tahoma" w:cs="Tahoma"/>
                <w:sz w:val="22"/>
                <w:szCs w:val="22"/>
                <w:lang w:eastAsia="en-US"/>
              </w:rPr>
              <w:t xml:space="preserve">, размещенные на официальном сайте АО «Кольская ГМК» по адресу: </w:t>
            </w:r>
            <w:hyperlink r:id="rId9" w:history="1">
              <w:r w:rsidRPr="00400689">
                <w:rPr>
                  <w:rFonts w:ascii="Tahoma" w:eastAsia="Calibri" w:hAnsi="Tahoma" w:cs="Tahoma"/>
                  <w:color w:val="0000FF"/>
                  <w:sz w:val="22"/>
                  <w:szCs w:val="22"/>
                  <w:u w:val="single"/>
                  <w:lang w:eastAsia="en-US"/>
                </w:rPr>
                <w:t>https://www.</w:t>
              </w:r>
              <w:proofErr w:type="spellStart"/>
              <w:r w:rsidRPr="00400689">
                <w:rPr>
                  <w:rFonts w:ascii="Tahoma" w:eastAsia="Calibri" w:hAnsi="Tahoma" w:cs="Tahoma"/>
                  <w:color w:val="0000FF"/>
                  <w:sz w:val="22"/>
                  <w:szCs w:val="22"/>
                  <w:u w:val="single"/>
                  <w:lang w:val="en-US" w:eastAsia="en-US"/>
                </w:rPr>
                <w:t>kolagmk</w:t>
              </w:r>
              <w:proofErr w:type="spellEnd"/>
              <w:r w:rsidRPr="00400689">
                <w:rPr>
                  <w:rFonts w:ascii="Tahoma" w:eastAsia="Calibri" w:hAnsi="Tahoma" w:cs="Tahoma"/>
                  <w:color w:val="0000FF"/>
                  <w:sz w:val="22"/>
                  <w:szCs w:val="22"/>
                  <w:u w:val="single"/>
                  <w:lang w:eastAsia="en-US"/>
                </w:rPr>
                <w:t>.</w:t>
              </w:r>
              <w:proofErr w:type="spellStart"/>
              <w:r w:rsidRPr="00400689">
                <w:rPr>
                  <w:rFonts w:ascii="Tahoma" w:eastAsia="Calibri" w:hAnsi="Tahoma" w:cs="Tahoma"/>
                  <w:color w:val="0000FF"/>
                  <w:sz w:val="22"/>
                  <w:szCs w:val="22"/>
                  <w:u w:val="single"/>
                  <w:lang w:eastAsia="en-US"/>
                </w:rPr>
                <w:t>ru</w:t>
              </w:r>
              <w:proofErr w:type="spellEnd"/>
              <w:r w:rsidRPr="00400689">
                <w:rPr>
                  <w:rFonts w:ascii="Tahoma" w:eastAsia="Calibri" w:hAnsi="Tahoma" w:cs="Tahoma"/>
                  <w:color w:val="0000FF"/>
                  <w:sz w:val="22"/>
                  <w:szCs w:val="22"/>
                  <w:u w:val="single"/>
                  <w:lang w:eastAsia="en-US"/>
                </w:rPr>
                <w:t>/</w:t>
              </w:r>
              <w:proofErr w:type="spellStart"/>
              <w:r w:rsidRPr="00400689">
                <w:rPr>
                  <w:rFonts w:ascii="Tahoma" w:eastAsia="Calibri" w:hAnsi="Tahoma" w:cs="Tahoma"/>
                  <w:color w:val="0000FF"/>
                  <w:sz w:val="22"/>
                  <w:szCs w:val="22"/>
                  <w:u w:val="single"/>
                  <w:lang w:eastAsia="en-US"/>
                </w:rPr>
                <w:t>sustainability</w:t>
              </w:r>
              <w:proofErr w:type="spellEnd"/>
              <w:r w:rsidRPr="00400689">
                <w:rPr>
                  <w:rFonts w:ascii="Tahoma" w:eastAsia="Calibri" w:hAnsi="Tahoma" w:cs="Tahoma"/>
                  <w:color w:val="0000FF"/>
                  <w:sz w:val="22"/>
                  <w:szCs w:val="22"/>
                  <w:u w:val="single"/>
                  <w:lang w:eastAsia="en-US"/>
                </w:rPr>
                <w:t>/</w:t>
              </w:r>
              <w:proofErr w:type="spellStart"/>
              <w:r w:rsidRPr="00400689">
                <w:rPr>
                  <w:rFonts w:ascii="Tahoma" w:eastAsia="Calibri" w:hAnsi="Tahoma" w:cs="Tahoma"/>
                  <w:color w:val="0000FF"/>
                  <w:sz w:val="22"/>
                  <w:szCs w:val="22"/>
                  <w:u w:val="single"/>
                  <w:lang w:eastAsia="en-US"/>
                </w:rPr>
                <w:t>social-responsibility</w:t>
              </w:r>
              <w:proofErr w:type="spellEnd"/>
              <w:r w:rsidRPr="00400689">
                <w:rPr>
                  <w:rFonts w:ascii="Tahoma" w:eastAsia="Calibri" w:hAnsi="Tahoma" w:cs="Tahoma"/>
                  <w:color w:val="0000FF"/>
                  <w:sz w:val="22"/>
                  <w:szCs w:val="22"/>
                  <w:u w:val="single"/>
                  <w:lang w:eastAsia="en-US"/>
                </w:rPr>
                <w:t>/</w:t>
              </w:r>
              <w:proofErr w:type="spellStart"/>
              <w:r w:rsidRPr="00400689">
                <w:rPr>
                  <w:rFonts w:ascii="Tahoma" w:eastAsia="Calibri" w:hAnsi="Tahoma" w:cs="Tahoma"/>
                  <w:color w:val="0000FF"/>
                  <w:sz w:val="22"/>
                  <w:szCs w:val="22"/>
                  <w:u w:val="single"/>
                  <w:lang w:eastAsia="en-US"/>
                </w:rPr>
                <w:t>health-and-safety</w:t>
              </w:r>
              <w:proofErr w:type="spellEnd"/>
              <w:r w:rsidRPr="00400689">
                <w:rPr>
                  <w:rFonts w:ascii="Tahoma" w:eastAsia="Calibri" w:hAnsi="Tahoma" w:cs="Tahoma"/>
                  <w:color w:val="0000FF"/>
                  <w:sz w:val="22"/>
                  <w:szCs w:val="22"/>
                  <w:u w:val="single"/>
                  <w:lang w:eastAsia="en-US"/>
                </w:rPr>
                <w:t>/</w:t>
              </w:r>
            </w:hyperlink>
            <w:r w:rsidRPr="00400689">
              <w:rPr>
                <w:rFonts w:ascii="Tahoma" w:eastAsia="Calibri" w:hAnsi="Tahoma" w:cs="Tahoma"/>
                <w:color w:val="0000FF"/>
                <w:sz w:val="22"/>
                <w:szCs w:val="22"/>
                <w:u w:val="single"/>
                <w:lang w:eastAsia="en-US"/>
              </w:rPr>
              <w:t>.</w:t>
            </w:r>
          </w:p>
          <w:p w14:paraId="74875777" w14:textId="1F26F58B" w:rsidR="005F0F34" w:rsidRPr="00400689" w:rsidRDefault="005F0F34" w:rsidP="00400689">
            <w:pPr>
              <w:widowControl w:val="0"/>
              <w:numPr>
                <w:ilvl w:val="3"/>
                <w:numId w:val="0"/>
              </w:numPr>
              <w:ind w:firstLine="567"/>
              <w:jc w:val="both"/>
              <w:outlineLvl w:val="3"/>
              <w:rPr>
                <w:rFonts w:ascii="Tahoma" w:hAnsi="Tahoma" w:cs="Tahoma"/>
                <w:bCs/>
                <w:sz w:val="22"/>
                <w:szCs w:val="22"/>
              </w:rPr>
            </w:pPr>
            <w:r w:rsidRPr="00400689">
              <w:rPr>
                <w:rFonts w:ascii="Tahoma" w:eastAsia="Calibri" w:hAnsi="Tahoma" w:cs="Tahoma"/>
                <w:color w:val="000000" w:themeColor="text1"/>
                <w:sz w:val="22"/>
                <w:szCs w:val="22"/>
                <w:lang w:eastAsia="en-US"/>
              </w:rPr>
              <w:t>4.1.2</w:t>
            </w:r>
            <w:r w:rsidR="005A28EE" w:rsidRPr="00400689">
              <w:rPr>
                <w:rFonts w:ascii="Tahoma" w:eastAsia="Calibri" w:hAnsi="Tahoma" w:cs="Tahoma"/>
                <w:color w:val="000000" w:themeColor="text1"/>
                <w:sz w:val="22"/>
                <w:szCs w:val="22"/>
                <w:lang w:eastAsia="en-US"/>
              </w:rPr>
              <w:t>1</w:t>
            </w:r>
            <w:r w:rsidRPr="00400689">
              <w:rPr>
                <w:rFonts w:ascii="Tahoma" w:eastAsia="Calibri" w:hAnsi="Tahoma" w:cs="Tahoma"/>
                <w:color w:val="000000" w:themeColor="text1"/>
                <w:sz w:val="22"/>
                <w:szCs w:val="22"/>
                <w:lang w:eastAsia="en-US"/>
              </w:rPr>
              <w:t>. Иметь в наличии на транспорте/технике удерживающую систему пассивной безопасности</w:t>
            </w:r>
            <w:r w:rsidR="007502DB" w:rsidRPr="00400689">
              <w:rPr>
                <w:rFonts w:ascii="Tahoma" w:eastAsia="Calibri" w:hAnsi="Tahoma" w:cs="Tahoma"/>
                <w:color w:val="000000" w:themeColor="text1"/>
                <w:sz w:val="22"/>
                <w:szCs w:val="22"/>
                <w:lang w:eastAsia="en-US"/>
              </w:rPr>
              <w:t xml:space="preserve"> – ремни безопасности, предусмотренные изготовителем транспортных средств</w:t>
            </w:r>
            <w:r w:rsidRPr="00400689">
              <w:rPr>
                <w:rFonts w:ascii="Tahoma" w:eastAsia="Calibri" w:hAnsi="Tahoma" w:cs="Tahoma"/>
                <w:color w:val="000000" w:themeColor="text1"/>
                <w:sz w:val="22"/>
                <w:szCs w:val="22"/>
                <w:lang w:eastAsia="en-US"/>
              </w:rPr>
              <w:t xml:space="preserve">. </w:t>
            </w:r>
          </w:p>
        </w:tc>
      </w:tr>
      <w:tr w:rsidR="008A1A5E" w:rsidRPr="004910BD" w14:paraId="0B3EC785" w14:textId="77777777" w:rsidTr="008A1A5E">
        <w:tc>
          <w:tcPr>
            <w:tcW w:w="0" w:type="auto"/>
            <w:gridSpan w:val="2"/>
            <w:shd w:val="clear" w:color="auto" w:fill="auto"/>
          </w:tcPr>
          <w:p w14:paraId="59B837BA" w14:textId="77777777" w:rsidR="008A1A5E" w:rsidRPr="00400689" w:rsidRDefault="008A1A5E" w:rsidP="00400689">
            <w:pPr>
              <w:widowControl w:val="0"/>
              <w:numPr>
                <w:ilvl w:val="1"/>
                <w:numId w:val="0"/>
              </w:numPr>
              <w:ind w:firstLine="567"/>
              <w:jc w:val="both"/>
              <w:outlineLvl w:val="1"/>
              <w:rPr>
                <w:rFonts w:ascii="Tahoma" w:hAnsi="Tahoma" w:cs="Tahoma"/>
                <w:b/>
                <w:sz w:val="22"/>
                <w:szCs w:val="22"/>
                <w:u w:val="single"/>
              </w:rPr>
            </w:pPr>
            <w:r w:rsidRPr="00400689">
              <w:rPr>
                <w:rFonts w:ascii="Tahoma" w:hAnsi="Tahoma" w:cs="Tahoma"/>
                <w:b/>
                <w:sz w:val="22"/>
                <w:szCs w:val="22"/>
              </w:rPr>
              <w:lastRenderedPageBreak/>
              <w:t>4.2. Исполнитель вправе</w:t>
            </w:r>
            <w:r w:rsidRPr="00400689">
              <w:rPr>
                <w:rFonts w:ascii="Tahoma" w:hAnsi="Tahoma" w:cs="Tahoma"/>
                <w:sz w:val="22"/>
                <w:szCs w:val="22"/>
              </w:rPr>
              <w:t>:</w:t>
            </w:r>
          </w:p>
        </w:tc>
      </w:tr>
      <w:tr w:rsidR="008A1A5E" w:rsidRPr="004910BD" w14:paraId="72E7AD5B" w14:textId="77777777" w:rsidTr="008A1A5E">
        <w:tc>
          <w:tcPr>
            <w:tcW w:w="0" w:type="auto"/>
            <w:gridSpan w:val="2"/>
            <w:shd w:val="clear" w:color="auto" w:fill="auto"/>
          </w:tcPr>
          <w:p w14:paraId="0278F0D8" w14:textId="77777777" w:rsidR="008A1A5E" w:rsidRPr="00400689" w:rsidRDefault="008A1A5E" w:rsidP="00400689">
            <w:pPr>
              <w:widowControl w:val="0"/>
              <w:numPr>
                <w:ilvl w:val="2"/>
                <w:numId w:val="0"/>
              </w:numPr>
              <w:ind w:firstLine="567"/>
              <w:jc w:val="both"/>
              <w:outlineLvl w:val="2"/>
              <w:rPr>
                <w:rFonts w:ascii="Tahoma" w:hAnsi="Tahoma" w:cs="Tahoma"/>
                <w:sz w:val="22"/>
                <w:szCs w:val="22"/>
              </w:rPr>
            </w:pPr>
            <w:r w:rsidRPr="00400689">
              <w:rPr>
                <w:rFonts w:ascii="Tahoma" w:hAnsi="Tahoma" w:cs="Tahoma"/>
                <w:sz w:val="22"/>
                <w:szCs w:val="22"/>
              </w:rPr>
              <w:t>4.2.1. Привлекать к исполнению Договора соисполнителей только с предварительного письменного согласия Заказчика.</w:t>
            </w:r>
          </w:p>
          <w:p w14:paraId="74BC326E" w14:textId="77777777" w:rsidR="008A1A5E" w:rsidRPr="00400689" w:rsidRDefault="008A1A5E" w:rsidP="00400689">
            <w:pPr>
              <w:widowControl w:val="0"/>
              <w:numPr>
                <w:ilvl w:val="2"/>
                <w:numId w:val="0"/>
              </w:numPr>
              <w:ind w:firstLine="567"/>
              <w:jc w:val="both"/>
              <w:outlineLvl w:val="2"/>
              <w:rPr>
                <w:rFonts w:ascii="Tahoma" w:hAnsi="Tahoma" w:cs="Tahoma"/>
                <w:sz w:val="22"/>
                <w:szCs w:val="22"/>
              </w:rPr>
            </w:pPr>
            <w:r w:rsidRPr="00400689">
              <w:rPr>
                <w:rFonts w:ascii="Tahoma" w:hAnsi="Tahoma" w:cs="Tahoma"/>
                <w:sz w:val="22"/>
                <w:szCs w:val="22"/>
              </w:rPr>
              <w:t>4.2.2. По согласованию с Заказчиком оказать транспортные услуги по Договору досрочно. В этом случае Заказчик принимает и оплачивает такие услуги в соответствии с условиями Договора.</w:t>
            </w:r>
          </w:p>
        </w:tc>
      </w:tr>
      <w:tr w:rsidR="008A1A5E" w:rsidRPr="004910BD" w14:paraId="3C9333BA" w14:textId="77777777" w:rsidTr="008A1A5E">
        <w:tc>
          <w:tcPr>
            <w:tcW w:w="0" w:type="auto"/>
            <w:gridSpan w:val="2"/>
            <w:shd w:val="clear" w:color="auto" w:fill="auto"/>
          </w:tcPr>
          <w:p w14:paraId="3CF27585" w14:textId="77777777" w:rsidR="008A1A5E" w:rsidRPr="00400689" w:rsidRDefault="008A1A5E" w:rsidP="00400689">
            <w:pPr>
              <w:widowControl w:val="0"/>
              <w:numPr>
                <w:ilvl w:val="1"/>
                <w:numId w:val="0"/>
              </w:numPr>
              <w:ind w:firstLine="567"/>
              <w:jc w:val="both"/>
              <w:outlineLvl w:val="1"/>
              <w:rPr>
                <w:rFonts w:ascii="Tahoma" w:hAnsi="Tahoma" w:cs="Tahoma"/>
                <w:b/>
                <w:sz w:val="22"/>
                <w:szCs w:val="22"/>
              </w:rPr>
            </w:pPr>
            <w:r w:rsidRPr="00400689">
              <w:rPr>
                <w:rFonts w:ascii="Tahoma" w:hAnsi="Tahoma" w:cs="Tahoma"/>
                <w:b/>
                <w:sz w:val="22"/>
                <w:szCs w:val="22"/>
              </w:rPr>
              <w:t>4.3. Заказчик обязан:</w:t>
            </w:r>
          </w:p>
        </w:tc>
      </w:tr>
      <w:tr w:rsidR="008A1A5E" w:rsidRPr="004910BD" w14:paraId="258B512F" w14:textId="77777777" w:rsidTr="008A1A5E">
        <w:tc>
          <w:tcPr>
            <w:tcW w:w="0" w:type="auto"/>
            <w:gridSpan w:val="2"/>
            <w:shd w:val="clear" w:color="auto" w:fill="auto"/>
          </w:tcPr>
          <w:p w14:paraId="76343A30" w14:textId="77777777" w:rsidR="008A1A5E" w:rsidRPr="00400689" w:rsidRDefault="008A1A5E" w:rsidP="00400689">
            <w:pPr>
              <w:widowControl w:val="0"/>
              <w:numPr>
                <w:ilvl w:val="2"/>
                <w:numId w:val="0"/>
              </w:numPr>
              <w:ind w:firstLine="567"/>
              <w:jc w:val="both"/>
              <w:outlineLvl w:val="2"/>
              <w:rPr>
                <w:rFonts w:ascii="Tahoma" w:hAnsi="Tahoma" w:cs="Tahoma"/>
                <w:sz w:val="22"/>
                <w:szCs w:val="22"/>
              </w:rPr>
            </w:pPr>
            <w:r w:rsidRPr="00400689">
              <w:rPr>
                <w:rFonts w:ascii="Tahoma" w:hAnsi="Tahoma" w:cs="Tahoma"/>
                <w:sz w:val="22"/>
                <w:szCs w:val="22"/>
              </w:rPr>
              <w:t>4.3.1. Принять и оплатить надлежащим образом оказанные Исполнителем транспортные услуги в порядке и в сроки, предусмотренные Договором.</w:t>
            </w:r>
          </w:p>
          <w:p w14:paraId="4CA9388D" w14:textId="77777777" w:rsidR="008A1A5E" w:rsidRPr="00400689" w:rsidRDefault="008A1A5E" w:rsidP="00400689">
            <w:pPr>
              <w:widowControl w:val="0"/>
              <w:numPr>
                <w:ilvl w:val="2"/>
                <w:numId w:val="0"/>
              </w:numPr>
              <w:ind w:firstLine="567"/>
              <w:jc w:val="both"/>
              <w:outlineLvl w:val="2"/>
              <w:rPr>
                <w:rFonts w:ascii="Tahoma" w:hAnsi="Tahoma" w:cs="Tahoma"/>
                <w:sz w:val="22"/>
                <w:szCs w:val="22"/>
              </w:rPr>
            </w:pPr>
            <w:r w:rsidRPr="00400689">
              <w:rPr>
                <w:rFonts w:ascii="Tahoma" w:hAnsi="Tahoma" w:cs="Tahoma"/>
                <w:sz w:val="22"/>
                <w:szCs w:val="22"/>
              </w:rPr>
              <w:t>4.3.2. Обеспечить Исполнителю необходимые условия для оказания транспортных услуг, заключающиеся в предоставлении доступа на территорию Заказчика.</w:t>
            </w:r>
          </w:p>
          <w:p w14:paraId="12EB4F78" w14:textId="77777777" w:rsidR="008A1A5E" w:rsidRPr="00400689" w:rsidRDefault="008A1A5E" w:rsidP="00400689">
            <w:pPr>
              <w:widowControl w:val="0"/>
              <w:numPr>
                <w:ilvl w:val="2"/>
                <w:numId w:val="0"/>
              </w:numPr>
              <w:ind w:firstLine="567"/>
              <w:jc w:val="both"/>
              <w:outlineLvl w:val="2"/>
              <w:rPr>
                <w:rFonts w:ascii="Tahoma" w:hAnsi="Tahoma" w:cs="Tahoma"/>
                <w:sz w:val="22"/>
                <w:szCs w:val="22"/>
              </w:rPr>
            </w:pPr>
            <w:r w:rsidRPr="00400689">
              <w:rPr>
                <w:rFonts w:ascii="Tahoma" w:hAnsi="Tahoma" w:cs="Tahoma"/>
                <w:sz w:val="22"/>
                <w:szCs w:val="22"/>
              </w:rPr>
              <w:t>4.3.</w:t>
            </w:r>
            <w:r w:rsidR="00D029D7" w:rsidRPr="00400689">
              <w:rPr>
                <w:rFonts w:ascii="Tahoma" w:hAnsi="Tahoma" w:cs="Tahoma"/>
                <w:sz w:val="22"/>
                <w:szCs w:val="22"/>
              </w:rPr>
              <w:t>3</w:t>
            </w:r>
            <w:r w:rsidRPr="00400689">
              <w:rPr>
                <w:rFonts w:ascii="Tahoma" w:hAnsi="Tahoma" w:cs="Tahoma"/>
                <w:sz w:val="22"/>
                <w:szCs w:val="22"/>
              </w:rPr>
              <w:t xml:space="preserve">. Обеспечить контроль над соблюдением Исполнителем требований стандарта </w:t>
            </w:r>
            <w:proofErr w:type="spellStart"/>
            <w:r w:rsidRPr="00400689">
              <w:rPr>
                <w:rFonts w:ascii="Tahoma" w:hAnsi="Tahoma" w:cs="Tahoma"/>
                <w:sz w:val="22"/>
                <w:szCs w:val="22"/>
              </w:rPr>
              <w:t>СУОТиПБ</w:t>
            </w:r>
            <w:proofErr w:type="spellEnd"/>
            <w:r w:rsidRPr="00400689">
              <w:rPr>
                <w:rFonts w:ascii="Tahoma" w:hAnsi="Tahoma" w:cs="Tahoma"/>
                <w:sz w:val="22"/>
                <w:szCs w:val="22"/>
              </w:rPr>
              <w:t xml:space="preserve"> 48200234-085-20</w:t>
            </w:r>
            <w:r w:rsidR="004910BD" w:rsidRPr="00400689">
              <w:rPr>
                <w:rFonts w:ascii="Tahoma" w:hAnsi="Tahoma" w:cs="Tahoma"/>
                <w:sz w:val="22"/>
                <w:szCs w:val="22"/>
              </w:rPr>
              <w:t>24</w:t>
            </w:r>
            <w:r w:rsidRPr="00400689">
              <w:rPr>
                <w:rFonts w:ascii="Tahoma" w:hAnsi="Tahoma" w:cs="Tahoma"/>
                <w:sz w:val="22"/>
                <w:szCs w:val="22"/>
              </w:rPr>
              <w:t>.</w:t>
            </w:r>
          </w:p>
          <w:p w14:paraId="685464B1" w14:textId="77777777" w:rsidR="008A1A5E" w:rsidRPr="00400689" w:rsidRDefault="008A1A5E" w:rsidP="00400689">
            <w:pPr>
              <w:widowControl w:val="0"/>
              <w:numPr>
                <w:ilvl w:val="2"/>
                <w:numId w:val="0"/>
              </w:numPr>
              <w:ind w:firstLine="567"/>
              <w:jc w:val="both"/>
              <w:outlineLvl w:val="2"/>
              <w:rPr>
                <w:rFonts w:ascii="Tahoma" w:hAnsi="Tahoma" w:cs="Tahoma"/>
                <w:sz w:val="22"/>
                <w:szCs w:val="22"/>
              </w:rPr>
            </w:pPr>
            <w:r w:rsidRPr="00400689">
              <w:rPr>
                <w:rFonts w:ascii="Tahoma" w:hAnsi="Tahoma" w:cs="Tahoma"/>
                <w:sz w:val="22"/>
                <w:szCs w:val="22"/>
              </w:rPr>
              <w:t>4.3.</w:t>
            </w:r>
            <w:r w:rsidR="00D029D7" w:rsidRPr="00400689">
              <w:rPr>
                <w:rFonts w:ascii="Tahoma" w:hAnsi="Tahoma" w:cs="Tahoma"/>
                <w:sz w:val="22"/>
                <w:szCs w:val="22"/>
              </w:rPr>
              <w:t>4</w:t>
            </w:r>
            <w:r w:rsidRPr="00400689">
              <w:rPr>
                <w:rFonts w:ascii="Tahoma" w:hAnsi="Tahoma" w:cs="Tahoma"/>
                <w:sz w:val="22"/>
                <w:szCs w:val="22"/>
              </w:rPr>
              <w:t xml:space="preserve">. </w:t>
            </w:r>
            <w:r w:rsidR="00D029D7" w:rsidRPr="00400689">
              <w:rPr>
                <w:rFonts w:ascii="Tahoma" w:hAnsi="Tahoma" w:cs="Tahoma"/>
                <w:sz w:val="22"/>
                <w:szCs w:val="22"/>
              </w:rPr>
              <w:t>О</w:t>
            </w:r>
            <w:r w:rsidRPr="00400689">
              <w:rPr>
                <w:rFonts w:ascii="Tahoma" w:hAnsi="Tahoma" w:cs="Tahoma"/>
                <w:sz w:val="22"/>
                <w:szCs w:val="22"/>
              </w:rPr>
              <w:t>беспечить подписание путевого листа грузового автомобиля</w:t>
            </w:r>
            <w:r w:rsidR="00CD6A72" w:rsidRPr="00400689">
              <w:rPr>
                <w:rFonts w:ascii="Tahoma" w:hAnsi="Tahoma" w:cs="Tahoma"/>
                <w:sz w:val="22"/>
                <w:szCs w:val="22"/>
              </w:rPr>
              <w:t>, наряд-рапорта на работу дорожных и строительных машин/механизмов</w:t>
            </w:r>
            <w:r w:rsidRPr="00400689">
              <w:rPr>
                <w:rFonts w:ascii="Tahoma" w:hAnsi="Tahoma" w:cs="Tahoma"/>
                <w:i/>
                <w:sz w:val="22"/>
                <w:szCs w:val="22"/>
              </w:rPr>
              <w:t xml:space="preserve"> </w:t>
            </w:r>
            <w:r w:rsidRPr="00400689">
              <w:rPr>
                <w:rFonts w:ascii="Tahoma" w:hAnsi="Tahoma" w:cs="Tahoma"/>
                <w:sz w:val="22"/>
                <w:szCs w:val="22"/>
              </w:rPr>
              <w:t>и отрывных талонов первого (второго) заказчика к ним с указанием времени нахождения Транспорта</w:t>
            </w:r>
            <w:r w:rsidRPr="00400689">
              <w:rPr>
                <w:rFonts w:ascii="Tahoma" w:hAnsi="Tahoma" w:cs="Tahoma"/>
                <w:i/>
                <w:sz w:val="22"/>
                <w:szCs w:val="22"/>
              </w:rPr>
              <w:t xml:space="preserve"> </w:t>
            </w:r>
            <w:r w:rsidRPr="00400689">
              <w:rPr>
                <w:rFonts w:ascii="Tahoma" w:hAnsi="Tahoma" w:cs="Tahoma"/>
                <w:sz w:val="22"/>
                <w:szCs w:val="22"/>
              </w:rPr>
              <w:t>в распоряжении Заказчика с указанием фактически отработанного времени.</w:t>
            </w:r>
          </w:p>
          <w:p w14:paraId="08A7B9B0" w14:textId="737D05A8" w:rsidR="008A1A5E" w:rsidRPr="00400689" w:rsidRDefault="008A1A5E" w:rsidP="00400689">
            <w:pPr>
              <w:widowControl w:val="0"/>
              <w:numPr>
                <w:ilvl w:val="2"/>
                <w:numId w:val="0"/>
              </w:numPr>
              <w:ind w:firstLine="567"/>
              <w:jc w:val="both"/>
              <w:outlineLvl w:val="2"/>
              <w:rPr>
                <w:rFonts w:ascii="Tahoma" w:hAnsi="Tahoma" w:cs="Tahoma"/>
                <w:sz w:val="22"/>
                <w:szCs w:val="22"/>
              </w:rPr>
            </w:pPr>
            <w:r w:rsidRPr="00400689">
              <w:rPr>
                <w:rFonts w:ascii="Tahoma" w:hAnsi="Tahoma" w:cs="Tahoma"/>
                <w:sz w:val="22"/>
                <w:szCs w:val="22"/>
              </w:rPr>
              <w:t>4.3.</w:t>
            </w:r>
            <w:r w:rsidR="00D029D7" w:rsidRPr="00400689">
              <w:rPr>
                <w:rFonts w:ascii="Tahoma" w:hAnsi="Tahoma" w:cs="Tahoma"/>
                <w:sz w:val="22"/>
                <w:szCs w:val="22"/>
              </w:rPr>
              <w:t>5</w:t>
            </w:r>
            <w:r w:rsidRPr="00400689">
              <w:rPr>
                <w:rFonts w:ascii="Tahoma" w:hAnsi="Tahoma" w:cs="Tahoma"/>
                <w:sz w:val="22"/>
                <w:szCs w:val="22"/>
              </w:rPr>
              <w:t xml:space="preserve">. В целях реализации требований международного стандарта ИСО 9001, ИСО 14001, </w:t>
            </w:r>
            <w:r w:rsidR="00666E72" w:rsidRPr="00400689">
              <w:rPr>
                <w:rFonts w:ascii="Tahoma" w:hAnsi="Tahoma" w:cs="Tahoma"/>
                <w:sz w:val="22"/>
                <w:szCs w:val="22"/>
              </w:rPr>
              <w:t xml:space="preserve">ИСО </w:t>
            </w:r>
            <w:r w:rsidRPr="00400689">
              <w:rPr>
                <w:rFonts w:ascii="Tahoma" w:hAnsi="Tahoma" w:cs="Tahoma"/>
                <w:sz w:val="22"/>
                <w:szCs w:val="22"/>
              </w:rPr>
              <w:t xml:space="preserve">18001 и ознакомления Исполнителя, Заказчик обязуется разместить на интернет сайте </w:t>
            </w:r>
            <w:hyperlink r:id="rId10" w:history="1">
              <w:r w:rsidRPr="00400689">
                <w:rPr>
                  <w:rFonts w:ascii="Tahoma" w:hAnsi="Tahoma" w:cs="Tahoma"/>
                  <w:color w:val="0000FF"/>
                  <w:sz w:val="22"/>
                  <w:szCs w:val="22"/>
                  <w:u w:val="single"/>
                  <w:lang w:val="en-US"/>
                </w:rPr>
                <w:t>www</w:t>
              </w:r>
              <w:r w:rsidRPr="00400689">
                <w:rPr>
                  <w:rFonts w:ascii="Tahoma" w:hAnsi="Tahoma" w:cs="Tahoma"/>
                  <w:color w:val="0000FF"/>
                  <w:sz w:val="22"/>
                  <w:szCs w:val="22"/>
                  <w:u w:val="single"/>
                </w:rPr>
                <w:t>.</w:t>
              </w:r>
              <w:proofErr w:type="spellStart"/>
              <w:r w:rsidRPr="00400689">
                <w:rPr>
                  <w:rFonts w:ascii="Tahoma" w:hAnsi="Tahoma" w:cs="Tahoma"/>
                  <w:color w:val="0000FF"/>
                  <w:sz w:val="22"/>
                  <w:szCs w:val="22"/>
                  <w:u w:val="single"/>
                  <w:lang w:val="en-US"/>
                </w:rPr>
                <w:t>kolagmk</w:t>
              </w:r>
              <w:proofErr w:type="spellEnd"/>
              <w:r w:rsidRPr="00400689">
                <w:rPr>
                  <w:rFonts w:ascii="Tahoma" w:hAnsi="Tahoma" w:cs="Tahoma"/>
                  <w:color w:val="0000FF"/>
                  <w:sz w:val="22"/>
                  <w:szCs w:val="22"/>
                  <w:u w:val="single"/>
                </w:rPr>
                <w:t>.</w:t>
              </w:r>
              <w:proofErr w:type="spellStart"/>
              <w:r w:rsidRPr="00400689">
                <w:rPr>
                  <w:rFonts w:ascii="Tahoma" w:hAnsi="Tahoma" w:cs="Tahoma"/>
                  <w:color w:val="0000FF"/>
                  <w:sz w:val="22"/>
                  <w:szCs w:val="22"/>
                  <w:u w:val="single"/>
                  <w:lang w:val="en-US"/>
                </w:rPr>
                <w:t>ru</w:t>
              </w:r>
              <w:proofErr w:type="spellEnd"/>
            </w:hyperlink>
            <w:r w:rsidRPr="00400689">
              <w:rPr>
                <w:rFonts w:ascii="Tahoma" w:hAnsi="Tahoma" w:cs="Tahoma"/>
                <w:sz w:val="22"/>
                <w:szCs w:val="22"/>
              </w:rPr>
              <w:t>. Политику в области качества, экологии, охраны труда и промышленной безопасности, а Исполнитель обязуется регулярно доводить содержание Политики до своего персонала.</w:t>
            </w:r>
          </w:p>
        </w:tc>
      </w:tr>
      <w:tr w:rsidR="008A1A5E" w:rsidRPr="004910BD" w14:paraId="23EB0F4F" w14:textId="77777777" w:rsidTr="00D530C6">
        <w:tc>
          <w:tcPr>
            <w:tcW w:w="0" w:type="auto"/>
            <w:gridSpan w:val="2"/>
            <w:shd w:val="clear" w:color="auto" w:fill="auto"/>
          </w:tcPr>
          <w:p w14:paraId="6CB62D0C" w14:textId="77777777" w:rsidR="008A1A5E" w:rsidRPr="00400689" w:rsidRDefault="008A1A5E" w:rsidP="00400689">
            <w:pPr>
              <w:widowControl w:val="0"/>
              <w:numPr>
                <w:ilvl w:val="1"/>
                <w:numId w:val="0"/>
              </w:numPr>
              <w:ind w:firstLine="567"/>
              <w:jc w:val="both"/>
              <w:outlineLvl w:val="1"/>
              <w:rPr>
                <w:rFonts w:ascii="Tahoma" w:hAnsi="Tahoma" w:cs="Tahoma"/>
                <w:sz w:val="22"/>
                <w:szCs w:val="22"/>
              </w:rPr>
            </w:pPr>
            <w:r w:rsidRPr="00400689">
              <w:rPr>
                <w:rFonts w:ascii="Tahoma" w:hAnsi="Tahoma" w:cs="Tahoma"/>
                <w:b/>
                <w:sz w:val="22"/>
                <w:szCs w:val="22"/>
              </w:rPr>
              <w:t>4.4. Заказчик вправе</w:t>
            </w:r>
            <w:r w:rsidRPr="00400689">
              <w:rPr>
                <w:rFonts w:ascii="Tahoma" w:hAnsi="Tahoma" w:cs="Tahoma"/>
                <w:sz w:val="22"/>
                <w:szCs w:val="22"/>
              </w:rPr>
              <w:t>:</w:t>
            </w:r>
          </w:p>
        </w:tc>
      </w:tr>
      <w:tr w:rsidR="008A1A5E" w:rsidRPr="004910BD" w14:paraId="5DFB596E" w14:textId="77777777" w:rsidTr="00D530C6">
        <w:tc>
          <w:tcPr>
            <w:tcW w:w="0" w:type="auto"/>
            <w:gridSpan w:val="2"/>
            <w:shd w:val="clear" w:color="auto" w:fill="auto"/>
          </w:tcPr>
          <w:p w14:paraId="0BB71D8C" w14:textId="77777777" w:rsidR="008A1A5E" w:rsidRPr="00400689" w:rsidRDefault="008A1A5E" w:rsidP="00400689">
            <w:pPr>
              <w:widowControl w:val="0"/>
              <w:ind w:firstLine="567"/>
              <w:jc w:val="both"/>
              <w:outlineLvl w:val="2"/>
              <w:rPr>
                <w:rFonts w:ascii="Tahoma" w:hAnsi="Tahoma" w:cs="Tahoma"/>
                <w:sz w:val="22"/>
                <w:szCs w:val="22"/>
              </w:rPr>
            </w:pPr>
            <w:r w:rsidRPr="00400689">
              <w:rPr>
                <w:rFonts w:ascii="Tahoma" w:hAnsi="Tahoma" w:cs="Tahoma"/>
                <w:sz w:val="22"/>
                <w:szCs w:val="22"/>
              </w:rPr>
              <w:t xml:space="preserve">4.4.1. </w:t>
            </w:r>
            <w:r w:rsidR="00634254" w:rsidRPr="00400689">
              <w:rPr>
                <w:rFonts w:ascii="Tahoma" w:hAnsi="Tahoma" w:cs="Tahoma"/>
                <w:sz w:val="22"/>
                <w:szCs w:val="22"/>
              </w:rPr>
              <w:t>В любое время проверять ход и качество оказываемых «Исполнителем» Услуг, в том числе использование Техники по назначению и в соответствии с Заявкой «Заказчика», не вмешиваясь в его оперативно-хозяйственную деятельность.</w:t>
            </w:r>
          </w:p>
          <w:p w14:paraId="0AF54127" w14:textId="77777777" w:rsidR="008A1A5E" w:rsidRPr="00400689" w:rsidRDefault="008A1A5E" w:rsidP="00400689">
            <w:pPr>
              <w:widowControl w:val="0"/>
              <w:numPr>
                <w:ilvl w:val="2"/>
                <w:numId w:val="0"/>
              </w:numPr>
              <w:ind w:firstLine="567"/>
              <w:jc w:val="both"/>
              <w:outlineLvl w:val="2"/>
              <w:rPr>
                <w:rFonts w:ascii="Tahoma" w:hAnsi="Tahoma" w:cs="Tahoma"/>
                <w:sz w:val="22"/>
                <w:szCs w:val="22"/>
              </w:rPr>
            </w:pPr>
            <w:r w:rsidRPr="00400689">
              <w:rPr>
                <w:rFonts w:ascii="Tahoma" w:hAnsi="Tahoma" w:cs="Tahoma"/>
                <w:sz w:val="22"/>
                <w:szCs w:val="22"/>
              </w:rPr>
              <w:t xml:space="preserve">4.4.2. Заказчик имеет право проверки соблюдения норм и правил по охране труда и промышленной, экологической и пожарной безопасности в любое время. В случае выявления </w:t>
            </w:r>
            <w:r w:rsidRPr="00400689">
              <w:rPr>
                <w:rFonts w:ascii="Tahoma" w:hAnsi="Tahoma" w:cs="Tahoma"/>
                <w:sz w:val="22"/>
                <w:szCs w:val="22"/>
              </w:rPr>
              <w:lastRenderedPageBreak/>
              <w:t>нарушений правил, Заказчик имеет право приостановить оказание Исполнителем транспортных услуг до устранения нарушений.</w:t>
            </w:r>
          </w:p>
          <w:p w14:paraId="7DD13EF8" w14:textId="77777777" w:rsidR="00634254" w:rsidRPr="00400689" w:rsidRDefault="008A1A5E" w:rsidP="00400689">
            <w:pPr>
              <w:widowControl w:val="0"/>
              <w:ind w:firstLine="567"/>
              <w:jc w:val="both"/>
              <w:outlineLvl w:val="2"/>
              <w:rPr>
                <w:rFonts w:ascii="Tahoma" w:hAnsi="Tahoma" w:cs="Tahoma"/>
                <w:sz w:val="22"/>
                <w:szCs w:val="22"/>
              </w:rPr>
            </w:pPr>
            <w:r w:rsidRPr="00400689">
              <w:rPr>
                <w:rFonts w:ascii="Tahoma" w:hAnsi="Tahoma" w:cs="Tahoma"/>
                <w:sz w:val="22"/>
                <w:szCs w:val="22"/>
              </w:rPr>
              <w:t xml:space="preserve">4.4.3. </w:t>
            </w:r>
            <w:r w:rsidR="00634254" w:rsidRPr="00400689">
              <w:rPr>
                <w:rFonts w:ascii="Tahoma" w:hAnsi="Tahoma" w:cs="Tahoma"/>
                <w:sz w:val="22"/>
                <w:szCs w:val="22"/>
              </w:rPr>
              <w:t>В любое время отказаться от исполнения Договора полностью или в части, оплатив «Исполнителю» фактически оказанные от даты расторжения Договора, документально подтвержденные и принятые «Заказчиком» Услуги. Расходы «Исполнителя», понесенные им в счет еще не оказанных Услуг до момента одностороннего отказа «Заказчика» от исполнения Договора, возмещению (оплате) «Заказчиком» не подлежат.</w:t>
            </w:r>
          </w:p>
          <w:p w14:paraId="5F69AD13" w14:textId="77777777" w:rsidR="00634254" w:rsidRPr="00400689" w:rsidRDefault="00634254" w:rsidP="00400689">
            <w:pPr>
              <w:pStyle w:val="aff1"/>
              <w:widowControl w:val="0"/>
              <w:numPr>
                <w:ilvl w:val="3"/>
                <w:numId w:val="21"/>
              </w:numPr>
              <w:ind w:left="0" w:firstLine="567"/>
              <w:outlineLvl w:val="2"/>
              <w:rPr>
                <w:rFonts w:cs="Tahoma"/>
                <w:sz w:val="22"/>
                <w:szCs w:val="22"/>
              </w:rPr>
            </w:pPr>
            <w:r w:rsidRPr="00400689">
              <w:rPr>
                <w:rFonts w:cs="Tahoma"/>
                <w:sz w:val="22"/>
                <w:szCs w:val="22"/>
              </w:rPr>
              <w:t>В случае расторжения Договора «Заказчиком» полностью, «Заказчик» обязан оплатить «Исполнителю» часть установленной цены пропорционально части Услуг, оказанных до даты расторжения Договора.</w:t>
            </w:r>
          </w:p>
          <w:p w14:paraId="74218AD7" w14:textId="77777777" w:rsidR="00634254" w:rsidRPr="00400689" w:rsidRDefault="00634254" w:rsidP="00400689">
            <w:pPr>
              <w:pStyle w:val="aff1"/>
              <w:widowControl w:val="0"/>
              <w:numPr>
                <w:ilvl w:val="3"/>
                <w:numId w:val="21"/>
              </w:numPr>
              <w:ind w:left="0" w:firstLine="567"/>
              <w:outlineLvl w:val="2"/>
              <w:rPr>
                <w:rFonts w:cs="Tahoma"/>
                <w:sz w:val="22"/>
                <w:szCs w:val="22"/>
              </w:rPr>
            </w:pPr>
            <w:r w:rsidRPr="00400689">
              <w:rPr>
                <w:rFonts w:cs="Tahoma"/>
                <w:sz w:val="22"/>
                <w:szCs w:val="22"/>
              </w:rPr>
              <w:t>В случае частичного расторжения Договора «Заказчиком», «Заказчик» указывает в уведомлении о расторжении Договора, в какой части Договор подлежит расторжению.</w:t>
            </w:r>
          </w:p>
          <w:p w14:paraId="45D84B3F" w14:textId="77777777" w:rsidR="008A1A5E" w:rsidRPr="00400689" w:rsidRDefault="00634254" w:rsidP="00400689">
            <w:pPr>
              <w:widowControl w:val="0"/>
              <w:numPr>
                <w:ilvl w:val="3"/>
                <w:numId w:val="21"/>
              </w:numPr>
              <w:ind w:left="0" w:firstLine="567"/>
              <w:jc w:val="both"/>
              <w:outlineLvl w:val="2"/>
              <w:rPr>
                <w:rFonts w:ascii="Tahoma" w:hAnsi="Tahoma" w:cs="Tahoma"/>
                <w:sz w:val="22"/>
                <w:szCs w:val="22"/>
              </w:rPr>
            </w:pPr>
            <w:r w:rsidRPr="00400689">
              <w:rPr>
                <w:rFonts w:ascii="Tahoma" w:hAnsi="Tahoma" w:cs="Tahoma"/>
                <w:sz w:val="22"/>
                <w:szCs w:val="22"/>
              </w:rPr>
              <w:t>Договор считается расторгнутым полностью или частично с даты, указанной в соответствующем уведомлении «Заказчика».</w:t>
            </w:r>
          </w:p>
          <w:p w14:paraId="15CB9485" w14:textId="77777777" w:rsidR="008A1A5E" w:rsidRPr="00400689" w:rsidRDefault="008A1A5E" w:rsidP="00400689">
            <w:pPr>
              <w:widowControl w:val="0"/>
              <w:numPr>
                <w:ilvl w:val="2"/>
                <w:numId w:val="0"/>
              </w:numPr>
              <w:ind w:firstLine="567"/>
              <w:jc w:val="both"/>
              <w:outlineLvl w:val="2"/>
              <w:rPr>
                <w:rFonts w:ascii="Tahoma" w:hAnsi="Tahoma" w:cs="Tahoma"/>
                <w:sz w:val="22"/>
                <w:szCs w:val="22"/>
              </w:rPr>
            </w:pPr>
            <w:r w:rsidRPr="00400689">
              <w:rPr>
                <w:rFonts w:ascii="Tahoma" w:hAnsi="Tahoma" w:cs="Tahoma"/>
                <w:sz w:val="22"/>
                <w:szCs w:val="22"/>
              </w:rPr>
              <w:t>4.4.4. Самостоятельно исправить выявленные отступления от условий Договора, либо поручить исправление выявленных отступлений от Договора или иных обнаруженных недостатков в оказанных транспортных услугах третьим лицам, в том числе, соисполнителю, с возмещением Исполнителем причиненных Заказчику убытков. Заказчик оставляет за собой право удержать указанные расходы из причитающейся Исполнителю оплаты по Договору в одностороннем порядке.</w:t>
            </w:r>
          </w:p>
          <w:p w14:paraId="3E0D639F" w14:textId="77777777" w:rsidR="00666E72" w:rsidRPr="00400689" w:rsidRDefault="00666E72" w:rsidP="00400689">
            <w:pPr>
              <w:widowControl w:val="0"/>
              <w:ind w:firstLine="567"/>
              <w:jc w:val="both"/>
              <w:outlineLvl w:val="2"/>
              <w:rPr>
                <w:rFonts w:ascii="Tahoma" w:hAnsi="Tahoma" w:cs="Tahoma"/>
                <w:sz w:val="22"/>
                <w:szCs w:val="22"/>
              </w:rPr>
            </w:pPr>
            <w:r w:rsidRPr="00400689">
              <w:rPr>
                <w:rFonts w:ascii="Tahoma" w:hAnsi="Tahoma" w:cs="Tahoma"/>
                <w:sz w:val="22"/>
                <w:szCs w:val="22"/>
              </w:rPr>
              <w:t xml:space="preserve">4.4.5. При необходимости продления срока оказываемой услуги сверх заявленной в Заявке «Заказчика» на текущие сутки, ответственный специалист ВСП «Заказчика» направляет в диспетчерскую службу ТЦ «Заказчика» Заявку с указанием времени работы и информирует по телефону диспетчера ТЦ ««Заказчика»». В свою очередь диспетчер ТЦ «Заказчика» пересылает Заявку «Исполнителю» посредством электронной почты </w:t>
            </w:r>
            <w:r w:rsidRPr="00400689">
              <w:rPr>
                <w:rFonts w:ascii="Tahoma" w:hAnsi="Tahoma" w:cs="Tahoma"/>
                <w:sz w:val="22"/>
                <w:szCs w:val="22"/>
              </w:rPr>
              <w:softHyphen/>
            </w:r>
            <w:r w:rsidRPr="00400689">
              <w:rPr>
                <w:rFonts w:ascii="Tahoma" w:hAnsi="Tahoma" w:cs="Tahoma"/>
                <w:sz w:val="22"/>
                <w:szCs w:val="22"/>
              </w:rPr>
              <w:softHyphen/>
            </w:r>
            <w:r w:rsidRPr="00400689">
              <w:rPr>
                <w:rFonts w:ascii="Tahoma" w:hAnsi="Tahoma" w:cs="Tahoma"/>
                <w:sz w:val="22"/>
                <w:szCs w:val="22"/>
              </w:rPr>
              <w:softHyphen/>
            </w:r>
            <w:r w:rsidRPr="00400689">
              <w:rPr>
                <w:rFonts w:ascii="Tahoma" w:hAnsi="Tahoma" w:cs="Tahoma"/>
                <w:sz w:val="22"/>
                <w:szCs w:val="22"/>
              </w:rPr>
              <w:softHyphen/>
            </w:r>
            <w:r w:rsidRPr="00400689">
              <w:rPr>
                <w:rFonts w:ascii="Tahoma" w:hAnsi="Tahoma" w:cs="Tahoma"/>
                <w:sz w:val="22"/>
                <w:szCs w:val="22"/>
              </w:rPr>
              <w:softHyphen/>
            </w:r>
            <w:r w:rsidRPr="00400689">
              <w:rPr>
                <w:rFonts w:ascii="Tahoma" w:hAnsi="Tahoma" w:cs="Tahoma"/>
                <w:sz w:val="22"/>
                <w:szCs w:val="22"/>
              </w:rPr>
              <w:softHyphen/>
            </w:r>
            <w:r w:rsidRPr="00400689">
              <w:rPr>
                <w:rFonts w:ascii="Tahoma" w:hAnsi="Tahoma" w:cs="Tahoma"/>
                <w:sz w:val="22"/>
                <w:szCs w:val="22"/>
              </w:rPr>
              <w:softHyphen/>
            </w:r>
            <w:r w:rsidRPr="00400689">
              <w:rPr>
                <w:rFonts w:ascii="Tahoma" w:hAnsi="Tahoma" w:cs="Tahoma"/>
                <w:sz w:val="22"/>
                <w:szCs w:val="22"/>
              </w:rPr>
              <w:softHyphen/>
            </w:r>
            <w:r w:rsidRPr="00400689">
              <w:rPr>
                <w:rFonts w:ascii="Tahoma" w:hAnsi="Tahoma" w:cs="Tahoma"/>
                <w:sz w:val="22"/>
                <w:szCs w:val="22"/>
              </w:rPr>
              <w:softHyphen/>
            </w:r>
            <w:r w:rsidRPr="00400689">
              <w:rPr>
                <w:rFonts w:ascii="Tahoma" w:hAnsi="Tahoma" w:cs="Tahoma"/>
                <w:sz w:val="22"/>
                <w:szCs w:val="22"/>
              </w:rPr>
              <w:softHyphen/>
            </w:r>
            <w:r w:rsidRPr="00400689">
              <w:rPr>
                <w:rFonts w:ascii="Tahoma" w:hAnsi="Tahoma" w:cs="Tahoma"/>
                <w:sz w:val="22"/>
                <w:szCs w:val="22"/>
              </w:rPr>
              <w:softHyphen/>
            </w:r>
            <w:r w:rsidRPr="00400689">
              <w:rPr>
                <w:rFonts w:ascii="Tahoma" w:hAnsi="Tahoma" w:cs="Tahoma"/>
                <w:sz w:val="22"/>
                <w:szCs w:val="22"/>
              </w:rPr>
              <w:softHyphen/>
            </w:r>
            <w:r w:rsidRPr="00400689">
              <w:rPr>
                <w:rFonts w:ascii="Tahoma" w:hAnsi="Tahoma" w:cs="Tahoma"/>
                <w:sz w:val="22"/>
                <w:szCs w:val="22"/>
              </w:rPr>
              <w:softHyphen/>
            </w:r>
            <w:r w:rsidRPr="00400689">
              <w:rPr>
                <w:rFonts w:ascii="Tahoma" w:hAnsi="Tahoma" w:cs="Tahoma"/>
                <w:sz w:val="22"/>
                <w:szCs w:val="22"/>
              </w:rPr>
              <w:softHyphen/>
            </w:r>
            <w:r w:rsidRPr="00400689">
              <w:rPr>
                <w:rFonts w:ascii="Tahoma" w:hAnsi="Tahoma" w:cs="Tahoma"/>
                <w:sz w:val="22"/>
                <w:szCs w:val="22"/>
              </w:rPr>
              <w:softHyphen/>
            </w:r>
            <w:r w:rsidRPr="00400689">
              <w:rPr>
                <w:rFonts w:ascii="Tahoma" w:hAnsi="Tahoma" w:cs="Tahoma"/>
                <w:sz w:val="22"/>
                <w:szCs w:val="22"/>
              </w:rPr>
              <w:softHyphen/>
            </w:r>
            <w:r w:rsidRPr="00400689">
              <w:rPr>
                <w:rFonts w:ascii="Tahoma" w:hAnsi="Tahoma" w:cs="Tahoma"/>
                <w:sz w:val="22"/>
                <w:szCs w:val="22"/>
              </w:rPr>
              <w:softHyphen/>
            </w:r>
            <w:r w:rsidRPr="00400689">
              <w:rPr>
                <w:rFonts w:ascii="Tahoma" w:hAnsi="Tahoma" w:cs="Tahoma"/>
                <w:sz w:val="22"/>
                <w:szCs w:val="22"/>
              </w:rPr>
              <w:softHyphen/>
            </w:r>
            <w:r w:rsidRPr="00400689">
              <w:rPr>
                <w:rFonts w:ascii="Tahoma" w:hAnsi="Tahoma" w:cs="Tahoma"/>
                <w:sz w:val="22"/>
                <w:szCs w:val="22"/>
              </w:rPr>
              <w:softHyphen/>
            </w:r>
            <w:r w:rsidRPr="00400689">
              <w:rPr>
                <w:rFonts w:ascii="Tahoma" w:hAnsi="Tahoma" w:cs="Tahoma"/>
                <w:sz w:val="22"/>
                <w:szCs w:val="22"/>
              </w:rPr>
              <w:softHyphen/>
            </w:r>
            <w:r w:rsidRPr="00400689">
              <w:rPr>
                <w:rFonts w:ascii="Tahoma" w:hAnsi="Tahoma" w:cs="Tahoma"/>
                <w:sz w:val="22"/>
                <w:szCs w:val="22"/>
              </w:rPr>
              <w:softHyphen/>
            </w:r>
            <w:r w:rsidRPr="00400689">
              <w:rPr>
                <w:rFonts w:ascii="Tahoma" w:hAnsi="Tahoma" w:cs="Tahoma"/>
                <w:sz w:val="22"/>
                <w:szCs w:val="22"/>
              </w:rPr>
              <w:softHyphen/>
            </w:r>
            <w:r w:rsidRPr="00400689">
              <w:rPr>
                <w:rFonts w:ascii="Tahoma" w:hAnsi="Tahoma" w:cs="Tahoma"/>
                <w:sz w:val="22"/>
                <w:szCs w:val="22"/>
              </w:rPr>
              <w:softHyphen/>
            </w:r>
            <w:r w:rsidRPr="00400689">
              <w:rPr>
                <w:rFonts w:ascii="Tahoma" w:hAnsi="Tahoma" w:cs="Tahoma"/>
                <w:sz w:val="22"/>
                <w:szCs w:val="22"/>
              </w:rPr>
              <w:softHyphen/>
            </w:r>
            <w:r w:rsidRPr="00400689">
              <w:rPr>
                <w:rFonts w:ascii="Tahoma" w:hAnsi="Tahoma" w:cs="Tahoma"/>
                <w:sz w:val="22"/>
                <w:szCs w:val="22"/>
              </w:rPr>
              <w:softHyphen/>
              <w:t>_____________________, и дополнительно информирует об этом его по телефону _______________________________.</w:t>
            </w:r>
          </w:p>
          <w:p w14:paraId="22B3922C" w14:textId="77777777" w:rsidR="00666E72" w:rsidRPr="00400689" w:rsidRDefault="00666E72" w:rsidP="00400689">
            <w:pPr>
              <w:widowControl w:val="0"/>
              <w:numPr>
                <w:ilvl w:val="2"/>
                <w:numId w:val="0"/>
              </w:numPr>
              <w:ind w:firstLine="567"/>
              <w:jc w:val="both"/>
              <w:outlineLvl w:val="2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8A1A5E" w:rsidRPr="004910BD" w14:paraId="5D956652" w14:textId="77777777" w:rsidTr="008A1A5E">
        <w:tc>
          <w:tcPr>
            <w:tcW w:w="0" w:type="auto"/>
            <w:gridSpan w:val="2"/>
            <w:shd w:val="clear" w:color="auto" w:fill="auto"/>
          </w:tcPr>
          <w:p w14:paraId="2216BE76" w14:textId="77777777" w:rsidR="008A1A5E" w:rsidRPr="004910BD" w:rsidRDefault="008A1A5E" w:rsidP="00634254">
            <w:pPr>
              <w:widowControl w:val="0"/>
              <w:numPr>
                <w:ilvl w:val="0"/>
                <w:numId w:val="21"/>
              </w:numPr>
              <w:spacing w:before="240" w:after="240"/>
              <w:jc w:val="center"/>
              <w:outlineLvl w:val="0"/>
              <w:rPr>
                <w:rFonts w:ascii="Tahoma" w:hAnsi="Tahoma" w:cs="Tahoma"/>
                <w:b/>
                <w:caps/>
                <w:sz w:val="22"/>
                <w:szCs w:val="22"/>
              </w:rPr>
            </w:pPr>
            <w:r w:rsidRPr="004910BD">
              <w:rPr>
                <w:rFonts w:ascii="Tahoma" w:hAnsi="Tahoma" w:cs="Tahoma"/>
                <w:b/>
                <w:caps/>
                <w:sz w:val="22"/>
                <w:szCs w:val="22"/>
              </w:rPr>
              <w:lastRenderedPageBreak/>
              <w:t>Ответственность Сторон</w:t>
            </w:r>
          </w:p>
        </w:tc>
      </w:tr>
      <w:tr w:rsidR="008A1A5E" w:rsidRPr="004910BD" w14:paraId="7BBDA7B3" w14:textId="77777777" w:rsidTr="008A1A5E">
        <w:tc>
          <w:tcPr>
            <w:tcW w:w="0" w:type="auto"/>
            <w:gridSpan w:val="2"/>
            <w:shd w:val="clear" w:color="auto" w:fill="auto"/>
          </w:tcPr>
          <w:p w14:paraId="47832D22" w14:textId="43ADEA12" w:rsidR="008A1A5E" w:rsidRPr="004910BD" w:rsidRDefault="0069284C" w:rsidP="004F2A42">
            <w:pPr>
              <w:widowControl w:val="0"/>
              <w:numPr>
                <w:ilvl w:val="1"/>
                <w:numId w:val="0"/>
              </w:numPr>
              <w:ind w:firstLine="567"/>
              <w:jc w:val="both"/>
              <w:outlineLvl w:val="1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5</w:t>
            </w:r>
            <w:r w:rsidR="008A1A5E" w:rsidRPr="004910BD">
              <w:rPr>
                <w:rFonts w:ascii="Tahoma" w:hAnsi="Tahoma" w:cs="Tahoma"/>
                <w:sz w:val="22"/>
                <w:szCs w:val="22"/>
              </w:rPr>
              <w:t>.1. Исполнитель обязан в случае выхода Транспорта</w:t>
            </w:r>
            <w:r w:rsidR="00423E24" w:rsidRPr="004910BD">
              <w:rPr>
                <w:rFonts w:ascii="Tahoma" w:hAnsi="Tahoma" w:cs="Tahoma"/>
                <w:sz w:val="22"/>
                <w:szCs w:val="22"/>
              </w:rPr>
              <w:t>/Техники</w:t>
            </w:r>
            <w:r w:rsidR="008A1A5E" w:rsidRPr="004910BD">
              <w:rPr>
                <w:rFonts w:ascii="Tahoma" w:hAnsi="Tahoma" w:cs="Tahoma"/>
                <w:sz w:val="22"/>
                <w:szCs w:val="22"/>
              </w:rPr>
              <w:t xml:space="preserve"> из строя при оказании транспортных услуг или отсутствия исправного Транспорта</w:t>
            </w:r>
            <w:r w:rsidR="00423E24" w:rsidRPr="004910BD">
              <w:rPr>
                <w:rFonts w:ascii="Tahoma" w:hAnsi="Tahoma" w:cs="Tahoma"/>
                <w:sz w:val="22"/>
                <w:szCs w:val="22"/>
              </w:rPr>
              <w:t>/Техники</w:t>
            </w:r>
            <w:r w:rsidR="008A1A5E" w:rsidRPr="004910BD">
              <w:rPr>
                <w:rFonts w:ascii="Tahoma" w:hAnsi="Tahoma" w:cs="Tahoma"/>
                <w:sz w:val="22"/>
                <w:szCs w:val="22"/>
              </w:rPr>
              <w:t xml:space="preserve"> в месте оказания транспортных услуг в сроки, указанные в Заявке, равно как и необходимого для надлежащего оказания транспортных услуг водительского экипажа, производить замену Транспорта</w:t>
            </w:r>
            <w:r w:rsidR="00423E24" w:rsidRPr="004910BD">
              <w:rPr>
                <w:rFonts w:ascii="Tahoma" w:hAnsi="Tahoma" w:cs="Tahoma"/>
                <w:sz w:val="22"/>
                <w:szCs w:val="22"/>
              </w:rPr>
              <w:t>/Техники</w:t>
            </w:r>
            <w:r w:rsidR="008A1A5E" w:rsidRPr="004910BD">
              <w:rPr>
                <w:rFonts w:ascii="Tahoma" w:hAnsi="Tahoma" w:cs="Tahoma"/>
                <w:sz w:val="22"/>
                <w:szCs w:val="22"/>
              </w:rPr>
              <w:t xml:space="preserve"> с аналогичными техническими характеристиками (подменное транспортное средство) и/или водительского экипажа в течение одного часа с момента возникновения события, в связи с наступлением которого необходимо произвести соответствующую замену.</w:t>
            </w:r>
          </w:p>
          <w:p w14:paraId="0E6746EC" w14:textId="77777777" w:rsidR="008A1A5E" w:rsidRPr="004910BD" w:rsidRDefault="008A1A5E" w:rsidP="004F2A42">
            <w:pPr>
              <w:widowControl w:val="0"/>
              <w:ind w:firstLine="567"/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4910BD">
              <w:rPr>
                <w:rFonts w:ascii="Tahoma" w:hAnsi="Tahoma" w:cs="Tahoma"/>
                <w:sz w:val="22"/>
                <w:szCs w:val="22"/>
              </w:rPr>
              <w:t>В случае непредставления подменного транспортного средства или неосуществления замены водительского экипажа в период:</w:t>
            </w:r>
          </w:p>
          <w:p w14:paraId="2B188FD9" w14:textId="77777777" w:rsidR="008A1A5E" w:rsidRPr="004910BD" w:rsidRDefault="008A1A5E" w:rsidP="004F2A42">
            <w:pPr>
              <w:widowControl w:val="0"/>
              <w:ind w:firstLine="567"/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4910BD">
              <w:rPr>
                <w:rFonts w:ascii="Tahoma" w:hAnsi="Tahoma" w:cs="Tahoma"/>
                <w:sz w:val="22"/>
                <w:szCs w:val="22"/>
              </w:rPr>
              <w:t>- от 1-го (одного) до 3-х (трех) часов - Исполнитель обязан уплатить Заказчику штраф в размере 50 000 (пятьдесят тысяч) руб.;</w:t>
            </w:r>
          </w:p>
          <w:p w14:paraId="68532F94" w14:textId="77777777" w:rsidR="008A1A5E" w:rsidRPr="004910BD" w:rsidRDefault="008A1A5E" w:rsidP="004F2A42">
            <w:pPr>
              <w:widowControl w:val="0"/>
              <w:ind w:firstLine="567"/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4910BD">
              <w:rPr>
                <w:rFonts w:ascii="Tahoma" w:hAnsi="Tahoma" w:cs="Tahoma"/>
                <w:sz w:val="22"/>
                <w:szCs w:val="22"/>
              </w:rPr>
              <w:t>- от 3-х (трех) до 6-и (шести) часов - Исполнитель обязан уплатить Заказчику штраф в размере 200 000 (двести тысяч) руб.;</w:t>
            </w:r>
          </w:p>
          <w:p w14:paraId="5A552000" w14:textId="77777777" w:rsidR="008A1A5E" w:rsidRDefault="008A1A5E" w:rsidP="004F2A42">
            <w:pPr>
              <w:widowControl w:val="0"/>
              <w:ind w:firstLine="567"/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4910BD">
              <w:rPr>
                <w:rFonts w:ascii="Tahoma" w:hAnsi="Tahoma" w:cs="Tahoma"/>
                <w:sz w:val="22"/>
                <w:szCs w:val="22"/>
              </w:rPr>
              <w:t>- свыше 6-и (шести) часов - Исполнитель обязан уплатить Заказчику штраф в размере 500 000 (пятьсот тысяч) руб., а Заказчик имеет право отказаться от исполнения Договора в одностороннем порядке.</w:t>
            </w:r>
          </w:p>
          <w:p w14:paraId="0EB974AC" w14:textId="5BB2E99C" w:rsidR="00F46A45" w:rsidRPr="004910BD" w:rsidRDefault="0069284C" w:rsidP="004F2A42">
            <w:pPr>
              <w:widowControl w:val="0"/>
              <w:ind w:firstLine="567"/>
              <w:jc w:val="both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5</w:t>
            </w:r>
            <w:r w:rsidR="00F46A45">
              <w:rPr>
                <w:rFonts w:ascii="Tahoma" w:hAnsi="Tahoma" w:cs="Tahoma"/>
                <w:sz w:val="22"/>
                <w:szCs w:val="22"/>
              </w:rPr>
              <w:t xml:space="preserve">.2. </w:t>
            </w:r>
            <w:r w:rsidR="00F46A45" w:rsidRPr="00F46A45">
              <w:rPr>
                <w:rFonts w:ascii="Tahoma" w:hAnsi="Tahoma" w:cs="Tahoma"/>
                <w:sz w:val="22"/>
                <w:szCs w:val="22"/>
              </w:rPr>
              <w:t>В случае нарушения предусмотренного Договором начального и/или конечного срока оказания услуг Исполнитель обязан уплатить Заказчику пени в размере 0,2% от стоимости услуг, в отношении которых допущено нарушение, за каждый день просрочки.</w:t>
            </w:r>
          </w:p>
        </w:tc>
      </w:tr>
      <w:tr w:rsidR="008A1A5E" w:rsidRPr="004910BD" w14:paraId="239FF6CF" w14:textId="77777777" w:rsidTr="00F46A45">
        <w:tc>
          <w:tcPr>
            <w:tcW w:w="0" w:type="auto"/>
            <w:gridSpan w:val="2"/>
            <w:shd w:val="clear" w:color="auto" w:fill="auto"/>
          </w:tcPr>
          <w:p w14:paraId="35D7673A" w14:textId="474C0BC5" w:rsidR="008A1A5E" w:rsidRPr="004910BD" w:rsidRDefault="0069284C" w:rsidP="004F2A42">
            <w:pPr>
              <w:widowControl w:val="0"/>
              <w:numPr>
                <w:ilvl w:val="1"/>
                <w:numId w:val="0"/>
              </w:numPr>
              <w:ind w:firstLine="567"/>
              <w:jc w:val="both"/>
              <w:outlineLvl w:val="1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5</w:t>
            </w:r>
            <w:r w:rsidR="008A1A5E" w:rsidRPr="004910BD">
              <w:rPr>
                <w:rFonts w:ascii="Tahoma" w:hAnsi="Tahoma" w:cs="Tahoma"/>
                <w:sz w:val="22"/>
                <w:szCs w:val="22"/>
              </w:rPr>
              <w:t>.</w:t>
            </w:r>
            <w:r w:rsidR="00F46A45">
              <w:rPr>
                <w:rFonts w:ascii="Tahoma" w:hAnsi="Tahoma" w:cs="Tahoma"/>
                <w:sz w:val="22"/>
                <w:szCs w:val="22"/>
              </w:rPr>
              <w:t>3</w:t>
            </w:r>
            <w:r w:rsidR="008A1A5E" w:rsidRPr="004910BD">
              <w:rPr>
                <w:rFonts w:ascii="Tahoma" w:hAnsi="Tahoma" w:cs="Tahoma"/>
                <w:sz w:val="22"/>
                <w:szCs w:val="22"/>
              </w:rPr>
              <w:t>. За нарушение Заказчиком сроков оплаты он обязан уплатить Исполнителю пени в размере 0,2% от суммы платежа, оплата которого просрочена, за каждый день просрочки.</w:t>
            </w:r>
          </w:p>
        </w:tc>
      </w:tr>
      <w:tr w:rsidR="008A1A5E" w:rsidRPr="004910BD" w14:paraId="65B85DD1" w14:textId="77777777" w:rsidTr="00D530C6">
        <w:tc>
          <w:tcPr>
            <w:tcW w:w="0" w:type="auto"/>
            <w:gridSpan w:val="2"/>
            <w:shd w:val="clear" w:color="auto" w:fill="auto"/>
          </w:tcPr>
          <w:p w14:paraId="031E29A8" w14:textId="1707121D" w:rsidR="008A1A5E" w:rsidRPr="0069284C" w:rsidRDefault="0069284C" w:rsidP="00D530C6">
            <w:pPr>
              <w:widowControl w:val="0"/>
              <w:numPr>
                <w:ilvl w:val="1"/>
                <w:numId w:val="0"/>
              </w:numPr>
              <w:ind w:firstLine="567"/>
              <w:jc w:val="both"/>
              <w:outlineLvl w:val="1"/>
              <w:rPr>
                <w:rFonts w:ascii="Tahoma" w:hAnsi="Tahoma" w:cs="Tahoma"/>
                <w:sz w:val="22"/>
                <w:szCs w:val="22"/>
              </w:rPr>
            </w:pPr>
            <w:r w:rsidRPr="0069284C">
              <w:rPr>
                <w:rFonts w:ascii="Tahoma" w:hAnsi="Tahoma" w:cs="Tahoma"/>
                <w:sz w:val="22"/>
                <w:szCs w:val="22"/>
              </w:rPr>
              <w:t>5</w:t>
            </w:r>
            <w:r w:rsidR="008A1A5E" w:rsidRPr="0069284C">
              <w:rPr>
                <w:rFonts w:ascii="Tahoma" w:hAnsi="Tahoma" w:cs="Tahoma"/>
                <w:sz w:val="22"/>
                <w:szCs w:val="22"/>
              </w:rPr>
              <w:t>.</w:t>
            </w:r>
            <w:r w:rsidR="00F46A45" w:rsidRPr="0069284C">
              <w:rPr>
                <w:rFonts w:ascii="Tahoma" w:hAnsi="Tahoma" w:cs="Tahoma"/>
                <w:sz w:val="22"/>
                <w:szCs w:val="22"/>
              </w:rPr>
              <w:t>4</w:t>
            </w:r>
            <w:r w:rsidR="008A1A5E" w:rsidRPr="0069284C">
              <w:rPr>
                <w:rFonts w:ascii="Tahoma" w:hAnsi="Tahoma" w:cs="Tahoma"/>
                <w:sz w:val="22"/>
                <w:szCs w:val="22"/>
              </w:rPr>
              <w:t xml:space="preserve">. За неисполнение и/или ненадлежащее исполнение требований в области </w:t>
            </w:r>
            <w:proofErr w:type="spellStart"/>
            <w:r w:rsidR="008A1A5E" w:rsidRPr="0069284C">
              <w:rPr>
                <w:rFonts w:ascii="Tahoma" w:hAnsi="Tahoma" w:cs="Tahoma"/>
                <w:sz w:val="22"/>
                <w:szCs w:val="22"/>
              </w:rPr>
              <w:t>ПБиОТ</w:t>
            </w:r>
            <w:proofErr w:type="spellEnd"/>
            <w:r w:rsidR="008A1A5E" w:rsidRPr="0069284C">
              <w:rPr>
                <w:rFonts w:ascii="Tahoma" w:hAnsi="Tahoma" w:cs="Tahoma"/>
                <w:sz w:val="22"/>
                <w:szCs w:val="22"/>
              </w:rPr>
              <w:t xml:space="preserve"> Исполнитель несет ответственность, предусмотренную Приложением № </w:t>
            </w:r>
            <w:r w:rsidR="00A321E8" w:rsidRPr="0069284C">
              <w:rPr>
                <w:rFonts w:ascii="Tahoma" w:hAnsi="Tahoma" w:cs="Tahoma"/>
                <w:sz w:val="22"/>
                <w:szCs w:val="22"/>
              </w:rPr>
              <w:t xml:space="preserve">1 к Общим условиям договоров, </w:t>
            </w:r>
            <w:r w:rsidR="00A321E8" w:rsidRPr="0069284C">
              <w:rPr>
                <w:rFonts w:ascii="Tahoma" w:eastAsia="Calibri" w:hAnsi="Tahoma" w:cs="Tahoma"/>
                <w:sz w:val="22"/>
                <w:szCs w:val="22"/>
              </w:rPr>
              <w:t xml:space="preserve">размещенному на официальном сайте ПАО «Норильский Никель» по адресу: </w:t>
            </w:r>
            <w:hyperlink r:id="rId11" w:anchor="accordion-obshchie-usloviya-dogovorov" w:history="1">
              <w:r w:rsidR="00A321E8" w:rsidRPr="0069284C">
                <w:rPr>
                  <w:rStyle w:val="afa"/>
                  <w:rFonts w:ascii="Tahoma" w:hAnsi="Tahoma" w:cs="Tahoma"/>
                  <w:sz w:val="22"/>
                  <w:szCs w:val="22"/>
                </w:rPr>
                <w:t xml:space="preserve">Договорная документация - </w:t>
              </w:r>
              <w:proofErr w:type="spellStart"/>
              <w:r w:rsidR="00A321E8" w:rsidRPr="0069284C">
                <w:rPr>
                  <w:rStyle w:val="afa"/>
                  <w:rFonts w:ascii="Tahoma" w:hAnsi="Tahoma" w:cs="Tahoma"/>
                  <w:sz w:val="22"/>
                  <w:szCs w:val="22"/>
                </w:rPr>
                <w:t>Норникель</w:t>
              </w:r>
              <w:proofErr w:type="spellEnd"/>
              <w:r w:rsidR="00A321E8" w:rsidRPr="0069284C">
                <w:rPr>
                  <w:rStyle w:val="afa"/>
                  <w:rFonts w:ascii="Tahoma" w:hAnsi="Tahoma" w:cs="Tahoma"/>
                  <w:sz w:val="22"/>
                  <w:szCs w:val="22"/>
                </w:rPr>
                <w:t xml:space="preserve"> (nornickel.ru)</w:t>
              </w:r>
            </w:hyperlink>
            <w:r w:rsidR="00A321E8" w:rsidRPr="0069284C">
              <w:rPr>
                <w:rFonts w:ascii="Tahoma" w:hAnsi="Tahoma" w:cs="Tahoma"/>
                <w:sz w:val="22"/>
                <w:szCs w:val="22"/>
              </w:rPr>
              <w:t>.</w:t>
            </w:r>
            <w:r w:rsidR="008A1A5E" w:rsidRPr="0069284C">
              <w:rPr>
                <w:rFonts w:ascii="Tahoma" w:hAnsi="Tahoma" w:cs="Tahoma"/>
                <w:sz w:val="22"/>
                <w:szCs w:val="22"/>
              </w:rPr>
              <w:t xml:space="preserve"> </w:t>
            </w:r>
          </w:p>
          <w:p w14:paraId="3730B3E6" w14:textId="57A2894E" w:rsidR="00D71449" w:rsidRPr="00D71449" w:rsidRDefault="0069284C" w:rsidP="00F46A45">
            <w:pPr>
              <w:tabs>
                <w:tab w:val="left" w:pos="567"/>
                <w:tab w:val="left" w:pos="993"/>
              </w:tabs>
              <w:ind w:firstLine="567"/>
              <w:jc w:val="both"/>
              <w:rPr>
                <w:rFonts w:ascii="Tahoma" w:eastAsia="Calibri" w:hAnsi="Tahoma" w:cs="Tahoma"/>
                <w:bCs/>
                <w:sz w:val="22"/>
                <w:szCs w:val="22"/>
                <w:lang w:eastAsia="en-US"/>
              </w:rPr>
            </w:pPr>
            <w:r>
              <w:rPr>
                <w:rFonts w:ascii="Tahoma" w:hAnsi="Tahoma" w:cs="Tahoma"/>
                <w:sz w:val="22"/>
                <w:szCs w:val="22"/>
              </w:rPr>
              <w:lastRenderedPageBreak/>
              <w:t>5</w:t>
            </w:r>
            <w:r w:rsidR="008A1A5E" w:rsidRPr="00D71449">
              <w:rPr>
                <w:rFonts w:ascii="Tahoma" w:hAnsi="Tahoma" w:cs="Tahoma"/>
                <w:sz w:val="22"/>
                <w:szCs w:val="22"/>
              </w:rPr>
              <w:t>.</w:t>
            </w:r>
            <w:r w:rsidR="00F46A45">
              <w:rPr>
                <w:rFonts w:ascii="Tahoma" w:hAnsi="Tahoma" w:cs="Tahoma"/>
                <w:sz w:val="22"/>
                <w:szCs w:val="22"/>
              </w:rPr>
              <w:t>5</w:t>
            </w:r>
            <w:r w:rsidR="008A1A5E" w:rsidRPr="00D71449">
              <w:rPr>
                <w:rFonts w:ascii="Tahoma" w:hAnsi="Tahoma" w:cs="Tahoma"/>
                <w:sz w:val="22"/>
                <w:szCs w:val="22"/>
              </w:rPr>
              <w:t xml:space="preserve">. </w:t>
            </w:r>
            <w:r w:rsidR="00D71449" w:rsidRPr="00D71449">
              <w:rPr>
                <w:rFonts w:ascii="Tahoma" w:eastAsia="Calibri" w:hAnsi="Tahoma" w:cs="Tahoma"/>
                <w:bCs/>
                <w:sz w:val="22"/>
                <w:szCs w:val="22"/>
                <w:lang w:eastAsia="en-US"/>
              </w:rPr>
              <w:t xml:space="preserve">За неисполнение или ненадлежащие исполнение Исполнителем и его работниками (представителями) требований пропускного и </w:t>
            </w:r>
            <w:proofErr w:type="spellStart"/>
            <w:r w:rsidR="00D71449" w:rsidRPr="00D71449">
              <w:rPr>
                <w:rFonts w:ascii="Tahoma" w:eastAsia="Calibri" w:hAnsi="Tahoma" w:cs="Tahoma"/>
                <w:bCs/>
                <w:sz w:val="22"/>
                <w:szCs w:val="22"/>
                <w:lang w:eastAsia="en-US"/>
              </w:rPr>
              <w:t>внутриобъектового</w:t>
            </w:r>
            <w:proofErr w:type="spellEnd"/>
            <w:r w:rsidR="00D71449" w:rsidRPr="00D71449">
              <w:rPr>
                <w:rFonts w:ascii="Tahoma" w:eastAsia="Calibri" w:hAnsi="Tahoma" w:cs="Tahoma"/>
                <w:bCs/>
                <w:sz w:val="22"/>
                <w:szCs w:val="22"/>
                <w:lang w:eastAsia="en-US"/>
              </w:rPr>
              <w:t xml:space="preserve"> режимов на территории Заказчика, Исполнитель, на основании письменного уведомления Заказчика выплачивает:</w:t>
            </w:r>
          </w:p>
          <w:p w14:paraId="62725C4A" w14:textId="77777777" w:rsidR="00D71449" w:rsidRPr="00D71449" w:rsidRDefault="00D71449" w:rsidP="00D530C6">
            <w:pPr>
              <w:tabs>
                <w:tab w:val="left" w:pos="567"/>
                <w:tab w:val="left" w:pos="993"/>
              </w:tabs>
              <w:ind w:firstLine="567"/>
              <w:jc w:val="both"/>
              <w:rPr>
                <w:rFonts w:ascii="Tahoma" w:eastAsia="Calibri" w:hAnsi="Tahoma" w:cs="Tahoma"/>
                <w:bCs/>
                <w:sz w:val="22"/>
                <w:szCs w:val="22"/>
                <w:lang w:eastAsia="en-US"/>
              </w:rPr>
            </w:pPr>
            <w:r w:rsidRPr="00D71449">
              <w:rPr>
                <w:rFonts w:ascii="Tahoma" w:eastAsia="Calibri" w:hAnsi="Tahoma" w:cs="Tahoma"/>
                <w:bCs/>
                <w:sz w:val="22"/>
                <w:szCs w:val="22"/>
                <w:lang w:eastAsia="en-US"/>
              </w:rPr>
              <w:t xml:space="preserve">- штраф в размере 50 000 (пятидесяти тысяч) рублей 00 копеек за пребывание работников в состоянии опьянения, подтвержденное актом медицинского освидетельствования и (или) документом освидетельствования на предмет алкогольного опьянения посредством применения персонального </w:t>
            </w:r>
            <w:proofErr w:type="spellStart"/>
            <w:r w:rsidRPr="00D71449">
              <w:rPr>
                <w:rFonts w:ascii="Tahoma" w:eastAsia="Calibri" w:hAnsi="Tahoma" w:cs="Tahoma"/>
                <w:bCs/>
                <w:sz w:val="22"/>
                <w:szCs w:val="22"/>
                <w:lang w:eastAsia="en-US"/>
              </w:rPr>
              <w:t>алкотестера</w:t>
            </w:r>
            <w:proofErr w:type="spellEnd"/>
            <w:r w:rsidRPr="00D71449">
              <w:rPr>
                <w:rFonts w:ascii="Tahoma" w:eastAsia="Calibri" w:hAnsi="Tahoma" w:cs="Tahoma"/>
                <w:bCs/>
                <w:sz w:val="22"/>
                <w:szCs w:val="22"/>
                <w:lang w:eastAsia="en-US"/>
              </w:rPr>
              <w:t>;</w:t>
            </w:r>
          </w:p>
          <w:p w14:paraId="584B7CA4" w14:textId="77777777" w:rsidR="00D71449" w:rsidRPr="00D71449" w:rsidRDefault="00D71449" w:rsidP="00D530C6">
            <w:pPr>
              <w:tabs>
                <w:tab w:val="left" w:pos="567"/>
                <w:tab w:val="left" w:pos="993"/>
              </w:tabs>
              <w:ind w:firstLine="567"/>
              <w:jc w:val="both"/>
              <w:rPr>
                <w:rFonts w:ascii="Tahoma" w:eastAsia="Calibri" w:hAnsi="Tahoma" w:cs="Tahoma"/>
                <w:bCs/>
                <w:sz w:val="22"/>
                <w:szCs w:val="22"/>
                <w:lang w:eastAsia="en-US"/>
              </w:rPr>
            </w:pPr>
            <w:r w:rsidRPr="00D71449">
              <w:rPr>
                <w:rFonts w:ascii="Tahoma" w:eastAsia="Calibri" w:hAnsi="Tahoma" w:cs="Tahoma"/>
                <w:bCs/>
                <w:sz w:val="22"/>
                <w:szCs w:val="22"/>
                <w:lang w:eastAsia="en-US"/>
              </w:rPr>
              <w:t>- штраф в размере 5 000 (пять тысяч) рублей 00 копеек за следующие нарушения:</w:t>
            </w:r>
          </w:p>
          <w:p w14:paraId="62F97FC9" w14:textId="77777777" w:rsidR="00D71449" w:rsidRPr="00D71449" w:rsidRDefault="00D71449" w:rsidP="00D530C6">
            <w:pPr>
              <w:tabs>
                <w:tab w:val="left" w:pos="567"/>
                <w:tab w:val="left" w:pos="993"/>
              </w:tabs>
              <w:ind w:firstLine="567"/>
              <w:jc w:val="both"/>
              <w:rPr>
                <w:rFonts w:ascii="Tahoma" w:eastAsia="Calibri" w:hAnsi="Tahoma" w:cs="Tahoma"/>
                <w:bCs/>
                <w:sz w:val="22"/>
                <w:szCs w:val="22"/>
                <w:lang w:eastAsia="en-US"/>
              </w:rPr>
            </w:pPr>
            <w:r w:rsidRPr="00D71449">
              <w:rPr>
                <w:rFonts w:ascii="Tahoma" w:eastAsia="Calibri" w:hAnsi="Tahoma" w:cs="Tahoma"/>
                <w:bCs/>
                <w:sz w:val="22"/>
                <w:szCs w:val="22"/>
                <w:lang w:eastAsia="en-US"/>
              </w:rPr>
              <w:t xml:space="preserve">- пронос и использование работниками, без согласования с Департаментом безопасности, машинных носителей информации (в том числе все виды </w:t>
            </w:r>
            <w:proofErr w:type="spellStart"/>
            <w:r w:rsidRPr="00D71449">
              <w:rPr>
                <w:rFonts w:ascii="Tahoma" w:eastAsia="Calibri" w:hAnsi="Tahoma" w:cs="Tahoma"/>
                <w:bCs/>
                <w:sz w:val="22"/>
                <w:szCs w:val="22"/>
                <w:lang w:eastAsia="en-US"/>
              </w:rPr>
              <w:t>флеш</w:t>
            </w:r>
            <w:proofErr w:type="spellEnd"/>
            <w:r w:rsidRPr="00D71449">
              <w:rPr>
                <w:rFonts w:ascii="Tahoma" w:eastAsia="Calibri" w:hAnsi="Tahoma" w:cs="Tahoma"/>
                <w:bCs/>
                <w:sz w:val="22"/>
                <w:szCs w:val="22"/>
                <w:lang w:eastAsia="en-US"/>
              </w:rPr>
              <w:t>-накопителей) и иных устройств, имеющих в своем составе такие носители, кроме средств мобильной и телефонной связи (мобильные телефоны, смартфоны, пейджеры, смарт-часы);</w:t>
            </w:r>
          </w:p>
          <w:p w14:paraId="18A8248E" w14:textId="77777777" w:rsidR="00D71449" w:rsidRPr="00D71449" w:rsidRDefault="00D71449" w:rsidP="00D530C6">
            <w:pPr>
              <w:tabs>
                <w:tab w:val="left" w:pos="567"/>
                <w:tab w:val="left" w:pos="993"/>
              </w:tabs>
              <w:ind w:firstLine="567"/>
              <w:jc w:val="both"/>
              <w:rPr>
                <w:rFonts w:ascii="Tahoma" w:eastAsia="Calibri" w:hAnsi="Tahoma" w:cs="Tahoma"/>
                <w:bCs/>
                <w:sz w:val="22"/>
                <w:szCs w:val="22"/>
                <w:lang w:eastAsia="en-US"/>
              </w:rPr>
            </w:pPr>
            <w:r w:rsidRPr="00D71449">
              <w:rPr>
                <w:rFonts w:ascii="Tahoma" w:eastAsia="Calibri" w:hAnsi="Tahoma" w:cs="Tahoma"/>
                <w:bCs/>
                <w:sz w:val="22"/>
                <w:szCs w:val="22"/>
                <w:lang w:eastAsia="en-US"/>
              </w:rPr>
              <w:t>- нахождения без пропуска, а водителей, пребывающим по электронным заявкам, без документов, удостоверяющих личность на территории Заказчика;</w:t>
            </w:r>
          </w:p>
          <w:p w14:paraId="058F0999" w14:textId="77777777" w:rsidR="00D71449" w:rsidRPr="00D71449" w:rsidRDefault="00D71449" w:rsidP="00D530C6">
            <w:pPr>
              <w:tabs>
                <w:tab w:val="left" w:pos="567"/>
                <w:tab w:val="left" w:pos="993"/>
              </w:tabs>
              <w:ind w:firstLine="567"/>
              <w:jc w:val="both"/>
              <w:rPr>
                <w:rFonts w:ascii="Tahoma" w:eastAsia="Calibri" w:hAnsi="Tahoma" w:cs="Tahoma"/>
                <w:bCs/>
                <w:sz w:val="22"/>
                <w:szCs w:val="22"/>
                <w:lang w:eastAsia="en-US"/>
              </w:rPr>
            </w:pPr>
            <w:r w:rsidRPr="00D71449">
              <w:rPr>
                <w:rFonts w:ascii="Tahoma" w:eastAsia="Calibri" w:hAnsi="Tahoma" w:cs="Tahoma"/>
                <w:bCs/>
                <w:sz w:val="22"/>
                <w:szCs w:val="22"/>
                <w:lang w:eastAsia="en-US"/>
              </w:rPr>
              <w:t xml:space="preserve">- штраф в размере 10 000 (десять тысяч) рублей 00 копеек за иные нарушения, выразившиеся в неисполнении требований пропускного и </w:t>
            </w:r>
            <w:proofErr w:type="spellStart"/>
            <w:r w:rsidRPr="00D71449">
              <w:rPr>
                <w:rFonts w:ascii="Tahoma" w:eastAsia="Calibri" w:hAnsi="Tahoma" w:cs="Tahoma"/>
                <w:bCs/>
                <w:sz w:val="22"/>
                <w:szCs w:val="22"/>
                <w:lang w:eastAsia="en-US"/>
              </w:rPr>
              <w:t>внутриобъектового</w:t>
            </w:r>
            <w:proofErr w:type="spellEnd"/>
            <w:r w:rsidRPr="00D71449">
              <w:rPr>
                <w:rFonts w:ascii="Tahoma" w:eastAsia="Calibri" w:hAnsi="Tahoma" w:cs="Tahoma"/>
                <w:bCs/>
                <w:sz w:val="22"/>
                <w:szCs w:val="22"/>
                <w:lang w:eastAsia="en-US"/>
              </w:rPr>
              <w:t xml:space="preserve"> режимов на территории «Заказчика», за каждый случай нарушения.</w:t>
            </w:r>
          </w:p>
          <w:p w14:paraId="6F2A281C" w14:textId="43ECE649" w:rsidR="00D71449" w:rsidRPr="00D71449" w:rsidRDefault="00D71449" w:rsidP="00D530C6">
            <w:pPr>
              <w:tabs>
                <w:tab w:val="left" w:pos="567"/>
                <w:tab w:val="left" w:pos="993"/>
              </w:tabs>
              <w:ind w:firstLine="567"/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D71449">
              <w:rPr>
                <w:rFonts w:ascii="Tahoma" w:eastAsia="Calibri" w:hAnsi="Tahoma" w:cs="Tahoma"/>
                <w:bCs/>
                <w:sz w:val="22"/>
                <w:szCs w:val="22"/>
                <w:lang w:eastAsia="en-US"/>
              </w:rPr>
              <w:t xml:space="preserve">Факт нарушения пропускного и </w:t>
            </w:r>
            <w:proofErr w:type="spellStart"/>
            <w:r w:rsidRPr="00D71449">
              <w:rPr>
                <w:rFonts w:ascii="Tahoma" w:eastAsia="Calibri" w:hAnsi="Tahoma" w:cs="Tahoma"/>
                <w:bCs/>
                <w:sz w:val="22"/>
                <w:szCs w:val="22"/>
                <w:lang w:eastAsia="en-US"/>
              </w:rPr>
              <w:t>внутриобъектового</w:t>
            </w:r>
            <w:proofErr w:type="spellEnd"/>
            <w:r w:rsidRPr="00D71449">
              <w:rPr>
                <w:rFonts w:ascii="Tahoma" w:eastAsia="Calibri" w:hAnsi="Tahoma" w:cs="Tahoma"/>
                <w:bCs/>
                <w:sz w:val="22"/>
                <w:szCs w:val="22"/>
                <w:lang w:eastAsia="en-US"/>
              </w:rPr>
              <w:t xml:space="preserve"> режимов при выполнении работ фиксируется протоколом (актом), составленным сотрудниками охранных организаций, осуществляющими охрану территории и объектов Общества на основании соответствующих договоров. При отказе работника (представителя) Исполнителя от подписания протокола (акта), Заказчик подтверждает выявленные нарушения фото и видеоматериалами, свидетельскими показаниями, документами или иными доказательствами.</w:t>
            </w:r>
            <w:r w:rsidR="00666E72">
              <w:rPr>
                <w:rFonts w:ascii="Tahoma" w:eastAsia="Calibri" w:hAnsi="Tahoma" w:cs="Tahoma"/>
                <w:bCs/>
                <w:sz w:val="22"/>
                <w:szCs w:val="22"/>
                <w:lang w:eastAsia="en-US"/>
              </w:rPr>
              <w:t xml:space="preserve"> </w:t>
            </w:r>
            <w:r w:rsidRPr="00D71449">
              <w:rPr>
                <w:rFonts w:ascii="Tahoma" w:eastAsia="Calibri" w:hAnsi="Tahoma" w:cs="Tahoma"/>
                <w:bCs/>
                <w:sz w:val="22"/>
                <w:szCs w:val="22"/>
                <w:lang w:eastAsia="en-US"/>
              </w:rPr>
              <w:t xml:space="preserve">В случае нарушений требований пропускного и </w:t>
            </w:r>
            <w:proofErr w:type="spellStart"/>
            <w:r w:rsidRPr="00D71449">
              <w:rPr>
                <w:rFonts w:ascii="Tahoma" w:eastAsia="Calibri" w:hAnsi="Tahoma" w:cs="Tahoma"/>
                <w:bCs/>
                <w:sz w:val="22"/>
                <w:szCs w:val="22"/>
                <w:lang w:eastAsia="en-US"/>
              </w:rPr>
              <w:t>внутриобъектового</w:t>
            </w:r>
            <w:proofErr w:type="spellEnd"/>
            <w:r w:rsidRPr="00D71449">
              <w:rPr>
                <w:rFonts w:ascii="Tahoma" w:eastAsia="Calibri" w:hAnsi="Tahoma" w:cs="Tahoma"/>
                <w:bCs/>
                <w:sz w:val="22"/>
                <w:szCs w:val="22"/>
                <w:lang w:eastAsia="en-US"/>
              </w:rPr>
              <w:t xml:space="preserve"> режимов более 5 (пяти) раз, Заказчик в одностороннем порядке вправе отказаться от Договора</w:t>
            </w:r>
            <w:r w:rsidRPr="00D71449">
              <w:rPr>
                <w:rFonts w:ascii="Tahoma" w:hAnsi="Tahoma" w:cs="Tahoma"/>
                <w:sz w:val="22"/>
                <w:szCs w:val="22"/>
              </w:rPr>
              <w:t>.</w:t>
            </w:r>
          </w:p>
          <w:p w14:paraId="166CC46E" w14:textId="77777777" w:rsidR="000D5544" w:rsidRPr="004910BD" w:rsidRDefault="000D5544" w:rsidP="00D530C6"/>
        </w:tc>
      </w:tr>
      <w:tr w:rsidR="008A1A5E" w:rsidRPr="004910BD" w14:paraId="47C87571" w14:textId="77777777" w:rsidTr="00D530C6">
        <w:trPr>
          <w:trHeight w:val="430"/>
        </w:trPr>
        <w:tc>
          <w:tcPr>
            <w:tcW w:w="0" w:type="auto"/>
            <w:gridSpan w:val="2"/>
          </w:tcPr>
          <w:p w14:paraId="0CE85318" w14:textId="58DD6277" w:rsidR="008A1A5E" w:rsidRPr="0069284C" w:rsidRDefault="008A1A5E" w:rsidP="0069284C">
            <w:pPr>
              <w:pStyle w:val="aff1"/>
              <w:widowControl w:val="0"/>
              <w:numPr>
                <w:ilvl w:val="0"/>
                <w:numId w:val="21"/>
              </w:numPr>
              <w:spacing w:before="240" w:after="240"/>
              <w:jc w:val="center"/>
              <w:outlineLvl w:val="0"/>
              <w:rPr>
                <w:rFonts w:cs="Tahoma"/>
                <w:b/>
                <w:caps/>
                <w:sz w:val="22"/>
                <w:szCs w:val="22"/>
              </w:rPr>
            </w:pPr>
            <w:r w:rsidRPr="0069284C">
              <w:rPr>
                <w:rFonts w:cs="Tahoma"/>
                <w:b/>
                <w:caps/>
                <w:sz w:val="22"/>
                <w:szCs w:val="22"/>
              </w:rPr>
              <w:lastRenderedPageBreak/>
              <w:t>Прочие условия</w:t>
            </w:r>
          </w:p>
        </w:tc>
      </w:tr>
      <w:tr w:rsidR="008A1A5E" w:rsidRPr="004910BD" w14:paraId="1E1AF899" w14:textId="77777777" w:rsidTr="00D530C6">
        <w:trPr>
          <w:trHeight w:val="428"/>
        </w:trPr>
        <w:tc>
          <w:tcPr>
            <w:tcW w:w="0" w:type="auto"/>
            <w:gridSpan w:val="2"/>
          </w:tcPr>
          <w:p w14:paraId="704E52F4" w14:textId="044E9C03" w:rsidR="008A1A5E" w:rsidRPr="00400689" w:rsidRDefault="0069284C" w:rsidP="00750FD1">
            <w:pPr>
              <w:widowControl w:val="0"/>
              <w:numPr>
                <w:ilvl w:val="1"/>
                <w:numId w:val="0"/>
              </w:numPr>
              <w:ind w:firstLine="567"/>
              <w:jc w:val="both"/>
              <w:outlineLvl w:val="1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6</w:t>
            </w:r>
            <w:r w:rsidR="008A1A5E" w:rsidRPr="00400689">
              <w:rPr>
                <w:rFonts w:ascii="Tahoma" w:hAnsi="Tahoma" w:cs="Tahoma"/>
                <w:sz w:val="22"/>
                <w:szCs w:val="22"/>
              </w:rPr>
              <w:t>.1. Договор вступает в силу с момента его подписания обеими Сторонами и действует до полного исполнения Сторонами своих обязательств.</w:t>
            </w:r>
          </w:p>
          <w:p w14:paraId="07D151DB" w14:textId="2ED9D439" w:rsidR="00F46A45" w:rsidRPr="00400689" w:rsidRDefault="0069284C" w:rsidP="00750FD1">
            <w:pPr>
              <w:widowControl w:val="0"/>
              <w:numPr>
                <w:ilvl w:val="1"/>
                <w:numId w:val="0"/>
              </w:numPr>
              <w:ind w:firstLine="567"/>
              <w:jc w:val="both"/>
              <w:outlineLvl w:val="1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6</w:t>
            </w:r>
            <w:r w:rsidR="00F46A45" w:rsidRPr="00400689">
              <w:rPr>
                <w:rFonts w:ascii="Tahoma" w:hAnsi="Tahoma" w:cs="Tahoma"/>
                <w:sz w:val="22"/>
                <w:szCs w:val="22"/>
              </w:rPr>
              <w:t>.2. Исполнитель подтверждает, что скан-копии документов и/или информация о его правоспособности, финансовом состоянии, наличии полномочий у единоличного исполнительного органа и представителя, отсутствии ограничений на совершение и исполнение сделки, наличии ресурсов, необходимых для исполнения сделки, и т.п., которые были направлены по электронной почте ([с любого адреса домена @_____.__] [,] [с адресов _____@_____.__,  _____@_____.__]</w:t>
            </w:r>
            <w:r w:rsidR="00F46A45" w:rsidRPr="00400689">
              <w:rPr>
                <w:rFonts w:ascii="Tahoma" w:hAnsi="Tahoma" w:cs="Tahoma"/>
                <w:sz w:val="22"/>
                <w:szCs w:val="22"/>
                <w:vertAlign w:val="superscript"/>
              </w:rPr>
              <w:footnoteReference w:id="1"/>
            </w:r>
            <w:r w:rsidR="00F46A45" w:rsidRPr="00400689">
              <w:rPr>
                <w:rFonts w:ascii="Tahoma" w:hAnsi="Tahoma" w:cs="Tahoma"/>
                <w:sz w:val="22"/>
                <w:szCs w:val="22"/>
              </w:rPr>
              <w:t>), соответствуют подлинникам документов/соответствует действительности. Сторона подтверждает, что указанные адреса электронной почты на момент направления документов/информации находились под ее контролем или контролем ее уполномоченных сотрудников/представителей.</w:t>
            </w:r>
          </w:p>
          <w:p w14:paraId="043DF1BD" w14:textId="64284197" w:rsidR="00F46A45" w:rsidRPr="00400689" w:rsidRDefault="0069284C" w:rsidP="00750FD1">
            <w:pPr>
              <w:widowControl w:val="0"/>
              <w:numPr>
                <w:ilvl w:val="1"/>
                <w:numId w:val="0"/>
              </w:numPr>
              <w:ind w:firstLine="567"/>
              <w:jc w:val="both"/>
              <w:outlineLvl w:val="1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6</w:t>
            </w:r>
            <w:r w:rsidR="00F46A45" w:rsidRPr="00400689">
              <w:rPr>
                <w:rFonts w:ascii="Tahoma" w:hAnsi="Tahoma" w:cs="Tahoma"/>
                <w:sz w:val="22"/>
                <w:szCs w:val="22"/>
              </w:rPr>
              <w:t xml:space="preserve">.3. Неотъемлемой частью Договора являются Общие условия договоров (далее – «Общие условия»), в редакции на дату заключения Договора, размещенные на официальном сайте ПАО «ГМК «Норильский никель» по адресу: </w:t>
            </w:r>
            <w:hyperlink r:id="rId12" w:anchor="obshchie-usloviya-dogovorov" w:history="1">
              <w:r w:rsidR="00F46A45" w:rsidRPr="00400689">
                <w:rPr>
                  <w:rStyle w:val="afa"/>
                  <w:rFonts w:ascii="Tahoma" w:hAnsi="Tahoma" w:cs="Tahoma"/>
                  <w:sz w:val="22"/>
                  <w:szCs w:val="22"/>
                </w:rPr>
                <w:t>https://www.nornickel.ru/suppliers/contractual-documentation/#obshchie-usloviya-dogovorov</w:t>
              </w:r>
            </w:hyperlink>
            <w:r w:rsidR="00F46A45" w:rsidRPr="00400689">
              <w:rPr>
                <w:rFonts w:ascii="Tahoma" w:eastAsiaTheme="minorHAnsi" w:hAnsi="Tahoma" w:cs="Tahoma"/>
                <w:sz w:val="22"/>
                <w:szCs w:val="22"/>
                <w:lang w:eastAsia="en-US"/>
              </w:rPr>
              <w:t xml:space="preserve">. </w:t>
            </w:r>
          </w:p>
          <w:p w14:paraId="576F9575" w14:textId="77777777" w:rsidR="00F46A45" w:rsidRPr="00400689" w:rsidRDefault="00F46A45" w:rsidP="00750FD1">
            <w:pPr>
              <w:widowControl w:val="0"/>
              <w:numPr>
                <w:ilvl w:val="1"/>
                <w:numId w:val="0"/>
              </w:numPr>
              <w:ind w:firstLine="567"/>
              <w:jc w:val="both"/>
              <w:outlineLvl w:val="1"/>
              <w:rPr>
                <w:rFonts w:ascii="Tahoma" w:hAnsi="Tahoma" w:cs="Tahoma"/>
                <w:sz w:val="22"/>
                <w:szCs w:val="22"/>
              </w:rPr>
            </w:pPr>
            <w:r w:rsidRPr="00400689">
              <w:rPr>
                <w:rFonts w:ascii="Tahoma" w:hAnsi="Tahoma" w:cs="Tahoma"/>
                <w:sz w:val="22"/>
                <w:szCs w:val="22"/>
              </w:rPr>
              <w:t>В Общих условиях Заказчик именуется «Компания», а Исполнитель – «Контрагент».</w:t>
            </w:r>
          </w:p>
          <w:p w14:paraId="6EC59360" w14:textId="77777777" w:rsidR="00F46A45" w:rsidRPr="00400689" w:rsidRDefault="00F46A45" w:rsidP="00750FD1">
            <w:pPr>
              <w:widowControl w:val="0"/>
              <w:numPr>
                <w:ilvl w:val="1"/>
                <w:numId w:val="0"/>
              </w:numPr>
              <w:ind w:firstLine="567"/>
              <w:jc w:val="both"/>
              <w:outlineLvl w:val="1"/>
              <w:rPr>
                <w:rFonts w:ascii="Tahoma" w:hAnsi="Tahoma" w:cs="Tahoma"/>
                <w:sz w:val="22"/>
                <w:szCs w:val="22"/>
              </w:rPr>
            </w:pPr>
            <w:r w:rsidRPr="00400689">
              <w:rPr>
                <w:rFonts w:ascii="Tahoma" w:hAnsi="Tahoma" w:cs="Tahoma"/>
                <w:sz w:val="22"/>
                <w:szCs w:val="22"/>
              </w:rPr>
              <w:t>Подписанием Договора Стороны подтверждает, что ознакомлены с Общими условиями до момента заключения Договора, понимают их смысл и полностью согласны с ними. При расхождении между положениями Договора и Общих условий применяются положения Договора.</w:t>
            </w:r>
          </w:p>
          <w:p w14:paraId="2CB3BCF7" w14:textId="1A92E1BA" w:rsidR="00F46A45" w:rsidRPr="00400689" w:rsidRDefault="0069284C" w:rsidP="00750FD1">
            <w:pPr>
              <w:widowControl w:val="0"/>
              <w:numPr>
                <w:ilvl w:val="1"/>
                <w:numId w:val="0"/>
              </w:numPr>
              <w:ind w:firstLine="567"/>
              <w:jc w:val="both"/>
              <w:outlineLvl w:val="1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6</w:t>
            </w:r>
            <w:r w:rsidR="00F46A45" w:rsidRPr="00400689">
              <w:rPr>
                <w:rFonts w:ascii="Tahoma" w:hAnsi="Tahoma" w:cs="Tahoma"/>
                <w:sz w:val="22"/>
                <w:szCs w:val="22"/>
              </w:rPr>
              <w:t xml:space="preserve">.4. Уведомление Исполнителя в адрес Заказчика в соответствии с антикоррупционной </w:t>
            </w:r>
            <w:r w:rsidR="00F46A45" w:rsidRPr="00400689">
              <w:rPr>
                <w:rFonts w:ascii="Tahoma" w:hAnsi="Tahoma" w:cs="Tahoma"/>
                <w:sz w:val="22"/>
                <w:szCs w:val="22"/>
              </w:rPr>
              <w:lastRenderedPageBreak/>
              <w:t>оговоркой, содержащейся в Общих условиях, должно быть направлено:</w:t>
            </w:r>
          </w:p>
          <w:p w14:paraId="06652993" w14:textId="77777777" w:rsidR="00F46A45" w:rsidRPr="00400689" w:rsidRDefault="00F46A45" w:rsidP="00750FD1">
            <w:pPr>
              <w:widowControl w:val="0"/>
              <w:numPr>
                <w:ilvl w:val="1"/>
                <w:numId w:val="0"/>
              </w:numPr>
              <w:ind w:firstLine="567"/>
              <w:jc w:val="both"/>
              <w:outlineLvl w:val="1"/>
              <w:rPr>
                <w:rFonts w:ascii="Tahoma" w:hAnsi="Tahoma" w:cs="Tahoma"/>
                <w:sz w:val="22"/>
                <w:szCs w:val="22"/>
                <w:lang w:bidi="ru-RU"/>
              </w:rPr>
            </w:pPr>
            <w:r w:rsidRPr="00400689">
              <w:rPr>
                <w:rFonts w:ascii="Tahoma" w:hAnsi="Tahoma" w:cs="Tahoma"/>
                <w:sz w:val="22"/>
                <w:szCs w:val="22"/>
                <w:lang w:bidi="ru-RU"/>
              </w:rPr>
              <w:t xml:space="preserve">- в Департамент расследований и экономической защиты ПАО «ГМК «Норильский никель» по электронному адресу: </w:t>
            </w:r>
            <w:hyperlink r:id="rId13" w:history="1">
              <w:r w:rsidRPr="00400689">
                <w:rPr>
                  <w:rStyle w:val="afa"/>
                  <w:rFonts w:ascii="Tahoma" w:hAnsi="Tahoma" w:cs="Tahoma"/>
                  <w:sz w:val="22"/>
                  <w:szCs w:val="22"/>
                </w:rPr>
                <w:t>serovpm@nornik.ru</w:t>
              </w:r>
            </w:hyperlink>
            <w:r w:rsidRPr="00400689">
              <w:rPr>
                <w:rFonts w:ascii="Tahoma" w:eastAsiaTheme="minorHAnsi" w:hAnsi="Tahoma" w:cs="Tahoma"/>
                <w:sz w:val="22"/>
                <w:szCs w:val="22"/>
                <w:lang w:eastAsia="en-US" w:bidi="ru-RU"/>
              </w:rPr>
              <w:t xml:space="preserve">; </w:t>
            </w:r>
          </w:p>
          <w:p w14:paraId="71F897B5" w14:textId="77777777" w:rsidR="00F46A45" w:rsidRPr="00400689" w:rsidRDefault="00F46A45" w:rsidP="00750FD1">
            <w:pPr>
              <w:widowControl w:val="0"/>
              <w:numPr>
                <w:ilvl w:val="1"/>
                <w:numId w:val="0"/>
              </w:numPr>
              <w:ind w:firstLine="567"/>
              <w:jc w:val="both"/>
              <w:outlineLvl w:val="1"/>
              <w:rPr>
                <w:rFonts w:ascii="Tahoma" w:hAnsi="Tahoma" w:cs="Tahoma"/>
                <w:sz w:val="22"/>
                <w:szCs w:val="22"/>
                <w:lang w:bidi="ru-RU"/>
              </w:rPr>
            </w:pPr>
            <w:r w:rsidRPr="00400689">
              <w:rPr>
                <w:rFonts w:ascii="Tahoma" w:hAnsi="Tahoma" w:cs="Tahoma"/>
                <w:sz w:val="22"/>
                <w:szCs w:val="22"/>
                <w:lang w:bidi="ru-RU"/>
              </w:rPr>
              <w:t xml:space="preserve">- в Службу корпоративного доверия ПАО «ГМК «Норильский никель» по электронному адресу: </w:t>
            </w:r>
            <w:hyperlink r:id="rId14" w:history="1">
              <w:r w:rsidRPr="00400689">
                <w:rPr>
                  <w:rStyle w:val="afa"/>
                  <w:rFonts w:ascii="Tahoma" w:hAnsi="Tahoma" w:cs="Tahoma"/>
                  <w:sz w:val="22"/>
                  <w:szCs w:val="22"/>
                </w:rPr>
                <w:t>skd@nornik.ru</w:t>
              </w:r>
            </w:hyperlink>
            <w:r w:rsidRPr="00400689">
              <w:rPr>
                <w:rFonts w:ascii="Tahoma" w:eastAsiaTheme="minorHAnsi" w:hAnsi="Tahoma" w:cs="Tahoma"/>
                <w:sz w:val="22"/>
                <w:szCs w:val="22"/>
                <w:lang w:eastAsia="en-US" w:bidi="ru-RU"/>
              </w:rPr>
              <w:t xml:space="preserve">; </w:t>
            </w:r>
          </w:p>
          <w:p w14:paraId="19F71B87" w14:textId="284C1156" w:rsidR="00F46A45" w:rsidRPr="00400689" w:rsidRDefault="00F46A45" w:rsidP="00750FD1">
            <w:pPr>
              <w:widowControl w:val="0"/>
              <w:numPr>
                <w:ilvl w:val="1"/>
                <w:numId w:val="0"/>
              </w:numPr>
              <w:ind w:firstLine="567"/>
              <w:jc w:val="both"/>
              <w:outlineLvl w:val="1"/>
              <w:rPr>
                <w:rFonts w:ascii="Tahoma" w:hAnsi="Tahoma" w:cs="Tahoma"/>
                <w:sz w:val="22"/>
                <w:szCs w:val="22"/>
                <w:lang w:bidi="ru-RU"/>
              </w:rPr>
            </w:pPr>
            <w:r w:rsidRPr="00400689">
              <w:rPr>
                <w:rFonts w:ascii="Tahoma" w:hAnsi="Tahoma" w:cs="Tahoma"/>
                <w:sz w:val="22"/>
                <w:szCs w:val="22"/>
                <w:lang w:bidi="ru-RU"/>
              </w:rPr>
              <w:t xml:space="preserve">- в Департамент безопасности АО «Кольская ГМК» по электронному адресу: </w:t>
            </w:r>
            <w:hyperlink r:id="rId15" w:history="1">
              <w:r w:rsidRPr="00400689">
                <w:rPr>
                  <w:rStyle w:val="afa"/>
                  <w:rFonts w:ascii="Tahoma" w:hAnsi="Tahoma" w:cs="Tahoma"/>
                  <w:sz w:val="22"/>
                  <w:szCs w:val="22"/>
                </w:rPr>
                <w:t>PriemnayaDB@kolagmk.ru</w:t>
              </w:r>
            </w:hyperlink>
            <w:r w:rsidRPr="00400689">
              <w:rPr>
                <w:rFonts w:ascii="Tahoma" w:eastAsiaTheme="minorHAnsi" w:hAnsi="Tahoma" w:cs="Tahoma"/>
                <w:sz w:val="22"/>
                <w:szCs w:val="22"/>
                <w:lang w:eastAsia="en-US" w:bidi="ru-RU"/>
              </w:rPr>
              <w:t xml:space="preserve">. </w:t>
            </w:r>
          </w:p>
          <w:p w14:paraId="37E7DCC4" w14:textId="77777777" w:rsidR="00F46A45" w:rsidRPr="00400689" w:rsidRDefault="00F46A45" w:rsidP="00750FD1">
            <w:pPr>
              <w:widowControl w:val="0"/>
              <w:numPr>
                <w:ilvl w:val="1"/>
                <w:numId w:val="0"/>
              </w:numPr>
              <w:ind w:firstLine="567"/>
              <w:jc w:val="both"/>
              <w:outlineLvl w:val="1"/>
              <w:rPr>
                <w:rFonts w:ascii="Tahoma" w:hAnsi="Tahoma" w:cs="Tahoma"/>
                <w:i/>
                <w:sz w:val="22"/>
                <w:szCs w:val="22"/>
                <w:lang w:bidi="ru-RU"/>
              </w:rPr>
            </w:pPr>
            <w:r w:rsidRPr="00400689">
              <w:rPr>
                <w:rFonts w:ascii="Tahoma" w:hAnsi="Tahoma" w:cs="Tahoma"/>
                <w:i/>
                <w:sz w:val="22"/>
                <w:szCs w:val="22"/>
                <w:lang w:bidi="ru-RU"/>
              </w:rPr>
              <w:t>Если контрагенту необходимо получать уведомление, предусмотренное антикоррупционной оговоркой в Общих условиях, по адресу, отличному от адреса, указанного в разделе Договора о реквизитах Сторон, дополнить Договор следующим абзацем:</w:t>
            </w:r>
          </w:p>
          <w:p w14:paraId="71A107B4" w14:textId="0941E8F6" w:rsidR="00F46A45" w:rsidRPr="00400689" w:rsidRDefault="00F46A45" w:rsidP="00750FD1">
            <w:pPr>
              <w:widowControl w:val="0"/>
              <w:numPr>
                <w:ilvl w:val="1"/>
                <w:numId w:val="0"/>
              </w:numPr>
              <w:ind w:firstLine="567"/>
              <w:jc w:val="both"/>
              <w:outlineLvl w:val="1"/>
              <w:rPr>
                <w:rFonts w:ascii="Tahoma" w:hAnsi="Tahoma" w:cs="Tahoma"/>
                <w:sz w:val="22"/>
                <w:szCs w:val="22"/>
                <w:lang w:bidi="ru-RU"/>
              </w:rPr>
            </w:pPr>
            <w:r w:rsidRPr="00400689">
              <w:rPr>
                <w:rFonts w:ascii="Tahoma" w:hAnsi="Tahoma" w:cs="Tahoma"/>
                <w:sz w:val="22"/>
                <w:szCs w:val="22"/>
                <w:lang w:bidi="ru-RU"/>
              </w:rPr>
              <w:t>Адрес Исполнителя для направления уведомления Заказчиком в соответствии с антикоррупционной оговоркой, содержащейся в Общих условиях: ______________________.</w:t>
            </w:r>
          </w:p>
          <w:p w14:paraId="49B17BC0" w14:textId="77777777" w:rsidR="00F46A45" w:rsidRPr="00400689" w:rsidRDefault="00F46A45" w:rsidP="00750FD1">
            <w:pPr>
              <w:widowControl w:val="0"/>
              <w:numPr>
                <w:ilvl w:val="1"/>
                <w:numId w:val="0"/>
              </w:numPr>
              <w:ind w:firstLine="567"/>
              <w:jc w:val="both"/>
              <w:outlineLvl w:val="1"/>
              <w:rPr>
                <w:rFonts w:ascii="Tahoma" w:hAnsi="Tahoma" w:cs="Tahoma"/>
                <w:i/>
                <w:sz w:val="22"/>
                <w:szCs w:val="22"/>
                <w:lang w:bidi="ru-RU"/>
              </w:rPr>
            </w:pPr>
            <w:r w:rsidRPr="00400689">
              <w:rPr>
                <w:rFonts w:ascii="Tahoma" w:hAnsi="Tahoma" w:cs="Tahoma"/>
                <w:i/>
                <w:sz w:val="22"/>
                <w:szCs w:val="22"/>
                <w:lang w:bidi="ru-RU"/>
              </w:rPr>
              <w:t>Если контрагенту необходимо получать уведомления и сообщения в соответствии с разделом Общих условий о защите персональных данных по адресу, отличному от адреса, указанного в разделе Договора о реквизитах Сторон, дополнить Договор следующим пунктом:</w:t>
            </w:r>
          </w:p>
          <w:p w14:paraId="520FF0FD" w14:textId="2FA27945" w:rsidR="00F46A45" w:rsidRPr="00400689" w:rsidRDefault="0069284C" w:rsidP="00750FD1">
            <w:pPr>
              <w:widowControl w:val="0"/>
              <w:numPr>
                <w:ilvl w:val="1"/>
                <w:numId w:val="0"/>
              </w:numPr>
              <w:ind w:firstLine="567"/>
              <w:jc w:val="both"/>
              <w:outlineLvl w:val="1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  <w:lang w:bidi="ru-RU"/>
              </w:rPr>
              <w:t>6</w:t>
            </w:r>
            <w:r w:rsidR="00F46A45" w:rsidRPr="00400689">
              <w:rPr>
                <w:rFonts w:ascii="Tahoma" w:hAnsi="Tahoma" w:cs="Tahoma"/>
                <w:sz w:val="22"/>
                <w:szCs w:val="22"/>
                <w:lang w:bidi="ru-RU"/>
              </w:rPr>
              <w:t>.5. Адрес Исполнителя для направления уведомлений в соответствии с разделом о защите персональных данных, содержащимся в Общих условиях: ______________________.</w:t>
            </w:r>
          </w:p>
          <w:p w14:paraId="29B22BC6" w14:textId="7FCDFE8F" w:rsidR="00F46A45" w:rsidRPr="00400689" w:rsidRDefault="0069284C" w:rsidP="00750FD1">
            <w:pPr>
              <w:widowControl w:val="0"/>
              <w:numPr>
                <w:ilvl w:val="1"/>
                <w:numId w:val="0"/>
              </w:numPr>
              <w:ind w:firstLine="567"/>
              <w:jc w:val="both"/>
              <w:outlineLvl w:val="1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6</w:t>
            </w:r>
            <w:r w:rsidR="008A1A5E" w:rsidRPr="00400689">
              <w:rPr>
                <w:rFonts w:ascii="Tahoma" w:hAnsi="Tahoma" w:cs="Tahoma"/>
                <w:sz w:val="22"/>
                <w:szCs w:val="22"/>
              </w:rPr>
              <w:t>.</w:t>
            </w:r>
            <w:r w:rsidR="00F46A45" w:rsidRPr="00400689">
              <w:rPr>
                <w:rFonts w:ascii="Tahoma" w:hAnsi="Tahoma" w:cs="Tahoma"/>
                <w:sz w:val="22"/>
                <w:szCs w:val="22"/>
              </w:rPr>
              <w:t>6</w:t>
            </w:r>
            <w:r w:rsidR="008A1A5E" w:rsidRPr="00400689">
              <w:rPr>
                <w:rFonts w:ascii="Tahoma" w:hAnsi="Tahoma" w:cs="Tahoma"/>
                <w:sz w:val="22"/>
                <w:szCs w:val="22"/>
              </w:rPr>
              <w:t xml:space="preserve">. </w:t>
            </w:r>
            <w:r w:rsidR="00F46A45" w:rsidRPr="00400689">
              <w:rPr>
                <w:rFonts w:ascii="Tahoma" w:hAnsi="Tahoma" w:cs="Tahoma"/>
                <w:sz w:val="22"/>
                <w:szCs w:val="22"/>
              </w:rPr>
              <w:t>В случае невозможности разрешения споров и разногласий в претензионном порядке они подлежат рассмотрению в соответствии с действующим законодательством Российской Федерации в Арбитражном суде Мурманской области.</w:t>
            </w:r>
          </w:p>
          <w:p w14:paraId="3346011B" w14:textId="03338205" w:rsidR="008A1A5E" w:rsidRPr="00400689" w:rsidRDefault="0069284C" w:rsidP="00750FD1">
            <w:pPr>
              <w:widowControl w:val="0"/>
              <w:numPr>
                <w:ilvl w:val="1"/>
                <w:numId w:val="0"/>
              </w:numPr>
              <w:ind w:firstLine="567"/>
              <w:jc w:val="both"/>
              <w:outlineLvl w:val="1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6</w:t>
            </w:r>
            <w:r w:rsidR="00F46A45" w:rsidRPr="00400689">
              <w:rPr>
                <w:rFonts w:ascii="Tahoma" w:hAnsi="Tahoma" w:cs="Tahoma"/>
                <w:sz w:val="22"/>
                <w:szCs w:val="22"/>
              </w:rPr>
              <w:t xml:space="preserve">.7. </w:t>
            </w:r>
            <w:r w:rsidR="008A1A5E" w:rsidRPr="00400689">
              <w:rPr>
                <w:rFonts w:ascii="Tahoma" w:hAnsi="Tahoma" w:cs="Tahoma"/>
                <w:sz w:val="22"/>
                <w:szCs w:val="22"/>
              </w:rPr>
              <w:t>Договор составлен и подписан в 2 (двух) экземплярах, по одному для каждой из Сторон.</w:t>
            </w:r>
          </w:p>
          <w:p w14:paraId="1FA528CD" w14:textId="781E74E8" w:rsidR="00F46A45" w:rsidRPr="00400689" w:rsidRDefault="0069284C" w:rsidP="00750FD1">
            <w:pPr>
              <w:widowControl w:val="0"/>
              <w:numPr>
                <w:ilvl w:val="1"/>
                <w:numId w:val="0"/>
              </w:numPr>
              <w:ind w:firstLine="567"/>
              <w:jc w:val="both"/>
              <w:outlineLvl w:val="1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6</w:t>
            </w:r>
            <w:r w:rsidR="00F46A45" w:rsidRPr="00400689">
              <w:rPr>
                <w:rFonts w:ascii="Tahoma" w:hAnsi="Tahoma" w:cs="Tahoma"/>
                <w:sz w:val="22"/>
                <w:szCs w:val="22"/>
              </w:rPr>
              <w:t>.8. Во всем остальном, что не предусмотрено Договором, Стороны руководствуются действующим законодательством Российской Федерации.</w:t>
            </w:r>
          </w:p>
        </w:tc>
      </w:tr>
      <w:tr w:rsidR="008A1A5E" w:rsidRPr="004910BD" w14:paraId="1E3214FE" w14:textId="77777777" w:rsidTr="008A1A5E">
        <w:trPr>
          <w:trHeight w:val="770"/>
        </w:trPr>
        <w:tc>
          <w:tcPr>
            <w:tcW w:w="0" w:type="auto"/>
            <w:gridSpan w:val="2"/>
            <w:shd w:val="clear" w:color="auto" w:fill="auto"/>
          </w:tcPr>
          <w:p w14:paraId="296CF074" w14:textId="69897D79" w:rsidR="008A1A5E" w:rsidRPr="00400689" w:rsidRDefault="0069284C" w:rsidP="00750FD1">
            <w:pPr>
              <w:widowControl w:val="0"/>
              <w:numPr>
                <w:ilvl w:val="1"/>
                <w:numId w:val="0"/>
              </w:numPr>
              <w:ind w:firstLine="567"/>
              <w:jc w:val="both"/>
              <w:outlineLvl w:val="1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lastRenderedPageBreak/>
              <w:t>6.</w:t>
            </w:r>
            <w:r w:rsidR="00F46A45" w:rsidRPr="00400689">
              <w:rPr>
                <w:rFonts w:ascii="Tahoma" w:hAnsi="Tahoma" w:cs="Tahoma"/>
                <w:sz w:val="22"/>
                <w:szCs w:val="22"/>
              </w:rPr>
              <w:t xml:space="preserve">9. </w:t>
            </w:r>
            <w:r w:rsidR="008A1A5E" w:rsidRPr="00400689">
              <w:rPr>
                <w:rFonts w:ascii="Tahoma" w:hAnsi="Tahoma" w:cs="Tahoma"/>
                <w:sz w:val="22"/>
                <w:szCs w:val="22"/>
              </w:rPr>
              <w:t>Неотъемлемой частью настоящего Договора являются следующие приложения:</w:t>
            </w:r>
          </w:p>
          <w:p w14:paraId="535150C8" w14:textId="2AC358A0" w:rsidR="008A1A5E" w:rsidRPr="00400689" w:rsidRDefault="008A1A5E" w:rsidP="00750FD1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ahoma" w:hAnsi="Tahoma" w:cs="Tahoma"/>
                <w:iCs/>
                <w:sz w:val="22"/>
                <w:szCs w:val="22"/>
              </w:rPr>
            </w:pPr>
            <w:r w:rsidRPr="00400689">
              <w:rPr>
                <w:rFonts w:ascii="Tahoma" w:hAnsi="Tahoma" w:cs="Tahoma"/>
                <w:iCs/>
                <w:sz w:val="22"/>
                <w:szCs w:val="22"/>
              </w:rPr>
              <w:t xml:space="preserve">Приложение № </w:t>
            </w:r>
            <w:r w:rsidR="004910BD" w:rsidRPr="00400689">
              <w:rPr>
                <w:rFonts w:ascii="Tahoma" w:hAnsi="Tahoma" w:cs="Tahoma"/>
                <w:iCs/>
                <w:sz w:val="22"/>
                <w:szCs w:val="22"/>
              </w:rPr>
              <w:t>1</w:t>
            </w:r>
            <w:r w:rsidRPr="00400689">
              <w:rPr>
                <w:rFonts w:ascii="Tahoma" w:hAnsi="Tahoma" w:cs="Tahoma"/>
                <w:iCs/>
                <w:sz w:val="22"/>
                <w:szCs w:val="22"/>
              </w:rPr>
              <w:t xml:space="preserve"> – Заявка на выделение техники для производства работ;</w:t>
            </w:r>
          </w:p>
          <w:p w14:paraId="7194DCCC" w14:textId="313CCC47" w:rsidR="008A1A5E" w:rsidRPr="00400689" w:rsidRDefault="008A1A5E" w:rsidP="00750FD1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ahoma" w:hAnsi="Tahoma" w:cs="Tahoma"/>
                <w:iCs/>
                <w:sz w:val="22"/>
                <w:szCs w:val="22"/>
              </w:rPr>
            </w:pPr>
            <w:r w:rsidRPr="00400689">
              <w:rPr>
                <w:rFonts w:ascii="Tahoma" w:hAnsi="Tahoma" w:cs="Tahoma"/>
                <w:iCs/>
                <w:sz w:val="22"/>
                <w:szCs w:val="22"/>
              </w:rPr>
              <w:t xml:space="preserve">Приложение № </w:t>
            </w:r>
            <w:r w:rsidR="004910BD" w:rsidRPr="00400689">
              <w:rPr>
                <w:rFonts w:ascii="Tahoma" w:hAnsi="Tahoma" w:cs="Tahoma"/>
                <w:iCs/>
                <w:sz w:val="22"/>
                <w:szCs w:val="22"/>
              </w:rPr>
              <w:t>2</w:t>
            </w:r>
            <w:r w:rsidRPr="00400689">
              <w:rPr>
                <w:rFonts w:ascii="Tahoma" w:hAnsi="Tahoma" w:cs="Tahoma"/>
                <w:iCs/>
                <w:sz w:val="22"/>
                <w:szCs w:val="22"/>
              </w:rPr>
              <w:t xml:space="preserve"> – Акт сдачи приемки работ (услуг)</w:t>
            </w:r>
            <w:r w:rsidR="00AF7A97" w:rsidRPr="00400689">
              <w:rPr>
                <w:rFonts w:ascii="Tahoma" w:hAnsi="Tahoma" w:cs="Tahoma"/>
                <w:iCs/>
                <w:sz w:val="22"/>
                <w:szCs w:val="22"/>
              </w:rPr>
              <w:t xml:space="preserve"> (форма </w:t>
            </w:r>
            <w:r w:rsidR="00AF7A97" w:rsidRPr="00400689">
              <w:rPr>
                <w:rFonts w:ascii="Tahoma" w:hAnsi="Tahoma" w:cs="Tahoma"/>
                <w:bCs/>
                <w:iCs/>
                <w:sz w:val="22"/>
                <w:szCs w:val="22"/>
              </w:rPr>
              <w:t>№ НН.ДК-4.1)</w:t>
            </w:r>
            <w:r w:rsidRPr="00400689">
              <w:rPr>
                <w:rFonts w:ascii="Tahoma" w:hAnsi="Tahoma" w:cs="Tahoma"/>
                <w:iCs/>
                <w:sz w:val="22"/>
                <w:szCs w:val="22"/>
              </w:rPr>
              <w:t xml:space="preserve">; </w:t>
            </w:r>
          </w:p>
          <w:p w14:paraId="29CBB60D" w14:textId="40B9E33A" w:rsidR="008A1A5E" w:rsidRPr="00400689" w:rsidRDefault="008A1A5E" w:rsidP="00750FD1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ahoma" w:hAnsi="Tahoma" w:cs="Tahoma"/>
                <w:iCs/>
                <w:sz w:val="22"/>
                <w:szCs w:val="22"/>
              </w:rPr>
            </w:pPr>
            <w:r w:rsidRPr="00400689">
              <w:rPr>
                <w:rFonts w:ascii="Tahoma" w:hAnsi="Tahoma" w:cs="Tahoma"/>
                <w:iCs/>
                <w:sz w:val="22"/>
                <w:szCs w:val="22"/>
              </w:rPr>
              <w:t xml:space="preserve">Приложение № </w:t>
            </w:r>
            <w:r w:rsidR="00687E8A" w:rsidRPr="00400689">
              <w:rPr>
                <w:rFonts w:ascii="Tahoma" w:hAnsi="Tahoma" w:cs="Tahoma"/>
                <w:iCs/>
                <w:sz w:val="22"/>
                <w:szCs w:val="22"/>
              </w:rPr>
              <w:t>4</w:t>
            </w:r>
            <w:r w:rsidRPr="00400689">
              <w:rPr>
                <w:rFonts w:ascii="Tahoma" w:hAnsi="Tahoma" w:cs="Tahoma"/>
                <w:iCs/>
                <w:sz w:val="22"/>
                <w:szCs w:val="22"/>
              </w:rPr>
              <w:t xml:space="preserve"> – Пу</w:t>
            </w:r>
            <w:r w:rsidR="00FB5AE5" w:rsidRPr="00400689">
              <w:rPr>
                <w:rFonts w:ascii="Tahoma" w:hAnsi="Tahoma" w:cs="Tahoma"/>
                <w:iCs/>
                <w:sz w:val="22"/>
                <w:szCs w:val="22"/>
              </w:rPr>
              <w:t>тевой лист грузового автомобиля</w:t>
            </w:r>
            <w:r w:rsidR="00384F13" w:rsidRPr="00400689">
              <w:rPr>
                <w:rFonts w:ascii="Tahoma" w:hAnsi="Tahoma" w:cs="Tahoma"/>
                <w:iCs/>
                <w:sz w:val="22"/>
                <w:szCs w:val="22"/>
              </w:rPr>
              <w:t xml:space="preserve"> (форма</w:t>
            </w:r>
            <w:r w:rsidR="005A28EE" w:rsidRPr="00400689">
              <w:rPr>
                <w:rFonts w:ascii="Tahoma" w:hAnsi="Tahoma" w:cs="Tahoma"/>
                <w:iCs/>
                <w:sz w:val="22"/>
                <w:szCs w:val="22"/>
              </w:rPr>
              <w:t xml:space="preserve"> № НН.ПЛ-4.1</w:t>
            </w:r>
            <w:r w:rsidR="00384F13" w:rsidRPr="00400689">
              <w:rPr>
                <w:rFonts w:ascii="Tahoma" w:hAnsi="Tahoma" w:cs="Tahoma"/>
                <w:iCs/>
                <w:sz w:val="22"/>
                <w:szCs w:val="22"/>
              </w:rPr>
              <w:t>)</w:t>
            </w:r>
            <w:r w:rsidR="00FB5AE5" w:rsidRPr="00400689">
              <w:rPr>
                <w:rFonts w:ascii="Tahoma" w:hAnsi="Tahoma" w:cs="Tahoma"/>
                <w:iCs/>
                <w:sz w:val="22"/>
                <w:szCs w:val="22"/>
              </w:rPr>
              <w:t>;</w:t>
            </w:r>
          </w:p>
          <w:p w14:paraId="0713D07E" w14:textId="7E935856" w:rsidR="00FB5AE5" w:rsidRPr="00400689" w:rsidRDefault="00FB5AE5" w:rsidP="00E1264C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ahoma" w:hAnsi="Tahoma" w:cs="Tahoma"/>
                <w:iCs/>
                <w:sz w:val="22"/>
                <w:szCs w:val="22"/>
              </w:rPr>
            </w:pPr>
            <w:r w:rsidRPr="00400689">
              <w:rPr>
                <w:rFonts w:ascii="Tahoma" w:hAnsi="Tahoma" w:cs="Tahoma"/>
                <w:iCs/>
                <w:sz w:val="22"/>
                <w:szCs w:val="22"/>
              </w:rPr>
              <w:t xml:space="preserve">Приложение № </w:t>
            </w:r>
            <w:r w:rsidR="00687E8A" w:rsidRPr="00400689">
              <w:rPr>
                <w:rFonts w:ascii="Tahoma" w:hAnsi="Tahoma" w:cs="Tahoma"/>
                <w:iCs/>
                <w:sz w:val="22"/>
                <w:szCs w:val="22"/>
              </w:rPr>
              <w:t>5</w:t>
            </w:r>
            <w:r w:rsidRPr="00400689">
              <w:rPr>
                <w:rFonts w:ascii="Tahoma" w:hAnsi="Tahoma" w:cs="Tahoma"/>
                <w:iCs/>
                <w:sz w:val="22"/>
                <w:szCs w:val="22"/>
              </w:rPr>
              <w:t xml:space="preserve"> – </w:t>
            </w:r>
            <w:r w:rsidR="00E1264C">
              <w:rPr>
                <w:rFonts w:ascii="Tahoma" w:hAnsi="Tahoma" w:cs="Tahoma"/>
                <w:iCs/>
                <w:sz w:val="22"/>
                <w:szCs w:val="22"/>
              </w:rPr>
              <w:t>Транспортная накладная</w:t>
            </w:r>
            <w:r w:rsidRPr="00400689">
              <w:rPr>
                <w:rFonts w:ascii="Tahoma" w:hAnsi="Tahoma" w:cs="Tahoma"/>
                <w:iCs/>
                <w:sz w:val="22"/>
                <w:szCs w:val="22"/>
              </w:rPr>
              <w:t>.</w:t>
            </w:r>
          </w:p>
        </w:tc>
      </w:tr>
      <w:tr w:rsidR="008A1A5E" w:rsidRPr="004910BD" w14:paraId="21C449DA" w14:textId="77777777" w:rsidTr="008A1A5E">
        <w:trPr>
          <w:trHeight w:val="193"/>
        </w:trPr>
        <w:tc>
          <w:tcPr>
            <w:tcW w:w="0" w:type="auto"/>
            <w:gridSpan w:val="2"/>
          </w:tcPr>
          <w:p w14:paraId="025C15FD" w14:textId="77777777" w:rsidR="008A1A5E" w:rsidRPr="004910BD" w:rsidRDefault="008A1A5E" w:rsidP="0069284C">
            <w:pPr>
              <w:pStyle w:val="aff1"/>
              <w:widowControl w:val="0"/>
              <w:numPr>
                <w:ilvl w:val="0"/>
                <w:numId w:val="21"/>
              </w:numPr>
              <w:spacing w:before="240" w:after="240"/>
              <w:jc w:val="center"/>
              <w:outlineLvl w:val="0"/>
              <w:rPr>
                <w:rFonts w:cs="Tahoma"/>
                <w:b/>
                <w:caps/>
                <w:sz w:val="22"/>
                <w:szCs w:val="22"/>
              </w:rPr>
            </w:pPr>
            <w:r w:rsidRPr="004910BD">
              <w:rPr>
                <w:rFonts w:cs="Tahoma"/>
                <w:b/>
                <w:caps/>
                <w:sz w:val="22"/>
                <w:szCs w:val="22"/>
              </w:rPr>
              <w:t>Реквизиты Сторон</w:t>
            </w:r>
          </w:p>
        </w:tc>
      </w:tr>
      <w:tr w:rsidR="008A1A5E" w:rsidRPr="004910BD" w14:paraId="5B6732DB" w14:textId="77777777" w:rsidTr="008A1A5E">
        <w:tc>
          <w:tcPr>
            <w:tcW w:w="0" w:type="auto"/>
          </w:tcPr>
          <w:p w14:paraId="0251F9DB" w14:textId="77777777" w:rsidR="008A1A5E" w:rsidRPr="004910BD" w:rsidRDefault="008A1A5E" w:rsidP="004F2A42">
            <w:pPr>
              <w:widowControl w:val="0"/>
              <w:rPr>
                <w:rFonts w:ascii="Tahoma" w:hAnsi="Tahoma" w:cs="Tahoma"/>
                <w:b/>
                <w:sz w:val="22"/>
                <w:szCs w:val="22"/>
              </w:rPr>
            </w:pPr>
            <w:r w:rsidRPr="004910BD">
              <w:rPr>
                <w:rFonts w:ascii="Tahoma" w:hAnsi="Tahoma" w:cs="Tahoma"/>
                <w:b/>
                <w:sz w:val="22"/>
                <w:szCs w:val="22"/>
              </w:rPr>
              <w:t>Заказчик:</w:t>
            </w:r>
          </w:p>
        </w:tc>
        <w:tc>
          <w:tcPr>
            <w:tcW w:w="0" w:type="auto"/>
          </w:tcPr>
          <w:p w14:paraId="1DEAFFE2" w14:textId="77777777" w:rsidR="008A1A5E" w:rsidRPr="004910BD" w:rsidRDefault="008A1A5E" w:rsidP="004F2A42">
            <w:pPr>
              <w:widowControl w:val="0"/>
              <w:jc w:val="both"/>
              <w:rPr>
                <w:rFonts w:ascii="Tahoma" w:hAnsi="Tahoma" w:cs="Tahoma"/>
                <w:b/>
                <w:sz w:val="22"/>
                <w:szCs w:val="22"/>
              </w:rPr>
            </w:pPr>
            <w:r w:rsidRPr="004910BD">
              <w:rPr>
                <w:rFonts w:ascii="Tahoma" w:hAnsi="Tahoma" w:cs="Tahoma"/>
                <w:b/>
                <w:sz w:val="22"/>
                <w:szCs w:val="22"/>
              </w:rPr>
              <w:t>Исполнитель:</w:t>
            </w:r>
          </w:p>
        </w:tc>
      </w:tr>
      <w:tr w:rsidR="008A1A5E" w:rsidRPr="004910BD" w14:paraId="78D6AA42" w14:textId="77777777" w:rsidTr="008A1A5E">
        <w:tc>
          <w:tcPr>
            <w:tcW w:w="0" w:type="auto"/>
          </w:tcPr>
          <w:p w14:paraId="2116DD6B" w14:textId="77777777" w:rsidR="008A1A5E" w:rsidRPr="004910BD" w:rsidRDefault="008A1A5E" w:rsidP="004F2A42">
            <w:pPr>
              <w:widowControl w:val="0"/>
              <w:jc w:val="both"/>
              <w:rPr>
                <w:rFonts w:ascii="Tahoma" w:hAnsi="Tahoma" w:cs="Tahoma"/>
                <w:b/>
                <w:sz w:val="22"/>
                <w:szCs w:val="22"/>
              </w:rPr>
            </w:pPr>
            <w:r w:rsidRPr="004910BD">
              <w:rPr>
                <w:rFonts w:ascii="Tahoma" w:hAnsi="Tahoma" w:cs="Tahoma"/>
                <w:b/>
                <w:sz w:val="22"/>
                <w:szCs w:val="22"/>
              </w:rPr>
              <w:t>АО «Кольская ГМК»</w:t>
            </w:r>
          </w:p>
        </w:tc>
        <w:tc>
          <w:tcPr>
            <w:tcW w:w="0" w:type="auto"/>
          </w:tcPr>
          <w:p w14:paraId="05390DE4" w14:textId="77777777" w:rsidR="008A1A5E" w:rsidRPr="004910BD" w:rsidRDefault="008A1A5E" w:rsidP="004F2A42">
            <w:pPr>
              <w:widowControl w:val="0"/>
              <w:jc w:val="both"/>
              <w:rPr>
                <w:rFonts w:ascii="Tahoma" w:hAnsi="Tahoma" w:cs="Tahoma"/>
                <w:b/>
                <w:sz w:val="22"/>
                <w:szCs w:val="22"/>
              </w:rPr>
            </w:pPr>
            <w:r w:rsidRPr="004910BD">
              <w:rPr>
                <w:rFonts w:ascii="Tahoma" w:hAnsi="Tahoma" w:cs="Tahoma"/>
                <w:b/>
                <w:sz w:val="22"/>
                <w:szCs w:val="22"/>
              </w:rPr>
              <w:t>______________</w:t>
            </w:r>
          </w:p>
        </w:tc>
      </w:tr>
      <w:tr w:rsidR="008A1A5E" w:rsidRPr="004910BD" w14:paraId="0764EA7B" w14:textId="77777777" w:rsidTr="008A1A5E">
        <w:trPr>
          <w:trHeight w:val="711"/>
        </w:trPr>
        <w:tc>
          <w:tcPr>
            <w:tcW w:w="0" w:type="auto"/>
          </w:tcPr>
          <w:p w14:paraId="5E4E9C49" w14:textId="77777777" w:rsidR="008A1A5E" w:rsidRPr="004910BD" w:rsidRDefault="008A1A5E" w:rsidP="004F2A42">
            <w:pPr>
              <w:widowControl w:val="0"/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4910BD">
              <w:rPr>
                <w:rFonts w:ascii="Tahoma" w:hAnsi="Tahoma" w:cs="Tahoma"/>
                <w:sz w:val="22"/>
                <w:szCs w:val="22"/>
              </w:rPr>
              <w:t xml:space="preserve">ИНН/КПП </w:t>
            </w:r>
          </w:p>
          <w:p w14:paraId="08CE9588" w14:textId="77777777" w:rsidR="008A1A5E" w:rsidRPr="004910BD" w:rsidRDefault="008A1A5E" w:rsidP="004F2A42">
            <w:pPr>
              <w:widowControl w:val="0"/>
              <w:jc w:val="both"/>
              <w:rPr>
                <w:rFonts w:ascii="Tahoma" w:hAnsi="Tahoma" w:cs="Tahoma"/>
                <w:color w:val="0000FF"/>
                <w:sz w:val="22"/>
                <w:szCs w:val="22"/>
                <w:u w:val="single"/>
              </w:rPr>
            </w:pPr>
            <w:r w:rsidRPr="004910BD">
              <w:rPr>
                <w:rFonts w:ascii="Tahoma" w:hAnsi="Tahoma" w:cs="Tahoma"/>
                <w:sz w:val="22"/>
                <w:szCs w:val="22"/>
              </w:rPr>
              <w:t xml:space="preserve">ОКПО </w:t>
            </w:r>
          </w:p>
          <w:p w14:paraId="784B434B" w14:textId="77777777" w:rsidR="008A1A5E" w:rsidRPr="004910BD" w:rsidRDefault="008A1A5E" w:rsidP="004F2A42">
            <w:pPr>
              <w:widowControl w:val="0"/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4910BD">
              <w:rPr>
                <w:rFonts w:ascii="Tahoma" w:hAnsi="Tahoma" w:cs="Tahoma"/>
                <w:sz w:val="22"/>
                <w:szCs w:val="22"/>
              </w:rPr>
              <w:t xml:space="preserve">ОКАТО </w:t>
            </w:r>
          </w:p>
          <w:p w14:paraId="7A61799F" w14:textId="77777777" w:rsidR="008A1A5E" w:rsidRPr="004910BD" w:rsidRDefault="008A1A5E" w:rsidP="004F2A42">
            <w:pPr>
              <w:widowControl w:val="0"/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4910BD">
              <w:rPr>
                <w:rFonts w:ascii="Tahoma" w:hAnsi="Tahoma" w:cs="Tahoma"/>
                <w:sz w:val="22"/>
                <w:szCs w:val="22"/>
              </w:rPr>
              <w:t xml:space="preserve">Р/с </w:t>
            </w:r>
          </w:p>
          <w:p w14:paraId="0883BFD4" w14:textId="77777777" w:rsidR="008A1A5E" w:rsidRPr="004910BD" w:rsidRDefault="008A1A5E" w:rsidP="004F2A42">
            <w:pPr>
              <w:widowControl w:val="0"/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4910BD">
              <w:rPr>
                <w:rFonts w:ascii="Tahoma" w:hAnsi="Tahoma" w:cs="Tahoma"/>
                <w:sz w:val="22"/>
                <w:szCs w:val="22"/>
              </w:rPr>
              <w:t xml:space="preserve">Банк </w:t>
            </w:r>
          </w:p>
          <w:p w14:paraId="4162CD41" w14:textId="77777777" w:rsidR="008A1A5E" w:rsidRPr="004910BD" w:rsidRDefault="008A1A5E" w:rsidP="004F2A42">
            <w:pPr>
              <w:widowControl w:val="0"/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4910BD">
              <w:rPr>
                <w:rFonts w:ascii="Tahoma" w:hAnsi="Tahoma" w:cs="Tahoma"/>
                <w:sz w:val="22"/>
                <w:szCs w:val="22"/>
              </w:rPr>
              <w:t xml:space="preserve">БИК </w:t>
            </w:r>
          </w:p>
          <w:p w14:paraId="06691B05" w14:textId="77777777" w:rsidR="008A1A5E" w:rsidRPr="004910BD" w:rsidRDefault="008A1A5E" w:rsidP="004F2A42">
            <w:pPr>
              <w:widowControl w:val="0"/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4910BD">
              <w:rPr>
                <w:rFonts w:ascii="Tahoma" w:hAnsi="Tahoma" w:cs="Tahoma"/>
                <w:sz w:val="22"/>
                <w:szCs w:val="22"/>
              </w:rPr>
              <w:t xml:space="preserve">К/с </w:t>
            </w:r>
          </w:p>
          <w:p w14:paraId="093E5195" w14:textId="77777777" w:rsidR="008A1A5E" w:rsidRPr="004910BD" w:rsidRDefault="008A1A5E" w:rsidP="004F2A42">
            <w:pPr>
              <w:widowControl w:val="0"/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4910BD">
              <w:rPr>
                <w:rFonts w:ascii="Tahoma" w:hAnsi="Tahoma" w:cs="Tahoma"/>
                <w:sz w:val="22"/>
                <w:szCs w:val="22"/>
              </w:rPr>
              <w:t xml:space="preserve">Юридический адрес: </w:t>
            </w:r>
          </w:p>
          <w:p w14:paraId="36CC6E89" w14:textId="77777777" w:rsidR="008A1A5E" w:rsidRPr="004910BD" w:rsidRDefault="008A1A5E" w:rsidP="004F2A42">
            <w:pPr>
              <w:widowControl w:val="0"/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4910BD">
              <w:rPr>
                <w:rFonts w:ascii="Tahoma" w:hAnsi="Tahoma" w:cs="Tahoma"/>
                <w:sz w:val="22"/>
                <w:szCs w:val="22"/>
              </w:rPr>
              <w:t xml:space="preserve">Почтовый адрес: </w:t>
            </w:r>
          </w:p>
          <w:p w14:paraId="5BB95A74" w14:textId="77777777" w:rsidR="008A1A5E" w:rsidRPr="004910BD" w:rsidRDefault="008A1A5E" w:rsidP="004F2A42">
            <w:pPr>
              <w:widowControl w:val="0"/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4910BD">
              <w:rPr>
                <w:rFonts w:ascii="Tahoma" w:hAnsi="Tahoma" w:cs="Tahoma"/>
                <w:sz w:val="22"/>
                <w:szCs w:val="22"/>
              </w:rPr>
              <w:t xml:space="preserve">Тел. </w:t>
            </w:r>
          </w:p>
          <w:p w14:paraId="70D0086D" w14:textId="77777777" w:rsidR="008A1A5E" w:rsidRPr="004910BD" w:rsidRDefault="008A1A5E" w:rsidP="004F2A42">
            <w:pPr>
              <w:widowControl w:val="0"/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4910BD">
              <w:rPr>
                <w:rFonts w:ascii="Tahoma" w:hAnsi="Tahoma" w:cs="Tahoma"/>
                <w:sz w:val="22"/>
                <w:szCs w:val="22"/>
              </w:rPr>
              <w:t>Факс:</w:t>
            </w:r>
          </w:p>
          <w:p w14:paraId="77E03A33" w14:textId="77777777" w:rsidR="008A1A5E" w:rsidRPr="004910BD" w:rsidRDefault="008A1A5E" w:rsidP="004F2A42">
            <w:pPr>
              <w:widowControl w:val="0"/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4910BD">
              <w:rPr>
                <w:rFonts w:ascii="Tahoma" w:hAnsi="Tahoma" w:cs="Tahoma"/>
                <w:sz w:val="22"/>
                <w:szCs w:val="22"/>
              </w:rPr>
              <w:t xml:space="preserve">Эл. почта: </w:t>
            </w:r>
          </w:p>
        </w:tc>
        <w:tc>
          <w:tcPr>
            <w:tcW w:w="0" w:type="auto"/>
          </w:tcPr>
          <w:p w14:paraId="7025B96D" w14:textId="77777777" w:rsidR="008A1A5E" w:rsidRPr="004910BD" w:rsidRDefault="008A1A5E" w:rsidP="004F2A42">
            <w:pPr>
              <w:widowControl w:val="0"/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4910BD">
              <w:rPr>
                <w:rFonts w:ascii="Tahoma" w:hAnsi="Tahoma" w:cs="Tahoma"/>
                <w:sz w:val="22"/>
                <w:szCs w:val="22"/>
              </w:rPr>
              <w:t xml:space="preserve">ИНН/КПП </w:t>
            </w:r>
          </w:p>
          <w:p w14:paraId="72477106" w14:textId="77777777" w:rsidR="008A1A5E" w:rsidRPr="004910BD" w:rsidRDefault="008A1A5E" w:rsidP="004F2A42">
            <w:pPr>
              <w:widowControl w:val="0"/>
              <w:jc w:val="both"/>
              <w:rPr>
                <w:rFonts w:ascii="Tahoma" w:hAnsi="Tahoma" w:cs="Tahoma"/>
                <w:color w:val="0000FF"/>
                <w:sz w:val="22"/>
                <w:szCs w:val="22"/>
                <w:u w:val="single"/>
              </w:rPr>
            </w:pPr>
            <w:r w:rsidRPr="004910BD">
              <w:rPr>
                <w:rFonts w:ascii="Tahoma" w:hAnsi="Tahoma" w:cs="Tahoma"/>
                <w:sz w:val="22"/>
                <w:szCs w:val="22"/>
              </w:rPr>
              <w:t xml:space="preserve">ОКПО </w:t>
            </w:r>
          </w:p>
          <w:p w14:paraId="39C7D8B5" w14:textId="77777777" w:rsidR="008A1A5E" w:rsidRPr="004910BD" w:rsidRDefault="008A1A5E" w:rsidP="004F2A42">
            <w:pPr>
              <w:widowControl w:val="0"/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4910BD">
              <w:rPr>
                <w:rFonts w:ascii="Tahoma" w:hAnsi="Tahoma" w:cs="Tahoma"/>
                <w:sz w:val="22"/>
                <w:szCs w:val="22"/>
              </w:rPr>
              <w:t xml:space="preserve">ОКАТО </w:t>
            </w:r>
          </w:p>
          <w:p w14:paraId="42D17663" w14:textId="77777777" w:rsidR="008A1A5E" w:rsidRPr="004910BD" w:rsidRDefault="008A1A5E" w:rsidP="004F2A42">
            <w:pPr>
              <w:widowControl w:val="0"/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4910BD">
              <w:rPr>
                <w:rFonts w:ascii="Tahoma" w:hAnsi="Tahoma" w:cs="Tahoma"/>
                <w:sz w:val="22"/>
                <w:szCs w:val="22"/>
              </w:rPr>
              <w:t xml:space="preserve">Р/с </w:t>
            </w:r>
          </w:p>
          <w:p w14:paraId="78B79D9C" w14:textId="77777777" w:rsidR="008A1A5E" w:rsidRPr="004910BD" w:rsidRDefault="008A1A5E" w:rsidP="004F2A42">
            <w:pPr>
              <w:widowControl w:val="0"/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4910BD">
              <w:rPr>
                <w:rFonts w:ascii="Tahoma" w:hAnsi="Tahoma" w:cs="Tahoma"/>
                <w:sz w:val="22"/>
                <w:szCs w:val="22"/>
              </w:rPr>
              <w:t xml:space="preserve">Банк </w:t>
            </w:r>
          </w:p>
          <w:p w14:paraId="37266E39" w14:textId="77777777" w:rsidR="008A1A5E" w:rsidRPr="004910BD" w:rsidRDefault="008A1A5E" w:rsidP="004F2A42">
            <w:pPr>
              <w:widowControl w:val="0"/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4910BD">
              <w:rPr>
                <w:rFonts w:ascii="Tahoma" w:hAnsi="Tahoma" w:cs="Tahoma"/>
                <w:sz w:val="22"/>
                <w:szCs w:val="22"/>
              </w:rPr>
              <w:t xml:space="preserve">БИК </w:t>
            </w:r>
          </w:p>
          <w:p w14:paraId="585F409F" w14:textId="77777777" w:rsidR="008A1A5E" w:rsidRPr="004910BD" w:rsidRDefault="008A1A5E" w:rsidP="004F2A42">
            <w:pPr>
              <w:widowControl w:val="0"/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4910BD">
              <w:rPr>
                <w:rFonts w:ascii="Tahoma" w:hAnsi="Tahoma" w:cs="Tahoma"/>
                <w:sz w:val="22"/>
                <w:szCs w:val="22"/>
              </w:rPr>
              <w:t xml:space="preserve">К/с </w:t>
            </w:r>
          </w:p>
          <w:p w14:paraId="593EEB47" w14:textId="77777777" w:rsidR="008A1A5E" w:rsidRPr="004910BD" w:rsidRDefault="008A1A5E" w:rsidP="004F2A42">
            <w:pPr>
              <w:widowControl w:val="0"/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4910BD">
              <w:rPr>
                <w:rFonts w:ascii="Tahoma" w:hAnsi="Tahoma" w:cs="Tahoma"/>
                <w:sz w:val="22"/>
                <w:szCs w:val="22"/>
              </w:rPr>
              <w:t xml:space="preserve">Юридический адрес: </w:t>
            </w:r>
          </w:p>
          <w:p w14:paraId="5DD4E2A0" w14:textId="77777777" w:rsidR="008A1A5E" w:rsidRPr="004910BD" w:rsidRDefault="008A1A5E" w:rsidP="004F2A42">
            <w:pPr>
              <w:widowControl w:val="0"/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4910BD">
              <w:rPr>
                <w:rFonts w:ascii="Tahoma" w:hAnsi="Tahoma" w:cs="Tahoma"/>
                <w:sz w:val="22"/>
                <w:szCs w:val="22"/>
              </w:rPr>
              <w:t xml:space="preserve">Почтовый адрес: </w:t>
            </w:r>
          </w:p>
          <w:p w14:paraId="4B06FA2D" w14:textId="77777777" w:rsidR="008A1A5E" w:rsidRPr="004910BD" w:rsidRDefault="008A1A5E" w:rsidP="004F2A42">
            <w:pPr>
              <w:widowControl w:val="0"/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4910BD">
              <w:rPr>
                <w:rFonts w:ascii="Tahoma" w:hAnsi="Tahoma" w:cs="Tahoma"/>
                <w:sz w:val="22"/>
                <w:szCs w:val="22"/>
              </w:rPr>
              <w:t xml:space="preserve">Тел. </w:t>
            </w:r>
          </w:p>
          <w:p w14:paraId="65B87952" w14:textId="77777777" w:rsidR="008A1A5E" w:rsidRPr="004910BD" w:rsidRDefault="008A1A5E" w:rsidP="004F2A42">
            <w:pPr>
              <w:widowControl w:val="0"/>
              <w:jc w:val="both"/>
              <w:rPr>
                <w:rFonts w:ascii="Tahoma" w:hAnsi="Tahoma" w:cs="Tahoma"/>
                <w:color w:val="0000FF"/>
                <w:sz w:val="22"/>
                <w:szCs w:val="22"/>
                <w:u w:val="single"/>
              </w:rPr>
            </w:pPr>
            <w:r w:rsidRPr="004910BD">
              <w:rPr>
                <w:rFonts w:ascii="Tahoma" w:hAnsi="Tahoma" w:cs="Tahoma"/>
                <w:sz w:val="22"/>
                <w:szCs w:val="22"/>
              </w:rPr>
              <w:t>Факс:</w:t>
            </w:r>
          </w:p>
          <w:p w14:paraId="71132AFC" w14:textId="77777777" w:rsidR="008A1A5E" w:rsidRPr="004910BD" w:rsidRDefault="008A1A5E" w:rsidP="004F2A42">
            <w:pPr>
              <w:widowControl w:val="0"/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4910BD">
              <w:rPr>
                <w:rFonts w:ascii="Tahoma" w:hAnsi="Tahoma" w:cs="Tahoma"/>
                <w:sz w:val="22"/>
                <w:szCs w:val="22"/>
              </w:rPr>
              <w:t xml:space="preserve">Эл. почта: </w:t>
            </w:r>
          </w:p>
        </w:tc>
      </w:tr>
      <w:tr w:rsidR="008A1A5E" w:rsidRPr="004910BD" w14:paraId="2B480C92" w14:textId="77777777" w:rsidTr="008A1A5E">
        <w:trPr>
          <w:trHeight w:val="80"/>
        </w:trPr>
        <w:tc>
          <w:tcPr>
            <w:tcW w:w="0" w:type="auto"/>
          </w:tcPr>
          <w:p w14:paraId="45841792" w14:textId="77777777" w:rsidR="008A1A5E" w:rsidRPr="004910BD" w:rsidRDefault="008A1A5E" w:rsidP="004F2A42">
            <w:pPr>
              <w:widowControl w:val="0"/>
              <w:jc w:val="both"/>
              <w:rPr>
                <w:rFonts w:ascii="Tahoma" w:hAnsi="Tahoma" w:cs="Tahoma"/>
                <w:sz w:val="22"/>
                <w:szCs w:val="22"/>
                <w:highlight w:val="yellow"/>
              </w:rPr>
            </w:pPr>
          </w:p>
          <w:p w14:paraId="7789204A" w14:textId="77777777" w:rsidR="008A1A5E" w:rsidRPr="004910BD" w:rsidRDefault="008A1A5E" w:rsidP="004F2A42">
            <w:pPr>
              <w:widowControl w:val="0"/>
              <w:jc w:val="both"/>
              <w:rPr>
                <w:rFonts w:ascii="Tahoma" w:hAnsi="Tahoma" w:cs="Tahoma"/>
                <w:i/>
                <w:sz w:val="22"/>
                <w:szCs w:val="22"/>
              </w:rPr>
            </w:pPr>
            <w:r w:rsidRPr="004910BD">
              <w:rPr>
                <w:rFonts w:ascii="Tahoma" w:hAnsi="Tahoma" w:cs="Tahoma"/>
                <w:sz w:val="22"/>
                <w:szCs w:val="22"/>
              </w:rPr>
              <w:t>___________________</w:t>
            </w:r>
            <w:r w:rsidRPr="004910BD">
              <w:rPr>
                <w:rFonts w:ascii="Tahoma" w:hAnsi="Tahoma" w:cs="Tahoma"/>
                <w:i/>
                <w:sz w:val="22"/>
                <w:szCs w:val="22"/>
              </w:rPr>
              <w:t xml:space="preserve"> (должность)</w:t>
            </w:r>
          </w:p>
          <w:p w14:paraId="62A8B86F" w14:textId="77777777" w:rsidR="008A1A5E" w:rsidRPr="004910BD" w:rsidRDefault="008A1A5E" w:rsidP="004F2A42">
            <w:pPr>
              <w:widowControl w:val="0"/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0" w:type="auto"/>
          </w:tcPr>
          <w:p w14:paraId="7DB85668" w14:textId="77777777" w:rsidR="008A1A5E" w:rsidRPr="004910BD" w:rsidRDefault="008A1A5E" w:rsidP="004F2A42">
            <w:pPr>
              <w:widowControl w:val="0"/>
              <w:jc w:val="both"/>
              <w:rPr>
                <w:rFonts w:ascii="Tahoma" w:hAnsi="Tahoma" w:cs="Tahoma"/>
                <w:sz w:val="22"/>
                <w:szCs w:val="22"/>
                <w:highlight w:val="yellow"/>
              </w:rPr>
            </w:pPr>
          </w:p>
          <w:p w14:paraId="23D7DD0D" w14:textId="77777777" w:rsidR="008A1A5E" w:rsidRPr="004910BD" w:rsidRDefault="008A1A5E" w:rsidP="004F2A42">
            <w:pPr>
              <w:widowControl w:val="0"/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4910BD">
              <w:rPr>
                <w:rFonts w:ascii="Tahoma" w:hAnsi="Tahoma" w:cs="Tahoma"/>
                <w:sz w:val="22"/>
                <w:szCs w:val="22"/>
              </w:rPr>
              <w:t>___________________</w:t>
            </w:r>
            <w:r w:rsidRPr="004910BD">
              <w:rPr>
                <w:rFonts w:ascii="Tahoma" w:hAnsi="Tahoma" w:cs="Tahoma"/>
                <w:i/>
                <w:sz w:val="22"/>
                <w:szCs w:val="22"/>
              </w:rPr>
              <w:t xml:space="preserve"> (должность)</w:t>
            </w:r>
          </w:p>
        </w:tc>
      </w:tr>
      <w:tr w:rsidR="008A1A5E" w:rsidRPr="004910BD" w14:paraId="26DE4E9F" w14:textId="77777777" w:rsidTr="008A1A5E">
        <w:trPr>
          <w:trHeight w:val="80"/>
        </w:trPr>
        <w:tc>
          <w:tcPr>
            <w:tcW w:w="0" w:type="auto"/>
          </w:tcPr>
          <w:p w14:paraId="06171682" w14:textId="77777777" w:rsidR="008A1A5E" w:rsidRPr="004910BD" w:rsidRDefault="008A1A5E" w:rsidP="004F2A42">
            <w:pPr>
              <w:widowControl w:val="0"/>
              <w:jc w:val="both"/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 w:rsidRPr="004910BD">
              <w:rPr>
                <w:rFonts w:ascii="Tahoma" w:hAnsi="Tahoma" w:cs="Tahoma"/>
                <w:b/>
                <w:bCs/>
                <w:sz w:val="22"/>
                <w:szCs w:val="22"/>
              </w:rPr>
              <w:t>_____________/________________/</w:t>
            </w:r>
          </w:p>
          <w:p w14:paraId="3EC7280F" w14:textId="77777777" w:rsidR="008A1A5E" w:rsidRPr="004910BD" w:rsidRDefault="008A1A5E" w:rsidP="004F2A42">
            <w:pPr>
              <w:widowControl w:val="0"/>
              <w:jc w:val="both"/>
              <w:rPr>
                <w:rFonts w:ascii="Tahoma" w:hAnsi="Tahoma" w:cs="Tahoma"/>
                <w:sz w:val="22"/>
                <w:szCs w:val="22"/>
                <w:highlight w:val="yellow"/>
              </w:rPr>
            </w:pPr>
            <w:proofErr w:type="spellStart"/>
            <w:r w:rsidRPr="004910BD">
              <w:rPr>
                <w:rFonts w:ascii="Tahoma" w:hAnsi="Tahoma" w:cs="Tahoma"/>
                <w:sz w:val="22"/>
                <w:szCs w:val="22"/>
              </w:rPr>
              <w:t>м.п</w:t>
            </w:r>
            <w:proofErr w:type="spellEnd"/>
            <w:r w:rsidRPr="004910BD">
              <w:rPr>
                <w:rFonts w:ascii="Tahoma" w:hAnsi="Tahoma" w:cs="Tahoma"/>
                <w:sz w:val="22"/>
                <w:szCs w:val="22"/>
              </w:rPr>
              <w:t>.</w:t>
            </w:r>
          </w:p>
        </w:tc>
        <w:tc>
          <w:tcPr>
            <w:tcW w:w="0" w:type="auto"/>
          </w:tcPr>
          <w:p w14:paraId="79588F14" w14:textId="77777777" w:rsidR="008A1A5E" w:rsidRPr="004910BD" w:rsidRDefault="008A1A5E" w:rsidP="004F2A42">
            <w:pPr>
              <w:widowControl w:val="0"/>
              <w:jc w:val="both"/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 w:rsidRPr="004910BD">
              <w:rPr>
                <w:rFonts w:ascii="Tahoma" w:hAnsi="Tahoma" w:cs="Tahoma"/>
                <w:b/>
                <w:bCs/>
                <w:sz w:val="22"/>
                <w:szCs w:val="22"/>
              </w:rPr>
              <w:t>_____________/_______________/</w:t>
            </w:r>
          </w:p>
          <w:p w14:paraId="5575E4FB" w14:textId="77777777" w:rsidR="008A1A5E" w:rsidRPr="004910BD" w:rsidRDefault="008A1A5E" w:rsidP="004F2A42">
            <w:pPr>
              <w:widowControl w:val="0"/>
              <w:jc w:val="both"/>
              <w:rPr>
                <w:rFonts w:ascii="Tahoma" w:hAnsi="Tahoma" w:cs="Tahoma"/>
                <w:sz w:val="22"/>
                <w:szCs w:val="22"/>
                <w:highlight w:val="yellow"/>
              </w:rPr>
            </w:pPr>
            <w:proofErr w:type="spellStart"/>
            <w:r w:rsidRPr="004910BD">
              <w:rPr>
                <w:rFonts w:ascii="Tahoma" w:hAnsi="Tahoma" w:cs="Tahoma"/>
                <w:sz w:val="22"/>
                <w:szCs w:val="22"/>
              </w:rPr>
              <w:t>м.п</w:t>
            </w:r>
            <w:proofErr w:type="spellEnd"/>
            <w:r w:rsidRPr="004910BD">
              <w:rPr>
                <w:rFonts w:ascii="Tahoma" w:hAnsi="Tahoma" w:cs="Tahoma"/>
                <w:sz w:val="22"/>
                <w:szCs w:val="22"/>
              </w:rPr>
              <w:t>.</w:t>
            </w:r>
          </w:p>
        </w:tc>
      </w:tr>
    </w:tbl>
    <w:p w14:paraId="397AF0A5" w14:textId="77777777" w:rsidR="008A1A5E" w:rsidRPr="004910BD" w:rsidRDefault="008A1A5E" w:rsidP="004F2A42">
      <w:pPr>
        <w:widowControl w:val="0"/>
        <w:spacing w:after="0" w:line="240" w:lineRule="auto"/>
        <w:jc w:val="both"/>
        <w:rPr>
          <w:rFonts w:ascii="Tahoma" w:hAnsi="Tahoma" w:cs="Tahoma"/>
        </w:rPr>
      </w:pPr>
    </w:p>
    <w:p w14:paraId="3C6EBD56" w14:textId="77777777" w:rsidR="00956A2B" w:rsidRPr="008A1A5E" w:rsidRDefault="00956A2B" w:rsidP="004F2A4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956A2B" w:rsidRPr="008A1A5E" w:rsidSect="00C04140">
      <w:pgSz w:w="11906" w:h="16838"/>
      <w:pgMar w:top="1134" w:right="102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962AB4" w14:textId="77777777" w:rsidR="00EC0C98" w:rsidRDefault="00EC0C98" w:rsidP="00F46A45">
      <w:pPr>
        <w:spacing w:after="0" w:line="240" w:lineRule="auto"/>
      </w:pPr>
      <w:r>
        <w:separator/>
      </w:r>
    </w:p>
  </w:endnote>
  <w:endnote w:type="continuationSeparator" w:id="0">
    <w:p w14:paraId="701B23D3" w14:textId="77777777" w:rsidR="00EC0C98" w:rsidRDefault="00EC0C98" w:rsidP="00F46A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4A7D81" w14:textId="77777777" w:rsidR="00EC0C98" w:rsidRDefault="00EC0C98" w:rsidP="00F46A45">
      <w:pPr>
        <w:spacing w:after="0" w:line="240" w:lineRule="auto"/>
      </w:pPr>
      <w:r>
        <w:separator/>
      </w:r>
    </w:p>
  </w:footnote>
  <w:footnote w:type="continuationSeparator" w:id="0">
    <w:p w14:paraId="3FED4080" w14:textId="77777777" w:rsidR="00EC0C98" w:rsidRDefault="00EC0C98" w:rsidP="00F46A45">
      <w:pPr>
        <w:spacing w:after="0" w:line="240" w:lineRule="auto"/>
      </w:pPr>
      <w:r>
        <w:continuationSeparator/>
      </w:r>
    </w:p>
  </w:footnote>
  <w:footnote w:id="1">
    <w:p w14:paraId="3BEFA7D5" w14:textId="77777777" w:rsidR="00F46A45" w:rsidRDefault="00F46A45" w:rsidP="00F46A45">
      <w:pPr>
        <w:pStyle w:val="af"/>
      </w:pPr>
      <w:r>
        <w:rPr>
          <w:rStyle w:val="ae"/>
        </w:rPr>
        <w:footnoteRef/>
      </w:r>
      <w:r>
        <w:t xml:space="preserve"> Если у контрагента есть «корпоративные» адреса (типа ___@</w:t>
      </w:r>
      <w:proofErr w:type="spellStart"/>
      <w:r>
        <w:rPr>
          <w:lang w:val="en-US"/>
        </w:rPr>
        <w:t>nornik</w:t>
      </w:r>
      <w:proofErr w:type="spellEnd"/>
      <w:r>
        <w:t>.</w:t>
      </w:r>
      <w:proofErr w:type="spellStart"/>
      <w:r>
        <w:rPr>
          <w:lang w:val="en-US"/>
        </w:rPr>
        <w:t>ru</w:t>
      </w:r>
      <w:proofErr w:type="spellEnd"/>
      <w:r>
        <w:t>, ___@</w:t>
      </w:r>
      <w:proofErr w:type="spellStart"/>
      <w:r>
        <w:rPr>
          <w:lang w:val="en-US"/>
        </w:rPr>
        <w:t>gazprom</w:t>
      </w:r>
      <w:proofErr w:type="spellEnd"/>
      <w:r>
        <w:t>.</w:t>
      </w:r>
      <w:proofErr w:type="spellStart"/>
      <w:r>
        <w:rPr>
          <w:lang w:val="en-US"/>
        </w:rPr>
        <w:t>ru</w:t>
      </w:r>
      <w:proofErr w:type="spellEnd"/>
      <w:r>
        <w:t>), то выбрать первый вариант.</w:t>
      </w:r>
    </w:p>
    <w:p w14:paraId="74067AEE" w14:textId="77777777" w:rsidR="00F46A45" w:rsidRDefault="00F46A45" w:rsidP="00F46A45">
      <w:pPr>
        <w:pStyle w:val="af"/>
      </w:pPr>
      <w:r>
        <w:t>Если «корпоративных» адресов нет или в дополнение к «корпоративным» используются адреса типа ___@</w:t>
      </w:r>
      <w:r>
        <w:rPr>
          <w:lang w:val="en-US"/>
        </w:rPr>
        <w:t>mail</w:t>
      </w:r>
      <w:r>
        <w:t>.</w:t>
      </w:r>
      <w:proofErr w:type="spellStart"/>
      <w:r>
        <w:rPr>
          <w:lang w:val="en-US"/>
        </w:rPr>
        <w:t>ru</w:t>
      </w:r>
      <w:proofErr w:type="spellEnd"/>
      <w:r>
        <w:t>, ___@</w:t>
      </w:r>
      <w:proofErr w:type="spellStart"/>
      <w:r>
        <w:rPr>
          <w:lang w:val="en-US"/>
        </w:rPr>
        <w:t>yandex</w:t>
      </w:r>
      <w:proofErr w:type="spellEnd"/>
      <w:r>
        <w:t>.</w:t>
      </w:r>
      <w:proofErr w:type="spellStart"/>
      <w:r>
        <w:rPr>
          <w:lang w:val="en-US"/>
        </w:rPr>
        <w:t>ru</w:t>
      </w:r>
      <w:proofErr w:type="spellEnd"/>
      <w:r>
        <w:t>, то дополнить также вторым вариантом.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6484E"/>
    <w:multiLevelType w:val="multilevel"/>
    <w:tmpl w:val="4BB85F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216" w:hanging="1800"/>
      </w:pPr>
      <w:rPr>
        <w:rFonts w:hint="default"/>
      </w:rPr>
    </w:lvl>
  </w:abstractNum>
  <w:abstractNum w:abstractNumId="1" w15:restartNumberingAfterBreak="0">
    <w:nsid w:val="03EF1F42"/>
    <w:multiLevelType w:val="multilevel"/>
    <w:tmpl w:val="17D6C9E6"/>
    <w:styleLink w:val="11"/>
    <w:lvl w:ilvl="0">
      <w:start w:val="14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>
      <w:start w:val="4"/>
      <w:numFmt w:val="decimal"/>
      <w:lvlRestart w:val="0"/>
      <w:lvlText w:val="%1.%2."/>
      <w:lvlJc w:val="left"/>
      <w:pPr>
        <w:tabs>
          <w:tab w:val="num" w:pos="1506"/>
        </w:tabs>
        <w:ind w:left="1506" w:hanging="720"/>
      </w:pPr>
      <w:rPr>
        <w:rFonts w:hint="default"/>
      </w:rPr>
    </w:lvl>
    <w:lvl w:ilvl="2">
      <w:start w:val="1"/>
      <w:numFmt w:val="decimal"/>
      <w:lvlRestart w:val="0"/>
      <w:lvlText w:val="%1.%2.%3."/>
      <w:lvlJc w:val="left"/>
      <w:pPr>
        <w:tabs>
          <w:tab w:val="num" w:pos="1932"/>
        </w:tabs>
        <w:ind w:left="193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30"/>
        </w:tabs>
        <w:ind w:left="39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16"/>
        </w:tabs>
        <w:ind w:left="471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142"/>
        </w:tabs>
        <w:ind w:left="514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928"/>
        </w:tabs>
        <w:ind w:left="5928" w:hanging="2160"/>
      </w:pPr>
      <w:rPr>
        <w:rFonts w:hint="default"/>
      </w:rPr>
    </w:lvl>
  </w:abstractNum>
  <w:abstractNum w:abstractNumId="2" w15:restartNumberingAfterBreak="0">
    <w:nsid w:val="04DB7DC3"/>
    <w:multiLevelType w:val="multilevel"/>
    <w:tmpl w:val="1ABCEDFE"/>
    <w:lvl w:ilvl="0">
      <w:start w:val="1"/>
      <w:numFmt w:val="decimal"/>
      <w:suff w:val="space"/>
      <w:lvlText w:val="%1."/>
      <w:lvlJc w:val="left"/>
      <w:pPr>
        <w:ind w:left="0" w:firstLine="68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68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30" w:firstLine="680"/>
      </w:pPr>
      <w:rPr>
        <w:rFonts w:hint="default"/>
        <w:b w:val="0"/>
      </w:rPr>
    </w:lvl>
    <w:lvl w:ilvl="3">
      <w:start w:val="1"/>
      <w:numFmt w:val="decimal"/>
      <w:suff w:val="space"/>
      <w:lvlText w:val="%1.%2.%3.%4."/>
      <w:lvlJc w:val="left"/>
      <w:pPr>
        <w:ind w:left="-112" w:firstLine="6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80"/>
        </w:tabs>
        <w:ind w:left="0" w:firstLine="6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80"/>
        </w:tabs>
        <w:ind w:left="0" w:firstLine="6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80"/>
        </w:tabs>
        <w:ind w:left="0" w:firstLine="6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0"/>
        </w:tabs>
        <w:ind w:left="0" w:firstLine="6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0"/>
        </w:tabs>
        <w:ind w:left="0" w:firstLine="680"/>
      </w:pPr>
      <w:rPr>
        <w:rFonts w:hint="default"/>
      </w:rPr>
    </w:lvl>
  </w:abstractNum>
  <w:abstractNum w:abstractNumId="3" w15:restartNumberingAfterBreak="0">
    <w:nsid w:val="055A0A21"/>
    <w:multiLevelType w:val="multilevel"/>
    <w:tmpl w:val="0419001D"/>
    <w:styleLink w:val="3"/>
    <w:lvl w:ilvl="0">
      <w:start w:val="13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11B92330"/>
    <w:multiLevelType w:val="multilevel"/>
    <w:tmpl w:val="F998E8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5" w15:restartNumberingAfterBreak="0">
    <w:nsid w:val="162B2520"/>
    <w:multiLevelType w:val="multilevel"/>
    <w:tmpl w:val="96A60546"/>
    <w:styleLink w:val="4"/>
    <w:lvl w:ilvl="0">
      <w:start w:val="13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>
      <w:start w:val="1"/>
      <w:numFmt w:val="decimal"/>
      <w:lvlRestart w:val="0"/>
      <w:lvlText w:val="%1.%2."/>
      <w:lvlJc w:val="left"/>
      <w:pPr>
        <w:tabs>
          <w:tab w:val="num" w:pos="1506"/>
        </w:tabs>
        <w:ind w:left="1506" w:hanging="720"/>
      </w:pPr>
      <w:rPr>
        <w:rFonts w:hint="default"/>
        <w:sz w:val="24"/>
        <w:szCs w:val="24"/>
      </w:rPr>
    </w:lvl>
    <w:lvl w:ilvl="2">
      <w:start w:val="1"/>
      <w:numFmt w:val="decimal"/>
      <w:lvlRestart w:val="0"/>
      <w:lvlText w:val="%1.%2.%3."/>
      <w:lvlJc w:val="left"/>
      <w:pPr>
        <w:tabs>
          <w:tab w:val="num" w:pos="1932"/>
        </w:tabs>
        <w:ind w:left="193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30"/>
        </w:tabs>
        <w:ind w:left="39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16"/>
        </w:tabs>
        <w:ind w:left="471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142"/>
        </w:tabs>
        <w:ind w:left="514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928"/>
        </w:tabs>
        <w:ind w:left="5928" w:hanging="2160"/>
      </w:pPr>
      <w:rPr>
        <w:rFonts w:hint="default"/>
      </w:rPr>
    </w:lvl>
  </w:abstractNum>
  <w:abstractNum w:abstractNumId="6" w15:restartNumberingAfterBreak="0">
    <w:nsid w:val="1D9F07DE"/>
    <w:multiLevelType w:val="multilevel"/>
    <w:tmpl w:val="1ABA97F8"/>
    <w:lvl w:ilvl="0">
      <w:start w:val="1"/>
      <w:numFmt w:val="decimal"/>
      <w:lvlText w:val="%1."/>
      <w:lvlJc w:val="left"/>
      <w:pPr>
        <w:ind w:left="450" w:hanging="450"/>
      </w:pPr>
      <w:rPr>
        <w:rFonts w:ascii="Times New Roman" w:hAnsi="Times New Roman" w:hint="default"/>
      </w:rPr>
    </w:lvl>
    <w:lvl w:ilvl="1">
      <w:start w:val="4"/>
      <w:numFmt w:val="decimal"/>
      <w:lvlText w:val="%1.%2."/>
      <w:lvlJc w:val="left"/>
      <w:pPr>
        <w:ind w:left="1075" w:hanging="720"/>
      </w:pPr>
      <w:rPr>
        <w:rFonts w:ascii="Times New Roman" w:hAnsi="Times New Roman" w:hint="default"/>
      </w:rPr>
    </w:lvl>
    <w:lvl w:ilvl="2">
      <w:start w:val="3"/>
      <w:numFmt w:val="decimal"/>
      <w:lvlText w:val="%1.%2.%3."/>
      <w:lvlJc w:val="left"/>
      <w:pPr>
        <w:ind w:left="1430" w:hanging="720"/>
      </w:pPr>
      <w:rPr>
        <w:rFonts w:ascii="Times New Roman" w:hAnsi="Times New Roman" w:hint="default"/>
      </w:rPr>
    </w:lvl>
    <w:lvl w:ilvl="3">
      <w:start w:val="1"/>
      <w:numFmt w:val="decimal"/>
      <w:lvlText w:val="%1.%2.%3.%4."/>
      <w:lvlJc w:val="left"/>
      <w:pPr>
        <w:ind w:left="2145" w:hanging="1080"/>
      </w:pPr>
      <w:rPr>
        <w:rFonts w:ascii="Times New Roman" w:hAnsi="Times New Roman" w:hint="default"/>
      </w:rPr>
    </w:lvl>
    <w:lvl w:ilvl="4">
      <w:start w:val="1"/>
      <w:numFmt w:val="decimal"/>
      <w:lvlText w:val="%1.%2.%3.%4.%5."/>
      <w:lvlJc w:val="left"/>
      <w:pPr>
        <w:ind w:left="2500" w:hanging="1080"/>
      </w:pPr>
      <w:rPr>
        <w:rFonts w:ascii="Times New Roman" w:hAnsi="Times New Roman" w:hint="default"/>
      </w:rPr>
    </w:lvl>
    <w:lvl w:ilvl="5">
      <w:start w:val="1"/>
      <w:numFmt w:val="decimal"/>
      <w:lvlText w:val="%1.%2.%3.%4.%5.%6."/>
      <w:lvlJc w:val="left"/>
      <w:pPr>
        <w:ind w:left="3215" w:hanging="1440"/>
      </w:pPr>
      <w:rPr>
        <w:rFonts w:ascii="Times New Roman" w:hAnsi="Times New Roman" w:hint="default"/>
      </w:rPr>
    </w:lvl>
    <w:lvl w:ilvl="6">
      <w:start w:val="1"/>
      <w:numFmt w:val="decimal"/>
      <w:lvlText w:val="%1.%2.%3.%4.%5.%6.%7."/>
      <w:lvlJc w:val="left"/>
      <w:pPr>
        <w:ind w:left="3930" w:hanging="1800"/>
      </w:pPr>
      <w:rPr>
        <w:rFonts w:ascii="Times New Roman" w:hAnsi="Times New Roman" w:hint="default"/>
      </w:rPr>
    </w:lvl>
    <w:lvl w:ilvl="7">
      <w:start w:val="1"/>
      <w:numFmt w:val="decimal"/>
      <w:lvlText w:val="%1.%2.%3.%4.%5.%6.%7.%8."/>
      <w:lvlJc w:val="left"/>
      <w:pPr>
        <w:ind w:left="4285" w:hanging="1800"/>
      </w:pPr>
      <w:rPr>
        <w:rFonts w:ascii="Times New Roman" w:hAnsi="Times New Roman" w:hint="default"/>
      </w:rPr>
    </w:lvl>
    <w:lvl w:ilvl="8">
      <w:start w:val="1"/>
      <w:numFmt w:val="decimal"/>
      <w:lvlText w:val="%1.%2.%3.%4.%5.%6.%7.%8.%9."/>
      <w:lvlJc w:val="left"/>
      <w:pPr>
        <w:ind w:left="5000" w:hanging="2160"/>
      </w:pPr>
      <w:rPr>
        <w:rFonts w:ascii="Times New Roman" w:hAnsi="Times New Roman" w:hint="default"/>
      </w:rPr>
    </w:lvl>
  </w:abstractNum>
  <w:abstractNum w:abstractNumId="7" w15:restartNumberingAfterBreak="0">
    <w:nsid w:val="204D74CA"/>
    <w:multiLevelType w:val="hybridMultilevel"/>
    <w:tmpl w:val="AEEAC850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097348"/>
    <w:multiLevelType w:val="multilevel"/>
    <w:tmpl w:val="AD4E3BB4"/>
    <w:styleLink w:val="10"/>
    <w:lvl w:ilvl="0">
      <w:start w:val="14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>
      <w:start w:val="1"/>
      <w:numFmt w:val="decimal"/>
      <w:lvlRestart w:val="0"/>
      <w:lvlText w:val="%1.%2."/>
      <w:lvlJc w:val="left"/>
      <w:pPr>
        <w:tabs>
          <w:tab w:val="num" w:pos="1506"/>
        </w:tabs>
        <w:ind w:left="1506" w:hanging="720"/>
      </w:pPr>
      <w:rPr>
        <w:rFonts w:hint="default"/>
      </w:rPr>
    </w:lvl>
    <w:lvl w:ilvl="2">
      <w:start w:val="1"/>
      <w:numFmt w:val="decimal"/>
      <w:lvlRestart w:val="0"/>
      <w:lvlText w:val="%1.%2.%3."/>
      <w:lvlJc w:val="left"/>
      <w:pPr>
        <w:tabs>
          <w:tab w:val="num" w:pos="1932"/>
        </w:tabs>
        <w:ind w:left="193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30"/>
        </w:tabs>
        <w:ind w:left="39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16"/>
        </w:tabs>
        <w:ind w:left="471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142"/>
        </w:tabs>
        <w:ind w:left="514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928"/>
        </w:tabs>
        <w:ind w:left="5928" w:hanging="2160"/>
      </w:pPr>
      <w:rPr>
        <w:rFonts w:hint="default"/>
      </w:rPr>
    </w:lvl>
  </w:abstractNum>
  <w:abstractNum w:abstractNumId="9" w15:restartNumberingAfterBreak="0">
    <w:nsid w:val="241C0E0E"/>
    <w:multiLevelType w:val="multilevel"/>
    <w:tmpl w:val="DD9E9CDC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95" w:hanging="54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2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40" w:hanging="1800"/>
      </w:pPr>
      <w:rPr>
        <w:rFonts w:hint="default"/>
      </w:rPr>
    </w:lvl>
  </w:abstractNum>
  <w:abstractNum w:abstractNumId="10" w15:restartNumberingAfterBreak="0">
    <w:nsid w:val="24841BE7"/>
    <w:multiLevelType w:val="multilevel"/>
    <w:tmpl w:val="3B4A0988"/>
    <w:lvl w:ilvl="0">
      <w:start w:val="4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909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0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7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6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312" w:hanging="1800"/>
      </w:pPr>
      <w:rPr>
        <w:rFonts w:hint="default"/>
      </w:rPr>
    </w:lvl>
  </w:abstractNum>
  <w:abstractNum w:abstractNumId="11" w15:restartNumberingAfterBreak="0">
    <w:nsid w:val="26F66BDE"/>
    <w:multiLevelType w:val="multilevel"/>
    <w:tmpl w:val="5114C0F8"/>
    <w:styleLink w:val="1"/>
    <w:lvl w:ilvl="0">
      <w:start w:val="13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>
      <w:start w:val="1"/>
      <w:numFmt w:val="decimal"/>
      <w:lvlRestart w:val="0"/>
      <w:lvlText w:val="12.%2."/>
      <w:lvlJc w:val="left"/>
      <w:pPr>
        <w:tabs>
          <w:tab w:val="num" w:pos="1506"/>
        </w:tabs>
        <w:ind w:left="1506" w:hanging="720"/>
      </w:pPr>
      <w:rPr>
        <w:rFonts w:hint="default"/>
      </w:rPr>
    </w:lvl>
    <w:lvl w:ilvl="2">
      <w:start w:val="1"/>
      <w:numFmt w:val="decimal"/>
      <w:lvlRestart w:val="0"/>
      <w:lvlText w:val="12.%2.%3.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30"/>
        </w:tabs>
        <w:ind w:left="39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16"/>
        </w:tabs>
        <w:ind w:left="471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142"/>
        </w:tabs>
        <w:ind w:left="514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928"/>
        </w:tabs>
        <w:ind w:left="5928" w:hanging="2160"/>
      </w:pPr>
      <w:rPr>
        <w:rFonts w:hint="default"/>
      </w:rPr>
    </w:lvl>
  </w:abstractNum>
  <w:abstractNum w:abstractNumId="12" w15:restartNumberingAfterBreak="0">
    <w:nsid w:val="2DDB74C1"/>
    <w:multiLevelType w:val="multilevel"/>
    <w:tmpl w:val="6E32DD38"/>
    <w:styleLink w:val="12"/>
    <w:lvl w:ilvl="0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 w15:restartNumberingAfterBreak="0">
    <w:nsid w:val="367F55E9"/>
    <w:multiLevelType w:val="multilevel"/>
    <w:tmpl w:val="D902DB72"/>
    <w:styleLink w:val="8"/>
    <w:lvl w:ilvl="0">
      <w:start w:val="14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>
      <w:start w:val="1"/>
      <w:numFmt w:val="decimal"/>
      <w:lvlRestart w:val="0"/>
      <w:lvlText w:val="%1.%2."/>
      <w:lvlJc w:val="left"/>
      <w:pPr>
        <w:tabs>
          <w:tab w:val="num" w:pos="1506"/>
        </w:tabs>
        <w:ind w:left="1506" w:hanging="720"/>
      </w:pPr>
      <w:rPr>
        <w:rFonts w:hint="default"/>
      </w:rPr>
    </w:lvl>
    <w:lvl w:ilvl="2">
      <w:start w:val="1"/>
      <w:numFmt w:val="decimal"/>
      <w:lvlRestart w:val="0"/>
      <w:lvlText w:val="%1.%2.%3."/>
      <w:lvlJc w:val="left"/>
      <w:pPr>
        <w:tabs>
          <w:tab w:val="num" w:pos="1932"/>
        </w:tabs>
        <w:ind w:left="193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30"/>
        </w:tabs>
        <w:ind w:left="39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16"/>
        </w:tabs>
        <w:ind w:left="471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142"/>
        </w:tabs>
        <w:ind w:left="514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928"/>
        </w:tabs>
        <w:ind w:left="5928" w:hanging="2160"/>
      </w:pPr>
      <w:rPr>
        <w:rFonts w:hint="default"/>
      </w:rPr>
    </w:lvl>
  </w:abstractNum>
  <w:abstractNum w:abstractNumId="14" w15:restartNumberingAfterBreak="0">
    <w:nsid w:val="36C4495B"/>
    <w:multiLevelType w:val="multilevel"/>
    <w:tmpl w:val="B5A406D6"/>
    <w:styleLink w:val="6"/>
    <w:lvl w:ilvl="0">
      <w:start w:val="13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>
      <w:start w:val="1"/>
      <w:numFmt w:val="decimal"/>
      <w:lvlRestart w:val="0"/>
      <w:lvlText w:val="%1.%2."/>
      <w:lvlJc w:val="left"/>
      <w:pPr>
        <w:tabs>
          <w:tab w:val="num" w:pos="1506"/>
        </w:tabs>
        <w:ind w:left="1506" w:hanging="720"/>
      </w:pPr>
      <w:rPr>
        <w:rFonts w:hint="default"/>
        <w:sz w:val="24"/>
        <w:szCs w:val="24"/>
      </w:rPr>
    </w:lvl>
    <w:lvl w:ilvl="2">
      <w:start w:val="1"/>
      <w:numFmt w:val="decimal"/>
      <w:lvlRestart w:val="0"/>
      <w:lvlText w:val="%1.%2.%3."/>
      <w:lvlJc w:val="left"/>
      <w:pPr>
        <w:tabs>
          <w:tab w:val="num" w:pos="1932"/>
        </w:tabs>
        <w:ind w:left="193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30"/>
        </w:tabs>
        <w:ind w:left="39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16"/>
        </w:tabs>
        <w:ind w:left="471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142"/>
        </w:tabs>
        <w:ind w:left="514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928"/>
        </w:tabs>
        <w:ind w:left="5928" w:hanging="2160"/>
      </w:pPr>
      <w:rPr>
        <w:rFonts w:hint="default"/>
      </w:rPr>
    </w:lvl>
  </w:abstractNum>
  <w:abstractNum w:abstractNumId="15" w15:restartNumberingAfterBreak="0">
    <w:nsid w:val="481E7A21"/>
    <w:multiLevelType w:val="multilevel"/>
    <w:tmpl w:val="12DCE37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6" w15:restartNumberingAfterBreak="0">
    <w:nsid w:val="4B843D7A"/>
    <w:multiLevelType w:val="multilevel"/>
    <w:tmpl w:val="0CD816CA"/>
    <w:lvl w:ilvl="0">
      <w:start w:val="1"/>
      <w:numFmt w:val="decimal"/>
      <w:pStyle w:val="13"/>
      <w:suff w:val="space"/>
      <w:lvlText w:val="%1."/>
      <w:lvlJc w:val="left"/>
      <w:pPr>
        <w:ind w:left="432" w:hanging="432"/>
      </w:pPr>
      <w:rPr>
        <w:rFonts w:hint="default"/>
        <w:i w:val="0"/>
      </w:rPr>
    </w:lvl>
    <w:lvl w:ilvl="1">
      <w:start w:val="1"/>
      <w:numFmt w:val="decimal"/>
      <w:pStyle w:val="2"/>
      <w:suff w:val="space"/>
      <w:lvlText w:val="%1.%2."/>
      <w:lvlJc w:val="left"/>
      <w:pPr>
        <w:ind w:left="1569" w:hanging="576"/>
      </w:pPr>
      <w:rPr>
        <w:rFonts w:ascii="Tahoma" w:hAnsi="Tahoma" w:cs="Tahoma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30"/>
      <w:suff w:val="space"/>
      <w:lvlText w:val="%1.%2.%3."/>
      <w:lvlJc w:val="left"/>
      <w:pPr>
        <w:ind w:left="1997" w:hanging="720"/>
      </w:pPr>
      <w:rPr>
        <w:rFonts w:ascii="Tahoma" w:hAnsi="Tahoma" w:cs="Tahoma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40"/>
      <w:suff w:val="space"/>
      <w:lvlText w:val="%1.%2.%3.%4.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5">
      <w:start w:val="1"/>
      <w:numFmt w:val="bullet"/>
      <w:pStyle w:val="60"/>
      <w:suff w:val="space"/>
      <w:lvlText w:val="‒"/>
      <w:lvlJc w:val="left"/>
      <w:pPr>
        <w:ind w:left="1294" w:hanging="115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80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7" w15:restartNumberingAfterBreak="0">
    <w:nsid w:val="65786D99"/>
    <w:multiLevelType w:val="hybridMultilevel"/>
    <w:tmpl w:val="2C30BC26"/>
    <w:lvl w:ilvl="0" w:tplc="AF12EA1C">
      <w:start w:val="1"/>
      <w:numFmt w:val="bullet"/>
      <w:pStyle w:val="a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6F75C40"/>
    <w:multiLevelType w:val="multilevel"/>
    <w:tmpl w:val="449699C2"/>
    <w:lvl w:ilvl="0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28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9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abstractNum w:abstractNumId="19" w15:restartNumberingAfterBreak="0">
    <w:nsid w:val="6815313C"/>
    <w:multiLevelType w:val="multilevel"/>
    <w:tmpl w:val="4844B2A6"/>
    <w:styleLink w:val="70"/>
    <w:lvl w:ilvl="0">
      <w:start w:val="14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>
      <w:start w:val="1"/>
      <w:numFmt w:val="decimal"/>
      <w:lvlRestart w:val="0"/>
      <w:lvlText w:val="%1.%2."/>
      <w:lvlJc w:val="left"/>
      <w:pPr>
        <w:tabs>
          <w:tab w:val="num" w:pos="1506"/>
        </w:tabs>
        <w:ind w:left="1506" w:hanging="720"/>
      </w:pPr>
      <w:rPr>
        <w:rFonts w:hint="default"/>
      </w:rPr>
    </w:lvl>
    <w:lvl w:ilvl="2">
      <w:start w:val="1"/>
      <w:numFmt w:val="decimal"/>
      <w:lvlRestart w:val="0"/>
      <w:lvlText w:val="%1.%2.%3."/>
      <w:lvlJc w:val="left"/>
      <w:pPr>
        <w:tabs>
          <w:tab w:val="num" w:pos="1932"/>
        </w:tabs>
        <w:ind w:left="193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30"/>
        </w:tabs>
        <w:ind w:left="39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16"/>
        </w:tabs>
        <w:ind w:left="471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142"/>
        </w:tabs>
        <w:ind w:left="514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928"/>
        </w:tabs>
        <w:ind w:left="5928" w:hanging="2160"/>
      </w:pPr>
      <w:rPr>
        <w:rFonts w:hint="default"/>
      </w:rPr>
    </w:lvl>
  </w:abstractNum>
  <w:abstractNum w:abstractNumId="20" w15:restartNumberingAfterBreak="0">
    <w:nsid w:val="6A033C0C"/>
    <w:multiLevelType w:val="multilevel"/>
    <w:tmpl w:val="0419001D"/>
    <w:styleLink w:val="20"/>
    <w:lvl w:ilvl="0">
      <w:start w:val="13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753410F7"/>
    <w:multiLevelType w:val="multilevel"/>
    <w:tmpl w:val="1BFC0236"/>
    <w:styleLink w:val="90"/>
    <w:lvl w:ilvl="0">
      <w:start w:val="14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>
      <w:start w:val="1"/>
      <w:numFmt w:val="decimal"/>
      <w:lvlRestart w:val="0"/>
      <w:lvlText w:val="%1.%2."/>
      <w:lvlJc w:val="left"/>
      <w:pPr>
        <w:tabs>
          <w:tab w:val="num" w:pos="1506"/>
        </w:tabs>
        <w:ind w:left="1506" w:hanging="720"/>
      </w:pPr>
      <w:rPr>
        <w:rFonts w:hint="default"/>
      </w:rPr>
    </w:lvl>
    <w:lvl w:ilvl="2">
      <w:start w:val="1"/>
      <w:numFmt w:val="decimal"/>
      <w:lvlRestart w:val="0"/>
      <w:lvlText w:val="%1.%2.%3."/>
      <w:lvlJc w:val="left"/>
      <w:pPr>
        <w:tabs>
          <w:tab w:val="num" w:pos="1932"/>
        </w:tabs>
        <w:ind w:left="193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30"/>
        </w:tabs>
        <w:ind w:left="39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16"/>
        </w:tabs>
        <w:ind w:left="471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142"/>
        </w:tabs>
        <w:ind w:left="514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928"/>
        </w:tabs>
        <w:ind w:left="5928" w:hanging="2160"/>
      </w:pPr>
      <w:rPr>
        <w:rFonts w:hint="default"/>
      </w:rPr>
    </w:lvl>
  </w:abstractNum>
  <w:abstractNum w:abstractNumId="22" w15:restartNumberingAfterBreak="0">
    <w:nsid w:val="7C192896"/>
    <w:multiLevelType w:val="multilevel"/>
    <w:tmpl w:val="DDDA81AA"/>
    <w:styleLink w:val="50"/>
    <w:lvl w:ilvl="0">
      <w:start w:val="13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>
      <w:start w:val="1"/>
      <w:numFmt w:val="decimal"/>
      <w:lvlRestart w:val="0"/>
      <w:lvlText w:val="%1.%2."/>
      <w:lvlJc w:val="left"/>
      <w:pPr>
        <w:tabs>
          <w:tab w:val="num" w:pos="1506"/>
        </w:tabs>
        <w:ind w:left="1506" w:hanging="720"/>
      </w:pPr>
      <w:rPr>
        <w:rFonts w:hint="default"/>
        <w:sz w:val="24"/>
        <w:szCs w:val="24"/>
      </w:rPr>
    </w:lvl>
    <w:lvl w:ilvl="2">
      <w:start w:val="1"/>
      <w:numFmt w:val="decimal"/>
      <w:lvlRestart w:val="0"/>
      <w:lvlText w:val="%1.%2.%3."/>
      <w:lvlJc w:val="left"/>
      <w:pPr>
        <w:tabs>
          <w:tab w:val="num" w:pos="1932"/>
        </w:tabs>
        <w:ind w:left="193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30"/>
        </w:tabs>
        <w:ind w:left="39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16"/>
        </w:tabs>
        <w:ind w:left="471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142"/>
        </w:tabs>
        <w:ind w:left="514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928"/>
        </w:tabs>
        <w:ind w:left="5928" w:hanging="2160"/>
      </w:pPr>
      <w:rPr>
        <w:rFonts w:hint="default"/>
      </w:rPr>
    </w:lvl>
  </w:abstractNum>
  <w:num w:numId="1">
    <w:abstractNumId w:val="17"/>
  </w:num>
  <w:num w:numId="2">
    <w:abstractNumId w:val="11"/>
  </w:num>
  <w:num w:numId="3">
    <w:abstractNumId w:val="20"/>
  </w:num>
  <w:num w:numId="4">
    <w:abstractNumId w:val="3"/>
  </w:num>
  <w:num w:numId="5">
    <w:abstractNumId w:val="5"/>
  </w:num>
  <w:num w:numId="6">
    <w:abstractNumId w:val="22"/>
  </w:num>
  <w:num w:numId="7">
    <w:abstractNumId w:val="14"/>
  </w:num>
  <w:num w:numId="8">
    <w:abstractNumId w:val="19"/>
  </w:num>
  <w:num w:numId="9">
    <w:abstractNumId w:val="13"/>
  </w:num>
  <w:num w:numId="10">
    <w:abstractNumId w:val="21"/>
  </w:num>
  <w:num w:numId="11">
    <w:abstractNumId w:val="8"/>
  </w:num>
  <w:num w:numId="12">
    <w:abstractNumId w:val="1"/>
  </w:num>
  <w:num w:numId="13">
    <w:abstractNumId w:val="12"/>
  </w:num>
  <w:num w:numId="14">
    <w:abstractNumId w:val="16"/>
  </w:num>
  <w:num w:numId="15">
    <w:abstractNumId w:val="4"/>
  </w:num>
  <w:num w:numId="16">
    <w:abstractNumId w:val="0"/>
  </w:num>
  <w:num w:numId="17">
    <w:abstractNumId w:val="7"/>
  </w:num>
  <w:num w:numId="18">
    <w:abstractNumId w:val="15"/>
  </w:num>
  <w:num w:numId="19">
    <w:abstractNumId w:val="18"/>
  </w:num>
  <w:num w:numId="20">
    <w:abstractNumId w:val="2"/>
  </w:num>
  <w:num w:numId="21">
    <w:abstractNumId w:val="10"/>
  </w:num>
  <w:num w:numId="22">
    <w:abstractNumId w:val="9"/>
  </w:num>
  <w:num w:numId="2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63D5"/>
    <w:rsid w:val="00031E13"/>
    <w:rsid w:val="00071BC3"/>
    <w:rsid w:val="000D5544"/>
    <w:rsid w:val="000E208B"/>
    <w:rsid w:val="00145312"/>
    <w:rsid w:val="00162FCE"/>
    <w:rsid w:val="001B2454"/>
    <w:rsid w:val="00250073"/>
    <w:rsid w:val="00257CF5"/>
    <w:rsid w:val="002716D9"/>
    <w:rsid w:val="002763D5"/>
    <w:rsid w:val="002816D6"/>
    <w:rsid w:val="00384F13"/>
    <w:rsid w:val="00386CE9"/>
    <w:rsid w:val="003A62FA"/>
    <w:rsid w:val="003C3089"/>
    <w:rsid w:val="00400689"/>
    <w:rsid w:val="00417273"/>
    <w:rsid w:val="00423E24"/>
    <w:rsid w:val="004910BD"/>
    <w:rsid w:val="004A1779"/>
    <w:rsid w:val="004F2A42"/>
    <w:rsid w:val="005415B5"/>
    <w:rsid w:val="005A28EE"/>
    <w:rsid w:val="005F0F34"/>
    <w:rsid w:val="0062787E"/>
    <w:rsid w:val="00634254"/>
    <w:rsid w:val="00666E72"/>
    <w:rsid w:val="00667E36"/>
    <w:rsid w:val="0068007E"/>
    <w:rsid w:val="00686430"/>
    <w:rsid w:val="00687E8A"/>
    <w:rsid w:val="0069284C"/>
    <w:rsid w:val="007502DB"/>
    <w:rsid w:val="00750FD1"/>
    <w:rsid w:val="007604EC"/>
    <w:rsid w:val="007E314C"/>
    <w:rsid w:val="008044E8"/>
    <w:rsid w:val="00874EEE"/>
    <w:rsid w:val="008A1A5E"/>
    <w:rsid w:val="008C0F71"/>
    <w:rsid w:val="00910C2B"/>
    <w:rsid w:val="00927B5C"/>
    <w:rsid w:val="00956A2B"/>
    <w:rsid w:val="009C2A97"/>
    <w:rsid w:val="00A321E8"/>
    <w:rsid w:val="00A615BB"/>
    <w:rsid w:val="00A8113C"/>
    <w:rsid w:val="00AF7A97"/>
    <w:rsid w:val="00B1406D"/>
    <w:rsid w:val="00B836F5"/>
    <w:rsid w:val="00C03A07"/>
    <w:rsid w:val="00C04140"/>
    <w:rsid w:val="00C83A73"/>
    <w:rsid w:val="00C95D30"/>
    <w:rsid w:val="00CD6A72"/>
    <w:rsid w:val="00CD7399"/>
    <w:rsid w:val="00CF0575"/>
    <w:rsid w:val="00D029D7"/>
    <w:rsid w:val="00D17BAC"/>
    <w:rsid w:val="00D23F37"/>
    <w:rsid w:val="00D42160"/>
    <w:rsid w:val="00D530C6"/>
    <w:rsid w:val="00D71449"/>
    <w:rsid w:val="00DD693B"/>
    <w:rsid w:val="00E1264C"/>
    <w:rsid w:val="00E4100D"/>
    <w:rsid w:val="00EC0C98"/>
    <w:rsid w:val="00F114BD"/>
    <w:rsid w:val="00F2478F"/>
    <w:rsid w:val="00F46A45"/>
    <w:rsid w:val="00FB5A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ECC0E8"/>
  <w15:chartTrackingRefBased/>
  <w15:docId w15:val="{A3678E62-8ABB-45F1-95DE-16F4704105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</w:style>
  <w:style w:type="paragraph" w:styleId="13">
    <w:name w:val="heading 1"/>
    <w:basedOn w:val="a0"/>
    <w:next w:val="a0"/>
    <w:link w:val="14"/>
    <w:qFormat/>
    <w:rsid w:val="008A1A5E"/>
    <w:pPr>
      <w:widowControl w:val="0"/>
      <w:numPr>
        <w:numId w:val="14"/>
      </w:numPr>
      <w:spacing w:before="240" w:after="240" w:line="240" w:lineRule="auto"/>
      <w:ind w:left="431" w:hanging="431"/>
      <w:jc w:val="center"/>
      <w:outlineLvl w:val="0"/>
    </w:pPr>
    <w:rPr>
      <w:rFonts w:ascii="Tahoma" w:eastAsia="Times New Roman" w:hAnsi="Tahoma" w:cs="Times New Roman"/>
      <w:b/>
      <w:caps/>
      <w:szCs w:val="20"/>
      <w:lang w:eastAsia="ru-RU"/>
    </w:rPr>
  </w:style>
  <w:style w:type="paragraph" w:styleId="2">
    <w:name w:val="heading 2"/>
    <w:basedOn w:val="a0"/>
    <w:next w:val="a0"/>
    <w:link w:val="21"/>
    <w:qFormat/>
    <w:rsid w:val="008A1A5E"/>
    <w:pPr>
      <w:widowControl w:val="0"/>
      <w:numPr>
        <w:ilvl w:val="1"/>
        <w:numId w:val="14"/>
      </w:numPr>
      <w:spacing w:after="0" w:line="240" w:lineRule="auto"/>
      <w:ind w:left="0" w:firstLine="567"/>
      <w:jc w:val="both"/>
      <w:outlineLvl w:val="1"/>
    </w:pPr>
    <w:rPr>
      <w:rFonts w:ascii="Tahoma" w:eastAsia="Times New Roman" w:hAnsi="Tahoma" w:cs="Times New Roman"/>
      <w:szCs w:val="20"/>
      <w:lang w:eastAsia="ru-RU"/>
    </w:rPr>
  </w:style>
  <w:style w:type="paragraph" w:styleId="30">
    <w:name w:val="heading 3"/>
    <w:basedOn w:val="a0"/>
    <w:next w:val="a0"/>
    <w:link w:val="31"/>
    <w:qFormat/>
    <w:rsid w:val="008A1A5E"/>
    <w:pPr>
      <w:widowControl w:val="0"/>
      <w:numPr>
        <w:ilvl w:val="2"/>
        <w:numId w:val="14"/>
      </w:numPr>
      <w:spacing w:after="0" w:line="240" w:lineRule="auto"/>
      <w:ind w:left="0" w:firstLine="567"/>
      <w:jc w:val="both"/>
      <w:outlineLvl w:val="2"/>
    </w:pPr>
    <w:rPr>
      <w:rFonts w:ascii="Tahoma" w:eastAsia="Times New Roman" w:hAnsi="Tahoma" w:cs="Times New Roman"/>
      <w:szCs w:val="20"/>
      <w:lang w:eastAsia="ru-RU"/>
    </w:rPr>
  </w:style>
  <w:style w:type="paragraph" w:styleId="40">
    <w:name w:val="heading 4"/>
    <w:basedOn w:val="a0"/>
    <w:next w:val="a0"/>
    <w:link w:val="41"/>
    <w:uiPriority w:val="9"/>
    <w:unhideWhenUsed/>
    <w:qFormat/>
    <w:rsid w:val="008A1A5E"/>
    <w:pPr>
      <w:keepNext/>
      <w:numPr>
        <w:ilvl w:val="3"/>
        <w:numId w:val="14"/>
      </w:numPr>
      <w:spacing w:after="0" w:line="240" w:lineRule="auto"/>
      <w:ind w:left="0" w:firstLine="567"/>
      <w:jc w:val="both"/>
      <w:outlineLvl w:val="3"/>
    </w:pPr>
    <w:rPr>
      <w:rFonts w:ascii="Tahoma" w:eastAsia="Times New Roman" w:hAnsi="Tahoma" w:cs="Times New Roman"/>
      <w:bCs/>
      <w:szCs w:val="28"/>
      <w:lang w:eastAsia="ru-RU"/>
    </w:rPr>
  </w:style>
  <w:style w:type="paragraph" w:styleId="5">
    <w:name w:val="heading 5"/>
    <w:basedOn w:val="a0"/>
    <w:next w:val="a0"/>
    <w:link w:val="51"/>
    <w:qFormat/>
    <w:rsid w:val="008A1A5E"/>
    <w:pPr>
      <w:numPr>
        <w:ilvl w:val="4"/>
        <w:numId w:val="14"/>
      </w:numPr>
      <w:spacing w:after="0" w:line="240" w:lineRule="auto"/>
      <w:jc w:val="both"/>
      <w:outlineLvl w:val="4"/>
    </w:pPr>
    <w:rPr>
      <w:rFonts w:ascii="Tahoma" w:eastAsia="Times New Roman" w:hAnsi="Tahoma" w:cs="Times New Roman"/>
      <w:szCs w:val="20"/>
      <w:lang w:eastAsia="ru-RU"/>
    </w:rPr>
  </w:style>
  <w:style w:type="paragraph" w:styleId="60">
    <w:name w:val="heading 6"/>
    <w:basedOn w:val="a0"/>
    <w:next w:val="a0"/>
    <w:link w:val="61"/>
    <w:qFormat/>
    <w:rsid w:val="008A1A5E"/>
    <w:pPr>
      <w:widowControl w:val="0"/>
      <w:numPr>
        <w:ilvl w:val="5"/>
        <w:numId w:val="14"/>
      </w:numPr>
      <w:spacing w:after="0" w:line="240" w:lineRule="auto"/>
      <w:ind w:left="0" w:firstLine="567"/>
      <w:jc w:val="both"/>
      <w:outlineLvl w:val="5"/>
    </w:pPr>
    <w:rPr>
      <w:rFonts w:ascii="Tahoma" w:eastAsia="Times New Roman" w:hAnsi="Tahoma" w:cs="Times New Roman"/>
      <w:szCs w:val="20"/>
      <w:lang w:eastAsia="ru-RU"/>
    </w:rPr>
  </w:style>
  <w:style w:type="paragraph" w:styleId="7">
    <w:name w:val="heading 7"/>
    <w:basedOn w:val="a0"/>
    <w:next w:val="a0"/>
    <w:link w:val="71"/>
    <w:uiPriority w:val="9"/>
    <w:semiHidden/>
    <w:unhideWhenUsed/>
    <w:qFormat/>
    <w:rsid w:val="008A1A5E"/>
    <w:pPr>
      <w:numPr>
        <w:ilvl w:val="6"/>
        <w:numId w:val="14"/>
      </w:numPr>
      <w:spacing w:before="240" w:after="60" w:line="240" w:lineRule="auto"/>
      <w:jc w:val="both"/>
      <w:outlineLvl w:val="6"/>
    </w:pPr>
    <w:rPr>
      <w:rFonts w:ascii="Calibri" w:eastAsia="Times New Roman" w:hAnsi="Calibri" w:cs="Times New Roman"/>
      <w:szCs w:val="24"/>
      <w:lang w:eastAsia="ru-RU"/>
    </w:rPr>
  </w:style>
  <w:style w:type="paragraph" w:styleId="80">
    <w:name w:val="heading 8"/>
    <w:basedOn w:val="a0"/>
    <w:next w:val="a0"/>
    <w:link w:val="81"/>
    <w:uiPriority w:val="9"/>
    <w:semiHidden/>
    <w:unhideWhenUsed/>
    <w:qFormat/>
    <w:rsid w:val="008A1A5E"/>
    <w:pPr>
      <w:numPr>
        <w:ilvl w:val="7"/>
        <w:numId w:val="14"/>
      </w:numPr>
      <w:spacing w:before="240" w:after="60" w:line="240" w:lineRule="auto"/>
      <w:jc w:val="both"/>
      <w:outlineLvl w:val="7"/>
    </w:pPr>
    <w:rPr>
      <w:rFonts w:ascii="Calibri" w:eastAsia="Times New Roman" w:hAnsi="Calibri" w:cs="Times New Roman"/>
      <w:i/>
      <w:iCs/>
      <w:szCs w:val="24"/>
      <w:lang w:eastAsia="ru-RU"/>
    </w:rPr>
  </w:style>
  <w:style w:type="paragraph" w:styleId="9">
    <w:name w:val="heading 9"/>
    <w:basedOn w:val="a0"/>
    <w:next w:val="a0"/>
    <w:link w:val="91"/>
    <w:qFormat/>
    <w:rsid w:val="008A1A5E"/>
    <w:pPr>
      <w:numPr>
        <w:ilvl w:val="8"/>
        <w:numId w:val="14"/>
      </w:numPr>
      <w:spacing w:after="0" w:line="240" w:lineRule="auto"/>
      <w:jc w:val="both"/>
      <w:outlineLvl w:val="8"/>
    </w:pPr>
    <w:rPr>
      <w:rFonts w:ascii="Tahoma" w:eastAsia="Times New Roman" w:hAnsi="Tahoma" w:cs="Times New Roman"/>
      <w:szCs w:val="20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4">
    <w:name w:val="Заголовок 1 Знак"/>
    <w:basedOn w:val="a1"/>
    <w:link w:val="13"/>
    <w:rsid w:val="008A1A5E"/>
    <w:rPr>
      <w:rFonts w:ascii="Tahoma" w:eastAsia="Times New Roman" w:hAnsi="Tahoma" w:cs="Times New Roman"/>
      <w:b/>
      <w:caps/>
      <w:szCs w:val="20"/>
      <w:lang w:eastAsia="ru-RU"/>
    </w:rPr>
  </w:style>
  <w:style w:type="character" w:customStyle="1" w:styleId="21">
    <w:name w:val="Заголовок 2 Знак"/>
    <w:basedOn w:val="a1"/>
    <w:link w:val="2"/>
    <w:rsid w:val="008A1A5E"/>
    <w:rPr>
      <w:rFonts w:ascii="Tahoma" w:eastAsia="Times New Roman" w:hAnsi="Tahoma" w:cs="Times New Roman"/>
      <w:szCs w:val="20"/>
      <w:lang w:eastAsia="ru-RU"/>
    </w:rPr>
  </w:style>
  <w:style w:type="character" w:customStyle="1" w:styleId="31">
    <w:name w:val="Заголовок 3 Знак"/>
    <w:basedOn w:val="a1"/>
    <w:link w:val="30"/>
    <w:rsid w:val="008A1A5E"/>
    <w:rPr>
      <w:rFonts w:ascii="Tahoma" w:eastAsia="Times New Roman" w:hAnsi="Tahoma" w:cs="Times New Roman"/>
      <w:szCs w:val="20"/>
      <w:lang w:eastAsia="ru-RU"/>
    </w:rPr>
  </w:style>
  <w:style w:type="character" w:customStyle="1" w:styleId="41">
    <w:name w:val="Заголовок 4 Знак"/>
    <w:basedOn w:val="a1"/>
    <w:link w:val="40"/>
    <w:uiPriority w:val="9"/>
    <w:rsid w:val="008A1A5E"/>
    <w:rPr>
      <w:rFonts w:ascii="Tahoma" w:eastAsia="Times New Roman" w:hAnsi="Tahoma" w:cs="Times New Roman"/>
      <w:bCs/>
      <w:szCs w:val="28"/>
      <w:lang w:eastAsia="ru-RU"/>
    </w:rPr>
  </w:style>
  <w:style w:type="character" w:customStyle="1" w:styleId="51">
    <w:name w:val="Заголовок 5 Знак"/>
    <w:basedOn w:val="a1"/>
    <w:link w:val="5"/>
    <w:rsid w:val="008A1A5E"/>
    <w:rPr>
      <w:rFonts w:ascii="Tahoma" w:eastAsia="Times New Roman" w:hAnsi="Tahoma" w:cs="Times New Roman"/>
      <w:szCs w:val="20"/>
      <w:lang w:eastAsia="ru-RU"/>
    </w:rPr>
  </w:style>
  <w:style w:type="character" w:customStyle="1" w:styleId="61">
    <w:name w:val="Заголовок 6 Знак"/>
    <w:basedOn w:val="a1"/>
    <w:link w:val="60"/>
    <w:rsid w:val="008A1A5E"/>
    <w:rPr>
      <w:rFonts w:ascii="Tahoma" w:eastAsia="Times New Roman" w:hAnsi="Tahoma" w:cs="Times New Roman"/>
      <w:szCs w:val="20"/>
      <w:lang w:eastAsia="ru-RU"/>
    </w:rPr>
  </w:style>
  <w:style w:type="character" w:customStyle="1" w:styleId="71">
    <w:name w:val="Заголовок 7 Знак"/>
    <w:basedOn w:val="a1"/>
    <w:link w:val="7"/>
    <w:uiPriority w:val="9"/>
    <w:semiHidden/>
    <w:rsid w:val="008A1A5E"/>
    <w:rPr>
      <w:rFonts w:ascii="Calibri" w:eastAsia="Times New Roman" w:hAnsi="Calibri" w:cs="Times New Roman"/>
      <w:szCs w:val="24"/>
      <w:lang w:eastAsia="ru-RU"/>
    </w:rPr>
  </w:style>
  <w:style w:type="character" w:customStyle="1" w:styleId="81">
    <w:name w:val="Заголовок 8 Знак"/>
    <w:basedOn w:val="a1"/>
    <w:link w:val="80"/>
    <w:uiPriority w:val="9"/>
    <w:semiHidden/>
    <w:rsid w:val="008A1A5E"/>
    <w:rPr>
      <w:rFonts w:ascii="Calibri" w:eastAsia="Times New Roman" w:hAnsi="Calibri" w:cs="Times New Roman"/>
      <w:i/>
      <w:iCs/>
      <w:szCs w:val="24"/>
      <w:lang w:eastAsia="ru-RU"/>
    </w:rPr>
  </w:style>
  <w:style w:type="character" w:customStyle="1" w:styleId="91">
    <w:name w:val="Заголовок 9 Знак"/>
    <w:basedOn w:val="a1"/>
    <w:link w:val="9"/>
    <w:rsid w:val="008A1A5E"/>
    <w:rPr>
      <w:rFonts w:ascii="Tahoma" w:eastAsia="Times New Roman" w:hAnsi="Tahoma" w:cs="Times New Roman"/>
      <w:szCs w:val="20"/>
      <w:lang w:eastAsia="ru-RU"/>
    </w:rPr>
  </w:style>
  <w:style w:type="numbering" w:customStyle="1" w:styleId="15">
    <w:name w:val="Нет списка1"/>
    <w:next w:val="a3"/>
    <w:uiPriority w:val="99"/>
    <w:semiHidden/>
    <w:unhideWhenUsed/>
    <w:rsid w:val="008A1A5E"/>
  </w:style>
  <w:style w:type="paragraph" w:customStyle="1" w:styleId="a4">
    <w:name w:val="Шапка_Тит_Листа"/>
    <w:basedOn w:val="a0"/>
    <w:rsid w:val="008A1A5E"/>
    <w:pPr>
      <w:spacing w:after="0" w:line="240" w:lineRule="auto"/>
      <w:ind w:firstLine="567"/>
      <w:jc w:val="center"/>
    </w:pPr>
    <w:rPr>
      <w:rFonts w:ascii="Tahoma" w:eastAsia="Times New Roman" w:hAnsi="Tahoma" w:cs="Times New Roman"/>
      <w:b/>
      <w:sz w:val="28"/>
      <w:szCs w:val="20"/>
      <w:lang w:eastAsia="ru-RU"/>
    </w:rPr>
  </w:style>
  <w:style w:type="paragraph" w:customStyle="1" w:styleId="a5">
    <w:name w:val="Заголовок_Тит_Лист"/>
    <w:basedOn w:val="a0"/>
    <w:rsid w:val="008A1A5E"/>
    <w:pPr>
      <w:tabs>
        <w:tab w:val="left" w:pos="0"/>
      </w:tabs>
      <w:spacing w:after="0" w:line="240" w:lineRule="auto"/>
      <w:ind w:firstLine="567"/>
      <w:jc w:val="center"/>
    </w:pPr>
    <w:rPr>
      <w:rFonts w:ascii="Tahoma" w:eastAsia="Times New Roman" w:hAnsi="Tahoma" w:cs="Times New Roman"/>
      <w:b/>
      <w:caps/>
      <w:sz w:val="28"/>
      <w:szCs w:val="20"/>
      <w:lang w:eastAsia="ru-RU"/>
    </w:rPr>
  </w:style>
  <w:style w:type="paragraph" w:customStyle="1" w:styleId="a6">
    <w:name w:val="Подзаголовок_Тит_Лист"/>
    <w:basedOn w:val="a0"/>
    <w:rsid w:val="008A1A5E"/>
    <w:pPr>
      <w:spacing w:after="0" w:line="240" w:lineRule="auto"/>
      <w:ind w:firstLine="567"/>
      <w:jc w:val="center"/>
    </w:pPr>
    <w:rPr>
      <w:rFonts w:ascii="Tahoma" w:eastAsia="Times New Roman" w:hAnsi="Tahoma" w:cs="Times New Roman"/>
      <w:b/>
      <w:sz w:val="28"/>
      <w:szCs w:val="20"/>
      <w:lang w:eastAsia="ru-RU"/>
    </w:rPr>
  </w:style>
  <w:style w:type="paragraph" w:styleId="42">
    <w:name w:val="toc 4"/>
    <w:basedOn w:val="a0"/>
    <w:next w:val="a0"/>
    <w:autoRedefine/>
    <w:uiPriority w:val="39"/>
    <w:rsid w:val="008A1A5E"/>
    <w:pPr>
      <w:spacing w:after="0" w:line="240" w:lineRule="auto"/>
      <w:ind w:left="720" w:firstLine="567"/>
      <w:jc w:val="both"/>
    </w:pPr>
    <w:rPr>
      <w:rFonts w:ascii="Tahoma" w:eastAsia="Times New Roman" w:hAnsi="Tahoma" w:cs="Times New Roman"/>
      <w:szCs w:val="20"/>
      <w:lang w:eastAsia="ru-RU"/>
    </w:rPr>
  </w:style>
  <w:style w:type="paragraph" w:styleId="a7">
    <w:name w:val="header"/>
    <w:basedOn w:val="a0"/>
    <w:link w:val="a8"/>
    <w:uiPriority w:val="99"/>
    <w:rsid w:val="008A1A5E"/>
    <w:pPr>
      <w:tabs>
        <w:tab w:val="center" w:pos="4153"/>
        <w:tab w:val="right" w:pos="8306"/>
      </w:tabs>
      <w:spacing w:after="0" w:line="240" w:lineRule="auto"/>
      <w:ind w:firstLine="567"/>
      <w:jc w:val="center"/>
    </w:pPr>
    <w:rPr>
      <w:rFonts w:ascii="Tahoma" w:eastAsia="Times New Roman" w:hAnsi="Tahoma" w:cs="Times New Roman"/>
      <w:color w:val="808080"/>
      <w:sz w:val="18"/>
      <w:szCs w:val="20"/>
      <w:lang w:eastAsia="ru-RU"/>
    </w:rPr>
  </w:style>
  <w:style w:type="character" w:customStyle="1" w:styleId="a8">
    <w:name w:val="Верхний колонтитул Знак"/>
    <w:basedOn w:val="a1"/>
    <w:link w:val="a7"/>
    <w:uiPriority w:val="99"/>
    <w:rsid w:val="008A1A5E"/>
    <w:rPr>
      <w:rFonts w:ascii="Tahoma" w:eastAsia="Times New Roman" w:hAnsi="Tahoma" w:cs="Times New Roman"/>
      <w:color w:val="808080"/>
      <w:sz w:val="18"/>
      <w:szCs w:val="20"/>
      <w:lang w:eastAsia="ru-RU"/>
    </w:rPr>
  </w:style>
  <w:style w:type="paragraph" w:styleId="16">
    <w:name w:val="toc 1"/>
    <w:basedOn w:val="a0"/>
    <w:next w:val="a0"/>
    <w:autoRedefine/>
    <w:uiPriority w:val="39"/>
    <w:rsid w:val="008A1A5E"/>
    <w:pPr>
      <w:widowControl w:val="0"/>
      <w:tabs>
        <w:tab w:val="left" w:pos="567"/>
        <w:tab w:val="right" w:leader="dot" w:pos="10195"/>
      </w:tabs>
      <w:spacing w:before="120" w:after="0" w:line="240" w:lineRule="auto"/>
      <w:ind w:firstLine="567"/>
      <w:jc w:val="both"/>
    </w:pPr>
    <w:rPr>
      <w:rFonts w:ascii="Tahoma" w:eastAsia="Times New Roman" w:hAnsi="Tahoma" w:cs="Times New Roman"/>
      <w:noProof/>
      <w:color w:val="000000"/>
      <w:szCs w:val="20"/>
      <w:lang w:eastAsia="ru-RU"/>
    </w:rPr>
  </w:style>
  <w:style w:type="paragraph" w:styleId="a9">
    <w:name w:val="footer"/>
    <w:basedOn w:val="a0"/>
    <w:link w:val="aa"/>
    <w:uiPriority w:val="99"/>
    <w:rsid w:val="008A1A5E"/>
    <w:pPr>
      <w:tabs>
        <w:tab w:val="center" w:pos="4844"/>
        <w:tab w:val="right" w:pos="9689"/>
      </w:tabs>
      <w:spacing w:after="0" w:line="240" w:lineRule="auto"/>
      <w:ind w:firstLine="567"/>
      <w:jc w:val="both"/>
    </w:pPr>
    <w:rPr>
      <w:rFonts w:ascii="Tahoma" w:eastAsia="Times New Roman" w:hAnsi="Tahoma" w:cs="Times New Roman"/>
      <w:szCs w:val="20"/>
      <w:lang w:eastAsia="ru-RU"/>
    </w:rPr>
  </w:style>
  <w:style w:type="character" w:customStyle="1" w:styleId="aa">
    <w:name w:val="Нижний колонтитул Знак"/>
    <w:basedOn w:val="a1"/>
    <w:link w:val="a9"/>
    <w:uiPriority w:val="99"/>
    <w:rsid w:val="008A1A5E"/>
    <w:rPr>
      <w:rFonts w:ascii="Tahoma" w:eastAsia="Times New Roman" w:hAnsi="Tahoma" w:cs="Times New Roman"/>
      <w:szCs w:val="20"/>
      <w:lang w:eastAsia="ru-RU"/>
    </w:rPr>
  </w:style>
  <w:style w:type="paragraph" w:customStyle="1" w:styleId="ab">
    <w:name w:val="Термин"/>
    <w:basedOn w:val="a0"/>
    <w:rsid w:val="008A1A5E"/>
    <w:pPr>
      <w:spacing w:before="180" w:after="0" w:line="240" w:lineRule="auto"/>
      <w:ind w:firstLine="567"/>
      <w:jc w:val="both"/>
    </w:pPr>
    <w:rPr>
      <w:rFonts w:ascii="Tahoma" w:eastAsia="Times New Roman" w:hAnsi="Tahoma" w:cs="Times New Roman"/>
      <w:szCs w:val="20"/>
      <w:lang w:eastAsia="ru-RU"/>
    </w:rPr>
  </w:style>
  <w:style w:type="paragraph" w:styleId="22">
    <w:name w:val="toc 2"/>
    <w:basedOn w:val="a0"/>
    <w:next w:val="a0"/>
    <w:autoRedefine/>
    <w:uiPriority w:val="39"/>
    <w:rsid w:val="008A1A5E"/>
    <w:pPr>
      <w:spacing w:after="0" w:line="240" w:lineRule="auto"/>
      <w:ind w:left="240" w:firstLine="567"/>
      <w:jc w:val="both"/>
    </w:pPr>
    <w:rPr>
      <w:rFonts w:ascii="Tahoma" w:eastAsia="Times New Roman" w:hAnsi="Tahoma" w:cs="Times New Roman"/>
      <w:szCs w:val="20"/>
      <w:lang w:eastAsia="ru-RU"/>
    </w:rPr>
  </w:style>
  <w:style w:type="paragraph" w:customStyle="1" w:styleId="ac">
    <w:name w:val="Методич_Указания"/>
    <w:basedOn w:val="a0"/>
    <w:rsid w:val="008A1A5E"/>
    <w:pPr>
      <w:spacing w:after="0" w:line="240" w:lineRule="auto"/>
      <w:ind w:firstLine="567"/>
      <w:jc w:val="both"/>
    </w:pPr>
    <w:rPr>
      <w:rFonts w:ascii="Tahoma" w:eastAsia="Times New Roman" w:hAnsi="Tahoma" w:cs="Times New Roman"/>
      <w:color w:val="0000FF"/>
      <w:sz w:val="20"/>
      <w:szCs w:val="20"/>
      <w:u w:val="single"/>
      <w:lang w:eastAsia="ru-RU"/>
    </w:rPr>
  </w:style>
  <w:style w:type="paragraph" w:customStyle="1" w:styleId="ad">
    <w:name w:val="Приложение"/>
    <w:basedOn w:val="13"/>
    <w:rsid w:val="008A1A5E"/>
    <w:pPr>
      <w:numPr>
        <w:numId w:val="0"/>
      </w:numPr>
      <w:jc w:val="right"/>
    </w:pPr>
  </w:style>
  <w:style w:type="paragraph" w:styleId="32">
    <w:name w:val="toc 3"/>
    <w:basedOn w:val="a0"/>
    <w:next w:val="a0"/>
    <w:autoRedefine/>
    <w:uiPriority w:val="39"/>
    <w:rsid w:val="008A1A5E"/>
    <w:pPr>
      <w:spacing w:after="0" w:line="240" w:lineRule="auto"/>
      <w:ind w:left="480" w:firstLine="567"/>
      <w:jc w:val="both"/>
    </w:pPr>
    <w:rPr>
      <w:rFonts w:ascii="Tahoma" w:eastAsia="Times New Roman" w:hAnsi="Tahoma" w:cs="Times New Roman"/>
      <w:szCs w:val="20"/>
      <w:lang w:eastAsia="ru-RU"/>
    </w:rPr>
  </w:style>
  <w:style w:type="character" w:styleId="ae">
    <w:name w:val="footnote reference"/>
    <w:uiPriority w:val="99"/>
    <w:rsid w:val="008A1A5E"/>
    <w:rPr>
      <w:vertAlign w:val="superscript"/>
    </w:rPr>
  </w:style>
  <w:style w:type="paragraph" w:styleId="af">
    <w:name w:val="footnote text"/>
    <w:aliases w:val="Car"/>
    <w:basedOn w:val="a0"/>
    <w:link w:val="af0"/>
    <w:uiPriority w:val="99"/>
    <w:qFormat/>
    <w:rsid w:val="008A1A5E"/>
    <w:pPr>
      <w:spacing w:after="0" w:line="240" w:lineRule="auto"/>
      <w:ind w:firstLine="567"/>
      <w:jc w:val="both"/>
    </w:pPr>
    <w:rPr>
      <w:rFonts w:ascii="Tahoma" w:eastAsia="Times New Roman" w:hAnsi="Tahoma" w:cs="Times New Roman"/>
      <w:sz w:val="20"/>
      <w:szCs w:val="20"/>
      <w:lang w:eastAsia="ru-RU"/>
    </w:rPr>
  </w:style>
  <w:style w:type="character" w:customStyle="1" w:styleId="af0">
    <w:name w:val="Текст сноски Знак"/>
    <w:aliases w:val="Car Знак"/>
    <w:basedOn w:val="a1"/>
    <w:link w:val="af"/>
    <w:uiPriority w:val="99"/>
    <w:rsid w:val="008A1A5E"/>
    <w:rPr>
      <w:rFonts w:ascii="Tahoma" w:eastAsia="Times New Roman" w:hAnsi="Tahoma" w:cs="Times New Roman"/>
      <w:sz w:val="20"/>
      <w:szCs w:val="20"/>
      <w:lang w:eastAsia="ru-RU"/>
    </w:rPr>
  </w:style>
  <w:style w:type="paragraph" w:customStyle="1" w:styleId="af1">
    <w:name w:val="Заголовок_Приложения"/>
    <w:basedOn w:val="ad"/>
    <w:next w:val="a0"/>
    <w:rsid w:val="008A1A5E"/>
    <w:pPr>
      <w:jc w:val="center"/>
    </w:pPr>
  </w:style>
  <w:style w:type="paragraph" w:styleId="52">
    <w:name w:val="toc 5"/>
    <w:basedOn w:val="a0"/>
    <w:next w:val="a0"/>
    <w:autoRedefine/>
    <w:uiPriority w:val="39"/>
    <w:rsid w:val="008A1A5E"/>
    <w:pPr>
      <w:spacing w:after="0" w:line="240" w:lineRule="auto"/>
      <w:ind w:left="960" w:firstLine="567"/>
      <w:jc w:val="both"/>
    </w:pPr>
    <w:rPr>
      <w:rFonts w:ascii="Tahoma" w:eastAsia="Times New Roman" w:hAnsi="Tahoma" w:cs="Times New Roman"/>
      <w:szCs w:val="20"/>
      <w:lang w:eastAsia="ru-RU"/>
    </w:rPr>
  </w:style>
  <w:style w:type="paragraph" w:styleId="62">
    <w:name w:val="toc 6"/>
    <w:basedOn w:val="a0"/>
    <w:next w:val="a0"/>
    <w:autoRedefine/>
    <w:uiPriority w:val="39"/>
    <w:rsid w:val="008A1A5E"/>
    <w:pPr>
      <w:spacing w:after="0" w:line="240" w:lineRule="auto"/>
      <w:ind w:left="1200" w:firstLine="567"/>
      <w:jc w:val="both"/>
    </w:pPr>
    <w:rPr>
      <w:rFonts w:ascii="Tahoma" w:eastAsia="Times New Roman" w:hAnsi="Tahoma" w:cs="Times New Roman"/>
      <w:szCs w:val="20"/>
      <w:lang w:eastAsia="ru-RU"/>
    </w:rPr>
  </w:style>
  <w:style w:type="paragraph" w:styleId="72">
    <w:name w:val="toc 7"/>
    <w:basedOn w:val="a0"/>
    <w:next w:val="a0"/>
    <w:autoRedefine/>
    <w:uiPriority w:val="39"/>
    <w:rsid w:val="008A1A5E"/>
    <w:pPr>
      <w:spacing w:after="0" w:line="240" w:lineRule="auto"/>
      <w:ind w:left="1440" w:firstLine="567"/>
      <w:jc w:val="both"/>
    </w:pPr>
    <w:rPr>
      <w:rFonts w:ascii="Tahoma" w:eastAsia="Times New Roman" w:hAnsi="Tahoma" w:cs="Times New Roman"/>
      <w:szCs w:val="20"/>
      <w:lang w:eastAsia="ru-RU"/>
    </w:rPr>
  </w:style>
  <w:style w:type="paragraph" w:styleId="82">
    <w:name w:val="toc 8"/>
    <w:basedOn w:val="a0"/>
    <w:next w:val="a0"/>
    <w:autoRedefine/>
    <w:uiPriority w:val="39"/>
    <w:rsid w:val="008A1A5E"/>
    <w:pPr>
      <w:spacing w:after="0" w:line="240" w:lineRule="auto"/>
      <w:ind w:left="1680" w:firstLine="567"/>
      <w:jc w:val="both"/>
    </w:pPr>
    <w:rPr>
      <w:rFonts w:ascii="Tahoma" w:eastAsia="Times New Roman" w:hAnsi="Tahoma" w:cs="Times New Roman"/>
      <w:szCs w:val="20"/>
      <w:lang w:eastAsia="ru-RU"/>
    </w:rPr>
  </w:style>
  <w:style w:type="paragraph" w:styleId="92">
    <w:name w:val="toc 9"/>
    <w:basedOn w:val="a0"/>
    <w:next w:val="a0"/>
    <w:autoRedefine/>
    <w:uiPriority w:val="39"/>
    <w:rsid w:val="008A1A5E"/>
    <w:pPr>
      <w:spacing w:after="0" w:line="240" w:lineRule="auto"/>
      <w:ind w:left="1920" w:firstLine="567"/>
      <w:jc w:val="both"/>
    </w:pPr>
    <w:rPr>
      <w:rFonts w:ascii="Tahoma" w:eastAsia="Times New Roman" w:hAnsi="Tahoma" w:cs="Times New Roman"/>
      <w:szCs w:val="20"/>
      <w:lang w:eastAsia="ru-RU"/>
    </w:rPr>
  </w:style>
  <w:style w:type="character" w:styleId="af2">
    <w:name w:val="page number"/>
    <w:basedOn w:val="a1"/>
    <w:semiHidden/>
    <w:rsid w:val="008A1A5E"/>
  </w:style>
  <w:style w:type="paragraph" w:customStyle="1" w:styleId="a">
    <w:name w:val="Буллет"/>
    <w:basedOn w:val="a0"/>
    <w:rsid w:val="008A1A5E"/>
    <w:pPr>
      <w:numPr>
        <w:numId w:val="1"/>
      </w:numPr>
      <w:spacing w:after="0" w:line="240" w:lineRule="auto"/>
      <w:jc w:val="both"/>
    </w:pPr>
    <w:rPr>
      <w:rFonts w:ascii="Tahoma" w:eastAsia="Times New Roman" w:hAnsi="Tahoma" w:cs="Times New Roman"/>
      <w:szCs w:val="20"/>
      <w:lang w:eastAsia="ru-RU"/>
    </w:rPr>
  </w:style>
  <w:style w:type="paragraph" w:styleId="af3">
    <w:name w:val="Body Text Indent"/>
    <w:basedOn w:val="a0"/>
    <w:link w:val="af4"/>
    <w:semiHidden/>
    <w:rsid w:val="008A1A5E"/>
    <w:pPr>
      <w:spacing w:after="0" w:line="240" w:lineRule="auto"/>
      <w:ind w:firstLine="709"/>
      <w:jc w:val="both"/>
    </w:pPr>
    <w:rPr>
      <w:rFonts w:ascii="Tahoma" w:eastAsia="Times New Roman" w:hAnsi="Tahoma" w:cs="Times New Roman"/>
      <w:szCs w:val="20"/>
      <w:lang w:eastAsia="ru-RU"/>
    </w:rPr>
  </w:style>
  <w:style w:type="character" w:customStyle="1" w:styleId="af4">
    <w:name w:val="Основной текст с отступом Знак"/>
    <w:basedOn w:val="a1"/>
    <w:link w:val="af3"/>
    <w:semiHidden/>
    <w:rsid w:val="008A1A5E"/>
    <w:rPr>
      <w:rFonts w:ascii="Tahoma" w:eastAsia="Times New Roman" w:hAnsi="Tahoma" w:cs="Times New Roman"/>
      <w:szCs w:val="20"/>
      <w:lang w:eastAsia="ru-RU"/>
    </w:rPr>
  </w:style>
  <w:style w:type="character" w:styleId="af5">
    <w:name w:val="annotation reference"/>
    <w:rsid w:val="008A1A5E"/>
    <w:rPr>
      <w:sz w:val="16"/>
      <w:szCs w:val="16"/>
    </w:rPr>
  </w:style>
  <w:style w:type="paragraph" w:styleId="af6">
    <w:name w:val="annotation text"/>
    <w:basedOn w:val="a0"/>
    <w:link w:val="af7"/>
    <w:rsid w:val="008A1A5E"/>
    <w:pPr>
      <w:spacing w:after="0" w:line="240" w:lineRule="auto"/>
      <w:ind w:firstLine="567"/>
    </w:pPr>
    <w:rPr>
      <w:rFonts w:ascii="Tahoma" w:eastAsia="Times New Roman" w:hAnsi="Tahoma" w:cs="Times New Roman"/>
      <w:sz w:val="20"/>
      <w:szCs w:val="20"/>
      <w:lang w:eastAsia="ru-RU"/>
    </w:rPr>
  </w:style>
  <w:style w:type="character" w:customStyle="1" w:styleId="af7">
    <w:name w:val="Текст примечания Знак"/>
    <w:basedOn w:val="a1"/>
    <w:link w:val="af6"/>
    <w:rsid w:val="008A1A5E"/>
    <w:rPr>
      <w:rFonts w:ascii="Tahoma" w:eastAsia="Times New Roman" w:hAnsi="Tahoma" w:cs="Times New Roman"/>
      <w:sz w:val="20"/>
      <w:szCs w:val="20"/>
      <w:lang w:eastAsia="ru-RU"/>
    </w:rPr>
  </w:style>
  <w:style w:type="paragraph" w:styleId="af8">
    <w:name w:val="Body Text"/>
    <w:basedOn w:val="a0"/>
    <w:link w:val="af9"/>
    <w:semiHidden/>
    <w:rsid w:val="008A1A5E"/>
    <w:pPr>
      <w:spacing w:after="0" w:line="240" w:lineRule="auto"/>
      <w:ind w:firstLine="567"/>
      <w:jc w:val="both"/>
    </w:pPr>
    <w:rPr>
      <w:rFonts w:ascii="Tahoma" w:eastAsia="Times New Roman" w:hAnsi="Tahoma" w:cs="Times New Roman"/>
      <w:b/>
      <w:bCs/>
      <w:szCs w:val="24"/>
      <w:lang w:eastAsia="ru-RU"/>
    </w:rPr>
  </w:style>
  <w:style w:type="character" w:customStyle="1" w:styleId="af9">
    <w:name w:val="Основной текст Знак"/>
    <w:basedOn w:val="a1"/>
    <w:link w:val="af8"/>
    <w:semiHidden/>
    <w:rsid w:val="008A1A5E"/>
    <w:rPr>
      <w:rFonts w:ascii="Tahoma" w:eastAsia="Times New Roman" w:hAnsi="Tahoma" w:cs="Times New Roman"/>
      <w:b/>
      <w:bCs/>
      <w:szCs w:val="24"/>
      <w:lang w:eastAsia="ru-RU"/>
    </w:rPr>
  </w:style>
  <w:style w:type="character" w:styleId="afa">
    <w:name w:val="Hyperlink"/>
    <w:uiPriority w:val="99"/>
    <w:rsid w:val="008A1A5E"/>
    <w:rPr>
      <w:color w:val="0000FF"/>
      <w:u w:val="single"/>
    </w:rPr>
  </w:style>
  <w:style w:type="paragraph" w:customStyle="1" w:styleId="xl30">
    <w:name w:val="xl30"/>
    <w:basedOn w:val="a0"/>
    <w:rsid w:val="008A1A5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ind w:firstLine="567"/>
      <w:jc w:val="center"/>
    </w:pPr>
    <w:rPr>
      <w:rFonts w:ascii="Book Antiqua" w:eastAsia="Arial Unicode MS" w:hAnsi="Book Antiqua" w:cs="Arial Unicode MS"/>
      <w:sz w:val="16"/>
      <w:szCs w:val="16"/>
      <w:lang w:eastAsia="ru-RU"/>
    </w:rPr>
  </w:style>
  <w:style w:type="paragraph" w:customStyle="1" w:styleId="xl24">
    <w:name w:val="xl24"/>
    <w:basedOn w:val="a0"/>
    <w:rsid w:val="008A1A5E"/>
    <w:pPr>
      <w:spacing w:before="100" w:beforeAutospacing="1" w:after="100" w:afterAutospacing="1" w:line="240" w:lineRule="auto"/>
      <w:ind w:firstLine="567"/>
    </w:pPr>
    <w:rPr>
      <w:rFonts w:ascii="Book Antiqua" w:eastAsia="Arial Unicode MS" w:hAnsi="Book Antiqua" w:cs="Arial Unicode MS"/>
      <w:b/>
      <w:bCs/>
      <w:i/>
      <w:iCs/>
      <w:szCs w:val="24"/>
      <w:lang w:eastAsia="ru-RU"/>
    </w:rPr>
  </w:style>
  <w:style w:type="paragraph" w:customStyle="1" w:styleId="xl25">
    <w:name w:val="xl25"/>
    <w:basedOn w:val="a0"/>
    <w:rsid w:val="008A1A5E"/>
    <w:pPr>
      <w:spacing w:before="100" w:beforeAutospacing="1" w:after="100" w:afterAutospacing="1" w:line="240" w:lineRule="auto"/>
      <w:ind w:firstLine="567"/>
    </w:pPr>
    <w:rPr>
      <w:rFonts w:ascii="Book Antiqua" w:eastAsia="Arial Unicode MS" w:hAnsi="Book Antiqua" w:cs="Arial Unicode MS"/>
      <w:sz w:val="16"/>
      <w:szCs w:val="16"/>
      <w:lang w:eastAsia="ru-RU"/>
    </w:rPr>
  </w:style>
  <w:style w:type="paragraph" w:customStyle="1" w:styleId="xl26">
    <w:name w:val="xl26"/>
    <w:basedOn w:val="a0"/>
    <w:rsid w:val="008A1A5E"/>
    <w:pPr>
      <w:spacing w:before="100" w:beforeAutospacing="1" w:after="100" w:afterAutospacing="1" w:line="240" w:lineRule="auto"/>
      <w:ind w:firstLine="567"/>
    </w:pPr>
    <w:rPr>
      <w:rFonts w:ascii="Book Antiqua" w:eastAsia="Arial Unicode MS" w:hAnsi="Book Antiqua" w:cs="Arial Unicode MS"/>
      <w:szCs w:val="24"/>
      <w:lang w:eastAsia="ru-RU"/>
    </w:rPr>
  </w:style>
  <w:style w:type="paragraph" w:customStyle="1" w:styleId="xl27">
    <w:name w:val="xl27"/>
    <w:basedOn w:val="a0"/>
    <w:rsid w:val="008A1A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ind w:firstLine="567"/>
      <w:jc w:val="center"/>
    </w:pPr>
    <w:rPr>
      <w:rFonts w:ascii="Book Antiqua" w:eastAsia="Arial Unicode MS" w:hAnsi="Book Antiqua" w:cs="Arial Unicode MS"/>
      <w:sz w:val="16"/>
      <w:szCs w:val="16"/>
      <w:lang w:eastAsia="ru-RU"/>
    </w:rPr>
  </w:style>
  <w:style w:type="paragraph" w:customStyle="1" w:styleId="xl28">
    <w:name w:val="xl28"/>
    <w:basedOn w:val="a0"/>
    <w:rsid w:val="008A1A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567"/>
    </w:pPr>
    <w:rPr>
      <w:rFonts w:ascii="Book Antiqua" w:eastAsia="Arial Unicode MS" w:hAnsi="Book Antiqua" w:cs="Arial Unicode MS"/>
      <w:sz w:val="16"/>
      <w:szCs w:val="16"/>
      <w:lang w:eastAsia="ru-RU"/>
    </w:rPr>
  </w:style>
  <w:style w:type="paragraph" w:customStyle="1" w:styleId="xl29">
    <w:name w:val="xl29"/>
    <w:basedOn w:val="a0"/>
    <w:rsid w:val="008A1A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567"/>
    </w:pPr>
    <w:rPr>
      <w:rFonts w:ascii="Book Antiqua" w:eastAsia="Arial Unicode MS" w:hAnsi="Book Antiqua" w:cs="Arial Unicode MS"/>
      <w:szCs w:val="24"/>
      <w:lang w:eastAsia="ru-RU"/>
    </w:rPr>
  </w:style>
  <w:style w:type="paragraph" w:customStyle="1" w:styleId="xl31">
    <w:name w:val="xl31"/>
    <w:basedOn w:val="a0"/>
    <w:rsid w:val="008A1A5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567"/>
    </w:pPr>
    <w:rPr>
      <w:rFonts w:ascii="Book Antiqua" w:eastAsia="Arial Unicode MS" w:hAnsi="Book Antiqua" w:cs="Arial Unicode MS"/>
      <w:sz w:val="16"/>
      <w:szCs w:val="16"/>
      <w:lang w:eastAsia="ru-RU"/>
    </w:rPr>
  </w:style>
  <w:style w:type="paragraph" w:customStyle="1" w:styleId="xl32">
    <w:name w:val="xl32"/>
    <w:basedOn w:val="a0"/>
    <w:rsid w:val="008A1A5E"/>
    <w:pPr>
      <w:pBdr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ind w:firstLine="567"/>
      <w:jc w:val="center"/>
      <w:textAlignment w:val="center"/>
    </w:pPr>
    <w:rPr>
      <w:rFonts w:ascii="Book Antiqua" w:eastAsia="Arial Unicode MS" w:hAnsi="Book Antiqua" w:cs="Arial Unicode MS"/>
      <w:b/>
      <w:bCs/>
      <w:sz w:val="18"/>
      <w:szCs w:val="18"/>
      <w:lang w:eastAsia="ru-RU"/>
    </w:rPr>
  </w:style>
  <w:style w:type="paragraph" w:customStyle="1" w:styleId="xl33">
    <w:name w:val="xl33"/>
    <w:basedOn w:val="a0"/>
    <w:rsid w:val="008A1A5E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 w:line="240" w:lineRule="auto"/>
      <w:ind w:firstLine="567"/>
      <w:jc w:val="center"/>
      <w:textAlignment w:val="center"/>
    </w:pPr>
    <w:rPr>
      <w:rFonts w:ascii="Book Antiqua" w:eastAsia="Arial Unicode MS" w:hAnsi="Book Antiqua" w:cs="Arial Unicode MS"/>
      <w:b/>
      <w:bCs/>
      <w:sz w:val="18"/>
      <w:szCs w:val="18"/>
      <w:lang w:eastAsia="ru-RU"/>
    </w:rPr>
  </w:style>
  <w:style w:type="paragraph" w:customStyle="1" w:styleId="xl34">
    <w:name w:val="xl34"/>
    <w:basedOn w:val="a0"/>
    <w:rsid w:val="008A1A5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ind w:firstLine="567"/>
      <w:jc w:val="center"/>
      <w:textAlignment w:val="center"/>
    </w:pPr>
    <w:rPr>
      <w:rFonts w:ascii="Book Antiqua" w:eastAsia="Arial Unicode MS" w:hAnsi="Book Antiqua" w:cs="Arial Unicode MS"/>
      <w:b/>
      <w:bCs/>
      <w:sz w:val="18"/>
      <w:szCs w:val="18"/>
      <w:lang w:eastAsia="ru-RU"/>
    </w:rPr>
  </w:style>
  <w:style w:type="paragraph" w:customStyle="1" w:styleId="xl35">
    <w:name w:val="xl35"/>
    <w:basedOn w:val="a0"/>
    <w:rsid w:val="008A1A5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firstLine="567"/>
    </w:pPr>
    <w:rPr>
      <w:rFonts w:ascii="Book Antiqua" w:eastAsia="Arial Unicode MS" w:hAnsi="Book Antiqua" w:cs="Arial Unicode MS"/>
      <w:b/>
      <w:bCs/>
      <w:i/>
      <w:iCs/>
      <w:szCs w:val="24"/>
      <w:lang w:eastAsia="ru-RU"/>
    </w:rPr>
  </w:style>
  <w:style w:type="paragraph" w:customStyle="1" w:styleId="xl36">
    <w:name w:val="xl36"/>
    <w:basedOn w:val="a0"/>
    <w:rsid w:val="008A1A5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567"/>
    </w:pPr>
    <w:rPr>
      <w:rFonts w:ascii="Book Antiqua" w:eastAsia="Arial Unicode MS" w:hAnsi="Book Antiqua" w:cs="Arial Unicode MS"/>
      <w:b/>
      <w:bCs/>
      <w:i/>
      <w:iCs/>
      <w:szCs w:val="24"/>
      <w:lang w:eastAsia="ru-RU"/>
    </w:rPr>
  </w:style>
  <w:style w:type="paragraph" w:customStyle="1" w:styleId="xl37">
    <w:name w:val="xl37"/>
    <w:basedOn w:val="a0"/>
    <w:rsid w:val="008A1A5E"/>
    <w:pPr>
      <w:pBdr>
        <w:top w:val="single" w:sz="8" w:space="0" w:color="auto"/>
        <w:left w:val="single" w:sz="8" w:space="0" w:color="auto"/>
      </w:pBdr>
      <w:shd w:val="clear" w:color="auto" w:fill="C0C0C0"/>
      <w:spacing w:before="100" w:beforeAutospacing="1" w:after="100" w:afterAutospacing="1" w:line="240" w:lineRule="auto"/>
      <w:ind w:firstLine="567"/>
      <w:jc w:val="center"/>
      <w:textAlignment w:val="center"/>
    </w:pPr>
    <w:rPr>
      <w:rFonts w:ascii="Book Antiqua" w:eastAsia="Arial Unicode MS" w:hAnsi="Book Antiqua" w:cs="Arial Unicode MS"/>
      <w:b/>
      <w:bCs/>
      <w:sz w:val="18"/>
      <w:szCs w:val="18"/>
      <w:lang w:eastAsia="ru-RU"/>
    </w:rPr>
  </w:style>
  <w:style w:type="paragraph" w:customStyle="1" w:styleId="xl38">
    <w:name w:val="xl38"/>
    <w:basedOn w:val="a0"/>
    <w:rsid w:val="008A1A5E"/>
    <w:pPr>
      <w:pBdr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 w:line="240" w:lineRule="auto"/>
      <w:ind w:firstLine="567"/>
      <w:jc w:val="center"/>
      <w:textAlignment w:val="center"/>
    </w:pPr>
    <w:rPr>
      <w:rFonts w:ascii="Book Antiqua" w:eastAsia="Arial Unicode MS" w:hAnsi="Book Antiqua" w:cs="Arial Unicode MS"/>
      <w:b/>
      <w:bCs/>
      <w:sz w:val="18"/>
      <w:szCs w:val="18"/>
      <w:lang w:eastAsia="ru-RU"/>
    </w:rPr>
  </w:style>
  <w:style w:type="paragraph" w:customStyle="1" w:styleId="xl39">
    <w:name w:val="xl39"/>
    <w:basedOn w:val="a0"/>
    <w:rsid w:val="008A1A5E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ind w:firstLine="567"/>
      <w:jc w:val="center"/>
      <w:textAlignment w:val="center"/>
    </w:pPr>
    <w:rPr>
      <w:rFonts w:ascii="Book Antiqua" w:eastAsia="Arial Unicode MS" w:hAnsi="Book Antiqua" w:cs="Arial Unicode MS"/>
      <w:b/>
      <w:bCs/>
      <w:sz w:val="18"/>
      <w:szCs w:val="18"/>
      <w:lang w:eastAsia="ru-RU"/>
    </w:rPr>
  </w:style>
  <w:style w:type="paragraph" w:customStyle="1" w:styleId="xl40">
    <w:name w:val="xl40"/>
    <w:basedOn w:val="a0"/>
    <w:rsid w:val="008A1A5E"/>
    <w:pPr>
      <w:pBdr>
        <w:left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ind w:firstLine="567"/>
      <w:jc w:val="center"/>
      <w:textAlignment w:val="center"/>
    </w:pPr>
    <w:rPr>
      <w:rFonts w:ascii="Book Antiqua" w:eastAsia="Arial Unicode MS" w:hAnsi="Book Antiqua" w:cs="Arial Unicode MS"/>
      <w:b/>
      <w:bCs/>
      <w:sz w:val="18"/>
      <w:szCs w:val="18"/>
      <w:lang w:eastAsia="ru-RU"/>
    </w:rPr>
  </w:style>
  <w:style w:type="paragraph" w:customStyle="1" w:styleId="xl41">
    <w:name w:val="xl41"/>
    <w:basedOn w:val="a0"/>
    <w:rsid w:val="008A1A5E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ind w:firstLine="567"/>
      <w:jc w:val="center"/>
      <w:textAlignment w:val="center"/>
    </w:pPr>
    <w:rPr>
      <w:rFonts w:ascii="Book Antiqua" w:eastAsia="Arial Unicode MS" w:hAnsi="Book Antiqua" w:cs="Arial Unicode MS"/>
      <w:b/>
      <w:bCs/>
      <w:sz w:val="18"/>
      <w:szCs w:val="18"/>
      <w:lang w:eastAsia="ru-RU"/>
    </w:rPr>
  </w:style>
  <w:style w:type="paragraph" w:customStyle="1" w:styleId="xl42">
    <w:name w:val="xl42"/>
    <w:basedOn w:val="a0"/>
    <w:rsid w:val="008A1A5E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ind w:firstLine="567"/>
      <w:jc w:val="center"/>
      <w:textAlignment w:val="center"/>
    </w:pPr>
    <w:rPr>
      <w:rFonts w:ascii="Book Antiqua" w:eastAsia="Arial Unicode MS" w:hAnsi="Book Antiqua" w:cs="Arial Unicode MS"/>
      <w:b/>
      <w:bCs/>
      <w:sz w:val="18"/>
      <w:szCs w:val="18"/>
      <w:lang w:eastAsia="ru-RU"/>
    </w:rPr>
  </w:style>
  <w:style w:type="paragraph" w:customStyle="1" w:styleId="xl43">
    <w:name w:val="xl43"/>
    <w:basedOn w:val="a0"/>
    <w:rsid w:val="008A1A5E"/>
    <w:pPr>
      <w:pBdr>
        <w:left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ind w:firstLine="567"/>
      <w:jc w:val="center"/>
      <w:textAlignment w:val="center"/>
    </w:pPr>
    <w:rPr>
      <w:rFonts w:ascii="Book Antiqua" w:eastAsia="Arial Unicode MS" w:hAnsi="Book Antiqua" w:cs="Arial Unicode MS"/>
      <w:b/>
      <w:bCs/>
      <w:sz w:val="18"/>
      <w:szCs w:val="18"/>
      <w:lang w:eastAsia="ru-RU"/>
    </w:rPr>
  </w:style>
  <w:style w:type="paragraph" w:customStyle="1" w:styleId="xl44">
    <w:name w:val="xl44"/>
    <w:basedOn w:val="a0"/>
    <w:rsid w:val="008A1A5E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ind w:firstLine="567"/>
      <w:jc w:val="center"/>
      <w:textAlignment w:val="center"/>
    </w:pPr>
    <w:rPr>
      <w:rFonts w:ascii="Book Antiqua" w:eastAsia="Arial Unicode MS" w:hAnsi="Book Antiqua" w:cs="Arial Unicode MS"/>
      <w:b/>
      <w:bCs/>
      <w:sz w:val="18"/>
      <w:szCs w:val="18"/>
      <w:lang w:eastAsia="ru-RU"/>
    </w:rPr>
  </w:style>
  <w:style w:type="paragraph" w:customStyle="1" w:styleId="xl45">
    <w:name w:val="xl45"/>
    <w:basedOn w:val="a0"/>
    <w:rsid w:val="008A1A5E"/>
    <w:pPr>
      <w:pBdr>
        <w:left w:val="single" w:sz="8" w:space="0" w:color="auto"/>
      </w:pBdr>
      <w:shd w:val="clear" w:color="auto" w:fill="C0C0C0"/>
      <w:spacing w:before="100" w:beforeAutospacing="1" w:after="100" w:afterAutospacing="1" w:line="240" w:lineRule="auto"/>
      <w:ind w:firstLine="567"/>
      <w:jc w:val="center"/>
      <w:textAlignment w:val="center"/>
    </w:pPr>
    <w:rPr>
      <w:rFonts w:ascii="Book Antiqua" w:eastAsia="Arial Unicode MS" w:hAnsi="Book Antiqua" w:cs="Arial Unicode MS"/>
      <w:b/>
      <w:bCs/>
      <w:sz w:val="18"/>
      <w:szCs w:val="18"/>
      <w:lang w:eastAsia="ru-RU"/>
    </w:rPr>
  </w:style>
  <w:style w:type="paragraph" w:customStyle="1" w:styleId="xl46">
    <w:name w:val="xl46"/>
    <w:basedOn w:val="a0"/>
    <w:rsid w:val="008A1A5E"/>
    <w:pPr>
      <w:pBdr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ind w:firstLine="567"/>
      <w:jc w:val="center"/>
      <w:textAlignment w:val="center"/>
    </w:pPr>
    <w:rPr>
      <w:rFonts w:ascii="Book Antiqua" w:eastAsia="Arial Unicode MS" w:hAnsi="Book Antiqua" w:cs="Arial Unicode MS"/>
      <w:b/>
      <w:bCs/>
      <w:sz w:val="18"/>
      <w:szCs w:val="18"/>
      <w:lang w:eastAsia="ru-RU"/>
    </w:rPr>
  </w:style>
  <w:style w:type="paragraph" w:customStyle="1" w:styleId="xl47">
    <w:name w:val="xl47"/>
    <w:basedOn w:val="a0"/>
    <w:rsid w:val="008A1A5E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ind w:firstLine="567"/>
      <w:jc w:val="center"/>
      <w:textAlignment w:val="center"/>
    </w:pPr>
    <w:rPr>
      <w:rFonts w:ascii="Book Antiqua" w:eastAsia="Arial Unicode MS" w:hAnsi="Book Antiqua" w:cs="Arial Unicode MS"/>
      <w:b/>
      <w:bCs/>
      <w:sz w:val="18"/>
      <w:szCs w:val="18"/>
      <w:lang w:eastAsia="ru-RU"/>
    </w:rPr>
  </w:style>
  <w:style w:type="paragraph" w:customStyle="1" w:styleId="xl48">
    <w:name w:val="xl48"/>
    <w:basedOn w:val="a0"/>
    <w:rsid w:val="008A1A5E"/>
    <w:pPr>
      <w:pBdr>
        <w:top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ind w:firstLine="567"/>
      <w:jc w:val="center"/>
      <w:textAlignment w:val="center"/>
    </w:pPr>
    <w:rPr>
      <w:rFonts w:ascii="Book Antiqua" w:eastAsia="Arial Unicode MS" w:hAnsi="Book Antiqua" w:cs="Arial Unicode MS"/>
      <w:b/>
      <w:bCs/>
      <w:sz w:val="18"/>
      <w:szCs w:val="18"/>
      <w:lang w:eastAsia="ru-RU"/>
    </w:rPr>
  </w:style>
  <w:style w:type="paragraph" w:customStyle="1" w:styleId="xl49">
    <w:name w:val="xl49"/>
    <w:basedOn w:val="a0"/>
    <w:rsid w:val="008A1A5E"/>
    <w:pPr>
      <w:pBdr>
        <w:top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 w:line="240" w:lineRule="auto"/>
      <w:ind w:firstLine="567"/>
      <w:jc w:val="center"/>
      <w:textAlignment w:val="center"/>
    </w:pPr>
    <w:rPr>
      <w:rFonts w:ascii="Book Antiqua" w:eastAsia="Arial Unicode MS" w:hAnsi="Book Antiqua" w:cs="Arial Unicode MS"/>
      <w:b/>
      <w:bCs/>
      <w:sz w:val="18"/>
      <w:szCs w:val="18"/>
      <w:lang w:eastAsia="ru-RU"/>
    </w:rPr>
  </w:style>
  <w:style w:type="paragraph" w:customStyle="1" w:styleId="xl50">
    <w:name w:val="xl50"/>
    <w:basedOn w:val="a0"/>
    <w:rsid w:val="008A1A5E"/>
    <w:pPr>
      <w:pBdr>
        <w:top w:val="single" w:sz="8" w:space="0" w:color="auto"/>
      </w:pBdr>
      <w:shd w:val="clear" w:color="auto" w:fill="C0C0C0"/>
      <w:spacing w:before="100" w:beforeAutospacing="1" w:after="100" w:afterAutospacing="1" w:line="240" w:lineRule="auto"/>
      <w:ind w:firstLine="567"/>
      <w:jc w:val="center"/>
      <w:textAlignment w:val="center"/>
    </w:pPr>
    <w:rPr>
      <w:rFonts w:ascii="Book Antiqua" w:eastAsia="Arial Unicode MS" w:hAnsi="Book Antiqua" w:cs="Arial Unicode MS"/>
      <w:b/>
      <w:bCs/>
      <w:sz w:val="18"/>
      <w:szCs w:val="18"/>
      <w:lang w:eastAsia="ru-RU"/>
    </w:rPr>
  </w:style>
  <w:style w:type="paragraph" w:customStyle="1" w:styleId="xl51">
    <w:name w:val="xl51"/>
    <w:basedOn w:val="a0"/>
    <w:rsid w:val="008A1A5E"/>
    <w:pPr>
      <w:spacing w:before="100" w:beforeAutospacing="1" w:after="100" w:afterAutospacing="1" w:line="240" w:lineRule="auto"/>
      <w:ind w:firstLine="567"/>
      <w:jc w:val="center"/>
    </w:pPr>
    <w:rPr>
      <w:rFonts w:ascii="Book Antiqua" w:eastAsia="Arial Unicode MS" w:hAnsi="Book Antiqua" w:cs="Arial Unicode MS"/>
      <w:b/>
      <w:bCs/>
      <w:szCs w:val="24"/>
      <w:lang w:eastAsia="ru-RU"/>
    </w:rPr>
  </w:style>
  <w:style w:type="paragraph" w:customStyle="1" w:styleId="xl52">
    <w:name w:val="xl52"/>
    <w:basedOn w:val="a0"/>
    <w:rsid w:val="008A1A5E"/>
    <w:pPr>
      <w:shd w:val="clear" w:color="auto" w:fill="C0C0C0"/>
      <w:spacing w:before="100" w:beforeAutospacing="1" w:after="100" w:afterAutospacing="1" w:line="240" w:lineRule="auto"/>
      <w:ind w:firstLine="567"/>
      <w:jc w:val="center"/>
      <w:textAlignment w:val="center"/>
    </w:pPr>
    <w:rPr>
      <w:rFonts w:ascii="Book Antiqua" w:eastAsia="Arial Unicode MS" w:hAnsi="Book Antiqua" w:cs="Arial Unicode MS"/>
      <w:b/>
      <w:bCs/>
      <w:sz w:val="18"/>
      <w:szCs w:val="18"/>
      <w:lang w:eastAsia="ru-RU"/>
    </w:rPr>
  </w:style>
  <w:style w:type="paragraph" w:customStyle="1" w:styleId="xl53">
    <w:name w:val="xl53"/>
    <w:basedOn w:val="a0"/>
    <w:rsid w:val="008A1A5E"/>
    <w:pPr>
      <w:pBdr>
        <w:bottom w:val="single" w:sz="8" w:space="0" w:color="auto"/>
      </w:pBdr>
      <w:shd w:val="clear" w:color="auto" w:fill="C0C0C0"/>
      <w:spacing w:before="100" w:beforeAutospacing="1" w:after="100" w:afterAutospacing="1" w:line="240" w:lineRule="auto"/>
      <w:ind w:firstLine="567"/>
      <w:jc w:val="center"/>
      <w:textAlignment w:val="center"/>
    </w:pPr>
    <w:rPr>
      <w:rFonts w:ascii="Book Antiqua" w:eastAsia="Arial Unicode MS" w:hAnsi="Book Antiqua" w:cs="Arial Unicode MS"/>
      <w:b/>
      <w:bCs/>
      <w:sz w:val="18"/>
      <w:szCs w:val="18"/>
      <w:lang w:eastAsia="ru-RU"/>
    </w:rPr>
  </w:style>
  <w:style w:type="character" w:styleId="afb">
    <w:name w:val="FollowedHyperlink"/>
    <w:semiHidden/>
    <w:rsid w:val="008A1A5E"/>
    <w:rPr>
      <w:color w:val="800080"/>
      <w:u w:val="single"/>
    </w:rPr>
  </w:style>
  <w:style w:type="paragraph" w:styleId="afc">
    <w:name w:val="Balloon Text"/>
    <w:basedOn w:val="a0"/>
    <w:link w:val="afd"/>
    <w:uiPriority w:val="99"/>
    <w:semiHidden/>
    <w:unhideWhenUsed/>
    <w:rsid w:val="008A1A5E"/>
    <w:pPr>
      <w:spacing w:after="0" w:line="240" w:lineRule="auto"/>
      <w:ind w:firstLine="567"/>
      <w:jc w:val="both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d">
    <w:name w:val="Текст выноски Знак"/>
    <w:basedOn w:val="a1"/>
    <w:link w:val="afc"/>
    <w:uiPriority w:val="99"/>
    <w:semiHidden/>
    <w:rsid w:val="008A1A5E"/>
    <w:rPr>
      <w:rFonts w:ascii="Tahoma" w:eastAsia="Times New Roman" w:hAnsi="Tahoma" w:cs="Tahoma"/>
      <w:sz w:val="16"/>
      <w:szCs w:val="16"/>
      <w:lang w:eastAsia="ru-RU"/>
    </w:rPr>
  </w:style>
  <w:style w:type="paragraph" w:styleId="afe">
    <w:name w:val="annotation subject"/>
    <w:basedOn w:val="af6"/>
    <w:next w:val="af6"/>
    <w:link w:val="aff"/>
    <w:uiPriority w:val="99"/>
    <w:semiHidden/>
    <w:unhideWhenUsed/>
    <w:rsid w:val="008A1A5E"/>
    <w:pPr>
      <w:jc w:val="both"/>
    </w:pPr>
    <w:rPr>
      <w:b/>
      <w:bCs/>
    </w:rPr>
  </w:style>
  <w:style w:type="character" w:customStyle="1" w:styleId="aff">
    <w:name w:val="Тема примечания Знак"/>
    <w:basedOn w:val="af7"/>
    <w:link w:val="afe"/>
    <w:uiPriority w:val="99"/>
    <w:semiHidden/>
    <w:rsid w:val="008A1A5E"/>
    <w:rPr>
      <w:rFonts w:ascii="Tahoma" w:eastAsia="Times New Roman" w:hAnsi="Tahoma" w:cs="Times New Roman"/>
      <w:b/>
      <w:bCs/>
      <w:sz w:val="20"/>
      <w:szCs w:val="20"/>
      <w:lang w:eastAsia="ru-RU"/>
    </w:rPr>
  </w:style>
  <w:style w:type="paragraph" w:customStyle="1" w:styleId="aff0">
    <w:name w:val="Текст таблицы"/>
    <w:basedOn w:val="a0"/>
    <w:rsid w:val="008A1A5E"/>
    <w:pPr>
      <w:spacing w:after="0" w:line="240" w:lineRule="auto"/>
      <w:ind w:firstLine="567"/>
      <w:jc w:val="both"/>
    </w:pPr>
    <w:rPr>
      <w:rFonts w:ascii="Tahoma" w:eastAsia="Times New Roman" w:hAnsi="Tahoma" w:cs="Times New Roman"/>
      <w:szCs w:val="24"/>
      <w:lang w:eastAsia="ru-RU"/>
    </w:rPr>
  </w:style>
  <w:style w:type="paragraph" w:customStyle="1" w:styleId="ConsPlusNormal">
    <w:name w:val="ConsPlusNormal"/>
    <w:rsid w:val="008A1A5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numbering" w:customStyle="1" w:styleId="1">
    <w:name w:val="Стиль1"/>
    <w:uiPriority w:val="99"/>
    <w:rsid w:val="008A1A5E"/>
    <w:pPr>
      <w:numPr>
        <w:numId w:val="2"/>
      </w:numPr>
    </w:pPr>
  </w:style>
  <w:style w:type="numbering" w:customStyle="1" w:styleId="20">
    <w:name w:val="Стиль2"/>
    <w:uiPriority w:val="99"/>
    <w:rsid w:val="008A1A5E"/>
    <w:pPr>
      <w:numPr>
        <w:numId w:val="3"/>
      </w:numPr>
    </w:pPr>
  </w:style>
  <w:style w:type="numbering" w:customStyle="1" w:styleId="3">
    <w:name w:val="Стиль3"/>
    <w:uiPriority w:val="99"/>
    <w:rsid w:val="008A1A5E"/>
    <w:pPr>
      <w:numPr>
        <w:numId w:val="4"/>
      </w:numPr>
    </w:pPr>
  </w:style>
  <w:style w:type="numbering" w:customStyle="1" w:styleId="4">
    <w:name w:val="Стиль4"/>
    <w:uiPriority w:val="99"/>
    <w:rsid w:val="008A1A5E"/>
    <w:pPr>
      <w:numPr>
        <w:numId w:val="5"/>
      </w:numPr>
    </w:pPr>
  </w:style>
  <w:style w:type="numbering" w:customStyle="1" w:styleId="50">
    <w:name w:val="Стиль5"/>
    <w:uiPriority w:val="99"/>
    <w:rsid w:val="008A1A5E"/>
    <w:pPr>
      <w:numPr>
        <w:numId w:val="6"/>
      </w:numPr>
    </w:pPr>
  </w:style>
  <w:style w:type="numbering" w:customStyle="1" w:styleId="6">
    <w:name w:val="Стиль6"/>
    <w:uiPriority w:val="99"/>
    <w:rsid w:val="008A1A5E"/>
    <w:pPr>
      <w:numPr>
        <w:numId w:val="7"/>
      </w:numPr>
    </w:pPr>
  </w:style>
  <w:style w:type="numbering" w:customStyle="1" w:styleId="70">
    <w:name w:val="Стиль7"/>
    <w:uiPriority w:val="99"/>
    <w:rsid w:val="008A1A5E"/>
    <w:pPr>
      <w:numPr>
        <w:numId w:val="8"/>
      </w:numPr>
    </w:pPr>
  </w:style>
  <w:style w:type="numbering" w:customStyle="1" w:styleId="8">
    <w:name w:val="Стиль8"/>
    <w:uiPriority w:val="99"/>
    <w:rsid w:val="008A1A5E"/>
    <w:pPr>
      <w:numPr>
        <w:numId w:val="9"/>
      </w:numPr>
    </w:pPr>
  </w:style>
  <w:style w:type="numbering" w:customStyle="1" w:styleId="90">
    <w:name w:val="Стиль9"/>
    <w:uiPriority w:val="99"/>
    <w:rsid w:val="008A1A5E"/>
    <w:pPr>
      <w:numPr>
        <w:numId w:val="10"/>
      </w:numPr>
    </w:pPr>
  </w:style>
  <w:style w:type="numbering" w:customStyle="1" w:styleId="10">
    <w:name w:val="Стиль10"/>
    <w:uiPriority w:val="99"/>
    <w:rsid w:val="008A1A5E"/>
    <w:pPr>
      <w:numPr>
        <w:numId w:val="11"/>
      </w:numPr>
    </w:pPr>
  </w:style>
  <w:style w:type="numbering" w:customStyle="1" w:styleId="11">
    <w:name w:val="Стиль11"/>
    <w:uiPriority w:val="99"/>
    <w:rsid w:val="008A1A5E"/>
    <w:pPr>
      <w:numPr>
        <w:numId w:val="12"/>
      </w:numPr>
    </w:pPr>
  </w:style>
  <w:style w:type="numbering" w:customStyle="1" w:styleId="12">
    <w:name w:val="Стиль12"/>
    <w:uiPriority w:val="99"/>
    <w:rsid w:val="008A1A5E"/>
    <w:pPr>
      <w:numPr>
        <w:numId w:val="13"/>
      </w:numPr>
    </w:pPr>
  </w:style>
  <w:style w:type="paragraph" w:styleId="aff1">
    <w:name w:val="List Paragraph"/>
    <w:aliases w:val="Заголовок_3"/>
    <w:basedOn w:val="a0"/>
    <w:link w:val="aff2"/>
    <w:uiPriority w:val="34"/>
    <w:qFormat/>
    <w:rsid w:val="008A1A5E"/>
    <w:pPr>
      <w:spacing w:after="0" w:line="240" w:lineRule="auto"/>
      <w:ind w:left="708" w:firstLine="567"/>
      <w:jc w:val="both"/>
    </w:pPr>
    <w:rPr>
      <w:rFonts w:ascii="Tahoma" w:eastAsia="Times New Roman" w:hAnsi="Tahoma" w:cs="Times New Roman"/>
      <w:szCs w:val="20"/>
      <w:lang w:eastAsia="ru-RU"/>
    </w:rPr>
  </w:style>
  <w:style w:type="paragraph" w:styleId="aff3">
    <w:name w:val="TOC Heading"/>
    <w:basedOn w:val="13"/>
    <w:next w:val="a0"/>
    <w:uiPriority w:val="39"/>
    <w:unhideWhenUsed/>
    <w:qFormat/>
    <w:rsid w:val="008A1A5E"/>
    <w:pPr>
      <w:keepNext/>
      <w:keepLines/>
      <w:numPr>
        <w:numId w:val="0"/>
      </w:numPr>
      <w:spacing w:line="259" w:lineRule="auto"/>
      <w:jc w:val="left"/>
      <w:outlineLvl w:val="9"/>
    </w:pPr>
    <w:rPr>
      <w:rFonts w:ascii="Calibri Light" w:hAnsi="Calibri Light"/>
      <w:b w:val="0"/>
      <w:color w:val="2E74B5"/>
      <w:sz w:val="32"/>
      <w:szCs w:val="32"/>
    </w:rPr>
  </w:style>
  <w:style w:type="table" w:styleId="aff4">
    <w:name w:val="Table Grid"/>
    <w:basedOn w:val="a2"/>
    <w:uiPriority w:val="39"/>
    <w:rsid w:val="008A1A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5">
    <w:name w:val="Revision"/>
    <w:hidden/>
    <w:uiPriority w:val="99"/>
    <w:semiHidden/>
    <w:rsid w:val="008A1A5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f6">
    <w:name w:val="endnote text"/>
    <w:basedOn w:val="a0"/>
    <w:link w:val="aff7"/>
    <w:uiPriority w:val="99"/>
    <w:semiHidden/>
    <w:unhideWhenUsed/>
    <w:rsid w:val="008A1A5E"/>
    <w:pPr>
      <w:spacing w:after="0" w:line="240" w:lineRule="auto"/>
      <w:ind w:firstLine="567"/>
      <w:jc w:val="both"/>
    </w:pPr>
    <w:rPr>
      <w:rFonts w:ascii="Tahoma" w:eastAsia="Times New Roman" w:hAnsi="Tahoma" w:cs="Times New Roman"/>
      <w:sz w:val="20"/>
      <w:szCs w:val="20"/>
      <w:lang w:eastAsia="ru-RU"/>
    </w:rPr>
  </w:style>
  <w:style w:type="character" w:customStyle="1" w:styleId="aff7">
    <w:name w:val="Текст концевой сноски Знак"/>
    <w:basedOn w:val="a1"/>
    <w:link w:val="aff6"/>
    <w:uiPriority w:val="99"/>
    <w:semiHidden/>
    <w:rsid w:val="008A1A5E"/>
    <w:rPr>
      <w:rFonts w:ascii="Tahoma" w:eastAsia="Times New Roman" w:hAnsi="Tahoma" w:cs="Times New Roman"/>
      <w:sz w:val="20"/>
      <w:szCs w:val="20"/>
      <w:lang w:eastAsia="ru-RU"/>
    </w:rPr>
  </w:style>
  <w:style w:type="character" w:styleId="aff8">
    <w:name w:val="endnote reference"/>
    <w:uiPriority w:val="99"/>
    <w:semiHidden/>
    <w:unhideWhenUsed/>
    <w:rsid w:val="008A1A5E"/>
    <w:rPr>
      <w:vertAlign w:val="superscript"/>
    </w:rPr>
  </w:style>
  <w:style w:type="character" w:customStyle="1" w:styleId="aff2">
    <w:name w:val="Абзац списка Знак"/>
    <w:aliases w:val="Заголовок_3 Знак"/>
    <w:link w:val="aff1"/>
    <w:uiPriority w:val="34"/>
    <w:locked/>
    <w:rsid w:val="008A1A5E"/>
    <w:rPr>
      <w:rFonts w:ascii="Tahoma" w:eastAsia="Times New Roman" w:hAnsi="Tahoma" w:cs="Times New Roman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416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natorovaAI@kolagmk.ru" TargetMode="External"/><Relationship Id="rId13" Type="http://schemas.openxmlformats.org/officeDocument/2006/relationships/hyperlink" Target="mailto:serovpm@nornik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nornickel.ru/suppliers/contractual-documentation/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nornickel.ru/suppliers/contractual-documentation/?ysclid=m1udwru1m3678212404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PriemnayaDB@kolagmk.ru" TargetMode="External"/><Relationship Id="rId10" Type="http://schemas.openxmlformats.org/officeDocument/2006/relationships/hyperlink" Target="http://www.kolagmk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kolagmk.ru/sustainability/social-responsibility/health-and-safety/" TargetMode="External"/><Relationship Id="rId14" Type="http://schemas.openxmlformats.org/officeDocument/2006/relationships/hyperlink" Target="mailto:skd@norni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3A0025-FEBD-4DE4-BBE1-675E5256F3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9</Pages>
  <Words>4890</Words>
  <Characters>27875</Characters>
  <Application>Microsoft Office Word</Application>
  <DocSecurity>0</DocSecurity>
  <Lines>232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KGMK</Company>
  <LinksUpToDate>false</LinksUpToDate>
  <CharactersWithSpaces>32700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Польшинская Яна Константиновна</dc:creator>
  <cp:keywords/>
  <dc:description/>
  <cp:lastModifiedBy>Кузнецов Андрей Леонидович</cp:lastModifiedBy>
  <cp:revision>5</cp:revision>
  <cp:lastPrinted>2019-11-26T11:41:00Z</cp:lastPrinted>
  <dcterms:created xsi:type="dcterms:W3CDTF">2024-10-31T13:36:00Z</dcterms:created>
  <dcterms:modified xsi:type="dcterms:W3CDTF">2025-04-30T11:02:00Z</dcterms:modified>
</cp:coreProperties>
</file>