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E16" w:rsidRDefault="005C3E16" w:rsidP="005C3E16">
      <w:pPr>
        <w:tabs>
          <w:tab w:val="left" w:pos="1725"/>
        </w:tabs>
        <w:rPr>
          <w:rFonts w:ascii="Tahoma" w:hAnsi="Tahoma" w:cs="Tahoma"/>
          <w:sz w:val="20"/>
          <w:szCs w:val="20"/>
        </w:rPr>
      </w:pPr>
    </w:p>
    <w:p w:rsidR="00B84A94" w:rsidRDefault="00B84A94" w:rsidP="0064025D">
      <w:pPr>
        <w:jc w:val="both"/>
        <w:rPr>
          <w:rFonts w:ascii="Tahoma" w:hAnsi="Tahoma" w:cs="Tahoma"/>
          <w:b/>
        </w:rPr>
      </w:pPr>
    </w:p>
    <w:p w:rsidR="00B84A94" w:rsidRDefault="00B84A94" w:rsidP="0064025D">
      <w:pPr>
        <w:jc w:val="both"/>
        <w:rPr>
          <w:rFonts w:ascii="Tahoma" w:hAnsi="Tahoma" w:cs="Tahoma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3204210</wp:posOffset>
                </wp:positionH>
                <wp:positionV relativeFrom="paragraph">
                  <wp:posOffset>18415</wp:posOffset>
                </wp:positionV>
                <wp:extent cx="3112770" cy="125730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7EA" w:rsidRPr="006B414C" w:rsidRDefault="00D72464" w:rsidP="004A047F">
                            <w:pPr>
                              <w:jc w:val="right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B414C">
                              <w:rPr>
                                <w:rFonts w:ascii="Tahoma" w:hAnsi="Tahoma" w:cs="Tahoma"/>
                                <w:b/>
                              </w:rPr>
                              <w:t>УТВЕРЖДАЮ</w:t>
                            </w:r>
                            <w:r w:rsidR="00F907EA" w:rsidRPr="006B414C">
                              <w:rPr>
                                <w:rFonts w:ascii="Tahoma" w:hAnsi="Tahoma" w:cs="Tahoma"/>
                                <w:b/>
                              </w:rPr>
                              <w:t>:</w:t>
                            </w:r>
                          </w:p>
                          <w:p w:rsidR="00430D2C" w:rsidRPr="006B414C" w:rsidRDefault="00430D2C" w:rsidP="004A047F">
                            <w:pPr>
                              <w:spacing w:line="276" w:lineRule="auto"/>
                              <w:ind w:left="-188" w:firstLine="188"/>
                              <w:jc w:val="right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Директор департамента по экологии</w:t>
                            </w:r>
                          </w:p>
                          <w:p w:rsidR="00430D2C" w:rsidRPr="006B414C" w:rsidRDefault="00430D2C" w:rsidP="004A047F">
                            <w:pPr>
                              <w:spacing w:line="276" w:lineRule="auto"/>
                              <w:ind w:left="-188" w:firstLine="188"/>
                              <w:jc w:val="right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и устойчивому развитию АО «Кольская</w:t>
                            </w:r>
                          </w:p>
                          <w:p w:rsidR="00430D2C" w:rsidRPr="006B414C" w:rsidRDefault="00430D2C" w:rsidP="004A047F">
                            <w:pPr>
                              <w:spacing w:line="276" w:lineRule="auto"/>
                              <w:ind w:left="-188" w:firstLine="188"/>
                              <w:jc w:val="right"/>
                              <w:rPr>
                                <w:rFonts w:ascii="Tahoma" w:hAnsi="Tahoma" w:cs="Tahoma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ГМК»</w:t>
                            </w:r>
                          </w:p>
                          <w:p w:rsidR="007F0E5F" w:rsidRPr="006B414C" w:rsidRDefault="00F907EA" w:rsidP="004A047F">
                            <w:pPr>
                              <w:jc w:val="right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B414C">
                              <w:rPr>
                                <w:rFonts w:ascii="Tahoma" w:hAnsi="Tahoma" w:cs="Tahoma"/>
                                <w:b/>
                              </w:rPr>
                              <w:t>________________</w:t>
                            </w:r>
                            <w:r w:rsidR="00430D2C"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Е.А. Курбатов</w:t>
                            </w:r>
                            <w:r w:rsidR="00430D2C" w:rsidRPr="006B414C">
                              <w:rPr>
                                <w:rFonts w:ascii="Tahoma" w:hAnsi="Tahoma" w:cs="Tahoma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F0E5F" w:rsidRPr="006B414C" w:rsidRDefault="007F0E5F" w:rsidP="004A047F">
                            <w:pPr>
                              <w:jc w:val="right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«_____</w:t>
                            </w:r>
                            <w:r w:rsidR="005D12F4"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>»</w:t>
                            </w:r>
                            <w:r w:rsidR="004A047F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D12F4"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  <w:u w:val="single"/>
                              </w:rPr>
                              <w:t>_</w:t>
                            </w:r>
                            <w:r w:rsidRPr="006B414C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______________2025</w:t>
                            </w:r>
                          </w:p>
                          <w:p w:rsidR="00F907EA" w:rsidRPr="00E27780" w:rsidRDefault="00F907EA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A7203" w:rsidRDefault="00AA7203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3pt;margin-top:1.45pt;width:245.1pt;height:9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" stroked="f">
                <v:textbox>
                  <w:txbxContent>
                    <w:p w:rsidR="00F907EA" w:rsidRPr="006B414C" w:rsidRDefault="00D72464" w:rsidP="004A047F">
                      <w:pPr>
                        <w:jc w:val="right"/>
                        <w:rPr>
                          <w:rFonts w:ascii="Tahoma" w:hAnsi="Tahoma" w:cs="Tahoma"/>
                          <w:b/>
                        </w:rPr>
                      </w:pPr>
                      <w:r w:rsidRPr="006B414C">
                        <w:rPr>
                          <w:rFonts w:ascii="Tahoma" w:hAnsi="Tahoma" w:cs="Tahoma"/>
                          <w:b/>
                        </w:rPr>
                        <w:t>УТВЕРЖДАЮ</w:t>
                      </w:r>
                      <w:r w:rsidR="00F907EA" w:rsidRPr="006B414C">
                        <w:rPr>
                          <w:rFonts w:ascii="Tahoma" w:hAnsi="Tahoma" w:cs="Tahoma"/>
                          <w:b/>
                        </w:rPr>
                        <w:t>:</w:t>
                      </w:r>
                    </w:p>
                    <w:p w:rsidR="00430D2C" w:rsidRPr="006B414C" w:rsidRDefault="00430D2C" w:rsidP="004A047F">
                      <w:pPr>
                        <w:spacing w:line="276" w:lineRule="auto"/>
                        <w:ind w:left="-188" w:firstLine="188"/>
                        <w:jc w:val="right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Директор департамента по экологии</w:t>
                      </w:r>
                    </w:p>
                    <w:p w:rsidR="00430D2C" w:rsidRPr="006B414C" w:rsidRDefault="00430D2C" w:rsidP="004A047F">
                      <w:pPr>
                        <w:spacing w:line="276" w:lineRule="auto"/>
                        <w:ind w:left="-188" w:firstLine="188"/>
                        <w:jc w:val="right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и устойчивому развитию АО «Кольская</w:t>
                      </w:r>
                    </w:p>
                    <w:p w:rsidR="00430D2C" w:rsidRPr="006B414C" w:rsidRDefault="00430D2C" w:rsidP="004A047F">
                      <w:pPr>
                        <w:spacing w:line="276" w:lineRule="auto"/>
                        <w:ind w:left="-188" w:firstLine="188"/>
                        <w:jc w:val="right"/>
                        <w:rPr>
                          <w:rFonts w:ascii="Tahoma" w:hAnsi="Tahoma" w:cs="Tahoma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ГМК»</w:t>
                      </w:r>
                    </w:p>
                    <w:p w:rsidR="007F0E5F" w:rsidRPr="006B414C" w:rsidRDefault="00F907EA" w:rsidP="004A047F">
                      <w:pPr>
                        <w:jc w:val="right"/>
                        <w:rPr>
                          <w:rFonts w:ascii="Tahoma" w:hAnsi="Tahoma" w:cs="Tahoma"/>
                          <w:b/>
                        </w:rPr>
                      </w:pPr>
                      <w:r w:rsidRPr="006B414C">
                        <w:rPr>
                          <w:rFonts w:ascii="Tahoma" w:hAnsi="Tahoma" w:cs="Tahoma"/>
                          <w:b/>
                        </w:rPr>
                        <w:t>________________</w:t>
                      </w:r>
                      <w:r w:rsidR="00430D2C"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Е.А. Курбатов</w:t>
                      </w:r>
                      <w:r w:rsidR="00430D2C" w:rsidRPr="006B414C">
                        <w:rPr>
                          <w:rFonts w:ascii="Tahoma" w:hAnsi="Tahoma" w:cs="Tahoma"/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F0E5F" w:rsidRPr="006B414C" w:rsidRDefault="007F0E5F" w:rsidP="004A047F">
                      <w:pPr>
                        <w:jc w:val="right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«_____</w:t>
                      </w:r>
                      <w:r w:rsidR="005D12F4"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>»</w:t>
                      </w:r>
                      <w:r w:rsidR="004A047F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5D12F4"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  <w:u w:val="single"/>
                        </w:rPr>
                        <w:t>_</w:t>
                      </w:r>
                      <w:r w:rsidRPr="006B414C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______________2025</w:t>
                      </w:r>
                    </w:p>
                    <w:p w:rsidR="00F907EA" w:rsidRPr="00E27780" w:rsidRDefault="00F907EA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</w:p>
                    <w:p w:rsidR="00AA7203" w:rsidRDefault="00AA7203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60596" w:rsidRDefault="00F60596" w:rsidP="0064025D">
      <w:pPr>
        <w:jc w:val="both"/>
        <w:rPr>
          <w:rFonts w:ascii="Tahoma" w:hAnsi="Tahoma" w:cs="Tahoma"/>
          <w:b/>
        </w:rPr>
      </w:pPr>
    </w:p>
    <w:p w:rsidR="00F60596" w:rsidRDefault="00F60596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F907EA" w:rsidRDefault="00F907EA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F907EA" w:rsidRDefault="00F907EA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F907EA" w:rsidRDefault="00F907EA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F907EA" w:rsidRDefault="00F907EA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F60596" w:rsidRDefault="00F60596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F60596" w:rsidRDefault="00F60596" w:rsidP="0064025D">
      <w:pPr>
        <w:tabs>
          <w:tab w:val="left" w:pos="3840"/>
        </w:tabs>
        <w:rPr>
          <w:rFonts w:ascii="Tahoma" w:hAnsi="Tahoma" w:cs="Tahoma"/>
          <w:b/>
        </w:rPr>
      </w:pPr>
    </w:p>
    <w:p w:rsidR="007F0E5F" w:rsidRDefault="007F0E5F" w:rsidP="0023419A">
      <w:pPr>
        <w:tabs>
          <w:tab w:val="left" w:pos="3840"/>
        </w:tabs>
        <w:jc w:val="center"/>
        <w:rPr>
          <w:rFonts w:ascii="Tahoma" w:hAnsi="Tahoma" w:cs="Tahoma"/>
          <w:b/>
        </w:rPr>
      </w:pPr>
    </w:p>
    <w:p w:rsidR="00504BC2" w:rsidRPr="00E27780" w:rsidRDefault="00805678" w:rsidP="0023419A">
      <w:pPr>
        <w:tabs>
          <w:tab w:val="left" w:pos="3840"/>
        </w:tabs>
        <w:jc w:val="center"/>
        <w:rPr>
          <w:rFonts w:ascii="Tahoma" w:hAnsi="Tahoma" w:cs="Tahoma"/>
          <w:b/>
          <w:sz w:val="20"/>
          <w:szCs w:val="20"/>
        </w:rPr>
      </w:pPr>
      <w:r w:rsidRPr="00E27780">
        <w:rPr>
          <w:rFonts w:ascii="Tahoma" w:hAnsi="Tahoma" w:cs="Tahoma"/>
          <w:b/>
          <w:sz w:val="20"/>
          <w:szCs w:val="20"/>
        </w:rPr>
        <w:t>ТЕХНИЧЕСК</w:t>
      </w:r>
      <w:r w:rsidR="0023419A" w:rsidRPr="00E27780">
        <w:rPr>
          <w:rFonts w:ascii="Tahoma" w:hAnsi="Tahoma" w:cs="Tahoma"/>
          <w:b/>
          <w:sz w:val="20"/>
          <w:szCs w:val="20"/>
        </w:rPr>
        <w:t>ОЕ ЗАДАНИЕ</w:t>
      </w:r>
      <w:r w:rsidR="00557A64" w:rsidRPr="00E27780">
        <w:rPr>
          <w:rFonts w:ascii="Tahoma" w:hAnsi="Tahoma" w:cs="Tahoma"/>
          <w:b/>
          <w:sz w:val="20"/>
          <w:szCs w:val="20"/>
        </w:rPr>
        <w:t xml:space="preserve"> №</w:t>
      </w:r>
      <w:r w:rsidR="0070730F" w:rsidRPr="00E27780">
        <w:rPr>
          <w:rFonts w:ascii="Tahoma" w:hAnsi="Tahoma" w:cs="Tahoma"/>
          <w:b/>
          <w:sz w:val="20"/>
          <w:szCs w:val="20"/>
        </w:rPr>
        <w:t xml:space="preserve"> </w:t>
      </w:r>
      <w:r w:rsidR="00E27780">
        <w:rPr>
          <w:rFonts w:ascii="Tahoma" w:hAnsi="Tahoma" w:cs="Tahoma"/>
          <w:b/>
          <w:sz w:val="20"/>
          <w:szCs w:val="20"/>
        </w:rPr>
        <w:t xml:space="preserve">10 </w:t>
      </w:r>
      <w:proofErr w:type="spellStart"/>
      <w:r w:rsidR="009E63E8" w:rsidRPr="00E27780">
        <w:rPr>
          <w:rFonts w:ascii="Tahoma" w:hAnsi="Tahoma" w:cs="Tahoma"/>
          <w:b/>
          <w:sz w:val="20"/>
          <w:szCs w:val="20"/>
        </w:rPr>
        <w:t>ДЭиУР</w:t>
      </w:r>
      <w:proofErr w:type="spellEnd"/>
      <w:r w:rsidR="002C63CD" w:rsidRPr="00E27780">
        <w:rPr>
          <w:rFonts w:ascii="Tahoma" w:hAnsi="Tahoma" w:cs="Tahoma"/>
          <w:b/>
          <w:sz w:val="20"/>
          <w:szCs w:val="20"/>
        </w:rPr>
        <w:t xml:space="preserve"> </w:t>
      </w:r>
      <w:r w:rsidR="00D30534" w:rsidRPr="00E27780">
        <w:rPr>
          <w:rFonts w:ascii="Tahoma" w:hAnsi="Tahoma" w:cs="Tahoma"/>
          <w:b/>
          <w:sz w:val="20"/>
          <w:szCs w:val="20"/>
        </w:rPr>
        <w:t xml:space="preserve">от </w:t>
      </w:r>
      <w:r w:rsidR="00E27780">
        <w:rPr>
          <w:rFonts w:ascii="Tahoma" w:hAnsi="Tahoma" w:cs="Tahoma"/>
          <w:b/>
          <w:sz w:val="20"/>
          <w:szCs w:val="20"/>
        </w:rPr>
        <w:t>02.04.</w:t>
      </w:r>
      <w:r w:rsidR="003A216F" w:rsidRPr="00E27780">
        <w:rPr>
          <w:rFonts w:ascii="Tahoma" w:hAnsi="Tahoma" w:cs="Tahoma"/>
          <w:b/>
          <w:sz w:val="20"/>
          <w:szCs w:val="20"/>
        </w:rPr>
        <w:t>2025</w:t>
      </w:r>
    </w:p>
    <w:p w:rsidR="00900AFF" w:rsidRPr="00E27780" w:rsidRDefault="00A75BDE" w:rsidP="0023419A">
      <w:pPr>
        <w:tabs>
          <w:tab w:val="left" w:pos="3840"/>
        </w:tabs>
        <w:jc w:val="center"/>
        <w:rPr>
          <w:rFonts w:ascii="Tahoma" w:hAnsi="Tahoma" w:cs="Tahoma"/>
          <w:b/>
          <w:sz w:val="20"/>
          <w:szCs w:val="20"/>
        </w:rPr>
      </w:pPr>
      <w:r w:rsidRPr="00E27780">
        <w:rPr>
          <w:rFonts w:ascii="Tahoma" w:hAnsi="Tahoma" w:cs="Tahoma"/>
          <w:sz w:val="20"/>
          <w:szCs w:val="20"/>
        </w:rPr>
        <w:t>на выполнение работ (услуг)</w:t>
      </w:r>
      <w:r w:rsidR="007B6FF9" w:rsidRPr="00E27780">
        <w:rPr>
          <w:rFonts w:ascii="Tahoma" w:hAnsi="Tahoma" w:cs="Tahoma"/>
          <w:sz w:val="20"/>
          <w:szCs w:val="20"/>
        </w:rPr>
        <w:t xml:space="preserve"> в АО «Кольская ГМК»</w:t>
      </w:r>
    </w:p>
    <w:p w:rsidR="002F52C1" w:rsidRPr="00E27780" w:rsidRDefault="002F52C1" w:rsidP="00103146">
      <w:pPr>
        <w:tabs>
          <w:tab w:val="left" w:pos="3840"/>
        </w:tabs>
        <w:jc w:val="center"/>
        <w:rPr>
          <w:rFonts w:ascii="Tahoma" w:hAnsi="Tahoma" w:cs="Tahoma"/>
          <w:sz w:val="20"/>
          <w:szCs w:val="20"/>
        </w:rPr>
      </w:pPr>
    </w:p>
    <w:p w:rsidR="00857973" w:rsidRPr="00E27780" w:rsidRDefault="007B6FF9" w:rsidP="00C9068D">
      <w:pPr>
        <w:numPr>
          <w:ilvl w:val="0"/>
          <w:numId w:val="5"/>
        </w:numPr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27780">
        <w:rPr>
          <w:rFonts w:ascii="Tahoma" w:hAnsi="Tahoma" w:cs="Tahoma"/>
          <w:b/>
          <w:sz w:val="20"/>
          <w:szCs w:val="20"/>
        </w:rPr>
        <w:t>Наименование</w:t>
      </w:r>
      <w:r w:rsidR="00857973" w:rsidRPr="00E27780">
        <w:rPr>
          <w:rFonts w:ascii="Tahoma" w:hAnsi="Tahoma" w:cs="Tahoma"/>
          <w:b/>
          <w:sz w:val="20"/>
          <w:szCs w:val="20"/>
        </w:rPr>
        <w:t>:</w:t>
      </w:r>
    </w:p>
    <w:p w:rsidR="00D7145B" w:rsidRPr="00E27780" w:rsidRDefault="00C1197E" w:rsidP="00C9068D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E27780">
        <w:rPr>
          <w:rFonts w:ascii="Tahoma" w:hAnsi="Tahoma" w:cs="Tahoma"/>
          <w:sz w:val="20"/>
          <w:szCs w:val="20"/>
        </w:rPr>
        <w:t>Сбор, транспортировка и утилизация</w:t>
      </w:r>
      <w:r w:rsidR="009D5F2F" w:rsidRPr="00E27780">
        <w:rPr>
          <w:rFonts w:ascii="Tahoma" w:hAnsi="Tahoma" w:cs="Tahoma"/>
          <w:sz w:val="20"/>
          <w:szCs w:val="20"/>
        </w:rPr>
        <w:t>/обезвреживание</w:t>
      </w:r>
      <w:r w:rsidRPr="00E27780">
        <w:rPr>
          <w:rFonts w:ascii="Tahoma" w:hAnsi="Tahoma" w:cs="Tahoma"/>
          <w:sz w:val="20"/>
          <w:szCs w:val="20"/>
        </w:rPr>
        <w:t xml:space="preserve"> отходов</w:t>
      </w:r>
      <w:r w:rsidR="00D7145B" w:rsidRPr="00E27780">
        <w:rPr>
          <w:rFonts w:ascii="Tahoma" w:hAnsi="Tahoma" w:cs="Tahoma"/>
          <w:sz w:val="20"/>
          <w:szCs w:val="20"/>
        </w:rPr>
        <w:t>:</w:t>
      </w:r>
      <w:r w:rsidRPr="00E27780">
        <w:rPr>
          <w:rFonts w:ascii="Tahoma" w:hAnsi="Tahoma" w:cs="Tahoma"/>
          <w:sz w:val="20"/>
          <w:szCs w:val="20"/>
        </w:rPr>
        <w:t xml:space="preserve"> </w:t>
      </w:r>
    </w:p>
    <w:p w:rsidR="00B8630F" w:rsidRPr="00E27780" w:rsidRDefault="00A201E1" w:rsidP="00B8630F">
      <w:pPr>
        <w:pStyle w:val="af1"/>
        <w:numPr>
          <w:ilvl w:val="1"/>
          <w:numId w:val="11"/>
        </w:numPr>
        <w:spacing w:after="120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П</w:t>
      </w:r>
      <w:r w:rsidR="00B8630F" w:rsidRPr="00E27780">
        <w:rPr>
          <w:rFonts w:ascii="Tahoma" w:hAnsi="Tahoma" w:cs="Tahoma"/>
        </w:rPr>
        <w:t>окрышки отработанные (код отхода по ФККО 9 21 130 02 50 4)</w:t>
      </w:r>
      <w:r w:rsidR="005F29E4" w:rsidRPr="00E27780">
        <w:rPr>
          <w:rFonts w:ascii="Tahoma" w:hAnsi="Tahoma" w:cs="Tahoma"/>
        </w:rPr>
        <w:t>, в том числе крупногабаритные.</w:t>
      </w:r>
    </w:p>
    <w:p w:rsidR="00D15F00" w:rsidRPr="00E27780" w:rsidRDefault="00D15F00" w:rsidP="00B8630F">
      <w:pPr>
        <w:pStyle w:val="af1"/>
        <w:numPr>
          <w:ilvl w:val="1"/>
          <w:numId w:val="11"/>
        </w:numPr>
        <w:spacing w:after="120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Резинотехнические изделия отработанные (код отхода по ФККО 4 33 198 11 52 4)</w:t>
      </w:r>
      <w:bookmarkStart w:id="0" w:name="_GoBack"/>
      <w:bookmarkEnd w:id="0"/>
    </w:p>
    <w:p w:rsidR="0049220E" w:rsidRPr="00E27780" w:rsidRDefault="00D65E6A" w:rsidP="00B8630F">
      <w:pPr>
        <w:numPr>
          <w:ilvl w:val="0"/>
          <w:numId w:val="5"/>
        </w:numPr>
        <w:spacing w:after="120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E27780">
        <w:rPr>
          <w:rFonts w:ascii="Tahoma" w:hAnsi="Tahoma" w:cs="Tahoma"/>
          <w:b/>
          <w:sz w:val="20"/>
          <w:szCs w:val="20"/>
        </w:rPr>
        <w:t>Адрес проведения работ (услуг)</w:t>
      </w:r>
      <w:r w:rsidR="00857973" w:rsidRPr="00E27780">
        <w:rPr>
          <w:rFonts w:ascii="Tahoma" w:hAnsi="Tahoma" w:cs="Tahoma"/>
          <w:b/>
          <w:sz w:val="20"/>
          <w:szCs w:val="20"/>
        </w:rPr>
        <w:t>:</w:t>
      </w:r>
    </w:p>
    <w:p w:rsidR="00857973" w:rsidRPr="00E27780" w:rsidRDefault="004152E7" w:rsidP="00B8630F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E27780">
        <w:rPr>
          <w:rFonts w:ascii="Tahoma" w:hAnsi="Tahoma" w:cs="Tahoma"/>
          <w:bCs/>
          <w:sz w:val="20"/>
          <w:szCs w:val="20"/>
        </w:rPr>
        <w:t>г. Заполярный</w:t>
      </w:r>
      <w:r w:rsidR="00857973" w:rsidRPr="00E27780">
        <w:rPr>
          <w:rFonts w:ascii="Tahoma" w:hAnsi="Tahoma" w:cs="Tahoma"/>
          <w:bCs/>
          <w:sz w:val="20"/>
          <w:szCs w:val="20"/>
        </w:rPr>
        <w:t xml:space="preserve">, территория </w:t>
      </w:r>
      <w:proofErr w:type="spellStart"/>
      <w:r w:rsidR="00857973" w:rsidRPr="00E27780">
        <w:rPr>
          <w:rFonts w:ascii="Tahoma" w:hAnsi="Tahoma" w:cs="Tahoma"/>
          <w:bCs/>
          <w:sz w:val="20"/>
          <w:szCs w:val="20"/>
        </w:rPr>
        <w:t>Промплощадка</w:t>
      </w:r>
      <w:proofErr w:type="spellEnd"/>
      <w:r w:rsidR="00857973" w:rsidRPr="00E27780">
        <w:rPr>
          <w:rFonts w:ascii="Tahoma" w:hAnsi="Tahoma" w:cs="Tahoma"/>
          <w:bCs/>
          <w:sz w:val="20"/>
          <w:szCs w:val="20"/>
        </w:rPr>
        <w:t xml:space="preserve"> КГМК, М</w:t>
      </w:r>
      <w:r w:rsidRPr="00E27780">
        <w:rPr>
          <w:rFonts w:ascii="Tahoma" w:hAnsi="Tahoma" w:cs="Tahoma"/>
          <w:bCs/>
          <w:sz w:val="20"/>
          <w:szCs w:val="20"/>
        </w:rPr>
        <w:t>урманская область, Россия, 184430</w:t>
      </w:r>
      <w:r w:rsidR="00280959" w:rsidRPr="00E27780">
        <w:rPr>
          <w:rFonts w:ascii="Tahoma" w:hAnsi="Tahoma" w:cs="Tahoma"/>
          <w:bCs/>
          <w:sz w:val="20"/>
          <w:szCs w:val="20"/>
        </w:rPr>
        <w:t>.</w:t>
      </w:r>
    </w:p>
    <w:p w:rsidR="00857973" w:rsidRPr="0001004A" w:rsidRDefault="00D65E6A" w:rsidP="0001004A">
      <w:pPr>
        <w:numPr>
          <w:ilvl w:val="0"/>
          <w:numId w:val="5"/>
        </w:numPr>
        <w:spacing w:after="120"/>
        <w:ind w:left="0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01004A">
        <w:rPr>
          <w:rFonts w:ascii="Tahoma" w:hAnsi="Tahoma" w:cs="Tahoma"/>
          <w:b/>
          <w:bCs/>
          <w:sz w:val="20"/>
          <w:szCs w:val="20"/>
        </w:rPr>
        <w:t>С</w:t>
      </w:r>
      <w:r w:rsidR="00857973" w:rsidRPr="0001004A">
        <w:rPr>
          <w:rFonts w:ascii="Tahoma" w:hAnsi="Tahoma" w:cs="Tahoma"/>
          <w:b/>
          <w:bCs/>
          <w:sz w:val="20"/>
          <w:szCs w:val="20"/>
        </w:rPr>
        <w:t xml:space="preserve">роки </w:t>
      </w:r>
      <w:r w:rsidR="001B2459" w:rsidRPr="0001004A">
        <w:rPr>
          <w:rFonts w:ascii="Tahoma" w:hAnsi="Tahoma" w:cs="Tahoma"/>
          <w:b/>
          <w:bCs/>
          <w:sz w:val="20"/>
          <w:szCs w:val="20"/>
        </w:rPr>
        <w:t>выполнения</w:t>
      </w:r>
      <w:r w:rsidR="00857973" w:rsidRPr="0001004A">
        <w:rPr>
          <w:rFonts w:ascii="Tahoma" w:hAnsi="Tahoma" w:cs="Tahoma"/>
          <w:b/>
          <w:bCs/>
          <w:sz w:val="20"/>
          <w:szCs w:val="20"/>
        </w:rPr>
        <w:t xml:space="preserve"> работ (услуг):</w:t>
      </w:r>
      <w:r w:rsidR="0001004A" w:rsidRPr="0001004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1004A" w:rsidRPr="0001004A">
        <w:rPr>
          <w:rFonts w:ascii="Tahoma" w:hAnsi="Tahoma" w:cs="Tahoma"/>
          <w:bCs/>
          <w:sz w:val="20"/>
          <w:szCs w:val="20"/>
        </w:rPr>
        <w:t xml:space="preserve">с даты заключения договора </w:t>
      </w:r>
      <w:r w:rsidR="0001004A" w:rsidRPr="0001004A">
        <w:rPr>
          <w:rFonts w:ascii="Tahoma" w:hAnsi="Tahoma" w:cs="Tahoma"/>
          <w:sz w:val="20"/>
          <w:szCs w:val="20"/>
        </w:rPr>
        <w:t>по 01.09.2025г.</w:t>
      </w:r>
    </w:p>
    <w:p w:rsidR="00857973" w:rsidRPr="00E27780" w:rsidRDefault="00D65E6A" w:rsidP="00C9068D">
      <w:pPr>
        <w:numPr>
          <w:ilvl w:val="0"/>
          <w:numId w:val="5"/>
        </w:numPr>
        <w:spacing w:after="120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E27780">
        <w:rPr>
          <w:rFonts w:ascii="Tahoma" w:hAnsi="Tahoma" w:cs="Tahoma"/>
          <w:b/>
          <w:sz w:val="20"/>
          <w:szCs w:val="20"/>
        </w:rPr>
        <w:t>Назначение/</w:t>
      </w:r>
      <w:r w:rsidR="00857973" w:rsidRPr="00E27780">
        <w:rPr>
          <w:rFonts w:ascii="Tahoma" w:hAnsi="Tahoma" w:cs="Tahoma"/>
          <w:b/>
          <w:sz w:val="20"/>
          <w:szCs w:val="20"/>
        </w:rPr>
        <w:t xml:space="preserve">Цель </w:t>
      </w:r>
      <w:r w:rsidR="00221490" w:rsidRPr="00E27780">
        <w:rPr>
          <w:rFonts w:ascii="Tahoma" w:hAnsi="Tahoma" w:cs="Tahoma"/>
          <w:b/>
          <w:sz w:val="20"/>
          <w:szCs w:val="20"/>
        </w:rPr>
        <w:t xml:space="preserve">проведения </w:t>
      </w:r>
      <w:r w:rsidR="00857973" w:rsidRPr="00E27780">
        <w:rPr>
          <w:rFonts w:ascii="Tahoma" w:hAnsi="Tahoma" w:cs="Tahoma"/>
          <w:b/>
          <w:sz w:val="20"/>
          <w:szCs w:val="20"/>
        </w:rPr>
        <w:t>работ (услуг):</w:t>
      </w:r>
    </w:p>
    <w:p w:rsidR="00B77E7A" w:rsidRPr="00E27780" w:rsidRDefault="00C1197E" w:rsidP="00C9068D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E27780">
        <w:rPr>
          <w:rFonts w:ascii="Tahoma" w:hAnsi="Tahoma" w:cs="Tahoma"/>
          <w:sz w:val="20"/>
          <w:szCs w:val="20"/>
        </w:rPr>
        <w:t>Исполнение природоохранного законодательства в сфере обращения с отходами</w:t>
      </w:r>
      <w:r w:rsidR="00B8630F" w:rsidRPr="00E27780">
        <w:rPr>
          <w:rFonts w:ascii="Tahoma" w:hAnsi="Tahoma" w:cs="Tahoma"/>
          <w:sz w:val="20"/>
          <w:szCs w:val="20"/>
        </w:rPr>
        <w:t>:</w:t>
      </w:r>
      <w:r w:rsidRPr="00E27780">
        <w:rPr>
          <w:sz w:val="20"/>
          <w:szCs w:val="20"/>
        </w:rPr>
        <w:t xml:space="preserve"> </w:t>
      </w:r>
      <w:r w:rsidRPr="00E27780">
        <w:rPr>
          <w:rFonts w:ascii="Tahoma" w:hAnsi="Tahoma" w:cs="Tahoma"/>
          <w:sz w:val="20"/>
          <w:szCs w:val="20"/>
        </w:rPr>
        <w:t>Федеральный закон от 24.06.1998 N 89-ФЗ (ред. от 19.12.2022) "Об отходах производства и потребления</w:t>
      </w:r>
      <w:r w:rsidR="00B8630F" w:rsidRPr="00E27780">
        <w:rPr>
          <w:rFonts w:ascii="Tahoma" w:hAnsi="Tahoma" w:cs="Tahoma"/>
          <w:sz w:val="20"/>
          <w:szCs w:val="20"/>
        </w:rPr>
        <w:t>; распоряжение Правительства РФ от 25 июля 2017 г. N 1589-р (захоронение данного вида отходов запрещено с 01.01.2019 г</w:t>
      </w:r>
      <w:r w:rsidR="00D65E6A" w:rsidRPr="00E27780">
        <w:rPr>
          <w:rFonts w:ascii="Tahoma" w:hAnsi="Tahoma" w:cs="Tahoma"/>
          <w:sz w:val="20"/>
          <w:szCs w:val="20"/>
        </w:rPr>
        <w:t>.</w:t>
      </w:r>
      <w:r w:rsidR="00B8630F" w:rsidRPr="00E27780">
        <w:rPr>
          <w:rFonts w:ascii="Tahoma" w:hAnsi="Tahoma" w:cs="Tahoma"/>
          <w:sz w:val="20"/>
          <w:szCs w:val="20"/>
        </w:rPr>
        <w:t>)</w:t>
      </w:r>
    </w:p>
    <w:p w:rsidR="00D65E6A" w:rsidRPr="00E27780" w:rsidRDefault="00D65E6A" w:rsidP="00C9068D">
      <w:pPr>
        <w:pStyle w:val="af1"/>
        <w:numPr>
          <w:ilvl w:val="0"/>
          <w:numId w:val="5"/>
        </w:numPr>
        <w:spacing w:after="120"/>
        <w:ind w:left="0" w:firstLine="0"/>
        <w:rPr>
          <w:rFonts w:ascii="Tahoma" w:hAnsi="Tahoma" w:cs="Tahoma"/>
          <w:b/>
        </w:rPr>
      </w:pPr>
      <w:r w:rsidRPr="00E27780">
        <w:rPr>
          <w:rFonts w:ascii="Tahoma" w:hAnsi="Tahoma" w:cs="Tahoma"/>
          <w:b/>
        </w:rPr>
        <w:t xml:space="preserve">Этапы проведения работ (услуг): </w:t>
      </w:r>
    </w:p>
    <w:p w:rsidR="00D65E6A" w:rsidRPr="00E27780" w:rsidRDefault="00C1197E" w:rsidP="00C9068D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E27780">
        <w:rPr>
          <w:rFonts w:ascii="Tahoma" w:hAnsi="Tahoma" w:cs="Tahoma"/>
          <w:sz w:val="20"/>
          <w:szCs w:val="20"/>
        </w:rPr>
        <w:t>Не предусматривается</w:t>
      </w:r>
      <w:r w:rsidR="006611A6" w:rsidRPr="00E27780">
        <w:rPr>
          <w:rFonts w:ascii="Tahoma" w:hAnsi="Tahoma" w:cs="Tahoma"/>
          <w:sz w:val="20"/>
          <w:szCs w:val="20"/>
        </w:rPr>
        <w:t xml:space="preserve">. </w:t>
      </w:r>
    </w:p>
    <w:p w:rsidR="005B4C1E" w:rsidRPr="00E27780" w:rsidRDefault="00D65E6A" w:rsidP="00C9068D">
      <w:pPr>
        <w:numPr>
          <w:ilvl w:val="0"/>
          <w:numId w:val="5"/>
        </w:numPr>
        <w:spacing w:after="120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E27780">
        <w:rPr>
          <w:rFonts w:ascii="Tahoma" w:hAnsi="Tahoma" w:cs="Tahoma"/>
          <w:b/>
          <w:sz w:val="20"/>
          <w:szCs w:val="20"/>
        </w:rPr>
        <w:t>Состав</w:t>
      </w:r>
      <w:r w:rsidR="005B4C1E" w:rsidRPr="00E27780">
        <w:rPr>
          <w:rFonts w:ascii="Tahoma" w:hAnsi="Tahoma" w:cs="Tahoma"/>
          <w:b/>
          <w:sz w:val="20"/>
          <w:szCs w:val="20"/>
        </w:rPr>
        <w:t xml:space="preserve"> работ (услуг):</w:t>
      </w:r>
    </w:p>
    <w:p w:rsidR="00565AFE" w:rsidRPr="00E27780" w:rsidRDefault="00565AFE" w:rsidP="00B8630F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Взвешивание автотранспорта на автомобильной весовой до и после погрузки с фиксацией на бумажном носителе (фиксация веса);</w:t>
      </w:r>
    </w:p>
    <w:p w:rsidR="005C3E16" w:rsidRPr="00E27780" w:rsidRDefault="00A01457" w:rsidP="00B8630F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 xml:space="preserve">Погрузка </w:t>
      </w:r>
      <w:r w:rsidR="005C3E16" w:rsidRPr="00E27780">
        <w:rPr>
          <w:rFonts w:ascii="Tahoma" w:hAnsi="Tahoma" w:cs="Tahoma"/>
        </w:rPr>
        <w:t>отходов</w:t>
      </w:r>
      <w:r w:rsidR="00060E31" w:rsidRPr="00E27780">
        <w:rPr>
          <w:rFonts w:ascii="Tahoma" w:hAnsi="Tahoma" w:cs="Tahoma"/>
        </w:rPr>
        <w:t xml:space="preserve">: </w:t>
      </w:r>
      <w:r w:rsidR="00B8630F" w:rsidRPr="00E27780">
        <w:rPr>
          <w:rFonts w:ascii="Tahoma" w:hAnsi="Tahoma" w:cs="Tahoma"/>
        </w:rPr>
        <w:t>покрышки отработанные</w:t>
      </w:r>
      <w:r w:rsidR="00014176" w:rsidRPr="00E27780">
        <w:rPr>
          <w:rFonts w:ascii="Tahoma" w:hAnsi="Tahoma" w:cs="Tahoma"/>
        </w:rPr>
        <w:t>, резинотехнические изделия отработанные</w:t>
      </w:r>
      <w:r w:rsidR="00AF0425" w:rsidRPr="00E27780">
        <w:rPr>
          <w:rFonts w:ascii="Tahoma" w:hAnsi="Tahoma" w:cs="Tahoma"/>
        </w:rPr>
        <w:t xml:space="preserve">, </w:t>
      </w:r>
      <w:r w:rsidR="003A216F" w:rsidRPr="00E27780">
        <w:rPr>
          <w:rFonts w:ascii="Tahoma" w:hAnsi="Tahoma" w:cs="Tahoma"/>
        </w:rPr>
        <w:t>ориентировочное количество –</w:t>
      </w:r>
      <w:r w:rsidR="002D53EA" w:rsidRPr="00E27780">
        <w:rPr>
          <w:rFonts w:ascii="Tahoma" w:hAnsi="Tahoma" w:cs="Tahoma"/>
        </w:rPr>
        <w:t xml:space="preserve"> до </w:t>
      </w:r>
      <w:r w:rsidR="003A216F" w:rsidRPr="00E27780">
        <w:rPr>
          <w:rFonts w:ascii="Tahoma" w:hAnsi="Tahoma" w:cs="Tahoma"/>
        </w:rPr>
        <w:t>1000</w:t>
      </w:r>
      <w:r w:rsidR="00AF0425" w:rsidRPr="00E27780">
        <w:rPr>
          <w:rFonts w:ascii="Tahoma" w:hAnsi="Tahoma" w:cs="Tahoma"/>
        </w:rPr>
        <w:t xml:space="preserve"> т</w:t>
      </w:r>
      <w:r w:rsidR="00B77E7A" w:rsidRPr="00E27780">
        <w:rPr>
          <w:rFonts w:ascii="Tahoma" w:hAnsi="Tahoma" w:cs="Tahoma"/>
        </w:rPr>
        <w:t>;</w:t>
      </w:r>
    </w:p>
    <w:p w:rsidR="00AE748D" w:rsidRPr="00E27780" w:rsidRDefault="00A01457" w:rsidP="00B8630F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 xml:space="preserve">Транспортирование </w:t>
      </w:r>
      <w:r w:rsidR="00B77E7A" w:rsidRPr="00E27780">
        <w:rPr>
          <w:rFonts w:ascii="Tahoma" w:hAnsi="Tahoma" w:cs="Tahoma"/>
        </w:rPr>
        <w:t>отходов</w:t>
      </w:r>
      <w:r w:rsidR="00AE748D" w:rsidRPr="00E27780">
        <w:rPr>
          <w:rFonts w:ascii="Tahoma" w:hAnsi="Tahoma" w:cs="Tahoma"/>
        </w:rPr>
        <w:t>:</w:t>
      </w:r>
      <w:r w:rsidR="00B77E7A" w:rsidRPr="00E27780">
        <w:rPr>
          <w:rFonts w:ascii="Tahoma" w:hAnsi="Tahoma" w:cs="Tahoma"/>
        </w:rPr>
        <w:t xml:space="preserve"> </w:t>
      </w:r>
      <w:r w:rsidR="00B8630F" w:rsidRPr="00E27780">
        <w:rPr>
          <w:rFonts w:ascii="Tahoma" w:hAnsi="Tahoma" w:cs="Tahoma"/>
        </w:rPr>
        <w:t>покрышки отработанные</w:t>
      </w:r>
      <w:r w:rsidR="00D15F00" w:rsidRPr="00E27780">
        <w:rPr>
          <w:rFonts w:ascii="Tahoma" w:hAnsi="Tahoma" w:cs="Tahoma"/>
        </w:rPr>
        <w:t>, резинотехнические изделия отработанные</w:t>
      </w:r>
      <w:r w:rsidR="00AF0425" w:rsidRPr="00E27780">
        <w:rPr>
          <w:rFonts w:ascii="Tahoma" w:hAnsi="Tahoma" w:cs="Tahoma"/>
        </w:rPr>
        <w:t xml:space="preserve">, ориентировочное количество </w:t>
      </w:r>
      <w:r w:rsidR="003A216F" w:rsidRPr="00E27780">
        <w:rPr>
          <w:rFonts w:ascii="Tahoma" w:hAnsi="Tahoma" w:cs="Tahoma"/>
        </w:rPr>
        <w:t xml:space="preserve">– </w:t>
      </w:r>
      <w:r w:rsidR="002D53EA" w:rsidRPr="00E27780">
        <w:rPr>
          <w:rFonts w:ascii="Tahoma" w:hAnsi="Tahoma" w:cs="Tahoma"/>
        </w:rPr>
        <w:t xml:space="preserve">до </w:t>
      </w:r>
      <w:r w:rsidR="003A216F" w:rsidRPr="00E27780">
        <w:rPr>
          <w:rFonts w:ascii="Tahoma" w:hAnsi="Tahoma" w:cs="Tahoma"/>
        </w:rPr>
        <w:t>1000</w:t>
      </w:r>
      <w:r w:rsidR="00AF0425" w:rsidRPr="00E27780">
        <w:rPr>
          <w:rFonts w:ascii="Tahoma" w:hAnsi="Tahoma" w:cs="Tahoma"/>
        </w:rPr>
        <w:t xml:space="preserve"> т</w:t>
      </w:r>
      <w:r w:rsidR="00AE748D" w:rsidRPr="00E27780">
        <w:rPr>
          <w:rFonts w:ascii="Tahoma" w:hAnsi="Tahoma" w:cs="Tahoma"/>
        </w:rPr>
        <w:t>;</w:t>
      </w:r>
    </w:p>
    <w:p w:rsidR="00AE748D" w:rsidRPr="00E27780" w:rsidRDefault="00A01457" w:rsidP="00B8630F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Утилизация</w:t>
      </w:r>
      <w:r w:rsidR="009D5F2F" w:rsidRPr="00E27780">
        <w:rPr>
          <w:rFonts w:ascii="Tahoma" w:hAnsi="Tahoma" w:cs="Tahoma"/>
        </w:rPr>
        <w:t>/обезвреживание</w:t>
      </w:r>
      <w:r w:rsidRPr="00E27780">
        <w:rPr>
          <w:rFonts w:ascii="Tahoma" w:hAnsi="Tahoma" w:cs="Tahoma"/>
        </w:rPr>
        <w:t xml:space="preserve"> </w:t>
      </w:r>
      <w:r w:rsidR="00AE748D" w:rsidRPr="00E27780">
        <w:rPr>
          <w:rFonts w:ascii="Tahoma" w:hAnsi="Tahoma" w:cs="Tahoma"/>
        </w:rPr>
        <w:t>отходов:</w:t>
      </w:r>
      <w:r w:rsidR="00060E31" w:rsidRPr="00E27780">
        <w:rPr>
          <w:rFonts w:ascii="Tahoma" w:hAnsi="Tahoma" w:cs="Tahoma"/>
        </w:rPr>
        <w:t xml:space="preserve"> </w:t>
      </w:r>
      <w:r w:rsidR="00B8630F" w:rsidRPr="00E27780">
        <w:rPr>
          <w:rFonts w:ascii="Tahoma" w:hAnsi="Tahoma" w:cs="Tahoma"/>
        </w:rPr>
        <w:t>покрышки отработанные</w:t>
      </w:r>
      <w:r w:rsidR="00D15F00" w:rsidRPr="00E27780">
        <w:rPr>
          <w:rFonts w:ascii="Tahoma" w:hAnsi="Tahoma" w:cs="Tahoma"/>
        </w:rPr>
        <w:t>, резинотехнические изделия отработанные</w:t>
      </w:r>
      <w:r w:rsidR="003A216F" w:rsidRPr="00E27780">
        <w:rPr>
          <w:rFonts w:ascii="Tahoma" w:hAnsi="Tahoma" w:cs="Tahoma"/>
        </w:rPr>
        <w:t>, ориентировочное количество –</w:t>
      </w:r>
      <w:r w:rsidR="002D53EA" w:rsidRPr="00E27780">
        <w:rPr>
          <w:rFonts w:ascii="Tahoma" w:hAnsi="Tahoma" w:cs="Tahoma"/>
        </w:rPr>
        <w:t xml:space="preserve"> до </w:t>
      </w:r>
      <w:r w:rsidR="003A216F" w:rsidRPr="00E27780">
        <w:rPr>
          <w:rFonts w:ascii="Tahoma" w:hAnsi="Tahoma" w:cs="Tahoma"/>
        </w:rPr>
        <w:t>1000</w:t>
      </w:r>
      <w:r w:rsidR="00AF0425" w:rsidRPr="00E27780">
        <w:rPr>
          <w:rFonts w:ascii="Tahoma" w:hAnsi="Tahoma" w:cs="Tahoma"/>
        </w:rPr>
        <w:t xml:space="preserve"> т</w:t>
      </w:r>
      <w:r w:rsidR="00AE748D" w:rsidRPr="00E27780">
        <w:rPr>
          <w:rFonts w:ascii="Tahoma" w:hAnsi="Tahoma" w:cs="Tahoma"/>
        </w:rPr>
        <w:t>;</w:t>
      </w:r>
    </w:p>
    <w:p w:rsidR="00280959" w:rsidRPr="00E27780" w:rsidRDefault="00280959" w:rsidP="00C9068D">
      <w:pPr>
        <w:pStyle w:val="af1"/>
        <w:numPr>
          <w:ilvl w:val="0"/>
          <w:numId w:val="5"/>
        </w:numPr>
        <w:spacing w:after="120" w:line="276" w:lineRule="auto"/>
        <w:ind w:left="0" w:firstLine="0"/>
        <w:rPr>
          <w:rFonts w:ascii="Tahoma" w:hAnsi="Tahoma" w:cs="Tahoma"/>
          <w:b/>
        </w:rPr>
      </w:pPr>
      <w:r w:rsidRPr="00E27780">
        <w:rPr>
          <w:rFonts w:ascii="Tahoma" w:hAnsi="Tahoma" w:cs="Tahoma"/>
          <w:b/>
        </w:rPr>
        <w:t>Документация и условия:</w:t>
      </w:r>
    </w:p>
    <w:p w:rsidR="002F3275" w:rsidRPr="00E27780" w:rsidRDefault="00280959" w:rsidP="00C9068D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Наличие технической документации</w:t>
      </w:r>
      <w:r w:rsidR="009B2B22" w:rsidRPr="00E27780">
        <w:rPr>
          <w:rFonts w:ascii="Tahoma" w:hAnsi="Tahoma" w:cs="Tahoma"/>
        </w:rPr>
        <w:t>:</w:t>
      </w:r>
    </w:p>
    <w:p w:rsidR="00280959" w:rsidRPr="00E27780" w:rsidRDefault="00280959" w:rsidP="00C9068D">
      <w:pPr>
        <w:pStyle w:val="af1"/>
        <w:spacing w:after="120" w:line="276" w:lineRule="auto"/>
        <w:ind w:left="0"/>
        <w:rPr>
          <w:rFonts w:ascii="Tahoma" w:hAnsi="Tahoma" w:cs="Tahoma"/>
        </w:rPr>
      </w:pPr>
      <w:r w:rsidRPr="00E27780">
        <w:rPr>
          <w:rFonts w:ascii="Tahoma" w:hAnsi="Tahoma" w:cs="Tahoma"/>
        </w:rPr>
        <w:t>Отсутствует.</w:t>
      </w:r>
    </w:p>
    <w:p w:rsidR="00426CC9" w:rsidRPr="00E27780" w:rsidRDefault="0014165B" w:rsidP="00C9068D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Передаваемые Заказчику документы:</w:t>
      </w:r>
    </w:p>
    <w:p w:rsidR="0014165B" w:rsidRPr="00E27780" w:rsidRDefault="00802F2F" w:rsidP="00C9068D">
      <w:pPr>
        <w:pStyle w:val="af1"/>
        <w:numPr>
          <w:ilvl w:val="2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Акт сдачи-приемки работ (услуг);</w:t>
      </w:r>
    </w:p>
    <w:p w:rsidR="005B1BC6" w:rsidRPr="00E27780" w:rsidRDefault="00802F2F" w:rsidP="00C9068D">
      <w:pPr>
        <w:pStyle w:val="af1"/>
        <w:numPr>
          <w:ilvl w:val="2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Акт приема-передачи отходов;</w:t>
      </w:r>
    </w:p>
    <w:p w:rsidR="00802F2F" w:rsidRPr="00E27780" w:rsidRDefault="00802F2F" w:rsidP="00C9068D">
      <w:pPr>
        <w:pStyle w:val="af1"/>
        <w:numPr>
          <w:ilvl w:val="2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lastRenderedPageBreak/>
        <w:t xml:space="preserve">Акт обезвреживания (утилизации) </w:t>
      </w:r>
      <w:r w:rsidR="00344F52" w:rsidRPr="00E27780">
        <w:rPr>
          <w:rFonts w:ascii="Tahoma" w:hAnsi="Tahoma" w:cs="Tahoma"/>
        </w:rPr>
        <w:t>отходов;</w:t>
      </w:r>
    </w:p>
    <w:p w:rsidR="00344F52" w:rsidRPr="00E27780" w:rsidRDefault="00344F52" w:rsidP="00C9068D">
      <w:pPr>
        <w:pStyle w:val="af1"/>
        <w:numPr>
          <w:ilvl w:val="2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Выписки (</w:t>
      </w:r>
      <w:proofErr w:type="spellStart"/>
      <w:r w:rsidRPr="00E27780">
        <w:rPr>
          <w:rFonts w:ascii="Tahoma" w:hAnsi="Tahoma" w:cs="Tahoma"/>
        </w:rPr>
        <w:t>скрины</w:t>
      </w:r>
      <w:proofErr w:type="spellEnd"/>
      <w:r w:rsidRPr="00E27780">
        <w:rPr>
          <w:rFonts w:ascii="Tahoma" w:hAnsi="Tahoma" w:cs="Tahoma"/>
        </w:rPr>
        <w:t xml:space="preserve">/фото экрана) из ГЛОНАСС подтверждающие перевозку отходов из </w:t>
      </w:r>
      <w:r w:rsidR="00016E58" w:rsidRPr="00E27780">
        <w:rPr>
          <w:rFonts w:ascii="Tahoma" w:hAnsi="Tahoma" w:cs="Tahoma"/>
        </w:rPr>
        <w:t>г. Заполярный</w:t>
      </w:r>
      <w:r w:rsidRPr="00E27780">
        <w:rPr>
          <w:rFonts w:ascii="Tahoma" w:hAnsi="Tahoma" w:cs="Tahoma"/>
        </w:rPr>
        <w:t xml:space="preserve"> к месту осуществления утилизации/обезвреживания.</w:t>
      </w:r>
    </w:p>
    <w:p w:rsidR="00A95D78" w:rsidRPr="00A95D78" w:rsidRDefault="00A95D78" w:rsidP="00A95D78">
      <w:pPr>
        <w:pStyle w:val="af3"/>
        <w:numPr>
          <w:ilvl w:val="0"/>
          <w:numId w:val="5"/>
        </w:numPr>
        <w:ind w:left="426" w:hanging="426"/>
        <w:rPr>
          <w:rFonts w:ascii="Tahoma" w:hAnsi="Tahoma" w:cs="Tahoma"/>
          <w:i w:val="0"/>
          <w:u w:val="single"/>
          <w:lang w:val="ru-RU"/>
        </w:rPr>
      </w:pPr>
      <w:r w:rsidRPr="00A95D78">
        <w:rPr>
          <w:rFonts w:ascii="Tahoma" w:hAnsi="Tahoma" w:cs="Tahoma"/>
          <w:b/>
          <w:i w:val="0"/>
          <w:lang w:val="ru-RU"/>
        </w:rPr>
        <w:t>Квалификационные требования:</w:t>
      </w:r>
      <w:r w:rsidRPr="00A95D78">
        <w:rPr>
          <w:rFonts w:ascii="Tahoma" w:hAnsi="Tahoma" w:cs="Tahoma"/>
          <w:i w:val="0"/>
          <w:lang w:val="ru-RU"/>
        </w:rPr>
        <w:t xml:space="preserve"> В соответствии с квалификационными требованиями Приложение к Приглашению</w:t>
      </w:r>
      <w:r>
        <w:rPr>
          <w:rFonts w:ascii="Tahoma" w:hAnsi="Tahoma" w:cs="Tahoma"/>
          <w:i w:val="0"/>
          <w:lang w:val="ru-RU"/>
        </w:rPr>
        <w:t>.</w:t>
      </w:r>
    </w:p>
    <w:p w:rsidR="00A95D78" w:rsidRPr="00A95D78" w:rsidRDefault="00A95D78" w:rsidP="00A95D78">
      <w:pPr>
        <w:pStyle w:val="af3"/>
        <w:ind w:left="1068"/>
        <w:rPr>
          <w:rFonts w:ascii="Tahoma" w:hAnsi="Tahoma" w:cs="Tahoma"/>
          <w:i w:val="0"/>
          <w:u w:val="single"/>
          <w:lang w:val="ru-RU"/>
        </w:rPr>
      </w:pPr>
    </w:p>
    <w:p w:rsidR="002C50D4" w:rsidRPr="00E27780" w:rsidRDefault="00D21E6F" w:rsidP="00A95D78">
      <w:pPr>
        <w:numPr>
          <w:ilvl w:val="0"/>
          <w:numId w:val="5"/>
        </w:numPr>
        <w:tabs>
          <w:tab w:val="left" w:pos="426"/>
        </w:tabs>
        <w:spacing w:after="120" w:line="276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E27780">
        <w:rPr>
          <w:rFonts w:ascii="Tahoma" w:hAnsi="Tahoma" w:cs="Tahoma"/>
          <w:b/>
          <w:sz w:val="20"/>
          <w:szCs w:val="20"/>
        </w:rPr>
        <w:t>Предложение от участников торгов должно содержать</w:t>
      </w:r>
      <w:r w:rsidR="00F22CE3" w:rsidRPr="00E27780">
        <w:rPr>
          <w:rFonts w:ascii="Tahoma" w:hAnsi="Tahoma" w:cs="Tahoma"/>
          <w:b/>
          <w:sz w:val="20"/>
          <w:szCs w:val="20"/>
        </w:rPr>
        <w:t>:</w:t>
      </w:r>
      <w:r w:rsidR="000825FE" w:rsidRPr="00E27780">
        <w:rPr>
          <w:rFonts w:ascii="Tahoma" w:hAnsi="Tahoma" w:cs="Tahoma"/>
          <w:b/>
          <w:sz w:val="20"/>
          <w:szCs w:val="20"/>
        </w:rPr>
        <w:t xml:space="preserve"> </w:t>
      </w:r>
    </w:p>
    <w:p w:rsidR="00CB462E" w:rsidRPr="00E27780" w:rsidRDefault="00CB462E" w:rsidP="00D15F00">
      <w:pPr>
        <w:pStyle w:val="af1"/>
        <w:numPr>
          <w:ilvl w:val="1"/>
          <w:numId w:val="11"/>
        </w:numPr>
        <w:spacing w:after="120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Возможность сбора, транспортирования и утилизации</w:t>
      </w:r>
      <w:r w:rsidR="009D5F2F" w:rsidRPr="00E27780">
        <w:rPr>
          <w:rFonts w:ascii="Tahoma" w:hAnsi="Tahoma" w:cs="Tahoma"/>
        </w:rPr>
        <w:t>/обезвреживания</w:t>
      </w:r>
      <w:r w:rsidRPr="00E27780">
        <w:rPr>
          <w:rFonts w:ascii="Tahoma" w:hAnsi="Tahoma" w:cs="Tahoma"/>
        </w:rPr>
        <w:t xml:space="preserve"> отходов</w:t>
      </w:r>
      <w:r w:rsidR="005B55D0" w:rsidRPr="00E27780">
        <w:rPr>
          <w:rFonts w:ascii="Tahoma" w:hAnsi="Tahoma" w:cs="Tahoma"/>
        </w:rPr>
        <w:t>:</w:t>
      </w:r>
      <w:r w:rsidR="0070730F" w:rsidRPr="00E27780">
        <w:rPr>
          <w:rFonts w:ascii="Tahoma" w:hAnsi="Tahoma" w:cs="Tahoma"/>
        </w:rPr>
        <w:t xml:space="preserve"> </w:t>
      </w:r>
      <w:r w:rsidR="005F29E4" w:rsidRPr="00E27780">
        <w:rPr>
          <w:rFonts w:ascii="Tahoma" w:hAnsi="Tahoma" w:cs="Tahoma"/>
        </w:rPr>
        <w:t>покрышки отработанные (код отхода по ФККО 9 21 130 02 50 4), в том числе крупногабаритные</w:t>
      </w:r>
      <w:r w:rsidR="00A65630" w:rsidRPr="00E27780">
        <w:rPr>
          <w:rFonts w:ascii="Tahoma" w:hAnsi="Tahoma" w:cs="Tahoma"/>
        </w:rPr>
        <w:t xml:space="preserve"> размером </w:t>
      </w:r>
      <w:r w:rsidR="009502CF" w:rsidRPr="00E27780">
        <w:rPr>
          <w:rFonts w:ascii="Tahoma" w:hAnsi="Tahoma" w:cs="Tahoma"/>
        </w:rPr>
        <w:t xml:space="preserve">33.00-51 </w:t>
      </w:r>
      <w:r w:rsidR="00D15F00" w:rsidRPr="00E27780">
        <w:rPr>
          <w:rFonts w:ascii="Tahoma" w:hAnsi="Tahoma" w:cs="Tahoma"/>
        </w:rPr>
        <w:t>и резинотехнические изделия отработанные (код отхода по ФККО 4 33 198 11 52 4);</w:t>
      </w:r>
      <w:r w:rsidR="00E12A49" w:rsidRPr="00E27780">
        <w:rPr>
          <w:rFonts w:ascii="Tahoma" w:hAnsi="Tahoma" w:cs="Tahoma"/>
        </w:rPr>
        <w:t xml:space="preserve"> </w:t>
      </w:r>
    </w:p>
    <w:p w:rsidR="00CB462E" w:rsidRPr="00E27780" w:rsidRDefault="00CB462E" w:rsidP="00C9068D">
      <w:pPr>
        <w:pStyle w:val="af1"/>
        <w:numPr>
          <w:ilvl w:val="1"/>
          <w:numId w:val="5"/>
        </w:numPr>
        <w:spacing w:after="24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Стоимость утилизации</w:t>
      </w:r>
      <w:r w:rsidR="00D15F00" w:rsidRPr="00E27780">
        <w:rPr>
          <w:rFonts w:ascii="Tahoma" w:hAnsi="Tahoma" w:cs="Tahoma"/>
        </w:rPr>
        <w:t>/обезвреживания</w:t>
      </w:r>
      <w:r w:rsidRPr="00E27780">
        <w:rPr>
          <w:rFonts w:ascii="Tahoma" w:hAnsi="Tahoma" w:cs="Tahoma"/>
        </w:rPr>
        <w:t xml:space="preserve"> 1 тонны</w:t>
      </w:r>
      <w:r w:rsidR="00E12A49" w:rsidRPr="00E27780">
        <w:rPr>
          <w:rFonts w:ascii="Tahoma" w:hAnsi="Tahoma" w:cs="Tahoma"/>
        </w:rPr>
        <w:t xml:space="preserve"> (по каждому виду отходов)</w:t>
      </w:r>
      <w:r w:rsidRPr="00E27780">
        <w:rPr>
          <w:rFonts w:ascii="Tahoma" w:hAnsi="Tahoma" w:cs="Tahoma"/>
        </w:rPr>
        <w:t>;</w:t>
      </w:r>
    </w:p>
    <w:p w:rsidR="00023D68" w:rsidRPr="00E27780" w:rsidRDefault="00CB462E" w:rsidP="00C9068D">
      <w:pPr>
        <w:pStyle w:val="af1"/>
        <w:numPr>
          <w:ilvl w:val="1"/>
          <w:numId w:val="5"/>
        </w:numPr>
        <w:spacing w:after="120" w:line="276" w:lineRule="auto"/>
        <w:ind w:left="0" w:firstLine="0"/>
        <w:rPr>
          <w:rFonts w:ascii="Tahoma" w:hAnsi="Tahoma" w:cs="Tahoma"/>
        </w:rPr>
      </w:pPr>
      <w:r w:rsidRPr="00E27780">
        <w:rPr>
          <w:rFonts w:ascii="Tahoma" w:hAnsi="Tahoma" w:cs="Tahoma"/>
        </w:rPr>
        <w:t>Стоимость погрузки, транспортирования 1 тонны с территории АО «Кольская ГМК» до места утилизации</w:t>
      </w:r>
      <w:r w:rsidR="009D5F2F" w:rsidRPr="00E27780">
        <w:rPr>
          <w:rFonts w:ascii="Tahoma" w:hAnsi="Tahoma" w:cs="Tahoma"/>
        </w:rPr>
        <w:t>/обезвреживания</w:t>
      </w:r>
      <w:r w:rsidR="00E12A49" w:rsidRPr="00E27780">
        <w:rPr>
          <w:rFonts w:ascii="Tahoma" w:hAnsi="Tahoma" w:cs="Tahoma"/>
        </w:rPr>
        <w:t xml:space="preserve"> (по каждому виду отходов)</w:t>
      </w:r>
      <w:r w:rsidRPr="00E27780">
        <w:rPr>
          <w:rFonts w:ascii="Tahoma" w:hAnsi="Tahoma" w:cs="Tahoma"/>
        </w:rPr>
        <w:t>.</w:t>
      </w:r>
    </w:p>
    <w:p w:rsidR="00726E5F" w:rsidRPr="00E27780" w:rsidRDefault="00726E5F" w:rsidP="00B77E7A">
      <w:pPr>
        <w:tabs>
          <w:tab w:val="left" w:pos="3840"/>
        </w:tabs>
        <w:rPr>
          <w:rFonts w:ascii="Tahoma" w:hAnsi="Tahoma" w:cs="Tahoma"/>
          <w:sz w:val="20"/>
          <w:szCs w:val="20"/>
        </w:rPr>
      </w:pPr>
    </w:p>
    <w:p w:rsidR="00CE3A13" w:rsidRPr="00E27780" w:rsidRDefault="00CE3A13" w:rsidP="00B77E7A">
      <w:pPr>
        <w:tabs>
          <w:tab w:val="left" w:pos="3840"/>
        </w:tabs>
        <w:spacing w:after="240"/>
        <w:ind w:left="-540" w:firstLine="966"/>
        <w:rPr>
          <w:rFonts w:ascii="Tahoma" w:eastAsia="Calibri" w:hAnsi="Tahoma" w:cs="Tahoma"/>
          <w:b/>
          <w:color w:val="000000"/>
          <w:sz w:val="20"/>
          <w:szCs w:val="20"/>
        </w:rPr>
      </w:pPr>
    </w:p>
    <w:p w:rsidR="00567C22" w:rsidRPr="00E27780" w:rsidRDefault="00567C22" w:rsidP="00B77E7A">
      <w:pPr>
        <w:tabs>
          <w:tab w:val="left" w:pos="3840"/>
        </w:tabs>
        <w:spacing w:after="240"/>
        <w:ind w:left="-540" w:firstLine="966"/>
        <w:rPr>
          <w:rFonts w:ascii="Tahoma" w:hAnsi="Tahoma" w:cs="Tahoma"/>
          <w:sz w:val="20"/>
          <w:szCs w:val="20"/>
        </w:rPr>
      </w:pPr>
      <w:r w:rsidRPr="00E27780">
        <w:rPr>
          <w:rFonts w:ascii="Tahoma" w:eastAsia="Calibri" w:hAnsi="Tahoma" w:cs="Tahoma"/>
          <w:b/>
          <w:color w:val="000000"/>
          <w:sz w:val="20"/>
          <w:szCs w:val="20"/>
        </w:rPr>
        <w:t>РАЗРАБОТАЛ:</w:t>
      </w:r>
    </w:p>
    <w:p w:rsidR="00567C22" w:rsidRPr="00E27780" w:rsidRDefault="005F29E4" w:rsidP="00567C22">
      <w:pPr>
        <w:tabs>
          <w:tab w:val="left" w:pos="3840"/>
        </w:tabs>
        <w:ind w:left="-540" w:firstLine="966"/>
        <w:rPr>
          <w:rFonts w:ascii="Tahoma" w:hAnsi="Tahoma" w:cs="Tahoma"/>
          <w:sz w:val="20"/>
          <w:szCs w:val="20"/>
        </w:rPr>
      </w:pPr>
      <w:r w:rsidRPr="00E27780">
        <w:rPr>
          <w:rFonts w:ascii="Tahoma" w:hAnsi="Tahoma" w:cs="Tahoma"/>
          <w:sz w:val="20"/>
          <w:szCs w:val="20"/>
        </w:rPr>
        <w:t xml:space="preserve">Начальник </w:t>
      </w:r>
      <w:proofErr w:type="spellStart"/>
      <w:r w:rsidRPr="00E27780">
        <w:rPr>
          <w:rFonts w:ascii="Tahoma" w:hAnsi="Tahoma" w:cs="Tahoma"/>
          <w:sz w:val="20"/>
          <w:szCs w:val="20"/>
        </w:rPr>
        <w:t>ОЭПиО</w:t>
      </w:r>
      <w:proofErr w:type="spellEnd"/>
      <w:r w:rsidR="00567C22" w:rsidRPr="00E27780">
        <w:rPr>
          <w:rFonts w:ascii="Tahoma" w:hAnsi="Tahoma" w:cs="Tahoma"/>
          <w:sz w:val="20"/>
          <w:szCs w:val="20"/>
        </w:rPr>
        <w:tab/>
      </w:r>
      <w:r w:rsidR="00567C22" w:rsidRPr="00E27780">
        <w:rPr>
          <w:rFonts w:ascii="Tahoma" w:hAnsi="Tahoma" w:cs="Tahoma"/>
          <w:sz w:val="20"/>
          <w:szCs w:val="20"/>
        </w:rPr>
        <w:tab/>
      </w:r>
      <w:r w:rsidR="00567C22" w:rsidRPr="00E27780">
        <w:rPr>
          <w:rFonts w:ascii="Tahoma" w:hAnsi="Tahoma" w:cs="Tahoma"/>
          <w:sz w:val="20"/>
          <w:szCs w:val="20"/>
        </w:rPr>
        <w:tab/>
      </w:r>
      <w:r w:rsidRPr="00E27780">
        <w:rPr>
          <w:rFonts w:ascii="Tahoma" w:hAnsi="Tahoma" w:cs="Tahoma"/>
          <w:sz w:val="20"/>
          <w:szCs w:val="20"/>
        </w:rPr>
        <w:t xml:space="preserve">                     </w:t>
      </w:r>
      <w:r w:rsidR="00567C22" w:rsidRPr="00E27780">
        <w:rPr>
          <w:rFonts w:ascii="Tahoma" w:hAnsi="Tahoma" w:cs="Tahoma"/>
          <w:sz w:val="20"/>
          <w:szCs w:val="20"/>
        </w:rPr>
        <w:tab/>
      </w:r>
      <w:r w:rsidRPr="00E27780">
        <w:rPr>
          <w:rFonts w:ascii="Tahoma" w:hAnsi="Tahoma" w:cs="Tahoma"/>
          <w:sz w:val="20"/>
          <w:szCs w:val="20"/>
        </w:rPr>
        <w:t xml:space="preserve"> </w:t>
      </w:r>
      <w:r w:rsidR="006B414C">
        <w:rPr>
          <w:rFonts w:ascii="Tahoma" w:hAnsi="Tahoma" w:cs="Tahoma"/>
          <w:sz w:val="20"/>
          <w:szCs w:val="20"/>
        </w:rPr>
        <w:t xml:space="preserve">                       </w:t>
      </w:r>
      <w:r w:rsidRPr="00E27780">
        <w:rPr>
          <w:rFonts w:ascii="Tahoma" w:hAnsi="Tahoma" w:cs="Tahoma"/>
          <w:sz w:val="20"/>
          <w:szCs w:val="20"/>
        </w:rPr>
        <w:t>Е.М. Салахов</w:t>
      </w:r>
    </w:p>
    <w:p w:rsidR="008C057F" w:rsidRPr="00E27780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  <w:sz w:val="20"/>
          <w:szCs w:val="20"/>
        </w:rPr>
      </w:pPr>
    </w:p>
    <w:p w:rsidR="008C057F" w:rsidRPr="00E27780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  <w:sz w:val="20"/>
          <w:szCs w:val="20"/>
        </w:rPr>
      </w:pPr>
    </w:p>
    <w:p w:rsidR="008C057F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8C057F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8C057F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8C057F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430D2C" w:rsidRDefault="00430D2C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8C057F" w:rsidRDefault="008C057F" w:rsidP="00567C22">
      <w:pPr>
        <w:tabs>
          <w:tab w:val="left" w:pos="3840"/>
        </w:tabs>
        <w:ind w:left="-540" w:firstLine="966"/>
        <w:rPr>
          <w:rFonts w:ascii="Tahoma" w:hAnsi="Tahoma" w:cs="Tahoma"/>
          <w:bCs/>
          <w:color w:val="000000"/>
        </w:rPr>
      </w:pPr>
    </w:p>
    <w:p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sectPr w:rsidR="00CE3A13" w:rsidSect="00AE748D">
      <w:footerReference w:type="default" r:id="rId8"/>
      <w:footerReference w:type="first" r:id="rId9"/>
      <w:pgSz w:w="11906" w:h="16838" w:code="9"/>
      <w:pgMar w:top="709" w:right="851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985" w:rsidRDefault="00B23985" w:rsidP="00240B69">
      <w:r>
        <w:separator/>
      </w:r>
    </w:p>
  </w:endnote>
  <w:endnote w:type="continuationSeparator" w:id="0">
    <w:p w:rsidR="00B23985" w:rsidRDefault="00B23985" w:rsidP="0024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885" w:rsidRPr="00EB2906" w:rsidRDefault="007C5885">
    <w:pPr>
      <w:pStyle w:val="a9"/>
      <w:jc w:val="right"/>
      <w:rPr>
        <w:rFonts w:ascii="Tahoma" w:hAnsi="Tahoma" w:cs="Tahoma"/>
      </w:rPr>
    </w:pPr>
    <w:r w:rsidRPr="00EB2906">
      <w:rPr>
        <w:rFonts w:ascii="Tahoma" w:hAnsi="Tahoma" w:cs="Tahoma"/>
      </w:rPr>
      <w:fldChar w:fldCharType="begin"/>
    </w:r>
    <w:r w:rsidRPr="00EB2906">
      <w:rPr>
        <w:rFonts w:ascii="Tahoma" w:hAnsi="Tahoma" w:cs="Tahoma"/>
      </w:rPr>
      <w:instrText>PAGE   \* MERGEFORMAT</w:instrText>
    </w:r>
    <w:r w:rsidRPr="00EB2906">
      <w:rPr>
        <w:rFonts w:ascii="Tahoma" w:hAnsi="Tahoma" w:cs="Tahoma"/>
      </w:rPr>
      <w:fldChar w:fldCharType="separate"/>
    </w:r>
    <w:r w:rsidR="004A047F">
      <w:rPr>
        <w:rFonts w:ascii="Tahoma" w:hAnsi="Tahoma" w:cs="Tahoma"/>
        <w:noProof/>
      </w:rPr>
      <w:t>2</w:t>
    </w:r>
    <w:r w:rsidRPr="00EB2906">
      <w:rPr>
        <w:rFonts w:ascii="Tahoma" w:hAnsi="Tahoma" w:cs="Tahoma"/>
      </w:rPr>
      <w:fldChar w:fldCharType="end"/>
    </w:r>
  </w:p>
  <w:p w:rsidR="007C5885" w:rsidRPr="007C5885" w:rsidRDefault="007C5885" w:rsidP="007C5885">
    <w:pPr>
      <w:pStyle w:val="a9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885" w:rsidRPr="00EB2906" w:rsidRDefault="007C5885" w:rsidP="007C5885">
    <w:pPr>
      <w:pStyle w:val="a9"/>
      <w:jc w:val="right"/>
      <w:rPr>
        <w:rFonts w:ascii="Tahoma" w:hAnsi="Tahoma" w:cs="Tahoma"/>
      </w:rPr>
    </w:pPr>
    <w:r w:rsidRPr="00EB2906">
      <w:rPr>
        <w:rFonts w:ascii="Tahoma" w:hAnsi="Tahoma" w:cs="Tahom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985" w:rsidRDefault="00B23985" w:rsidP="00240B69">
      <w:r>
        <w:separator/>
      </w:r>
    </w:p>
  </w:footnote>
  <w:footnote w:type="continuationSeparator" w:id="0">
    <w:p w:rsidR="00B23985" w:rsidRDefault="00B23985" w:rsidP="0024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" w15:restartNumberingAfterBreak="0">
    <w:nsid w:val="0CC80F96"/>
    <w:multiLevelType w:val="hybridMultilevel"/>
    <w:tmpl w:val="064287F8"/>
    <w:lvl w:ilvl="0" w:tplc="1F90388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433756"/>
    <w:multiLevelType w:val="hybridMultilevel"/>
    <w:tmpl w:val="3706553C"/>
    <w:lvl w:ilvl="0" w:tplc="106C58B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9230AC6"/>
    <w:multiLevelType w:val="hybridMultilevel"/>
    <w:tmpl w:val="53B2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E6FF3"/>
    <w:multiLevelType w:val="multilevel"/>
    <w:tmpl w:val="CC5A3B2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7" w:hanging="2520"/>
      </w:pPr>
      <w:rPr>
        <w:rFonts w:hint="default"/>
      </w:rPr>
    </w:lvl>
  </w:abstractNum>
  <w:abstractNum w:abstractNumId="5" w15:restartNumberingAfterBreak="0">
    <w:nsid w:val="2A357FC3"/>
    <w:multiLevelType w:val="multilevel"/>
    <w:tmpl w:val="4798E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2BC30335"/>
    <w:multiLevelType w:val="multilevel"/>
    <w:tmpl w:val="FA7E521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2ED5C0C"/>
    <w:multiLevelType w:val="hybridMultilevel"/>
    <w:tmpl w:val="91E4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9A21872"/>
    <w:multiLevelType w:val="hybridMultilevel"/>
    <w:tmpl w:val="2AAC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915B1"/>
    <w:multiLevelType w:val="multilevel"/>
    <w:tmpl w:val="4EC07F70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345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9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14" w:hanging="2160"/>
      </w:pPr>
      <w:rPr>
        <w:rFonts w:hint="default"/>
      </w:rPr>
    </w:lvl>
  </w:abstractNum>
  <w:abstractNum w:abstractNumId="11" w15:restartNumberingAfterBreak="0">
    <w:nsid w:val="52A30DF1"/>
    <w:multiLevelType w:val="hybridMultilevel"/>
    <w:tmpl w:val="107A7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761B4"/>
    <w:multiLevelType w:val="multilevel"/>
    <w:tmpl w:val="9B1AC36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9"/>
        </w:tabs>
        <w:ind w:left="0" w:firstLine="0"/>
      </w:pPr>
      <w:rPr>
        <w:rFonts w:hint="default"/>
      </w:rPr>
    </w:lvl>
  </w:abstractNum>
  <w:abstractNum w:abstractNumId="13" w15:restartNumberingAfterBreak="0">
    <w:nsid w:val="59600AA6"/>
    <w:multiLevelType w:val="multilevel"/>
    <w:tmpl w:val="5E18111A"/>
    <w:lvl w:ilvl="0">
      <w:start w:val="1"/>
      <w:numFmt w:val="decimal"/>
      <w:lvlText w:val="%1"/>
      <w:lvlJc w:val="left"/>
      <w:pPr>
        <w:ind w:left="435" w:hanging="435"/>
      </w:pPr>
      <w:rPr>
        <w:rFonts w:ascii="Tahoma" w:hAnsi="Tahoma" w:cs="Tahoma" w:hint="default"/>
      </w:rPr>
    </w:lvl>
    <w:lvl w:ilvl="1">
      <w:start w:val="1"/>
      <w:numFmt w:val="decimal"/>
      <w:lvlText w:val="%1.%2"/>
      <w:lvlJc w:val="left"/>
      <w:pPr>
        <w:ind w:left="1437" w:hanging="720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ascii="Tahoma" w:hAnsi="Tahoma" w:cs="Tahoma"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ascii="Tahoma" w:hAnsi="Tahoma" w:cs="Tahoma" w:hint="default"/>
      </w:rPr>
    </w:lvl>
    <w:lvl w:ilvl="4">
      <w:start w:val="1"/>
      <w:numFmt w:val="decimal"/>
      <w:lvlText w:val="%1.%2.%3.%4.%5"/>
      <w:lvlJc w:val="left"/>
      <w:pPr>
        <w:ind w:left="4308" w:hanging="1440"/>
      </w:pPr>
      <w:rPr>
        <w:rFonts w:ascii="Tahoma" w:hAnsi="Tahoma" w:cs="Tahoma"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ascii="Tahoma" w:hAnsi="Tahoma" w:cs="Tahoma" w:hint="default"/>
      </w:rPr>
    </w:lvl>
    <w:lvl w:ilvl="6">
      <w:start w:val="1"/>
      <w:numFmt w:val="decimal"/>
      <w:lvlText w:val="%1.%2.%3.%4.%5.%6.%7"/>
      <w:lvlJc w:val="left"/>
      <w:pPr>
        <w:ind w:left="6102" w:hanging="1800"/>
      </w:pPr>
      <w:rPr>
        <w:rFonts w:ascii="Tahoma" w:hAnsi="Tahoma" w:cs="Tahoma" w:hint="default"/>
      </w:rPr>
    </w:lvl>
    <w:lvl w:ilvl="7">
      <w:start w:val="1"/>
      <w:numFmt w:val="decimal"/>
      <w:lvlText w:val="%1.%2.%3.%4.%5.%6.%7.%8"/>
      <w:lvlJc w:val="left"/>
      <w:pPr>
        <w:ind w:left="7179" w:hanging="2160"/>
      </w:pPr>
      <w:rPr>
        <w:rFonts w:ascii="Tahoma" w:hAnsi="Tahoma" w:cs="Tahoma"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ascii="Tahoma" w:hAnsi="Tahoma" w:cs="Tahoma" w:hint="default"/>
      </w:rPr>
    </w:lvl>
  </w:abstractNum>
  <w:abstractNum w:abstractNumId="14" w15:restartNumberingAfterBreak="0">
    <w:nsid w:val="6B346FFB"/>
    <w:multiLevelType w:val="multilevel"/>
    <w:tmpl w:val="DE40D6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5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7" w:hanging="252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12"/>
  </w:num>
  <w:num w:numId="10">
    <w:abstractNumId w:val="11"/>
  </w:num>
  <w:num w:numId="11">
    <w:abstractNumId w:val="13"/>
  </w:num>
  <w:num w:numId="12">
    <w:abstractNumId w:val="10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88"/>
    <w:rsid w:val="00003AE7"/>
    <w:rsid w:val="0001004A"/>
    <w:rsid w:val="00011381"/>
    <w:rsid w:val="00014176"/>
    <w:rsid w:val="0001629E"/>
    <w:rsid w:val="000168A0"/>
    <w:rsid w:val="00016E58"/>
    <w:rsid w:val="00023D68"/>
    <w:rsid w:val="000257B7"/>
    <w:rsid w:val="000427B4"/>
    <w:rsid w:val="000534BD"/>
    <w:rsid w:val="00055DC6"/>
    <w:rsid w:val="00060E31"/>
    <w:rsid w:val="00061E78"/>
    <w:rsid w:val="000640A9"/>
    <w:rsid w:val="0007100D"/>
    <w:rsid w:val="000723A2"/>
    <w:rsid w:val="000825FE"/>
    <w:rsid w:val="000829EF"/>
    <w:rsid w:val="0008526F"/>
    <w:rsid w:val="00090E7A"/>
    <w:rsid w:val="0009109A"/>
    <w:rsid w:val="0009497E"/>
    <w:rsid w:val="000B0748"/>
    <w:rsid w:val="000C34D2"/>
    <w:rsid w:val="000D7BCC"/>
    <w:rsid w:val="000F0C08"/>
    <w:rsid w:val="00101E75"/>
    <w:rsid w:val="00103146"/>
    <w:rsid w:val="00104297"/>
    <w:rsid w:val="001072A4"/>
    <w:rsid w:val="00107D6E"/>
    <w:rsid w:val="00111D15"/>
    <w:rsid w:val="00116285"/>
    <w:rsid w:val="00117DF7"/>
    <w:rsid w:val="0012387B"/>
    <w:rsid w:val="00124831"/>
    <w:rsid w:val="0014165B"/>
    <w:rsid w:val="00145CAE"/>
    <w:rsid w:val="00150493"/>
    <w:rsid w:val="00150C25"/>
    <w:rsid w:val="00156789"/>
    <w:rsid w:val="00171339"/>
    <w:rsid w:val="00175339"/>
    <w:rsid w:val="00175344"/>
    <w:rsid w:val="00190326"/>
    <w:rsid w:val="00196679"/>
    <w:rsid w:val="001A689C"/>
    <w:rsid w:val="001B2459"/>
    <w:rsid w:val="001C7E5B"/>
    <w:rsid w:val="001D2FBC"/>
    <w:rsid w:val="001D6368"/>
    <w:rsid w:val="001E3AAA"/>
    <w:rsid w:val="00201950"/>
    <w:rsid w:val="0020285B"/>
    <w:rsid w:val="00210528"/>
    <w:rsid w:val="002136CC"/>
    <w:rsid w:val="00214EE8"/>
    <w:rsid w:val="00221490"/>
    <w:rsid w:val="00226A86"/>
    <w:rsid w:val="0023342F"/>
    <w:rsid w:val="0023419A"/>
    <w:rsid w:val="0023692E"/>
    <w:rsid w:val="00240B69"/>
    <w:rsid w:val="002432D6"/>
    <w:rsid w:val="00247D20"/>
    <w:rsid w:val="002564F4"/>
    <w:rsid w:val="00275E88"/>
    <w:rsid w:val="00276A9A"/>
    <w:rsid w:val="00276C7C"/>
    <w:rsid w:val="00280959"/>
    <w:rsid w:val="00280FAD"/>
    <w:rsid w:val="00285FA6"/>
    <w:rsid w:val="00295C44"/>
    <w:rsid w:val="002B4ED5"/>
    <w:rsid w:val="002B59E4"/>
    <w:rsid w:val="002B648C"/>
    <w:rsid w:val="002B7F08"/>
    <w:rsid w:val="002C2FD4"/>
    <w:rsid w:val="002C50D4"/>
    <w:rsid w:val="002C63CD"/>
    <w:rsid w:val="002D2E47"/>
    <w:rsid w:val="002D3EA8"/>
    <w:rsid w:val="002D53EA"/>
    <w:rsid w:val="002D709F"/>
    <w:rsid w:val="002E0BB0"/>
    <w:rsid w:val="002E5BB0"/>
    <w:rsid w:val="002F3275"/>
    <w:rsid w:val="002F52C1"/>
    <w:rsid w:val="002F6796"/>
    <w:rsid w:val="002F6A42"/>
    <w:rsid w:val="0030350B"/>
    <w:rsid w:val="00310128"/>
    <w:rsid w:val="00310EBC"/>
    <w:rsid w:val="00333049"/>
    <w:rsid w:val="00335B70"/>
    <w:rsid w:val="00337EBE"/>
    <w:rsid w:val="00340D40"/>
    <w:rsid w:val="00341AEB"/>
    <w:rsid w:val="00344F52"/>
    <w:rsid w:val="003454A6"/>
    <w:rsid w:val="003543AA"/>
    <w:rsid w:val="0035539E"/>
    <w:rsid w:val="00355616"/>
    <w:rsid w:val="00355D51"/>
    <w:rsid w:val="003604F2"/>
    <w:rsid w:val="00363B01"/>
    <w:rsid w:val="00370FB4"/>
    <w:rsid w:val="003738A6"/>
    <w:rsid w:val="00375974"/>
    <w:rsid w:val="0037667D"/>
    <w:rsid w:val="00387514"/>
    <w:rsid w:val="0039714D"/>
    <w:rsid w:val="003A216F"/>
    <w:rsid w:val="003A326E"/>
    <w:rsid w:val="003B6524"/>
    <w:rsid w:val="003B7E96"/>
    <w:rsid w:val="003C041E"/>
    <w:rsid w:val="003C4A42"/>
    <w:rsid w:val="003D69D9"/>
    <w:rsid w:val="003E190C"/>
    <w:rsid w:val="003E66D9"/>
    <w:rsid w:val="003F4347"/>
    <w:rsid w:val="00406FF2"/>
    <w:rsid w:val="00413B15"/>
    <w:rsid w:val="004152E7"/>
    <w:rsid w:val="00415881"/>
    <w:rsid w:val="00425E5D"/>
    <w:rsid w:val="00426CC9"/>
    <w:rsid w:val="00430D2C"/>
    <w:rsid w:val="004311BF"/>
    <w:rsid w:val="0043195E"/>
    <w:rsid w:val="004328FD"/>
    <w:rsid w:val="00432E07"/>
    <w:rsid w:val="0043461F"/>
    <w:rsid w:val="004372B6"/>
    <w:rsid w:val="0044182C"/>
    <w:rsid w:val="00442AE7"/>
    <w:rsid w:val="0044514D"/>
    <w:rsid w:val="00455C52"/>
    <w:rsid w:val="00463841"/>
    <w:rsid w:val="00470B4E"/>
    <w:rsid w:val="0047483E"/>
    <w:rsid w:val="00475394"/>
    <w:rsid w:val="00487FA8"/>
    <w:rsid w:val="0049220E"/>
    <w:rsid w:val="00493EA4"/>
    <w:rsid w:val="004A047F"/>
    <w:rsid w:val="004A489E"/>
    <w:rsid w:val="004B5CB4"/>
    <w:rsid w:val="004B61A3"/>
    <w:rsid w:val="004D525B"/>
    <w:rsid w:val="004F5B2B"/>
    <w:rsid w:val="00504BC2"/>
    <w:rsid w:val="005061BD"/>
    <w:rsid w:val="0051032B"/>
    <w:rsid w:val="00517237"/>
    <w:rsid w:val="005224AC"/>
    <w:rsid w:val="00527E32"/>
    <w:rsid w:val="005333CD"/>
    <w:rsid w:val="005472D7"/>
    <w:rsid w:val="00557A64"/>
    <w:rsid w:val="0056031C"/>
    <w:rsid w:val="00560824"/>
    <w:rsid w:val="00565AFE"/>
    <w:rsid w:val="00567C22"/>
    <w:rsid w:val="0057527B"/>
    <w:rsid w:val="00576E4D"/>
    <w:rsid w:val="00586345"/>
    <w:rsid w:val="00591553"/>
    <w:rsid w:val="005977CF"/>
    <w:rsid w:val="005B1BC6"/>
    <w:rsid w:val="005B4C1E"/>
    <w:rsid w:val="005B55D0"/>
    <w:rsid w:val="005C077E"/>
    <w:rsid w:val="005C31D6"/>
    <w:rsid w:val="005C3E16"/>
    <w:rsid w:val="005C47D2"/>
    <w:rsid w:val="005D12F4"/>
    <w:rsid w:val="005D3722"/>
    <w:rsid w:val="005D4BA0"/>
    <w:rsid w:val="005E29D5"/>
    <w:rsid w:val="005F29E4"/>
    <w:rsid w:val="00600E74"/>
    <w:rsid w:val="00601772"/>
    <w:rsid w:val="006043D4"/>
    <w:rsid w:val="00615F03"/>
    <w:rsid w:val="006169D4"/>
    <w:rsid w:val="00627268"/>
    <w:rsid w:val="00631EF8"/>
    <w:rsid w:val="0063763F"/>
    <w:rsid w:val="0064025D"/>
    <w:rsid w:val="0064676F"/>
    <w:rsid w:val="00650B71"/>
    <w:rsid w:val="0065589D"/>
    <w:rsid w:val="006611A6"/>
    <w:rsid w:val="00671343"/>
    <w:rsid w:val="00674DDE"/>
    <w:rsid w:val="00676685"/>
    <w:rsid w:val="00685362"/>
    <w:rsid w:val="006853B2"/>
    <w:rsid w:val="00685FCE"/>
    <w:rsid w:val="00687E3F"/>
    <w:rsid w:val="00693040"/>
    <w:rsid w:val="00694944"/>
    <w:rsid w:val="006B414C"/>
    <w:rsid w:val="006C40A7"/>
    <w:rsid w:val="006C775D"/>
    <w:rsid w:val="006C7CC5"/>
    <w:rsid w:val="006D5F5E"/>
    <w:rsid w:val="006D6876"/>
    <w:rsid w:val="006E24E9"/>
    <w:rsid w:val="006F50A6"/>
    <w:rsid w:val="007006A3"/>
    <w:rsid w:val="0070092D"/>
    <w:rsid w:val="00704F06"/>
    <w:rsid w:val="007060BB"/>
    <w:rsid w:val="007068CD"/>
    <w:rsid w:val="0070730F"/>
    <w:rsid w:val="00716D15"/>
    <w:rsid w:val="007176C1"/>
    <w:rsid w:val="00721E88"/>
    <w:rsid w:val="0072302E"/>
    <w:rsid w:val="00723235"/>
    <w:rsid w:val="00724A91"/>
    <w:rsid w:val="00726220"/>
    <w:rsid w:val="00726E5F"/>
    <w:rsid w:val="007354CE"/>
    <w:rsid w:val="0073573A"/>
    <w:rsid w:val="007428C5"/>
    <w:rsid w:val="00747765"/>
    <w:rsid w:val="00751AC2"/>
    <w:rsid w:val="00753276"/>
    <w:rsid w:val="00753BE4"/>
    <w:rsid w:val="0076113E"/>
    <w:rsid w:val="00762DD0"/>
    <w:rsid w:val="00763B21"/>
    <w:rsid w:val="0077016F"/>
    <w:rsid w:val="00790B69"/>
    <w:rsid w:val="007939E0"/>
    <w:rsid w:val="00797CDF"/>
    <w:rsid w:val="007A354C"/>
    <w:rsid w:val="007B1DFC"/>
    <w:rsid w:val="007B1F63"/>
    <w:rsid w:val="007B2E31"/>
    <w:rsid w:val="007B6FF9"/>
    <w:rsid w:val="007C28D7"/>
    <w:rsid w:val="007C5885"/>
    <w:rsid w:val="007C6C5C"/>
    <w:rsid w:val="007C7721"/>
    <w:rsid w:val="007E21EC"/>
    <w:rsid w:val="007F0E5F"/>
    <w:rsid w:val="00801A78"/>
    <w:rsid w:val="00802F2F"/>
    <w:rsid w:val="00805678"/>
    <w:rsid w:val="00805AD3"/>
    <w:rsid w:val="008078E8"/>
    <w:rsid w:val="008107B8"/>
    <w:rsid w:val="00814F51"/>
    <w:rsid w:val="00815EB4"/>
    <w:rsid w:val="00817007"/>
    <w:rsid w:val="00825787"/>
    <w:rsid w:val="0082586F"/>
    <w:rsid w:val="008371B1"/>
    <w:rsid w:val="008430CC"/>
    <w:rsid w:val="00853158"/>
    <w:rsid w:val="00857973"/>
    <w:rsid w:val="00865394"/>
    <w:rsid w:val="008864B1"/>
    <w:rsid w:val="00891476"/>
    <w:rsid w:val="008939F1"/>
    <w:rsid w:val="00893ADA"/>
    <w:rsid w:val="008947A9"/>
    <w:rsid w:val="008A08FC"/>
    <w:rsid w:val="008A2575"/>
    <w:rsid w:val="008A40FF"/>
    <w:rsid w:val="008A7061"/>
    <w:rsid w:val="008A7D5B"/>
    <w:rsid w:val="008B0201"/>
    <w:rsid w:val="008C057F"/>
    <w:rsid w:val="008C0DF3"/>
    <w:rsid w:val="008E2ED4"/>
    <w:rsid w:val="008E3E9E"/>
    <w:rsid w:val="008E54F4"/>
    <w:rsid w:val="008F0285"/>
    <w:rsid w:val="008F47BE"/>
    <w:rsid w:val="008F7896"/>
    <w:rsid w:val="00900AFF"/>
    <w:rsid w:val="00900E5F"/>
    <w:rsid w:val="00916C3A"/>
    <w:rsid w:val="00922741"/>
    <w:rsid w:val="00922A40"/>
    <w:rsid w:val="00926BE7"/>
    <w:rsid w:val="00930A2D"/>
    <w:rsid w:val="0093323D"/>
    <w:rsid w:val="00940327"/>
    <w:rsid w:val="009406E3"/>
    <w:rsid w:val="0094136F"/>
    <w:rsid w:val="0094673B"/>
    <w:rsid w:val="009502CF"/>
    <w:rsid w:val="009507E4"/>
    <w:rsid w:val="009532E8"/>
    <w:rsid w:val="0095442A"/>
    <w:rsid w:val="0095781A"/>
    <w:rsid w:val="0096085B"/>
    <w:rsid w:val="00964B98"/>
    <w:rsid w:val="00965107"/>
    <w:rsid w:val="0096575F"/>
    <w:rsid w:val="009702CB"/>
    <w:rsid w:val="00971E29"/>
    <w:rsid w:val="00985CD3"/>
    <w:rsid w:val="009A0C5A"/>
    <w:rsid w:val="009A30DD"/>
    <w:rsid w:val="009A3328"/>
    <w:rsid w:val="009B13B1"/>
    <w:rsid w:val="009B2128"/>
    <w:rsid w:val="009B2B22"/>
    <w:rsid w:val="009D5F2F"/>
    <w:rsid w:val="009D6D22"/>
    <w:rsid w:val="009E25F0"/>
    <w:rsid w:val="009E4A6C"/>
    <w:rsid w:val="009E63E8"/>
    <w:rsid w:val="009E7558"/>
    <w:rsid w:val="00A01457"/>
    <w:rsid w:val="00A06A87"/>
    <w:rsid w:val="00A15025"/>
    <w:rsid w:val="00A201E1"/>
    <w:rsid w:val="00A21544"/>
    <w:rsid w:val="00A243B2"/>
    <w:rsid w:val="00A24E31"/>
    <w:rsid w:val="00A33D4F"/>
    <w:rsid w:val="00A34FA1"/>
    <w:rsid w:val="00A50517"/>
    <w:rsid w:val="00A53666"/>
    <w:rsid w:val="00A5773D"/>
    <w:rsid w:val="00A65630"/>
    <w:rsid w:val="00A70D3B"/>
    <w:rsid w:val="00A71A7C"/>
    <w:rsid w:val="00A72CF4"/>
    <w:rsid w:val="00A73975"/>
    <w:rsid w:val="00A75BDE"/>
    <w:rsid w:val="00A7685C"/>
    <w:rsid w:val="00A82191"/>
    <w:rsid w:val="00A84023"/>
    <w:rsid w:val="00A85632"/>
    <w:rsid w:val="00A86F78"/>
    <w:rsid w:val="00A95D78"/>
    <w:rsid w:val="00A97018"/>
    <w:rsid w:val="00AA7203"/>
    <w:rsid w:val="00AC1210"/>
    <w:rsid w:val="00AC14CD"/>
    <w:rsid w:val="00AC2F02"/>
    <w:rsid w:val="00AC366B"/>
    <w:rsid w:val="00AC7552"/>
    <w:rsid w:val="00AD3D4F"/>
    <w:rsid w:val="00AE748D"/>
    <w:rsid w:val="00AE7C7F"/>
    <w:rsid w:val="00AF0425"/>
    <w:rsid w:val="00AF4083"/>
    <w:rsid w:val="00B04584"/>
    <w:rsid w:val="00B05370"/>
    <w:rsid w:val="00B14C48"/>
    <w:rsid w:val="00B17973"/>
    <w:rsid w:val="00B23985"/>
    <w:rsid w:val="00B3196A"/>
    <w:rsid w:val="00B40C75"/>
    <w:rsid w:val="00B519F6"/>
    <w:rsid w:val="00B62032"/>
    <w:rsid w:val="00B75046"/>
    <w:rsid w:val="00B77E7A"/>
    <w:rsid w:val="00B8001D"/>
    <w:rsid w:val="00B849C6"/>
    <w:rsid w:val="00B84A94"/>
    <w:rsid w:val="00B8630F"/>
    <w:rsid w:val="00B8734F"/>
    <w:rsid w:val="00B878E7"/>
    <w:rsid w:val="00BA600F"/>
    <w:rsid w:val="00BA749F"/>
    <w:rsid w:val="00BA76E8"/>
    <w:rsid w:val="00BB1C6C"/>
    <w:rsid w:val="00BB44C4"/>
    <w:rsid w:val="00BC3D9D"/>
    <w:rsid w:val="00BC5665"/>
    <w:rsid w:val="00BC7C87"/>
    <w:rsid w:val="00BD061D"/>
    <w:rsid w:val="00BD474F"/>
    <w:rsid w:val="00C1197E"/>
    <w:rsid w:val="00C12D9F"/>
    <w:rsid w:val="00C15D7D"/>
    <w:rsid w:val="00C3444C"/>
    <w:rsid w:val="00C368CA"/>
    <w:rsid w:val="00C37A31"/>
    <w:rsid w:val="00C50D75"/>
    <w:rsid w:val="00C57139"/>
    <w:rsid w:val="00C60848"/>
    <w:rsid w:val="00C60BF8"/>
    <w:rsid w:val="00C631CB"/>
    <w:rsid w:val="00C9068D"/>
    <w:rsid w:val="00C911B3"/>
    <w:rsid w:val="00C94ECF"/>
    <w:rsid w:val="00C96A29"/>
    <w:rsid w:val="00C97384"/>
    <w:rsid w:val="00CB1265"/>
    <w:rsid w:val="00CB2D00"/>
    <w:rsid w:val="00CB462E"/>
    <w:rsid w:val="00CB671E"/>
    <w:rsid w:val="00CC4A16"/>
    <w:rsid w:val="00CC4BCC"/>
    <w:rsid w:val="00CC4E0B"/>
    <w:rsid w:val="00CD42A3"/>
    <w:rsid w:val="00CD628A"/>
    <w:rsid w:val="00CE1AC1"/>
    <w:rsid w:val="00CE3A13"/>
    <w:rsid w:val="00CE61FF"/>
    <w:rsid w:val="00CF5E24"/>
    <w:rsid w:val="00D01244"/>
    <w:rsid w:val="00D01FA2"/>
    <w:rsid w:val="00D15F00"/>
    <w:rsid w:val="00D17C67"/>
    <w:rsid w:val="00D20FF7"/>
    <w:rsid w:val="00D21918"/>
    <w:rsid w:val="00D21E6F"/>
    <w:rsid w:val="00D24426"/>
    <w:rsid w:val="00D30534"/>
    <w:rsid w:val="00D31F86"/>
    <w:rsid w:val="00D33AF8"/>
    <w:rsid w:val="00D35E58"/>
    <w:rsid w:val="00D52139"/>
    <w:rsid w:val="00D65E6A"/>
    <w:rsid w:val="00D71160"/>
    <w:rsid w:val="00D7145B"/>
    <w:rsid w:val="00D71F0C"/>
    <w:rsid w:val="00D72409"/>
    <w:rsid w:val="00D72464"/>
    <w:rsid w:val="00D81E73"/>
    <w:rsid w:val="00D85385"/>
    <w:rsid w:val="00D911F8"/>
    <w:rsid w:val="00D912E7"/>
    <w:rsid w:val="00D92476"/>
    <w:rsid w:val="00D93682"/>
    <w:rsid w:val="00D94F4F"/>
    <w:rsid w:val="00D97A2C"/>
    <w:rsid w:val="00DA21D5"/>
    <w:rsid w:val="00DA2D6E"/>
    <w:rsid w:val="00DA38FE"/>
    <w:rsid w:val="00DA5843"/>
    <w:rsid w:val="00DB0385"/>
    <w:rsid w:val="00DB18B1"/>
    <w:rsid w:val="00DB4412"/>
    <w:rsid w:val="00DB44D6"/>
    <w:rsid w:val="00DC2E4F"/>
    <w:rsid w:val="00DD1085"/>
    <w:rsid w:val="00DE2DA7"/>
    <w:rsid w:val="00DF0843"/>
    <w:rsid w:val="00DF3AE3"/>
    <w:rsid w:val="00DF597B"/>
    <w:rsid w:val="00E02FD7"/>
    <w:rsid w:val="00E067E2"/>
    <w:rsid w:val="00E12A49"/>
    <w:rsid w:val="00E16178"/>
    <w:rsid w:val="00E27780"/>
    <w:rsid w:val="00E510F7"/>
    <w:rsid w:val="00E613F2"/>
    <w:rsid w:val="00E62C08"/>
    <w:rsid w:val="00E653C3"/>
    <w:rsid w:val="00E65B99"/>
    <w:rsid w:val="00E65E08"/>
    <w:rsid w:val="00E67B70"/>
    <w:rsid w:val="00E723F0"/>
    <w:rsid w:val="00E84B2D"/>
    <w:rsid w:val="00E867CF"/>
    <w:rsid w:val="00E87F7D"/>
    <w:rsid w:val="00E90B00"/>
    <w:rsid w:val="00E94FB3"/>
    <w:rsid w:val="00EA1739"/>
    <w:rsid w:val="00EA2621"/>
    <w:rsid w:val="00EB0496"/>
    <w:rsid w:val="00EB2906"/>
    <w:rsid w:val="00EC0EE5"/>
    <w:rsid w:val="00EC5D3E"/>
    <w:rsid w:val="00EC6075"/>
    <w:rsid w:val="00EC733F"/>
    <w:rsid w:val="00ED4C31"/>
    <w:rsid w:val="00EE0B82"/>
    <w:rsid w:val="00EE2FCF"/>
    <w:rsid w:val="00EE7606"/>
    <w:rsid w:val="00EF5CBD"/>
    <w:rsid w:val="00F03420"/>
    <w:rsid w:val="00F20547"/>
    <w:rsid w:val="00F22CE3"/>
    <w:rsid w:val="00F33BCB"/>
    <w:rsid w:val="00F5374F"/>
    <w:rsid w:val="00F6056D"/>
    <w:rsid w:val="00F60596"/>
    <w:rsid w:val="00F81613"/>
    <w:rsid w:val="00F84918"/>
    <w:rsid w:val="00F868DD"/>
    <w:rsid w:val="00F87175"/>
    <w:rsid w:val="00F907EA"/>
    <w:rsid w:val="00FA5E0C"/>
    <w:rsid w:val="00FA6B75"/>
    <w:rsid w:val="00FA7EF4"/>
    <w:rsid w:val="00FC2839"/>
    <w:rsid w:val="00FC54AF"/>
    <w:rsid w:val="00FD5627"/>
    <w:rsid w:val="00FE45C4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1E5D6C2"/>
  <w15:chartTrackingRefBased/>
  <w15:docId w15:val="{8A073B4A-0468-4027-B4EE-9AA16C2F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B62032"/>
    <w:pPr>
      <w:ind w:left="360"/>
    </w:pPr>
  </w:style>
  <w:style w:type="paragraph" w:styleId="a5">
    <w:name w:val="header"/>
    <w:basedOn w:val="a"/>
    <w:link w:val="a6"/>
    <w:uiPriority w:val="99"/>
    <w:rsid w:val="009406E3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7">
    <w:name w:val="Balloon Text"/>
    <w:basedOn w:val="a"/>
    <w:semiHidden/>
    <w:rsid w:val="009B13B1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96A2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59"/>
    <w:rsid w:val="002C50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240B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40B69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80FAD"/>
    <w:rPr>
      <w:snapToGrid w:val="0"/>
      <w:sz w:val="24"/>
    </w:rPr>
  </w:style>
  <w:style w:type="character" w:styleId="ab">
    <w:name w:val="annotation reference"/>
    <w:rsid w:val="00124831"/>
    <w:rPr>
      <w:sz w:val="16"/>
      <w:szCs w:val="16"/>
    </w:rPr>
  </w:style>
  <w:style w:type="paragraph" w:styleId="ac">
    <w:name w:val="annotation text"/>
    <w:basedOn w:val="a"/>
    <w:link w:val="ad"/>
    <w:rsid w:val="0012483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124831"/>
  </w:style>
  <w:style w:type="paragraph" w:styleId="ae">
    <w:name w:val="annotation subject"/>
    <w:basedOn w:val="ac"/>
    <w:next w:val="ac"/>
    <w:link w:val="af"/>
    <w:rsid w:val="00124831"/>
    <w:rPr>
      <w:b/>
      <w:bCs/>
    </w:rPr>
  </w:style>
  <w:style w:type="character" w:customStyle="1" w:styleId="af">
    <w:name w:val="Тема примечания Знак"/>
    <w:link w:val="ae"/>
    <w:rsid w:val="00124831"/>
    <w:rPr>
      <w:b/>
      <w:bCs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"/>
    <w:link w:val="af1"/>
    <w:uiPriority w:val="34"/>
    <w:qFormat/>
    <w:locked/>
    <w:rsid w:val="00964B98"/>
  </w:style>
  <w:style w:type="paragraph" w:styleId="af1">
    <w:name w:val="List Paragraph"/>
    <w:aliases w:val="Заголовок_3,Bullet_IRAO,Мой Список,AC List 01,Подпись рисунка,Table-Normal,RSHB_Table-Normal,List Paragraph1,List Paragraph,нумерация"/>
    <w:basedOn w:val="a"/>
    <w:link w:val="af0"/>
    <w:uiPriority w:val="34"/>
    <w:qFormat/>
    <w:rsid w:val="00964B98"/>
    <w:pPr>
      <w:ind w:left="720"/>
      <w:jc w:val="both"/>
    </w:pPr>
    <w:rPr>
      <w:sz w:val="20"/>
      <w:szCs w:val="20"/>
    </w:rPr>
  </w:style>
  <w:style w:type="paragraph" w:styleId="af2">
    <w:name w:val="Revision"/>
    <w:hidden/>
    <w:uiPriority w:val="99"/>
    <w:semiHidden/>
    <w:rsid w:val="00B77E7A"/>
    <w:rPr>
      <w:sz w:val="24"/>
      <w:szCs w:val="24"/>
    </w:rPr>
  </w:style>
  <w:style w:type="paragraph" w:styleId="af3">
    <w:name w:val="No Spacing"/>
    <w:uiPriority w:val="1"/>
    <w:qFormat/>
    <w:rsid w:val="00023D68"/>
    <w:rPr>
      <w:rFonts w:ascii="Calibri" w:hAnsi="Calibri" w:cs="Calibri"/>
      <w:i/>
      <w:iCs/>
      <w:lang w:val="en-US" w:eastAsia="en-US"/>
    </w:rPr>
  </w:style>
  <w:style w:type="character" w:styleId="af4">
    <w:name w:val="Hyperlink"/>
    <w:basedOn w:val="a0"/>
    <w:uiPriority w:val="99"/>
    <w:rsid w:val="00023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0985-2C55-408B-B570-22AD4673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322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Салахов Е.М.</dc:creator>
  <cp:keywords/>
  <dc:description/>
  <cp:lastModifiedBy>Иванов Михаил Анатольевич</cp:lastModifiedBy>
  <cp:revision>33</cp:revision>
  <cp:lastPrinted>2021-06-28T09:27:00Z</cp:lastPrinted>
  <dcterms:created xsi:type="dcterms:W3CDTF">2024-05-23T09:33:00Z</dcterms:created>
  <dcterms:modified xsi:type="dcterms:W3CDTF">2025-04-08T07:19:00Z</dcterms:modified>
</cp:coreProperties>
</file>