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bookmarkStart w:id="0" w:name="_GoBack"/>
      <w:bookmarkEnd w:id="0"/>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1"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1"/>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2"/>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___________</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НДС не облагается на основании пп. ___ п.___ ст. ___ Налогового кодекса Российской Федерации.</w:t>
      </w:r>
      <w:bookmarkEnd w:id="3"/>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382D1F28"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__.__.20__ по __.__.20__. К Акту от __.__.20__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11989B73"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84E48F4"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19117A02"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00C11954"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551BD85C" w14:textId="4C039579"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 xml:space="preserve">в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284822D5" w14:textId="141F9047"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49D5ADBD"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5FA6AC21"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1BF8B678"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 xml:space="preserve">НДС не облагается на основании пп.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661B2BF0"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0A3CAA36"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2EEC9A06"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14:paraId="0D59F6AB" w14:textId="6079B2F2"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356F6C9" w14:textId="77777777"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(-ую) рабочий (-ую)</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14:paraId="3787F986" w14:textId="77777777"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7C709423" w14:textId="4F823E25"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49F7E518"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соответствующего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537F1956"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52D3C835"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2A2B3E51"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6EA450B9"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623CD538"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4" w:name="_Toc528579961"/>
      <w:bookmarkStart w:id="15" w:name="_Toc528579960"/>
      <w:bookmarkEnd w:id="5"/>
      <w:bookmarkEnd w:id="6"/>
      <w:bookmarkEnd w:id="7"/>
      <w:bookmarkEnd w:id="8"/>
      <w:bookmarkEnd w:id="9"/>
      <w:bookmarkEnd w:id="10"/>
      <w:bookmarkEnd w:id="11"/>
      <w:bookmarkEnd w:id="12"/>
      <w:bookmarkEnd w:id="13"/>
      <w:r w:rsidRPr="002638A8">
        <w:rPr>
          <w:b/>
          <w:color w:val="FF0000"/>
          <w:sz w:val="20"/>
          <w:szCs w:val="20"/>
        </w:rPr>
        <w:t>]</w:t>
      </w:r>
    </w:p>
    <w:p w14:paraId="1AE161E8" w14:textId="729DB94B"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78A906C6" w14:textId="77777777" w:rsidR="00C11954" w:rsidRDefault="002638A8">
            <w:pPr>
              <w:tabs>
                <w:tab w:val="left" w:pos="1029"/>
                <w:tab w:val="left" w:pos="1418"/>
                <w:tab w:val="left" w:pos="3119"/>
              </w:tabs>
              <w:suppressAutoHyphens/>
              <w:ind w:left="142" w:hanging="44"/>
              <w:jc w:val="both"/>
              <w:rPr>
                <w:rFonts w:ascii="Times New Roman" w:eastAsia="Tahoma" w:hAnsi="Times New Roman"/>
                <w:bCs/>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в первый (-ую) рабочий (-ую)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p w14:paraId="30F1D8C1" w14:textId="77777777" w:rsidR="00D11835" w:rsidRDefault="00D11835" w:rsidP="00D11835">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425AD822" w14:textId="491523CD" w:rsidR="00D11835" w:rsidRPr="00D060EA" w:rsidRDefault="00D11835" w:rsidP="00D11835">
            <w:pPr>
              <w:tabs>
                <w:tab w:val="left" w:pos="1029"/>
                <w:tab w:val="left" w:pos="1418"/>
                <w:tab w:val="left" w:pos="3119"/>
              </w:tabs>
              <w:suppressAutoHyphens/>
              <w:ind w:left="142" w:hanging="44"/>
              <w:jc w:val="both"/>
              <w:rPr>
                <w:rFonts w:ascii="Times New Roman" w:hAnsi="Times New Roman"/>
                <w:color w:val="FFC000"/>
                <w:sz w:val="20"/>
                <w:szCs w:val="20"/>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8"/>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9"/>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20"/>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6DF5B82E"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1"/>
            </w:r>
            <w:r w:rsidR="00C11954"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Оплата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2"/>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042315C5"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3"/>
            </w:r>
          </w:p>
        </w:tc>
      </w:tr>
    </w:tbl>
    <w:bookmarkEnd w:id="14"/>
    <w:bookmarkEnd w:id="15"/>
    <w:p w14:paraId="74451773" w14:textId="0EDF0A0F"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4"/>
      </w:r>
    </w:p>
    <w:p w14:paraId="19A1836D" w14:textId="1DF1FEB3"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0E1B1C79"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Default="002638A8" w:rsidP="00D060EA">
            <w:pPr>
              <w:pStyle w:val="a8"/>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E12EE9F"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5"/>
            </w:r>
          </w:p>
        </w:tc>
      </w:tr>
    </w:tbl>
    <w:p w14:paraId="3A8911C4" w14:textId="3113C3FD"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6"/>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7C153FE6"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7"/>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w:t>
      </w:r>
      <w:r w:rsidRPr="00A8427E">
        <w:rPr>
          <w:rFonts w:ascii="Times New Roman" w:hAnsi="Times New Roman" w:cs="Times New Roman"/>
          <w:sz w:val="24"/>
          <w:szCs w:val="24"/>
        </w:rPr>
        <w:lastRenderedPageBreak/>
        <w:t xml:space="preserve">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22AE41EC"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8"/>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9"/>
      </w:r>
      <w:r w:rsidRPr="00B715F8">
        <w:rPr>
          <w:rFonts w:ascii="Times New Roman" w:hAnsi="Times New Roman" w:cs="Times New Roman"/>
          <w:i/>
          <w:sz w:val="24"/>
          <w:szCs w:val="24"/>
        </w:rPr>
        <w:t>:</w:t>
      </w:r>
    </w:p>
    <w:p w14:paraId="6B990A69" w14:textId="023A6D1D"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30"/>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0F9099C8"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lastRenderedPageBreak/>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 xml:space="preserve">Обеспечить соблюдение представителями/работниками Исполнителя </w:t>
      </w:r>
      <w:r w:rsidRPr="0032674F">
        <w:rPr>
          <w:rFonts w:eastAsiaTheme="minorHAnsi"/>
          <w:lang w:eastAsia="en-US"/>
        </w:rPr>
        <w:lastRenderedPageBreak/>
        <w:t>требований, действующих на территории Заказчика внутренних нормативных документов Заказчика, в том числе о пропускном и внутриобъектовом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(например: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 xml:space="preserve">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w:t>
      </w:r>
      <w:r w:rsidRPr="00A86B6C">
        <w:rPr>
          <w:rFonts w:eastAsiaTheme="minorHAnsi"/>
          <w:lang w:eastAsia="en-US"/>
        </w:rPr>
        <w:lastRenderedPageBreak/>
        <w:t>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1"/>
      </w:r>
    </w:p>
    <w:p w14:paraId="4110B987" w14:textId="28BA561E"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397CC065"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ненаправления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w:t>
      </w:r>
      <w:r w:rsidRPr="00267F9A">
        <w:rPr>
          <w:rFonts w:eastAsia="Tahoma"/>
          <w:bCs/>
          <w:lang w:eastAsia="en-US"/>
        </w:rPr>
        <w:lastRenderedPageBreak/>
        <w:t xml:space="preserve">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например: «ноутбуки, 4 шт.»; если необходимо, то вписываются конкретные требования к оборудованию, например: «ноутбуки, 4 шт., с процессором не ниже </w:t>
      </w:r>
      <w:r w:rsidRPr="0064093D">
        <w:rPr>
          <w:rFonts w:eastAsiaTheme="minorHAnsi"/>
          <w:i/>
          <w:lang w:eastAsia="en-US"/>
        </w:rPr>
        <w:t>Intel Core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14D18856"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431C5094"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2"/>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05AFC30"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 xml:space="preserve">о форме, рекомендованной к </w:t>
      </w:r>
      <w:r w:rsidR="009A3320" w:rsidRPr="00CC66EF">
        <w:lastRenderedPageBreak/>
        <w:t>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2"/>
    </w:p>
    <w:p w14:paraId="58C88C4B" w14:textId="70028884"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3"/>
    </w:p>
    <w:p w14:paraId="4010E417" w14:textId="3884CB9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3"/>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5"/>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7"/>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0C61EEF"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8"/>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40"/>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2"/>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1681033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4"/>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681D870F"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w:t>
      </w:r>
      <w:r w:rsidRPr="0032674F">
        <w:rPr>
          <w:rFonts w:ascii="Times New Roman" w:hAnsi="Times New Roman" w:cs="Times New Roman"/>
          <w:sz w:val="24"/>
          <w:szCs w:val="24"/>
        </w:rPr>
        <w:lastRenderedPageBreak/>
        <w:t xml:space="preserve">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6"/>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2543FEC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8"/>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6B32D78"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50"/>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7B3FAD92"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7EB77014"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1"/>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28051715"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2"/>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3"/>
      </w:r>
      <w:r w:rsidRPr="00E00C72">
        <w:rPr>
          <w:rFonts w:eastAsiaTheme="minorHAnsi"/>
          <w:lang w:eastAsia="en-US"/>
        </w:rPr>
        <w:t>.</w:t>
      </w:r>
    </w:p>
    <w:p w14:paraId="3C9EA3A2" w14:textId="20072A1F"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64B0AD78"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1E6D5B50"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4"/>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374FDDFE"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r w:rsidR="00055FEC" w:rsidRPr="0032674F">
        <w:rPr>
          <w:rFonts w:ascii="Times New Roman" w:hAnsi="Times New Roman" w:cs="Times New Roman"/>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237874F8"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5"/>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90496C0"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w:t>
      </w:r>
      <w:r w:rsidR="00D1679F">
        <w:rPr>
          <w:rFonts w:eastAsiaTheme="minorHAnsi"/>
          <w:i/>
          <w:lang w:eastAsia="en-US"/>
        </w:rPr>
        <w:lastRenderedPageBreak/>
        <w:t xml:space="preserve">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ПБиОТ, дополнить Договор следующим пунктом:</w:t>
      </w:r>
    </w:p>
    <w:p w14:paraId="71B9541B" w14:textId="16864215"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ПБиОТ: </w:t>
      </w:r>
      <w:r w:rsidRPr="00C333A0">
        <w:rPr>
          <w:rFonts w:eastAsia="Calibri"/>
          <w:i/>
          <w:lang w:eastAsia="en-US"/>
        </w:rPr>
        <w:t>___________ (локальные нормативные акты в области ПБиОТ)</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6"/>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E00C72">
        <w:rPr>
          <w:rFonts w:eastAsia="Times New Roman"/>
          <w:sz w:val="24"/>
          <w:szCs w:val="24"/>
        </w:rPr>
        <w:lastRenderedPageBreak/>
        <w:t>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DCEDF14"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7"/>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8"/>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09AF6BF"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9"/>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lastRenderedPageBreak/>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lastRenderedPageBreak/>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lastRenderedPageBreak/>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г. __________                                                                                         «___»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60"/>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пп</w:t>
            </w:r>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841B5" w14:textId="77777777" w:rsidR="00C86BA8" w:rsidRDefault="00C86BA8" w:rsidP="008C2B88">
      <w:pPr>
        <w:spacing w:after="0" w:line="240" w:lineRule="auto"/>
      </w:pPr>
      <w:r>
        <w:separator/>
      </w:r>
    </w:p>
  </w:endnote>
  <w:endnote w:type="continuationSeparator" w:id="0">
    <w:p w14:paraId="493A89D8" w14:textId="77777777" w:rsidR="00C86BA8" w:rsidRDefault="00C86BA8"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4CE0A893"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EC16E2">
          <w:rPr>
            <w:rFonts w:ascii="Times New Roman" w:hAnsi="Times New Roman" w:cs="Times New Roman"/>
            <w:noProof/>
          </w:rPr>
          <w:t>14</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14ABD" w14:textId="77777777" w:rsidR="00C86BA8" w:rsidRDefault="00C86BA8" w:rsidP="008C2B88">
      <w:pPr>
        <w:spacing w:after="0" w:line="240" w:lineRule="auto"/>
      </w:pPr>
      <w:r>
        <w:separator/>
      </w:r>
    </w:p>
  </w:footnote>
  <w:footnote w:type="continuationSeparator" w:id="0">
    <w:p w14:paraId="3C65C34A" w14:textId="77777777" w:rsidR="00C86BA8" w:rsidRDefault="00C86BA8"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16621F38" w14:textId="2C2FE27D" w:rsidR="00B93EF0" w:rsidRPr="009B44A2"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footnote>
  <w:footnote w:id="18">
    <w:p w14:paraId="4B0B5872" w14:textId="77777777" w:rsidR="00D11835" w:rsidRDefault="00D11835" w:rsidP="00D11835">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9">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20">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1">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2">
    <w:p w14:paraId="7ACE42A6" w14:textId="01FBF342"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3">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5">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6">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7">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8">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9">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0">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1">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2">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3">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4">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7">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8">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9">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0">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1">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2">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3">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50">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1">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2">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3">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4">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5">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6">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7">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r w:rsidRPr="005D021E">
        <w:rPr>
          <w:rFonts w:ascii="Times New Roman" w:hAnsi="Times New Roman" w:cs="Times New Roman"/>
          <w:lang w:val="en-US"/>
        </w:rPr>
        <w:t>nornik</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gazprom</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yandex</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дополнить также вторым вариантом.</w:t>
      </w:r>
    </w:p>
  </w:footnote>
  <w:footnote w:id="58">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9">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60">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BA8"/>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835"/>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16E2"/>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A91"/>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C46629A-2E20-4E66-95E3-512AD9C2A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6606</Words>
  <Characters>37660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Временков Сергей Викторович</cp:lastModifiedBy>
  <cp:revision>2</cp:revision>
  <cp:lastPrinted>2020-09-01T04:38:00Z</cp:lastPrinted>
  <dcterms:created xsi:type="dcterms:W3CDTF">2025-06-02T09:29:00Z</dcterms:created>
  <dcterms:modified xsi:type="dcterms:W3CDTF">2025-06-02T09:29:00Z</dcterms:modified>
</cp:coreProperties>
</file>