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C26AF" w14:textId="77777777" w:rsidR="004A385E" w:rsidRDefault="004A385E" w:rsidP="004A385E">
      <w:pPr>
        <w:spacing w:after="0" w:line="240" w:lineRule="auto"/>
        <w:rPr>
          <w:rFonts w:ascii="Tahoma" w:hAnsi="Tahoma" w:cs="Tahoma"/>
        </w:rPr>
      </w:pPr>
      <w:r>
        <w:rPr>
          <w:noProof/>
          <w:lang w:eastAsia="ru-RU"/>
        </w:rPr>
        <w:drawing>
          <wp:anchor distT="0" distB="0" distL="114300" distR="114300" simplePos="0" relativeHeight="251659264" behindDoc="1" locked="0" layoutInCell="1" allowOverlap="1" wp14:anchorId="2829C822" wp14:editId="696592CF">
            <wp:simplePos x="0" y="0"/>
            <wp:positionH relativeFrom="column">
              <wp:posOffset>3917950</wp:posOffset>
            </wp:positionH>
            <wp:positionV relativeFrom="paragraph">
              <wp:posOffset>-386080</wp:posOffset>
            </wp:positionV>
            <wp:extent cx="2091055" cy="2069465"/>
            <wp:effectExtent l="0" t="0" r="4445" b="6985"/>
            <wp:wrapNone/>
            <wp:docPr id="1" name="Рисунок 1" descr="C:\MIG\Maket\1 НОВЫЙ\В работе Черно белый\чб вариант.jpg"/>
            <wp:cNvGraphicFramePr/>
            <a:graphic xmlns:a="http://schemas.openxmlformats.org/drawingml/2006/main">
              <a:graphicData uri="http://schemas.openxmlformats.org/drawingml/2006/picture">
                <pic:pic xmlns:pic="http://schemas.openxmlformats.org/drawingml/2006/picture">
                  <pic:nvPicPr>
                    <pic:cNvPr id="3" name="Рисунок 3" descr="C:\MIG\Maket\1 НОВЫЙ\В работе Черно белый\чб вариант.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91055" cy="2069465"/>
                    </a:xfrm>
                    <a:prstGeom prst="rect">
                      <a:avLst/>
                    </a:prstGeom>
                    <a:noFill/>
                    <a:ln>
                      <a:noFill/>
                    </a:ln>
                  </pic:spPr>
                </pic:pic>
              </a:graphicData>
            </a:graphic>
          </wp:anchor>
        </w:drawing>
      </w:r>
    </w:p>
    <w:p w14:paraId="1A14D6C7" w14:textId="77777777" w:rsidR="004A385E" w:rsidRDefault="004A385E" w:rsidP="004A385E">
      <w:pPr>
        <w:spacing w:after="0" w:line="240" w:lineRule="auto"/>
        <w:rPr>
          <w:rFonts w:ascii="Tahoma" w:hAnsi="Tahoma" w:cs="Tahoma"/>
        </w:rPr>
      </w:pPr>
    </w:p>
    <w:p w14:paraId="2C80438C" w14:textId="77777777" w:rsidR="004A385E" w:rsidRDefault="004A385E" w:rsidP="004A385E">
      <w:pPr>
        <w:spacing w:after="0" w:line="240" w:lineRule="auto"/>
        <w:rPr>
          <w:rFonts w:ascii="Tahoma" w:hAnsi="Tahoma" w:cs="Tahoma"/>
        </w:rPr>
      </w:pPr>
    </w:p>
    <w:p w14:paraId="4FAC0EA0" w14:textId="77777777" w:rsidR="004A385E" w:rsidRDefault="004A385E" w:rsidP="004A385E">
      <w:pPr>
        <w:spacing w:after="0" w:line="240" w:lineRule="auto"/>
        <w:rPr>
          <w:rFonts w:ascii="Tahoma" w:hAnsi="Tahoma" w:cs="Tahoma"/>
        </w:rPr>
      </w:pPr>
    </w:p>
    <w:p w14:paraId="16B9F5E1" w14:textId="77777777" w:rsidR="004A385E" w:rsidRDefault="004A385E" w:rsidP="004A385E">
      <w:pPr>
        <w:spacing w:after="0" w:line="240" w:lineRule="auto"/>
        <w:rPr>
          <w:rFonts w:ascii="Tahoma" w:hAnsi="Tahoma" w:cs="Tahoma"/>
        </w:rPr>
      </w:pPr>
    </w:p>
    <w:p w14:paraId="771A85D6" w14:textId="77777777" w:rsidR="004A385E" w:rsidRDefault="004A385E" w:rsidP="00753352">
      <w:pPr>
        <w:spacing w:after="0" w:line="240" w:lineRule="auto"/>
        <w:rPr>
          <w:rFonts w:ascii="Tahoma" w:hAnsi="Tahoma" w:cs="Tahoma"/>
        </w:rPr>
      </w:pPr>
    </w:p>
    <w:p w14:paraId="4F8D5F6C" w14:textId="77777777" w:rsidR="004A385E" w:rsidRDefault="004A385E" w:rsidP="004A385E">
      <w:pPr>
        <w:spacing w:after="0" w:line="240" w:lineRule="auto"/>
        <w:rPr>
          <w:rFonts w:ascii="Tahoma" w:hAnsi="Tahoma" w:cs="Tahoma"/>
        </w:rPr>
      </w:pPr>
    </w:p>
    <w:p w14:paraId="7D9295A9" w14:textId="77777777" w:rsidR="004A385E" w:rsidRDefault="004A385E" w:rsidP="004A385E">
      <w:pPr>
        <w:spacing w:after="0" w:line="240" w:lineRule="auto"/>
        <w:rPr>
          <w:rFonts w:ascii="Tahoma" w:hAnsi="Tahoma" w:cs="Tahoma"/>
        </w:rPr>
      </w:pPr>
    </w:p>
    <w:tbl>
      <w:tblPr>
        <w:tblStyle w:val="ab"/>
        <w:tblW w:w="11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4"/>
        <w:gridCol w:w="2869"/>
        <w:gridCol w:w="708"/>
        <w:gridCol w:w="2870"/>
      </w:tblGrid>
      <w:tr w:rsidR="004A385E" w14:paraId="23B080F3" w14:textId="77777777" w:rsidTr="00146463">
        <w:trPr>
          <w:gridAfter w:val="3"/>
          <w:wAfter w:w="6447" w:type="dxa"/>
        </w:trPr>
        <w:tc>
          <w:tcPr>
            <w:tcW w:w="5494" w:type="dxa"/>
          </w:tcPr>
          <w:p w14:paraId="7B847604" w14:textId="77777777" w:rsidR="004A385E" w:rsidRDefault="004A385E" w:rsidP="00146463">
            <w:pPr>
              <w:rPr>
                <w:rFonts w:ascii="Tahoma" w:hAnsi="Tahoma" w:cs="Tahoma"/>
                <w:color w:val="767171" w:themeColor="background2" w:themeShade="80"/>
                <w:sz w:val="20"/>
                <w:szCs w:val="20"/>
              </w:rPr>
            </w:pPr>
          </w:p>
        </w:tc>
      </w:tr>
      <w:tr w:rsidR="004A385E" w14:paraId="1C2FB218" w14:textId="77777777" w:rsidTr="00144077">
        <w:trPr>
          <w:gridAfter w:val="3"/>
          <w:wAfter w:w="6447" w:type="dxa"/>
          <w:trHeight w:val="466"/>
        </w:trPr>
        <w:tc>
          <w:tcPr>
            <w:tcW w:w="5494" w:type="dxa"/>
          </w:tcPr>
          <w:p w14:paraId="454FA9BE" w14:textId="77777777" w:rsidR="004A385E" w:rsidRDefault="004A385E" w:rsidP="00146463">
            <w:pPr>
              <w:rPr>
                <w:rFonts w:ascii="Tahoma" w:hAnsi="Tahoma" w:cs="Tahoma"/>
                <w:color w:val="767171" w:themeColor="background2" w:themeShade="80"/>
                <w:sz w:val="20"/>
                <w:szCs w:val="20"/>
                <w:lang w:val="en-US"/>
              </w:rPr>
            </w:pPr>
          </w:p>
        </w:tc>
      </w:tr>
      <w:tr w:rsidR="004A385E" w14:paraId="7A028DB5" w14:textId="77777777" w:rsidTr="00146463">
        <w:trPr>
          <w:gridAfter w:val="1"/>
          <w:wAfter w:w="2870" w:type="dxa"/>
        </w:trPr>
        <w:tc>
          <w:tcPr>
            <w:tcW w:w="5494" w:type="dxa"/>
            <w:hideMark/>
          </w:tcPr>
          <w:p w14:paraId="05BF38D1" w14:textId="03B2EC01" w:rsidR="004A385E" w:rsidRPr="00D323BD" w:rsidRDefault="00A41DBF" w:rsidP="00920C2B">
            <w:pPr>
              <w:rPr>
                <w:rFonts w:ascii="Tahoma" w:hAnsi="Tahoma" w:cs="Tahoma"/>
                <w:sz w:val="20"/>
                <w:szCs w:val="20"/>
              </w:rPr>
            </w:pPr>
            <w:r>
              <w:rPr>
                <w:rFonts w:ascii="Tahoma" w:hAnsi="Tahoma" w:cs="Tahoma"/>
                <w:sz w:val="20"/>
                <w:szCs w:val="20"/>
              </w:rPr>
              <w:t xml:space="preserve">05.05.2025 </w:t>
            </w:r>
            <w:r w:rsidR="00636665" w:rsidRPr="00EC7BD2">
              <w:rPr>
                <w:rFonts w:ascii="Tahoma" w:hAnsi="Tahoma" w:cs="Tahoma"/>
                <w:sz w:val="20"/>
                <w:szCs w:val="20"/>
              </w:rPr>
              <w:t xml:space="preserve">№ </w:t>
            </w:r>
            <w:r>
              <w:rPr>
                <w:rFonts w:ascii="Tahoma" w:hAnsi="Tahoma" w:cs="Tahoma"/>
                <w:sz w:val="20"/>
                <w:szCs w:val="20"/>
              </w:rPr>
              <w:t>20046063/2</w:t>
            </w:r>
            <w:bookmarkStart w:id="0" w:name="_GoBack"/>
            <w:bookmarkEnd w:id="0"/>
          </w:p>
        </w:tc>
        <w:tc>
          <w:tcPr>
            <w:tcW w:w="3577" w:type="dxa"/>
            <w:gridSpan w:val="2"/>
          </w:tcPr>
          <w:p w14:paraId="13F35B4E" w14:textId="77777777" w:rsidR="004A385E" w:rsidRDefault="004A385E" w:rsidP="00146463">
            <w:pPr>
              <w:tabs>
                <w:tab w:val="left" w:pos="3525"/>
              </w:tabs>
              <w:rPr>
                <w:rFonts w:ascii="Tahoma" w:hAnsi="Tahoma" w:cs="Tahoma"/>
                <w:sz w:val="24"/>
                <w:szCs w:val="24"/>
              </w:rPr>
            </w:pPr>
          </w:p>
        </w:tc>
      </w:tr>
      <w:tr w:rsidR="004A385E" w14:paraId="4E72C102" w14:textId="77777777" w:rsidTr="00146463">
        <w:trPr>
          <w:gridAfter w:val="2"/>
          <w:wAfter w:w="3578" w:type="dxa"/>
        </w:trPr>
        <w:tc>
          <w:tcPr>
            <w:tcW w:w="8363" w:type="dxa"/>
            <w:gridSpan w:val="2"/>
          </w:tcPr>
          <w:p w14:paraId="4F0358CE" w14:textId="77777777" w:rsidR="004A385E" w:rsidRDefault="004A385E" w:rsidP="00146463">
            <w:pPr>
              <w:rPr>
                <w:rFonts w:ascii="Tahoma" w:hAnsi="Tahoma" w:cs="Tahoma"/>
                <w:color w:val="5E5F61"/>
                <w:sz w:val="20"/>
                <w:szCs w:val="20"/>
              </w:rPr>
            </w:pPr>
          </w:p>
        </w:tc>
      </w:tr>
      <w:tr w:rsidR="004A385E" w14:paraId="02052330" w14:textId="77777777" w:rsidTr="00146463">
        <w:tc>
          <w:tcPr>
            <w:tcW w:w="8363" w:type="dxa"/>
            <w:gridSpan w:val="2"/>
          </w:tcPr>
          <w:p w14:paraId="23635254" w14:textId="77777777" w:rsidR="004A385E" w:rsidRDefault="004A385E" w:rsidP="00146463">
            <w:pPr>
              <w:jc w:val="center"/>
              <w:rPr>
                <w:rFonts w:ascii="Tahoma" w:hAnsi="Tahoma" w:cs="Tahoma"/>
                <w:color w:val="5E5F61"/>
                <w:sz w:val="20"/>
                <w:szCs w:val="20"/>
              </w:rPr>
            </w:pPr>
          </w:p>
        </w:tc>
        <w:tc>
          <w:tcPr>
            <w:tcW w:w="3578" w:type="dxa"/>
            <w:gridSpan w:val="2"/>
          </w:tcPr>
          <w:p w14:paraId="345A29DF" w14:textId="77777777" w:rsidR="004A385E" w:rsidRDefault="004A385E" w:rsidP="00146463">
            <w:pPr>
              <w:rPr>
                <w:rFonts w:ascii="Tahoma" w:hAnsi="Tahoma" w:cs="Tahoma"/>
                <w:sz w:val="20"/>
                <w:szCs w:val="20"/>
              </w:rPr>
            </w:pPr>
          </w:p>
        </w:tc>
      </w:tr>
      <w:tr w:rsidR="004A385E" w14:paraId="60F38AC5" w14:textId="77777777" w:rsidTr="00146463">
        <w:trPr>
          <w:gridAfter w:val="1"/>
          <w:wAfter w:w="2870" w:type="dxa"/>
          <w:trHeight w:val="531"/>
        </w:trPr>
        <w:tc>
          <w:tcPr>
            <w:tcW w:w="9071" w:type="dxa"/>
            <w:gridSpan w:val="3"/>
            <w:hideMark/>
          </w:tcPr>
          <w:p w14:paraId="1A238D61" w14:textId="77777777" w:rsidR="004A385E" w:rsidRDefault="004A385E" w:rsidP="00146463">
            <w:pPr>
              <w:jc w:val="center"/>
              <w:rPr>
                <w:rFonts w:ascii="Tahoma" w:hAnsi="Tahoma" w:cs="Tahoma"/>
                <w:sz w:val="20"/>
                <w:szCs w:val="20"/>
              </w:rPr>
            </w:pPr>
            <w:bookmarkStart w:id="1" w:name="_Toc458791447"/>
            <w:bookmarkStart w:id="2" w:name="_Toc450918090"/>
            <w:r>
              <w:rPr>
                <w:rFonts w:ascii="Tahoma" w:hAnsi="Tahoma" w:cs="Tahoma"/>
                <w:b/>
              </w:rPr>
              <w:t>Приглашение к участию в Закупочной процедуре</w:t>
            </w:r>
            <w:bookmarkEnd w:id="1"/>
            <w:bookmarkEnd w:id="2"/>
          </w:p>
        </w:tc>
      </w:tr>
    </w:tbl>
    <w:p w14:paraId="7A1F91D0" w14:textId="77777777" w:rsidR="004A385E" w:rsidRPr="00D8121F" w:rsidRDefault="004A385E" w:rsidP="004A385E">
      <w:pPr>
        <w:spacing w:after="0" w:line="276" w:lineRule="auto"/>
        <w:ind w:firstLine="708"/>
        <w:jc w:val="both"/>
        <w:rPr>
          <w:rFonts w:ascii="Tahoma" w:hAnsi="Tahoma" w:cs="Tahoma"/>
        </w:rPr>
      </w:pPr>
      <w:r w:rsidRPr="00D8121F">
        <w:rPr>
          <w:rFonts w:ascii="Tahoma" w:hAnsi="Tahoma" w:cs="Tahoma"/>
        </w:rPr>
        <w:t>Мурманский транспортный филиал ПАО «ГМК «Норильский никель» приглашает Вас принять участие в следующей Закупочной процедуре:</w:t>
      </w:r>
    </w:p>
    <w:tbl>
      <w:tblPr>
        <w:tblW w:w="8796"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566"/>
        <w:gridCol w:w="4230"/>
      </w:tblGrid>
      <w:tr w:rsidR="006604D8" w:rsidRPr="00B02DC8" w14:paraId="48B637B3"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8A0630D" w14:textId="0CD1080A" w:rsidR="006604D8" w:rsidRPr="004D77B1" w:rsidRDefault="006604D8" w:rsidP="006604D8">
            <w:pPr>
              <w:spacing w:after="0" w:line="240" w:lineRule="auto"/>
              <w:jc w:val="both"/>
              <w:rPr>
                <w:rFonts w:ascii="Tahoma" w:eastAsia="Times New Roman" w:hAnsi="Tahoma" w:cs="Tahoma"/>
                <w:sz w:val="18"/>
                <w:szCs w:val="18"/>
                <w:highlight w:val="yellow"/>
                <w:lang w:eastAsia="ru-RU"/>
              </w:rPr>
            </w:pPr>
            <w:r w:rsidRPr="009B01A8">
              <w:rPr>
                <w:rFonts w:ascii="Tahoma" w:eastAsia="Times New Roman" w:hAnsi="Tahoma" w:cs="Tahoma"/>
                <w:sz w:val="18"/>
                <w:szCs w:val="18"/>
                <w:lang w:eastAsia="ru-RU"/>
              </w:rPr>
              <w:t xml:space="preserve">1. </w:t>
            </w:r>
            <w:r w:rsidR="00D748BB" w:rsidRPr="00D748BB">
              <w:rPr>
                <w:rFonts w:ascii="Tahoma" w:eastAsia="Times New Roman" w:hAnsi="Tahoma" w:cs="Tahoma"/>
                <w:sz w:val="18"/>
                <w:szCs w:val="18"/>
                <w:lang w:eastAsia="ru-RU"/>
              </w:rPr>
              <w:t>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w:t>
            </w:r>
          </w:p>
        </w:tc>
        <w:tc>
          <w:tcPr>
            <w:tcW w:w="4230" w:type="dxa"/>
            <w:shd w:val="clear" w:color="auto" w:fill="auto"/>
          </w:tcPr>
          <w:p w14:paraId="2C04A18C" w14:textId="056E3BE9" w:rsidR="00360F4F" w:rsidRPr="00D55087" w:rsidRDefault="00D55087" w:rsidP="00DB6A19">
            <w:pPr>
              <w:spacing w:after="0"/>
              <w:jc w:val="both"/>
              <w:rPr>
                <w:rFonts w:ascii="Tahoma" w:hAnsi="Tahoma" w:cs="Tahoma"/>
                <w:b/>
                <w:sz w:val="18"/>
                <w:szCs w:val="18"/>
              </w:rPr>
            </w:pPr>
            <w:r w:rsidRPr="00D55087">
              <w:rPr>
                <w:rStyle w:val="af4"/>
                <w:rFonts w:ascii="Tahoma" w:hAnsi="Tahoma" w:cs="Tahoma"/>
                <w:b w:val="0"/>
              </w:rPr>
              <w:t>Работы по техническому обслуживанию подшипников генераторов АВВ ГД №1, 3 д/э «Норильский Никель»</w:t>
            </w:r>
          </w:p>
        </w:tc>
      </w:tr>
      <w:tr w:rsidR="00D860F1" w:rsidRPr="00B02DC8" w14:paraId="6540B172" w14:textId="77777777" w:rsidTr="00753352">
        <w:tc>
          <w:tcPr>
            <w:tcW w:w="4566" w:type="dxa"/>
            <w:tcBorders>
              <w:top w:val="single" w:sz="4" w:space="0" w:color="auto"/>
              <w:left w:val="single" w:sz="4" w:space="0" w:color="auto"/>
              <w:bottom w:val="single" w:sz="4" w:space="0" w:color="auto"/>
              <w:right w:val="single" w:sz="4" w:space="0" w:color="auto"/>
            </w:tcBorders>
          </w:tcPr>
          <w:p w14:paraId="20D1A0B9" w14:textId="4F85E5A3" w:rsidR="00D860F1" w:rsidRPr="009B01A8" w:rsidRDefault="00D860F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2</w:t>
            </w:r>
            <w:r w:rsidRPr="00776871">
              <w:rPr>
                <w:rFonts w:ascii="Tahoma" w:eastAsia="Times New Roman" w:hAnsi="Tahoma" w:cs="Tahoma"/>
                <w:sz w:val="18"/>
                <w:szCs w:val="18"/>
                <w:lang w:eastAsia="ru-RU"/>
              </w:rPr>
              <w:t>.</w:t>
            </w:r>
            <w:r w:rsidR="00D748BB">
              <w:rPr>
                <w:rFonts w:ascii="Tahoma" w:eastAsia="Times New Roman" w:hAnsi="Tahoma" w:cs="Tahoma"/>
                <w:sz w:val="18"/>
                <w:szCs w:val="18"/>
                <w:lang w:eastAsia="ru-RU"/>
              </w:rPr>
              <w:t xml:space="preserve"> </w:t>
            </w:r>
            <w:r w:rsidR="00D748BB" w:rsidRPr="00D748BB">
              <w:rPr>
                <w:rFonts w:ascii="Tahoma" w:eastAsia="Times New Roman" w:hAnsi="Tahoma" w:cs="Tahoma"/>
                <w:sz w:val="18"/>
                <w:szCs w:val="18"/>
                <w:lang w:eastAsia="ru-RU"/>
              </w:rPr>
              <w:t>Перечень и значения отдельных характеристик, которыми должна обладать продукция.</w:t>
            </w:r>
          </w:p>
        </w:tc>
        <w:tc>
          <w:tcPr>
            <w:tcW w:w="4230" w:type="dxa"/>
            <w:shd w:val="clear" w:color="auto" w:fill="auto"/>
          </w:tcPr>
          <w:p w14:paraId="250FABDB" w14:textId="246FB899" w:rsidR="00D860F1" w:rsidRDefault="009B167C" w:rsidP="00997F6C">
            <w:pPr>
              <w:spacing w:after="0"/>
              <w:jc w:val="both"/>
              <w:rPr>
                <w:rStyle w:val="af4"/>
                <w:rFonts w:ascii="Tahoma" w:hAnsi="Tahoma" w:cs="Tahoma"/>
                <w:b w:val="0"/>
              </w:rPr>
            </w:pPr>
            <w:r>
              <w:rPr>
                <w:rFonts w:ascii="Tahoma" w:eastAsia="Times New Roman" w:hAnsi="Tahoma" w:cs="Tahoma"/>
                <w:sz w:val="18"/>
                <w:szCs w:val="18"/>
                <w:lang w:eastAsia="ru-RU"/>
              </w:rPr>
              <w:t>В соответствии с Техни</w:t>
            </w:r>
            <w:r w:rsidR="00997F6C">
              <w:rPr>
                <w:rFonts w:ascii="Tahoma" w:eastAsia="Times New Roman" w:hAnsi="Tahoma" w:cs="Tahoma"/>
                <w:sz w:val="18"/>
                <w:szCs w:val="18"/>
                <w:lang w:eastAsia="ru-RU"/>
              </w:rPr>
              <w:t xml:space="preserve">ческим заданием (приложения № 2 </w:t>
            </w:r>
            <w:r>
              <w:rPr>
                <w:rFonts w:ascii="Tahoma" w:eastAsia="Times New Roman" w:hAnsi="Tahoma" w:cs="Tahoma"/>
                <w:sz w:val="18"/>
                <w:szCs w:val="18"/>
                <w:lang w:eastAsia="ru-RU"/>
              </w:rPr>
              <w:t>к настоящему Приглашению)</w:t>
            </w:r>
            <w:r w:rsidR="00ED59CB">
              <w:rPr>
                <w:rFonts w:ascii="Tahoma" w:eastAsia="Times New Roman" w:hAnsi="Tahoma" w:cs="Tahoma"/>
                <w:sz w:val="18"/>
                <w:szCs w:val="18"/>
                <w:lang w:eastAsia="ru-RU"/>
              </w:rPr>
              <w:t>.</w:t>
            </w:r>
          </w:p>
        </w:tc>
      </w:tr>
      <w:tr w:rsidR="00D860F1" w:rsidRPr="00B02DC8" w14:paraId="73A8F5BC"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11839E94" w14:textId="5BEFC3DE" w:rsidR="00D860F1" w:rsidRPr="004D77B1" w:rsidRDefault="00D860F1" w:rsidP="00D860F1">
            <w:pPr>
              <w:spacing w:after="0" w:line="240" w:lineRule="auto"/>
              <w:jc w:val="both"/>
              <w:rPr>
                <w:rFonts w:ascii="Tahoma" w:eastAsia="Times New Roman" w:hAnsi="Tahoma" w:cs="Tahoma"/>
                <w:sz w:val="18"/>
                <w:szCs w:val="18"/>
                <w:highlight w:val="yellow"/>
                <w:lang w:eastAsia="ru-RU"/>
              </w:rPr>
            </w:pPr>
            <w:r>
              <w:rPr>
                <w:rFonts w:ascii="Tahoma" w:eastAsia="Times New Roman" w:hAnsi="Tahoma" w:cs="Tahoma"/>
                <w:sz w:val="18"/>
                <w:szCs w:val="18"/>
                <w:lang w:eastAsia="ru-RU"/>
              </w:rPr>
              <w:t>3</w:t>
            </w:r>
            <w:r w:rsidRPr="009B01A8">
              <w:rPr>
                <w:rFonts w:ascii="Tahoma" w:eastAsia="Times New Roman" w:hAnsi="Tahoma" w:cs="Tahoma"/>
                <w:sz w:val="18"/>
                <w:szCs w:val="18"/>
                <w:lang w:eastAsia="ru-RU"/>
              </w:rPr>
              <w:t xml:space="preserve">. </w:t>
            </w:r>
            <w:r w:rsidR="00D748BB" w:rsidRPr="00D748BB">
              <w:rPr>
                <w:rFonts w:ascii="Tahoma" w:eastAsia="Times New Roman" w:hAnsi="Tahoma" w:cs="Tahoma"/>
                <w:sz w:val="18"/>
                <w:szCs w:val="18"/>
                <w:lang w:eastAsia="ru-RU"/>
              </w:rPr>
              <w:t>Инструмент проведения Закупки (</w:t>
            </w:r>
            <w:proofErr w:type="spellStart"/>
            <w:r w:rsidR="00D748BB" w:rsidRPr="00D748BB">
              <w:rPr>
                <w:rFonts w:ascii="Tahoma" w:eastAsia="Times New Roman" w:hAnsi="Tahoma" w:cs="Tahoma"/>
                <w:sz w:val="18"/>
                <w:szCs w:val="18"/>
                <w:lang w:eastAsia="ru-RU"/>
              </w:rPr>
              <w:t>редукцион</w:t>
            </w:r>
            <w:proofErr w:type="spellEnd"/>
            <w:r w:rsidR="00D748BB" w:rsidRPr="00D748BB">
              <w:rPr>
                <w:rFonts w:ascii="Tahoma" w:eastAsia="Times New Roman" w:hAnsi="Tahoma" w:cs="Tahoma"/>
                <w:sz w:val="18"/>
                <w:szCs w:val="18"/>
                <w:lang w:eastAsia="ru-RU"/>
              </w:rPr>
              <w:t>, запрос цен/предложений).</w:t>
            </w:r>
          </w:p>
        </w:tc>
        <w:tc>
          <w:tcPr>
            <w:tcW w:w="4230" w:type="dxa"/>
            <w:tcBorders>
              <w:top w:val="single" w:sz="4" w:space="0" w:color="auto"/>
              <w:left w:val="single" w:sz="4" w:space="0" w:color="auto"/>
              <w:bottom w:val="single" w:sz="4" w:space="0" w:color="auto"/>
              <w:right w:val="single" w:sz="4" w:space="0" w:color="auto"/>
            </w:tcBorders>
          </w:tcPr>
          <w:p w14:paraId="0167515C" w14:textId="0C0DDD8B" w:rsidR="00D860F1" w:rsidRPr="00084412" w:rsidRDefault="00D860F1" w:rsidP="00650C3D">
            <w:pPr>
              <w:spacing w:after="0" w:line="240" w:lineRule="auto"/>
              <w:jc w:val="both"/>
              <w:rPr>
                <w:rFonts w:ascii="Tahoma" w:eastAsia="Times New Roman" w:hAnsi="Tahoma" w:cs="Tahoma"/>
                <w:sz w:val="18"/>
                <w:szCs w:val="18"/>
                <w:highlight w:val="yellow"/>
                <w:lang w:eastAsia="ru-RU"/>
              </w:rPr>
            </w:pPr>
            <w:r w:rsidRPr="00084412">
              <w:rPr>
                <w:rFonts w:ascii="Tahoma" w:eastAsia="Times New Roman" w:hAnsi="Tahoma" w:cs="Tahoma"/>
                <w:sz w:val="18"/>
                <w:szCs w:val="18"/>
                <w:lang w:eastAsia="ru-RU"/>
              </w:rPr>
              <w:t xml:space="preserve">Запрос </w:t>
            </w:r>
            <w:r w:rsidR="00650C3D">
              <w:rPr>
                <w:rFonts w:ascii="Tahoma" w:eastAsia="Times New Roman" w:hAnsi="Tahoma" w:cs="Tahoma"/>
                <w:sz w:val="18"/>
                <w:szCs w:val="18"/>
                <w:lang w:eastAsia="ru-RU"/>
              </w:rPr>
              <w:t>предложений</w:t>
            </w:r>
          </w:p>
        </w:tc>
      </w:tr>
      <w:tr w:rsidR="00D860F1" w:rsidRPr="00B02DC8" w14:paraId="2A9BA93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3E819CC" w14:textId="48020D92" w:rsidR="00D860F1" w:rsidRPr="009B01A8" w:rsidRDefault="00D860F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4</w:t>
            </w:r>
            <w:r w:rsidRPr="009B01A8">
              <w:rPr>
                <w:rFonts w:ascii="Tahoma" w:eastAsia="Times New Roman" w:hAnsi="Tahoma" w:cs="Tahoma"/>
                <w:sz w:val="18"/>
                <w:szCs w:val="18"/>
                <w:lang w:eastAsia="ru-RU"/>
              </w:rPr>
              <w:t xml:space="preserve">. Срок подачи предложения. Дата проведения </w:t>
            </w:r>
            <w:proofErr w:type="spellStart"/>
            <w:r w:rsidRPr="009B01A8">
              <w:rPr>
                <w:rFonts w:ascii="Tahoma" w:eastAsia="Times New Roman" w:hAnsi="Tahoma" w:cs="Tahoma"/>
                <w:sz w:val="18"/>
                <w:szCs w:val="18"/>
                <w:lang w:eastAsia="ru-RU"/>
              </w:rPr>
              <w:t>редукциона</w:t>
            </w:r>
            <w:proofErr w:type="spellEnd"/>
            <w:r w:rsidRPr="009B01A8">
              <w:rPr>
                <w:rFonts w:ascii="Tahoma" w:eastAsia="Times New Roman" w:hAnsi="Tahoma" w:cs="Tahoma"/>
                <w:sz w:val="18"/>
                <w:szCs w:val="18"/>
                <w:lang w:eastAsia="ru-RU"/>
              </w:rPr>
              <w:t xml:space="preserve"> и наименование ЭТП при использовании ЭТП или информация о способе и сроке подачи Коммерческого / Технико-коммерческого предложения.</w:t>
            </w:r>
          </w:p>
        </w:tc>
        <w:tc>
          <w:tcPr>
            <w:tcW w:w="4230" w:type="dxa"/>
            <w:tcBorders>
              <w:top w:val="single" w:sz="4" w:space="0" w:color="auto"/>
              <w:left w:val="single" w:sz="4" w:space="0" w:color="auto"/>
              <w:bottom w:val="single" w:sz="4" w:space="0" w:color="auto"/>
              <w:right w:val="single" w:sz="4" w:space="0" w:color="auto"/>
            </w:tcBorders>
          </w:tcPr>
          <w:p w14:paraId="6A3266B9" w14:textId="748D581D" w:rsidR="00D860F1" w:rsidRPr="00084412" w:rsidRDefault="00D860F1" w:rsidP="00F65419">
            <w:pPr>
              <w:spacing w:after="0" w:line="240" w:lineRule="auto"/>
              <w:ind w:right="-1"/>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Актуальный срок подачи предложений см. в системе </w:t>
            </w:r>
            <w:r>
              <w:rPr>
                <w:rFonts w:ascii="Tahoma" w:eastAsia="Times New Roman" w:hAnsi="Tahoma" w:cs="Tahoma"/>
                <w:sz w:val="18"/>
                <w:szCs w:val="18"/>
                <w:lang w:val="en-US" w:eastAsia="ru-RU"/>
              </w:rPr>
              <w:t>SAP</w:t>
            </w:r>
            <w:r w:rsidRPr="002B4DC6">
              <w:rPr>
                <w:rFonts w:ascii="Tahoma" w:eastAsia="Times New Roman" w:hAnsi="Tahoma" w:cs="Tahoma"/>
                <w:sz w:val="18"/>
                <w:szCs w:val="18"/>
                <w:lang w:eastAsia="ru-RU"/>
              </w:rPr>
              <w:t xml:space="preserve"> </w:t>
            </w:r>
            <w:r>
              <w:rPr>
                <w:rFonts w:ascii="Tahoma" w:eastAsia="Times New Roman" w:hAnsi="Tahoma" w:cs="Tahoma"/>
                <w:sz w:val="18"/>
                <w:szCs w:val="18"/>
                <w:lang w:val="en-US" w:eastAsia="ru-RU"/>
              </w:rPr>
              <w:t>SRM</w:t>
            </w:r>
            <w:r w:rsidRPr="00A161BE">
              <w:rPr>
                <w:rFonts w:ascii="Tahoma" w:eastAsia="Times New Roman" w:hAnsi="Tahoma" w:cs="Tahoma"/>
                <w:sz w:val="18"/>
                <w:szCs w:val="18"/>
                <w:lang w:eastAsia="ru-RU"/>
              </w:rPr>
              <w:t xml:space="preserve">. </w:t>
            </w:r>
            <w:r w:rsidRPr="00A161BE">
              <w:rPr>
                <w:rFonts w:ascii="Tahoma" w:eastAsia="Times New Roman" w:hAnsi="Tahoma" w:cs="Tahoma"/>
                <w:b/>
                <w:color w:val="000000"/>
                <w:sz w:val="18"/>
                <w:szCs w:val="18"/>
                <w:lang w:eastAsia="ru-RU"/>
              </w:rPr>
              <w:t>Заявку на участие в закупочной процедуре необходимо направить через систему</w:t>
            </w:r>
            <w:r w:rsidRPr="00A161BE">
              <w:rPr>
                <w:rFonts w:ascii="Tahoma" w:eastAsia="Times New Roman" w:hAnsi="Tahoma" w:cs="Tahoma"/>
                <w:b/>
                <w:sz w:val="18"/>
                <w:szCs w:val="18"/>
                <w:lang w:eastAsia="ru-RU"/>
              </w:rPr>
              <w:t xml:space="preserve"> </w:t>
            </w:r>
            <w:r w:rsidRPr="00A161BE">
              <w:rPr>
                <w:rFonts w:ascii="Tahoma" w:eastAsia="Times New Roman" w:hAnsi="Tahoma" w:cs="Tahoma"/>
                <w:b/>
                <w:sz w:val="18"/>
                <w:szCs w:val="18"/>
                <w:lang w:val="en-US" w:eastAsia="ru-RU"/>
              </w:rPr>
              <w:t>SAP</w:t>
            </w:r>
            <w:r w:rsidRPr="00A161BE">
              <w:rPr>
                <w:rFonts w:ascii="Tahoma" w:eastAsia="Times New Roman" w:hAnsi="Tahoma" w:cs="Tahoma"/>
                <w:b/>
                <w:sz w:val="18"/>
                <w:szCs w:val="18"/>
                <w:lang w:eastAsia="ru-RU"/>
              </w:rPr>
              <w:t xml:space="preserve"> </w:t>
            </w:r>
            <w:r w:rsidRPr="00A161BE">
              <w:rPr>
                <w:rFonts w:ascii="Tahoma" w:eastAsia="Times New Roman" w:hAnsi="Tahoma" w:cs="Tahoma"/>
                <w:b/>
                <w:sz w:val="18"/>
                <w:szCs w:val="18"/>
                <w:lang w:val="en-US" w:eastAsia="ru-RU"/>
              </w:rPr>
              <w:t>SRM</w:t>
            </w:r>
            <w:r w:rsidRPr="00A161BE">
              <w:rPr>
                <w:rFonts w:ascii="Tahoma" w:eastAsia="Times New Roman" w:hAnsi="Tahoma" w:cs="Tahoma"/>
                <w:b/>
                <w:sz w:val="18"/>
                <w:szCs w:val="18"/>
                <w:lang w:eastAsia="ru-RU"/>
              </w:rPr>
              <w:t>.</w:t>
            </w:r>
          </w:p>
        </w:tc>
      </w:tr>
      <w:tr w:rsidR="00DC7176" w:rsidRPr="00B02DC8" w14:paraId="756AE6EF" w14:textId="77777777" w:rsidTr="00753352">
        <w:trPr>
          <w:trHeight w:val="1011"/>
        </w:trPr>
        <w:tc>
          <w:tcPr>
            <w:tcW w:w="4566" w:type="dxa"/>
            <w:tcBorders>
              <w:top w:val="single" w:sz="4" w:space="0" w:color="auto"/>
              <w:left w:val="single" w:sz="4" w:space="0" w:color="auto"/>
              <w:bottom w:val="single" w:sz="4" w:space="0" w:color="auto"/>
              <w:right w:val="single" w:sz="4" w:space="0" w:color="auto"/>
            </w:tcBorders>
            <w:hideMark/>
          </w:tcPr>
          <w:p w14:paraId="30B76CF0" w14:textId="5DD13997" w:rsidR="00DC7176" w:rsidRPr="004D77B1" w:rsidRDefault="00DC7176" w:rsidP="00DC7176">
            <w:pPr>
              <w:spacing w:after="0" w:line="240" w:lineRule="auto"/>
              <w:jc w:val="both"/>
              <w:rPr>
                <w:rFonts w:ascii="Tahoma" w:eastAsia="Times New Roman" w:hAnsi="Tahoma" w:cs="Tahoma"/>
                <w:sz w:val="18"/>
                <w:szCs w:val="18"/>
                <w:highlight w:val="yellow"/>
                <w:lang w:eastAsia="ru-RU"/>
              </w:rPr>
            </w:pPr>
            <w:r>
              <w:rPr>
                <w:rFonts w:ascii="Tahoma" w:eastAsia="Times New Roman" w:hAnsi="Tahoma" w:cs="Tahoma"/>
                <w:sz w:val="18"/>
                <w:szCs w:val="18"/>
                <w:lang w:eastAsia="ru-RU"/>
              </w:rPr>
              <w:t>5</w:t>
            </w:r>
            <w:r w:rsidRPr="009B01A8">
              <w:rPr>
                <w:rFonts w:ascii="Tahoma" w:eastAsia="Times New Roman" w:hAnsi="Tahoma" w:cs="Tahoma"/>
                <w:sz w:val="18"/>
                <w:szCs w:val="18"/>
                <w:lang w:eastAsia="ru-RU"/>
              </w:rPr>
              <w:t>. Базис поставки.</w:t>
            </w:r>
          </w:p>
        </w:tc>
        <w:tc>
          <w:tcPr>
            <w:tcW w:w="4230" w:type="dxa"/>
            <w:tcBorders>
              <w:top w:val="single" w:sz="4" w:space="0" w:color="auto"/>
              <w:left w:val="single" w:sz="4" w:space="0" w:color="auto"/>
              <w:bottom w:val="single" w:sz="4" w:space="0" w:color="auto"/>
              <w:right w:val="single" w:sz="4" w:space="0" w:color="auto"/>
            </w:tcBorders>
          </w:tcPr>
          <w:p w14:paraId="07DAF162" w14:textId="5366F8F9" w:rsidR="00752C90" w:rsidRPr="00FA5DD4" w:rsidRDefault="00D55087" w:rsidP="00FC2D51">
            <w:pPr>
              <w:spacing w:after="0"/>
              <w:jc w:val="both"/>
              <w:rPr>
                <w:rFonts w:ascii="Tahoma" w:hAnsi="Tahoma" w:cs="Tahoma"/>
                <w:sz w:val="18"/>
                <w:szCs w:val="18"/>
              </w:rPr>
            </w:pPr>
            <w:r w:rsidRPr="00D55087">
              <w:rPr>
                <w:rFonts w:ascii="Tahoma" w:hAnsi="Tahoma" w:cs="Tahoma"/>
                <w:sz w:val="18"/>
                <w:szCs w:val="18"/>
              </w:rPr>
              <w:t>На борту д/э «Норильский Никель.</w:t>
            </w:r>
            <w:r>
              <w:rPr>
                <w:rFonts w:ascii="Tahoma" w:hAnsi="Tahoma" w:cs="Tahoma"/>
                <w:sz w:val="18"/>
                <w:szCs w:val="18"/>
              </w:rPr>
              <w:t xml:space="preserve"> Порт Мурманск, причалы МТФ.</w:t>
            </w:r>
          </w:p>
        </w:tc>
      </w:tr>
      <w:tr w:rsidR="00DC7176" w:rsidRPr="00B02DC8" w14:paraId="6AF15340"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12A50B8" w14:textId="4C650BAE" w:rsidR="00DC7176" w:rsidRPr="00B02DC8"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B02DC8">
              <w:rPr>
                <w:rFonts w:ascii="Tahoma" w:eastAsia="Times New Roman" w:hAnsi="Tahoma" w:cs="Tahoma"/>
                <w:sz w:val="18"/>
                <w:szCs w:val="18"/>
                <w:lang w:eastAsia="ru-RU"/>
              </w:rPr>
              <w:t>. Форма, условия и сроки оплаты</w:t>
            </w:r>
            <w:r>
              <w:rPr>
                <w:rFonts w:ascii="Tahoma" w:eastAsia="Times New Roman" w:hAnsi="Tahoma" w:cs="Tahoma"/>
                <w:sz w:val="18"/>
                <w:szCs w:val="18"/>
                <w:lang w:eastAsia="ru-RU"/>
              </w:rPr>
              <w:t>.</w:t>
            </w:r>
          </w:p>
        </w:tc>
        <w:tc>
          <w:tcPr>
            <w:tcW w:w="4230" w:type="dxa"/>
            <w:tcBorders>
              <w:top w:val="single" w:sz="4" w:space="0" w:color="auto"/>
              <w:left w:val="single" w:sz="4" w:space="0" w:color="auto"/>
              <w:bottom w:val="single" w:sz="4" w:space="0" w:color="auto"/>
              <w:right w:val="single" w:sz="4" w:space="0" w:color="auto"/>
            </w:tcBorders>
          </w:tcPr>
          <w:p w14:paraId="558CC1C5" w14:textId="77777777" w:rsidR="00DC7176" w:rsidRDefault="00DC7176" w:rsidP="00DB6A19">
            <w:pPr>
              <w:spacing w:after="0"/>
              <w:jc w:val="both"/>
              <w:rPr>
                <w:rFonts w:ascii="Tahoma" w:hAnsi="Tahoma" w:cs="Tahoma"/>
                <w:sz w:val="18"/>
              </w:rPr>
            </w:pPr>
            <w:r w:rsidRPr="00F75D30">
              <w:rPr>
                <w:rFonts w:ascii="Tahoma" w:hAnsi="Tahoma" w:cs="Tahoma"/>
                <w:sz w:val="18"/>
              </w:rPr>
              <w:t>Применимая практика:</w:t>
            </w:r>
          </w:p>
          <w:p w14:paraId="13F2816E" w14:textId="4F064270" w:rsidR="00DC7176" w:rsidRPr="00EF6CA6" w:rsidRDefault="00DC7176" w:rsidP="00DB6A19">
            <w:pPr>
              <w:spacing w:after="0"/>
              <w:jc w:val="both"/>
              <w:rPr>
                <w:rFonts w:ascii="Tahoma" w:hAnsi="Tahoma" w:cs="Tahoma"/>
                <w:sz w:val="18"/>
              </w:rPr>
            </w:pPr>
            <w:r>
              <w:rPr>
                <w:rFonts w:ascii="Tahoma" w:hAnsi="Tahoma" w:cs="Tahoma"/>
                <w:sz w:val="18"/>
              </w:rPr>
              <w:t>6.1.</w:t>
            </w:r>
            <w:r w:rsidRPr="00EF6CA6">
              <w:rPr>
                <w:rFonts w:ascii="Tahoma" w:hAnsi="Tahoma" w:cs="Tahoma"/>
                <w:sz w:val="18"/>
              </w:rPr>
              <w:t xml:space="preserve"> Безналичный расчет.</w:t>
            </w:r>
          </w:p>
          <w:p w14:paraId="595C0AC9" w14:textId="6AD816E6" w:rsidR="00DC7176" w:rsidRPr="00EF6CA6" w:rsidRDefault="00DC7176" w:rsidP="00DB6A19">
            <w:pPr>
              <w:spacing w:after="0" w:line="237" w:lineRule="auto"/>
              <w:ind w:right="7"/>
              <w:jc w:val="both"/>
              <w:rPr>
                <w:rFonts w:ascii="Tahoma" w:hAnsi="Tahoma" w:cs="Tahoma"/>
                <w:sz w:val="18"/>
              </w:rPr>
            </w:pPr>
            <w:r>
              <w:rPr>
                <w:rFonts w:ascii="Tahoma" w:hAnsi="Tahoma" w:cs="Tahoma"/>
                <w:sz w:val="18"/>
              </w:rPr>
              <w:t>6.2.</w:t>
            </w:r>
            <w:r w:rsidRPr="00EF6CA6">
              <w:rPr>
                <w:rFonts w:ascii="Tahoma" w:hAnsi="Tahoma" w:cs="Tahoma"/>
                <w:sz w:val="18"/>
              </w:rPr>
              <w:t xml:space="preserve"> При необходимости авансового платежа его оплата производится в первую рабочую пятницу после истечения 15 банковских дней от даты получения оригиналов документов, являющихся основанием для платежа (счет на аванс и независимая гарантия (в случае ее оформления)).</w:t>
            </w:r>
          </w:p>
          <w:p w14:paraId="3B16B935" w14:textId="77777777" w:rsidR="00DC7176" w:rsidRPr="00EF6CA6" w:rsidRDefault="00DC7176" w:rsidP="00DB6A19">
            <w:pPr>
              <w:spacing w:after="0" w:line="237" w:lineRule="auto"/>
              <w:ind w:right="7"/>
              <w:jc w:val="both"/>
              <w:rPr>
                <w:rFonts w:ascii="Tahoma" w:hAnsi="Tahoma" w:cs="Tahoma"/>
                <w:sz w:val="18"/>
              </w:rPr>
            </w:pPr>
            <w:r w:rsidRPr="00EF6CA6">
              <w:rPr>
                <w:rFonts w:ascii="Tahoma" w:hAnsi="Tahoma" w:cs="Tahoma"/>
                <w:sz w:val="18"/>
              </w:rPr>
              <w:t xml:space="preserve">   Авансовый платеж может быть произведен: </w:t>
            </w:r>
          </w:p>
          <w:p w14:paraId="71CBE737" w14:textId="77777777" w:rsidR="00DC7176" w:rsidRPr="00EF6CA6" w:rsidRDefault="00DC7176" w:rsidP="00DB6A19">
            <w:pPr>
              <w:spacing w:after="0" w:line="237" w:lineRule="auto"/>
              <w:ind w:right="7"/>
              <w:jc w:val="both"/>
              <w:rPr>
                <w:rFonts w:ascii="Tahoma" w:hAnsi="Tahoma" w:cs="Tahoma"/>
                <w:sz w:val="18"/>
              </w:rPr>
            </w:pPr>
            <w:r w:rsidRPr="00EF6CA6">
              <w:rPr>
                <w:rFonts w:ascii="Tahoma" w:hAnsi="Tahoma" w:cs="Tahoma"/>
                <w:sz w:val="18"/>
              </w:rPr>
              <w:t xml:space="preserve">   - на сумму не более 9 999 999 руб. в том числе НДС либо в иной валюте по курсу ЦБ РФ на дату оплаты. Поставщиком может быть предоставлена независимая гарантия возврата авансового платежа. </w:t>
            </w:r>
          </w:p>
          <w:p w14:paraId="36721554" w14:textId="77777777" w:rsidR="00DC7176" w:rsidRPr="00EF6CA6" w:rsidRDefault="00DC7176" w:rsidP="00DB6A19">
            <w:pPr>
              <w:spacing w:after="0" w:line="237" w:lineRule="auto"/>
              <w:ind w:right="7"/>
              <w:jc w:val="both"/>
              <w:rPr>
                <w:rFonts w:ascii="Tahoma" w:hAnsi="Tahoma" w:cs="Tahoma"/>
                <w:sz w:val="18"/>
              </w:rPr>
            </w:pPr>
            <w:r w:rsidRPr="00EF6CA6">
              <w:rPr>
                <w:rFonts w:ascii="Tahoma" w:hAnsi="Tahoma" w:cs="Tahoma"/>
                <w:sz w:val="18"/>
              </w:rPr>
              <w:t xml:space="preserve">   Примечание: при прочих равных условиях приоритет может быть отдан участнику закупочной процедуры, не использующему авансовую форму расчетов либо </w:t>
            </w:r>
            <w:r w:rsidRPr="00EF6CA6">
              <w:rPr>
                <w:rFonts w:ascii="Tahoma" w:hAnsi="Tahoma" w:cs="Tahoma"/>
                <w:sz w:val="18"/>
              </w:rPr>
              <w:lastRenderedPageBreak/>
              <w:t>предоставившему независимую гарантию обеспечения возврата авансового платежа.</w:t>
            </w:r>
          </w:p>
          <w:p w14:paraId="51A9042B" w14:textId="77777777" w:rsidR="00DC7176" w:rsidRPr="00EF6CA6" w:rsidRDefault="00DC7176" w:rsidP="00DB6A19">
            <w:pPr>
              <w:spacing w:after="0" w:line="237" w:lineRule="auto"/>
              <w:ind w:right="7"/>
              <w:jc w:val="both"/>
              <w:rPr>
                <w:rFonts w:ascii="Tahoma" w:hAnsi="Tahoma" w:cs="Tahoma"/>
                <w:sz w:val="18"/>
              </w:rPr>
            </w:pPr>
            <w:r w:rsidRPr="00EF6CA6">
              <w:rPr>
                <w:rFonts w:ascii="Tahoma" w:hAnsi="Tahoma" w:cs="Tahoma"/>
                <w:sz w:val="18"/>
              </w:rPr>
              <w:t xml:space="preserve">   - на сумму 10 000 000 руб. и более, в т. ч. НДС либо в иной валюте по курсу ЦБ РФ на дату оплаты. На сумму авансового платежа должна быть оформлена независимая гарантия его возврата.</w:t>
            </w:r>
          </w:p>
          <w:p w14:paraId="5C11B87E" w14:textId="77777777" w:rsidR="00DC7176" w:rsidRPr="00EF6CA6" w:rsidRDefault="00DC7176" w:rsidP="00DB6A19">
            <w:pPr>
              <w:spacing w:after="0" w:line="237" w:lineRule="auto"/>
              <w:ind w:right="7"/>
              <w:jc w:val="both"/>
              <w:rPr>
                <w:rFonts w:ascii="Tahoma" w:hAnsi="Tahoma" w:cs="Tahoma"/>
                <w:sz w:val="18"/>
              </w:rPr>
            </w:pPr>
            <w:r w:rsidRPr="00EF6CA6">
              <w:rPr>
                <w:rFonts w:ascii="Tahoma" w:hAnsi="Tahoma" w:cs="Tahoma"/>
                <w:sz w:val="18"/>
              </w:rPr>
              <w:t>Примечание: при прочих равных условиях приоритет может быть отдан участнику закупочной процедуры, не использующему авансовую форму расчетов.</w:t>
            </w:r>
          </w:p>
          <w:p w14:paraId="2EDF8F91" w14:textId="23C5DE8D" w:rsidR="00DC7176" w:rsidRPr="00EF6CA6" w:rsidRDefault="00DC7176" w:rsidP="00DB6A19">
            <w:pPr>
              <w:spacing w:after="0" w:line="237" w:lineRule="auto"/>
              <w:jc w:val="both"/>
              <w:rPr>
                <w:rFonts w:ascii="Tahoma" w:hAnsi="Tahoma" w:cs="Tahoma"/>
                <w:sz w:val="18"/>
              </w:rPr>
            </w:pPr>
            <w:r>
              <w:rPr>
                <w:rFonts w:ascii="Tahoma" w:hAnsi="Tahoma" w:cs="Tahoma"/>
                <w:sz w:val="18"/>
              </w:rPr>
              <w:t>6.</w:t>
            </w:r>
            <w:r w:rsidRPr="00EF6CA6">
              <w:rPr>
                <w:rFonts w:ascii="Tahoma" w:hAnsi="Tahoma" w:cs="Tahoma"/>
                <w:sz w:val="18"/>
              </w:rPr>
              <w:t xml:space="preserve">3. Оплата осуществляется в первую рабочую пятницу после истечения </w:t>
            </w:r>
            <w:r w:rsidR="001E4BC3">
              <w:rPr>
                <w:rFonts w:ascii="Tahoma" w:hAnsi="Tahoma" w:cs="Tahoma"/>
                <w:sz w:val="18"/>
              </w:rPr>
              <w:t>3</w:t>
            </w:r>
            <w:r w:rsidR="00F45CE2" w:rsidRPr="00EF6CA6">
              <w:rPr>
                <w:rFonts w:ascii="Tahoma" w:hAnsi="Tahoma" w:cs="Tahoma"/>
                <w:sz w:val="18"/>
              </w:rPr>
              <w:t xml:space="preserve">0 </w:t>
            </w:r>
            <w:r w:rsidRPr="00EF6CA6">
              <w:rPr>
                <w:rFonts w:ascii="Tahoma" w:hAnsi="Tahoma" w:cs="Tahoma"/>
                <w:sz w:val="18"/>
              </w:rPr>
              <w:t>календарных дней с даты поступления от контрагента в Компанию оригиналов первичных учетных документов, подтверждающих исполнение контрагентом обязательств по договору, счета на оплату и счета-фактуры (в случае если операция облагается НДС) на бумажном носителе или в виде электронного документа, подписанного электронной подписью, при условии соблюдения установленных норм их оформления.</w:t>
            </w:r>
          </w:p>
          <w:p w14:paraId="519386B1" w14:textId="77777777" w:rsidR="00DC7176" w:rsidRPr="00EF6CA6" w:rsidRDefault="00DC7176" w:rsidP="00DB6A19">
            <w:pPr>
              <w:spacing w:after="0" w:line="237" w:lineRule="auto"/>
              <w:jc w:val="both"/>
              <w:rPr>
                <w:rFonts w:ascii="Tahoma" w:hAnsi="Tahoma" w:cs="Tahoma"/>
                <w:sz w:val="18"/>
              </w:rPr>
            </w:pPr>
            <w:r w:rsidRPr="00EF6CA6">
              <w:rPr>
                <w:rFonts w:ascii="Tahoma" w:hAnsi="Tahoma" w:cs="Tahoma"/>
                <w:sz w:val="18"/>
              </w:rPr>
              <w:t xml:space="preserve">   Примечание: аванс должен быть использован для оплаты авансов субподрядчикам/соисполнителям /поставщикам и иных расходов, прямо связанных с исполнением сделки. В заявке на участие к закупочной процедуре необходимо указать конкретный перечень расходов, на который поставщик потратит аванс. Данные цели будут включены в условиях договора.</w:t>
            </w:r>
          </w:p>
          <w:p w14:paraId="23A3060D" w14:textId="77777777" w:rsidR="00DC7176" w:rsidRPr="00EF6CA6" w:rsidRDefault="00DC7176" w:rsidP="00DB6A19">
            <w:pPr>
              <w:spacing w:after="0" w:line="237" w:lineRule="auto"/>
              <w:jc w:val="both"/>
              <w:rPr>
                <w:rFonts w:ascii="Tahoma" w:hAnsi="Tahoma" w:cs="Tahoma"/>
                <w:sz w:val="18"/>
              </w:rPr>
            </w:pPr>
            <w:r w:rsidRPr="00EF6CA6">
              <w:rPr>
                <w:rFonts w:ascii="Tahoma" w:hAnsi="Tahoma" w:cs="Tahoma"/>
                <w:sz w:val="18"/>
              </w:rPr>
              <w:t xml:space="preserve">   Примечание: с условиями оформления независимых гарантий обеспечения исполнения обязательств по договорам, в том числе возврата авансового платежа, можно ознакомиться на сайте ПАО «ГМК «Норильский никель» по следующему адресу:</w:t>
            </w:r>
          </w:p>
          <w:p w14:paraId="402BDAB8" w14:textId="77777777" w:rsidR="00DC7176" w:rsidRPr="00EF6CA6" w:rsidRDefault="00A41DBF" w:rsidP="00DB6A19">
            <w:pPr>
              <w:spacing w:after="0" w:line="237" w:lineRule="auto"/>
              <w:jc w:val="both"/>
              <w:rPr>
                <w:rFonts w:ascii="Tahoma" w:hAnsi="Tahoma" w:cs="Tahoma"/>
                <w:color w:val="5B9BD5" w:themeColor="accent1"/>
                <w:sz w:val="18"/>
              </w:rPr>
            </w:pPr>
            <w:hyperlink r:id="rId8" w:history="1">
              <w:r w:rsidR="00DC7176" w:rsidRPr="00EF6CA6">
                <w:rPr>
                  <w:rFonts w:ascii="Tahoma" w:hAnsi="Tahoma" w:cs="Tahoma"/>
                  <w:iCs/>
                  <w:color w:val="5B9BD5" w:themeColor="accent1"/>
                  <w:sz w:val="18"/>
                  <w:szCs w:val="20"/>
                  <w:u w:val="single"/>
                </w:rPr>
                <w:t>https://www.nornickel.ru/suppliers/contractual-documentation/</w:t>
              </w:r>
            </w:hyperlink>
            <w:r w:rsidR="00DC7176" w:rsidRPr="00EF6CA6">
              <w:rPr>
                <w:rFonts w:ascii="Tahoma" w:hAnsi="Tahoma" w:cs="Tahoma"/>
                <w:color w:val="5B9BD5" w:themeColor="accent1"/>
                <w:sz w:val="18"/>
              </w:rPr>
              <w:t xml:space="preserve"> </w:t>
            </w:r>
          </w:p>
          <w:p w14:paraId="6F6759EA" w14:textId="6D728EF2" w:rsidR="00DC7176" w:rsidRPr="00084412" w:rsidRDefault="00DC7176" w:rsidP="00F65419">
            <w:pPr>
              <w:spacing w:after="0" w:line="240" w:lineRule="auto"/>
              <w:jc w:val="both"/>
              <w:rPr>
                <w:rFonts w:ascii="Tahoma" w:hAnsi="Tahoma" w:cs="Tahoma"/>
                <w:color w:val="000000" w:themeColor="text1"/>
                <w:sz w:val="18"/>
                <w:szCs w:val="18"/>
              </w:rPr>
            </w:pPr>
            <w:r w:rsidRPr="00EF6CA6">
              <w:rPr>
                <w:rFonts w:ascii="Tahoma" w:hAnsi="Tahoma" w:cs="Tahoma"/>
                <w:sz w:val="18"/>
              </w:rPr>
              <w:t>(Приложение 2 о гарантиях)</w:t>
            </w:r>
          </w:p>
        </w:tc>
      </w:tr>
      <w:tr w:rsidR="00DC7176" w:rsidRPr="00B02DC8" w14:paraId="6564DB0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713B829" w14:textId="0314E9F4" w:rsidR="00DC7176" w:rsidRPr="001936F2"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7</w:t>
            </w:r>
            <w:r w:rsidRPr="001936F2">
              <w:rPr>
                <w:rFonts w:ascii="Tahoma" w:eastAsia="Times New Roman" w:hAnsi="Tahoma" w:cs="Tahoma"/>
                <w:sz w:val="18"/>
                <w:szCs w:val="18"/>
                <w:lang w:eastAsia="ru-RU"/>
              </w:rPr>
              <w:t>. График отгрузки/поставки продукции.</w:t>
            </w:r>
          </w:p>
        </w:tc>
        <w:tc>
          <w:tcPr>
            <w:tcW w:w="4230" w:type="dxa"/>
            <w:tcBorders>
              <w:top w:val="single" w:sz="4" w:space="0" w:color="auto"/>
              <w:left w:val="single" w:sz="4" w:space="0" w:color="auto"/>
              <w:bottom w:val="single" w:sz="4" w:space="0" w:color="auto"/>
              <w:right w:val="single" w:sz="4" w:space="0" w:color="auto"/>
            </w:tcBorders>
          </w:tcPr>
          <w:p w14:paraId="5A8CC4C0" w14:textId="539BFB55" w:rsidR="0093500B" w:rsidRPr="001936F2" w:rsidRDefault="00D55087" w:rsidP="00F1758F">
            <w:pPr>
              <w:spacing w:after="0" w:line="240" w:lineRule="auto"/>
              <w:jc w:val="both"/>
              <w:rPr>
                <w:rFonts w:ascii="Tahoma" w:eastAsia="Times New Roman" w:hAnsi="Tahoma" w:cs="Tahoma"/>
                <w:sz w:val="18"/>
                <w:szCs w:val="18"/>
                <w:lang w:eastAsia="ru-RU"/>
              </w:rPr>
            </w:pPr>
            <w:r w:rsidRPr="00D55087">
              <w:rPr>
                <w:rFonts w:ascii="Tahoma" w:hAnsi="Tahoma" w:cs="Tahoma"/>
                <w:sz w:val="18"/>
                <w:szCs w:val="18"/>
              </w:rPr>
              <w:t xml:space="preserve">Начало выполнения работ по согласованию с заказчиком, ориентировочно </w:t>
            </w:r>
            <w:r w:rsidR="00F1758F">
              <w:rPr>
                <w:rFonts w:ascii="Tahoma" w:hAnsi="Tahoma" w:cs="Tahoma"/>
                <w:sz w:val="18"/>
                <w:szCs w:val="18"/>
              </w:rPr>
              <w:t>июль</w:t>
            </w:r>
            <w:r w:rsidRPr="00D55087">
              <w:rPr>
                <w:rFonts w:ascii="Tahoma" w:hAnsi="Tahoma" w:cs="Tahoma"/>
                <w:sz w:val="18"/>
                <w:szCs w:val="18"/>
              </w:rPr>
              <w:t xml:space="preserve"> 2025</w:t>
            </w:r>
            <w:r w:rsidR="00F1758F">
              <w:rPr>
                <w:rFonts w:ascii="Tahoma" w:hAnsi="Tahoma" w:cs="Tahoma"/>
                <w:sz w:val="18"/>
                <w:szCs w:val="18"/>
              </w:rPr>
              <w:t xml:space="preserve"> года</w:t>
            </w:r>
            <w:r w:rsidRPr="00D55087">
              <w:rPr>
                <w:rFonts w:ascii="Tahoma" w:hAnsi="Tahoma" w:cs="Tahoma"/>
                <w:sz w:val="18"/>
                <w:szCs w:val="18"/>
              </w:rPr>
              <w:t xml:space="preserve">. </w:t>
            </w:r>
            <w:r w:rsidR="00F1758F" w:rsidRPr="00F1758F">
              <w:rPr>
                <w:rFonts w:ascii="Tahoma" w:hAnsi="Tahoma" w:cs="Tahoma"/>
                <w:sz w:val="18"/>
                <w:szCs w:val="18"/>
              </w:rPr>
              <w:t>Срок выполнения работ устанавливается в соответствии с Договором и не может превышать 35 дней.</w:t>
            </w:r>
          </w:p>
        </w:tc>
      </w:tr>
      <w:tr w:rsidR="00DC7176" w:rsidRPr="00B02DC8" w14:paraId="566B599F" w14:textId="77777777" w:rsidTr="009F0882">
        <w:trPr>
          <w:trHeight w:val="1896"/>
        </w:trPr>
        <w:tc>
          <w:tcPr>
            <w:tcW w:w="4566" w:type="dxa"/>
            <w:tcBorders>
              <w:top w:val="single" w:sz="4" w:space="0" w:color="auto"/>
              <w:left w:val="single" w:sz="4" w:space="0" w:color="auto"/>
              <w:bottom w:val="single" w:sz="4" w:space="0" w:color="auto"/>
              <w:right w:val="single" w:sz="4" w:space="0" w:color="auto"/>
            </w:tcBorders>
            <w:hideMark/>
          </w:tcPr>
          <w:p w14:paraId="6932ACB9" w14:textId="7CDE2852" w:rsidR="00DC7176" w:rsidRPr="009D0CD4" w:rsidRDefault="00DC7176" w:rsidP="00DC7176">
            <w:pPr>
              <w:spacing w:after="0" w:line="240" w:lineRule="auto"/>
              <w:jc w:val="both"/>
              <w:rPr>
                <w:rFonts w:ascii="Tahoma" w:hAnsi="Tahoma" w:cs="Tahoma"/>
                <w:color w:val="000000" w:themeColor="text1"/>
                <w:sz w:val="18"/>
                <w:szCs w:val="18"/>
              </w:rPr>
            </w:pPr>
            <w:r>
              <w:rPr>
                <w:rFonts w:ascii="Tahoma" w:hAnsi="Tahoma" w:cs="Tahoma"/>
                <w:color w:val="000000" w:themeColor="text1"/>
                <w:sz w:val="18"/>
                <w:szCs w:val="18"/>
              </w:rPr>
              <w:t>8</w:t>
            </w:r>
            <w:r w:rsidRPr="009D0CD4">
              <w:rPr>
                <w:rFonts w:ascii="Tahoma" w:hAnsi="Tahoma" w:cs="Tahoma"/>
                <w:color w:val="000000" w:themeColor="text1"/>
                <w:sz w:val="18"/>
                <w:szCs w:val="18"/>
              </w:rPr>
              <w:t>. Особые условия приемки, требования к упаковке и транспортировке продукции.</w:t>
            </w:r>
          </w:p>
        </w:tc>
        <w:tc>
          <w:tcPr>
            <w:tcW w:w="4230" w:type="dxa"/>
            <w:tcBorders>
              <w:top w:val="single" w:sz="4" w:space="0" w:color="auto"/>
              <w:left w:val="single" w:sz="4" w:space="0" w:color="auto"/>
              <w:bottom w:val="single" w:sz="4" w:space="0" w:color="auto"/>
              <w:right w:val="single" w:sz="4" w:space="0" w:color="auto"/>
            </w:tcBorders>
          </w:tcPr>
          <w:p w14:paraId="58191C9B" w14:textId="502F95BD" w:rsidR="00DC7176" w:rsidRPr="00084412" w:rsidRDefault="00DC7176" w:rsidP="00DC7176">
            <w:pPr>
              <w:jc w:val="both"/>
              <w:rPr>
                <w:rFonts w:ascii="Tahoma" w:hAnsi="Tahoma" w:cs="Tahoma"/>
                <w:color w:val="000000" w:themeColor="text1"/>
                <w:sz w:val="18"/>
                <w:szCs w:val="18"/>
              </w:rPr>
            </w:pPr>
            <w:r>
              <w:rPr>
                <w:rFonts w:ascii="Tahoma" w:hAnsi="Tahoma" w:cs="Tahoma"/>
                <w:sz w:val="18"/>
                <w:szCs w:val="18"/>
              </w:rPr>
              <w:t>Не предъявляются</w:t>
            </w:r>
          </w:p>
        </w:tc>
      </w:tr>
      <w:tr w:rsidR="00DC7176" w:rsidRPr="00B02DC8" w14:paraId="590FB15B"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F5A1781" w14:textId="1B1F4429" w:rsidR="00DC7176" w:rsidRPr="00B02DC8"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9</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Требования к сертификации Продукции, лицензиям, допускам к определенному виду работ (если необходимы).</w:t>
            </w:r>
          </w:p>
        </w:tc>
        <w:tc>
          <w:tcPr>
            <w:tcW w:w="4230" w:type="dxa"/>
            <w:tcBorders>
              <w:top w:val="single" w:sz="4" w:space="0" w:color="auto"/>
              <w:left w:val="single" w:sz="4" w:space="0" w:color="auto"/>
              <w:bottom w:val="single" w:sz="4" w:space="0" w:color="auto"/>
              <w:right w:val="single" w:sz="4" w:space="0" w:color="auto"/>
            </w:tcBorders>
          </w:tcPr>
          <w:p w14:paraId="057FD130" w14:textId="339F2C59" w:rsidR="00E97C25" w:rsidRPr="00E97C25" w:rsidRDefault="00E97C25" w:rsidP="00E97C25">
            <w:pPr>
              <w:spacing w:after="0" w:line="240" w:lineRule="auto"/>
              <w:jc w:val="both"/>
              <w:rPr>
                <w:rFonts w:ascii="Tahoma" w:hAnsi="Tahoma" w:cs="Tahoma"/>
                <w:sz w:val="18"/>
                <w:szCs w:val="18"/>
              </w:rPr>
            </w:pPr>
            <w:r w:rsidRPr="00E97C25">
              <w:rPr>
                <w:rFonts w:ascii="Tahoma" w:hAnsi="Tahoma" w:cs="Tahoma"/>
                <w:sz w:val="18"/>
                <w:szCs w:val="18"/>
              </w:rPr>
              <w:t>Наличие выданного ФАУ «Российский морской регистр судоходства» действующего свидетельства о соот</w:t>
            </w:r>
            <w:r w:rsidR="00F1758F">
              <w:rPr>
                <w:rFonts w:ascii="Tahoma" w:hAnsi="Tahoma" w:cs="Tahoma"/>
                <w:sz w:val="18"/>
                <w:szCs w:val="18"/>
              </w:rPr>
              <w:t>ветствии предприятия ф. 7.1.27</w:t>
            </w:r>
          </w:p>
          <w:p w14:paraId="6E449B88" w14:textId="199C9933" w:rsidR="00B96358" w:rsidRPr="00DE150F" w:rsidRDefault="00E97C25" w:rsidP="00F1758F">
            <w:pPr>
              <w:spacing w:after="0" w:line="240" w:lineRule="auto"/>
              <w:jc w:val="both"/>
              <w:rPr>
                <w:rFonts w:ascii="Tahoma" w:hAnsi="Tahoma" w:cs="Tahoma"/>
                <w:sz w:val="18"/>
                <w:szCs w:val="18"/>
              </w:rPr>
            </w:pPr>
            <w:r w:rsidRPr="00E97C25">
              <w:rPr>
                <w:rFonts w:ascii="Tahoma" w:hAnsi="Tahoma" w:cs="Tahoma"/>
                <w:sz w:val="18"/>
                <w:szCs w:val="18"/>
              </w:rPr>
              <w:t>22014013 - Установка, пусконаладочные работы, техническое обслуживание и</w:t>
            </w:r>
            <w:r w:rsidR="00F1758F">
              <w:rPr>
                <w:rFonts w:ascii="Tahoma" w:hAnsi="Tahoma" w:cs="Tahoma"/>
                <w:sz w:val="18"/>
                <w:szCs w:val="18"/>
              </w:rPr>
              <w:t xml:space="preserve"> ремонт механических установок.</w:t>
            </w:r>
          </w:p>
        </w:tc>
      </w:tr>
      <w:tr w:rsidR="00DC7176" w:rsidRPr="00B02DC8" w14:paraId="454B1A9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A13E120" w14:textId="08E35628" w:rsidR="00DC7176" w:rsidRPr="00B02DC8"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10</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 xml:space="preserve">Экологические требования, требования к </w:t>
            </w:r>
            <w:proofErr w:type="spellStart"/>
            <w:r w:rsidRPr="00B02DC8">
              <w:rPr>
                <w:rFonts w:ascii="Tahoma" w:eastAsia="Times New Roman" w:hAnsi="Tahoma" w:cs="Tahoma"/>
                <w:sz w:val="18"/>
                <w:szCs w:val="18"/>
                <w:lang w:eastAsia="ru-RU"/>
              </w:rPr>
              <w:t>валидации</w:t>
            </w:r>
            <w:proofErr w:type="spellEnd"/>
            <w:r w:rsidRPr="00B02DC8">
              <w:rPr>
                <w:rFonts w:ascii="Tahoma" w:eastAsia="Times New Roman" w:hAnsi="Tahoma" w:cs="Tahoma"/>
                <w:sz w:val="18"/>
                <w:szCs w:val="18"/>
                <w:lang w:eastAsia="ru-RU"/>
              </w:rPr>
              <w:t xml:space="preserve"> Продукции, процессов и оборудования, к квалификации персонала, к системе менеджмента качества Поставщика (если применимо).</w:t>
            </w:r>
          </w:p>
        </w:tc>
        <w:tc>
          <w:tcPr>
            <w:tcW w:w="4230" w:type="dxa"/>
            <w:tcBorders>
              <w:top w:val="single" w:sz="4" w:space="0" w:color="auto"/>
              <w:left w:val="single" w:sz="4" w:space="0" w:color="auto"/>
              <w:bottom w:val="single" w:sz="4" w:space="0" w:color="auto"/>
              <w:right w:val="single" w:sz="4" w:space="0" w:color="auto"/>
            </w:tcBorders>
          </w:tcPr>
          <w:p w14:paraId="77B06622" w14:textId="3BB24D3A" w:rsidR="00DC7176" w:rsidRPr="00084412" w:rsidRDefault="004C5EE6" w:rsidP="00DC7176">
            <w:pPr>
              <w:spacing w:after="0" w:line="240" w:lineRule="auto"/>
              <w:jc w:val="both"/>
              <w:rPr>
                <w:rFonts w:ascii="Tahoma" w:eastAsia="Times New Roman" w:hAnsi="Tahoma" w:cs="Tahoma"/>
                <w:sz w:val="18"/>
                <w:szCs w:val="18"/>
                <w:lang w:eastAsia="ru-RU"/>
              </w:rPr>
            </w:pPr>
            <w:r w:rsidRPr="004C5EE6">
              <w:rPr>
                <w:rFonts w:ascii="Tahoma" w:hAnsi="Tahoma" w:cs="Tahoma"/>
                <w:sz w:val="18"/>
                <w:szCs w:val="18"/>
              </w:rPr>
              <w:t>Не предъявляются</w:t>
            </w:r>
          </w:p>
        </w:tc>
      </w:tr>
      <w:tr w:rsidR="00DC7176" w:rsidRPr="00B02DC8" w14:paraId="346235F9"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D46FC06" w14:textId="34C7114D" w:rsidR="00DC7176" w:rsidRPr="00B02DC8" w:rsidRDefault="00DC7176" w:rsidP="00DC7176">
            <w:pPr>
              <w:spacing w:after="0" w:line="240" w:lineRule="auto"/>
              <w:jc w:val="both"/>
              <w:rPr>
                <w:rFonts w:ascii="Tahoma" w:eastAsia="Times New Roman" w:hAnsi="Tahoma" w:cs="Tahoma"/>
                <w:sz w:val="18"/>
                <w:szCs w:val="18"/>
                <w:lang w:eastAsia="ru-RU"/>
              </w:rPr>
            </w:pPr>
            <w:r w:rsidRPr="00B02DC8">
              <w:rPr>
                <w:rFonts w:ascii="Tahoma" w:eastAsia="Times New Roman" w:hAnsi="Tahoma" w:cs="Tahoma"/>
                <w:sz w:val="18"/>
                <w:szCs w:val="18"/>
                <w:lang w:eastAsia="ru-RU"/>
              </w:rPr>
              <w:t>1</w:t>
            </w:r>
            <w:r>
              <w:rPr>
                <w:rFonts w:ascii="Tahoma" w:eastAsia="Times New Roman" w:hAnsi="Tahoma" w:cs="Tahoma"/>
                <w:sz w:val="18"/>
                <w:szCs w:val="18"/>
                <w:lang w:eastAsia="ru-RU"/>
              </w:rPr>
              <w:t>1</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4230" w:type="dxa"/>
            <w:tcBorders>
              <w:top w:val="single" w:sz="4" w:space="0" w:color="auto"/>
              <w:left w:val="single" w:sz="4" w:space="0" w:color="auto"/>
              <w:bottom w:val="single" w:sz="4" w:space="0" w:color="auto"/>
              <w:right w:val="single" w:sz="4" w:space="0" w:color="auto"/>
            </w:tcBorders>
          </w:tcPr>
          <w:p w14:paraId="573F59BB" w14:textId="13E6E427" w:rsidR="00DC7176" w:rsidRPr="00BB2045" w:rsidRDefault="00E97C25" w:rsidP="000A4A41">
            <w:pPr>
              <w:spacing w:after="0" w:line="240" w:lineRule="auto"/>
              <w:jc w:val="both"/>
              <w:rPr>
                <w:rFonts w:ascii="Tahoma" w:eastAsia="Times New Roman" w:hAnsi="Tahoma" w:cs="Tahoma"/>
                <w:sz w:val="18"/>
                <w:szCs w:val="18"/>
                <w:lang w:val="en-US" w:eastAsia="ru-RU"/>
              </w:rPr>
            </w:pPr>
            <w:r>
              <w:rPr>
                <w:rFonts w:ascii="Tahoma" w:hAnsi="Tahoma" w:cs="Tahoma"/>
                <w:sz w:val="18"/>
                <w:szCs w:val="18"/>
              </w:rPr>
              <w:t>Не предъявляются</w:t>
            </w:r>
          </w:p>
        </w:tc>
      </w:tr>
      <w:tr w:rsidR="00DC7176" w:rsidRPr="00B02DC8" w14:paraId="1149F6B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6BD5F89" w14:textId="6E37461B" w:rsidR="00DC7176" w:rsidRPr="00B02DC8" w:rsidRDefault="00DC7176" w:rsidP="00DC7176">
            <w:pPr>
              <w:spacing w:after="0" w:line="240" w:lineRule="auto"/>
              <w:jc w:val="both"/>
              <w:rPr>
                <w:rFonts w:ascii="Tahoma" w:eastAsia="Times New Roman" w:hAnsi="Tahoma" w:cs="Tahoma"/>
                <w:sz w:val="18"/>
                <w:szCs w:val="18"/>
                <w:lang w:eastAsia="ru-RU"/>
              </w:rPr>
            </w:pPr>
            <w:r w:rsidRPr="00B02DC8">
              <w:rPr>
                <w:rFonts w:ascii="Tahoma" w:eastAsia="Times New Roman" w:hAnsi="Tahoma" w:cs="Tahoma"/>
                <w:sz w:val="18"/>
                <w:szCs w:val="18"/>
                <w:lang w:eastAsia="ru-RU"/>
              </w:rPr>
              <w:t>1</w:t>
            </w:r>
            <w:r>
              <w:rPr>
                <w:rFonts w:ascii="Tahoma" w:eastAsia="Times New Roman" w:hAnsi="Tahoma" w:cs="Tahoma"/>
                <w:sz w:val="18"/>
                <w:szCs w:val="18"/>
                <w:lang w:eastAsia="ru-RU"/>
              </w:rPr>
              <w:t>2</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Требование о предоставлении документов, подтверждающих наличие возможности предоставления Поставщиком обеспечени</w:t>
            </w:r>
            <w:r>
              <w:rPr>
                <w:rFonts w:ascii="Tahoma" w:eastAsia="Times New Roman" w:hAnsi="Tahoma" w:cs="Tahoma"/>
                <w:sz w:val="18"/>
                <w:szCs w:val="18"/>
                <w:lang w:eastAsia="ru-RU"/>
              </w:rPr>
              <w:t xml:space="preserve">я исполнения обязательств по </w:t>
            </w:r>
            <w:r w:rsidRPr="00B02DC8">
              <w:rPr>
                <w:rFonts w:ascii="Tahoma" w:eastAsia="Times New Roman" w:hAnsi="Tahoma" w:cs="Tahoma"/>
                <w:sz w:val="18"/>
                <w:szCs w:val="18"/>
                <w:lang w:eastAsia="ru-RU"/>
              </w:rPr>
              <w:t>заключению и/или исполнению договор</w:t>
            </w:r>
            <w:r>
              <w:rPr>
                <w:rFonts w:ascii="Tahoma" w:eastAsia="Times New Roman" w:hAnsi="Tahoma" w:cs="Tahoma"/>
                <w:sz w:val="18"/>
                <w:szCs w:val="18"/>
                <w:lang w:eastAsia="ru-RU"/>
              </w:rPr>
              <w:t>у</w:t>
            </w:r>
            <w:r w:rsidRPr="00B02DC8">
              <w:rPr>
                <w:rFonts w:ascii="Tahoma" w:eastAsia="Times New Roman" w:hAnsi="Tahoma" w:cs="Tahoma"/>
                <w:sz w:val="18"/>
                <w:szCs w:val="18"/>
                <w:lang w:eastAsia="ru-RU"/>
              </w:rPr>
              <w:t xml:space="preserve">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4230" w:type="dxa"/>
            <w:tcBorders>
              <w:top w:val="single" w:sz="4" w:space="0" w:color="auto"/>
              <w:left w:val="single" w:sz="4" w:space="0" w:color="auto"/>
              <w:bottom w:val="single" w:sz="4" w:space="0" w:color="auto"/>
              <w:right w:val="single" w:sz="4" w:space="0" w:color="auto"/>
            </w:tcBorders>
          </w:tcPr>
          <w:p w14:paraId="1A06C897" w14:textId="7ACC93D1" w:rsidR="00DC7176" w:rsidRPr="00084412" w:rsidRDefault="00BB2045" w:rsidP="005203A2">
            <w:pPr>
              <w:spacing w:after="0" w:line="240" w:lineRule="auto"/>
              <w:jc w:val="both"/>
              <w:rPr>
                <w:rFonts w:ascii="Tahoma" w:eastAsia="Times New Roman" w:hAnsi="Tahoma" w:cs="Tahoma"/>
                <w:sz w:val="18"/>
                <w:szCs w:val="18"/>
                <w:lang w:eastAsia="ru-RU"/>
              </w:rPr>
            </w:pPr>
            <w:r>
              <w:rPr>
                <w:rFonts w:ascii="Tahoma" w:hAnsi="Tahoma" w:cs="Tahoma"/>
                <w:sz w:val="18"/>
                <w:szCs w:val="18"/>
              </w:rPr>
              <w:t>Не предъявляются</w:t>
            </w:r>
          </w:p>
        </w:tc>
      </w:tr>
      <w:tr w:rsidR="00DC7176" w:rsidRPr="00B02DC8" w14:paraId="7875120D"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5D8A8440" w14:textId="75D2C52E" w:rsidR="00DC7176" w:rsidRPr="00B02DC8" w:rsidRDefault="00DC7176" w:rsidP="00DC7176">
            <w:pPr>
              <w:spacing w:after="0" w:line="240" w:lineRule="auto"/>
              <w:jc w:val="both"/>
              <w:rPr>
                <w:rFonts w:ascii="Tahoma" w:eastAsia="Times New Roman" w:hAnsi="Tahoma" w:cs="Tahoma"/>
                <w:sz w:val="18"/>
                <w:szCs w:val="18"/>
                <w:lang w:eastAsia="ru-RU"/>
              </w:rPr>
            </w:pPr>
            <w:r w:rsidRPr="003A0735">
              <w:rPr>
                <w:rFonts w:ascii="Tahoma" w:eastAsia="Times New Roman" w:hAnsi="Tahoma" w:cs="Tahoma"/>
                <w:sz w:val="18"/>
                <w:szCs w:val="18"/>
                <w:lang w:eastAsia="ru-RU"/>
              </w:rPr>
              <w:t>1</w:t>
            </w:r>
            <w:r>
              <w:rPr>
                <w:rFonts w:ascii="Tahoma" w:eastAsia="Times New Roman" w:hAnsi="Tahoma" w:cs="Tahoma"/>
                <w:sz w:val="18"/>
                <w:szCs w:val="18"/>
                <w:lang w:eastAsia="ru-RU"/>
              </w:rPr>
              <w:t>3</w:t>
            </w:r>
            <w:r w:rsidRPr="003A0735">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1C295D">
              <w:rPr>
                <w:rFonts w:ascii="Tahoma" w:eastAsia="Times New Roman" w:hAnsi="Tahoma" w:cs="Tahoma"/>
                <w:sz w:val="18"/>
                <w:szCs w:val="18"/>
                <w:lang w:eastAsia="ru-RU"/>
              </w:rPr>
              <w:t>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 о договорной работе.</w:t>
            </w:r>
          </w:p>
        </w:tc>
        <w:tc>
          <w:tcPr>
            <w:tcW w:w="4230" w:type="dxa"/>
            <w:tcBorders>
              <w:top w:val="single" w:sz="4" w:space="0" w:color="auto"/>
              <w:left w:val="single" w:sz="4" w:space="0" w:color="auto"/>
              <w:bottom w:val="single" w:sz="4" w:space="0" w:color="auto"/>
              <w:right w:val="single" w:sz="4" w:space="0" w:color="auto"/>
            </w:tcBorders>
          </w:tcPr>
          <w:p w14:paraId="3B33E962" w14:textId="77777777" w:rsidR="00DC7176" w:rsidRPr="000B052E" w:rsidRDefault="00DC7176" w:rsidP="00DB6A19">
            <w:pPr>
              <w:spacing w:after="0"/>
              <w:jc w:val="both"/>
              <w:rPr>
                <w:rFonts w:ascii="Tahoma" w:hAnsi="Tahoma" w:cs="Tahoma"/>
                <w:b/>
                <w:sz w:val="18"/>
                <w:szCs w:val="18"/>
              </w:rPr>
            </w:pPr>
            <w:r w:rsidRPr="000B052E">
              <w:rPr>
                <w:rFonts w:ascii="Tahoma" w:hAnsi="Tahoma" w:cs="Tahoma"/>
                <w:b/>
                <w:sz w:val="18"/>
                <w:szCs w:val="18"/>
              </w:rPr>
              <w:t>Для юридических лиц:</w:t>
            </w:r>
          </w:p>
          <w:p w14:paraId="518D1FC1" w14:textId="77777777" w:rsidR="00DC7176" w:rsidRPr="000B052E" w:rsidRDefault="00DC7176" w:rsidP="00DB6A19">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выписка из Единого государственного реестра юридических лиц, выданная не ранее чем за</w:t>
            </w:r>
            <w:r>
              <w:rPr>
                <w:rFonts w:ascii="Tahoma" w:hAnsi="Tahoma" w:cs="Tahoma"/>
                <w:sz w:val="18"/>
                <w:szCs w:val="18"/>
              </w:rPr>
              <w:t xml:space="preserve"> один месяц до дня предъявления</w:t>
            </w:r>
            <w:r w:rsidRPr="000B052E">
              <w:rPr>
                <w:rFonts w:ascii="Tahoma" w:hAnsi="Tahoma" w:cs="Tahoma"/>
                <w:sz w:val="18"/>
                <w:szCs w:val="18"/>
              </w:rPr>
              <w:t>;</w:t>
            </w:r>
          </w:p>
          <w:p w14:paraId="2E081012" w14:textId="77777777" w:rsidR="00DC7176" w:rsidRPr="000B052E" w:rsidRDefault="00DC7176" w:rsidP="00DB6A19">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учредительные документы со всеми изменениями;</w:t>
            </w:r>
          </w:p>
          <w:p w14:paraId="065D5E08" w14:textId="77777777" w:rsidR="00DC7176" w:rsidRPr="000B052E" w:rsidRDefault="00DC7176" w:rsidP="00DB6A19">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 xml:space="preserve">решение либо выписку из решения органа управления контрагента, к компетенции которого уставом отнесен вопрос об избрании (назначении) единоличного исполнительного органа; </w:t>
            </w:r>
          </w:p>
          <w:p w14:paraId="46ED0411" w14:textId="77777777" w:rsidR="00DC7176" w:rsidRPr="000B052E" w:rsidRDefault="00DC7176" w:rsidP="00DB6A19">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согласие на совершение сделки / одобрение сделки органами управления контрагента в случаях, предусмотренных действующим законодательством или учредительными документами контрагента;</w:t>
            </w:r>
          </w:p>
          <w:p w14:paraId="0DC1CBA2" w14:textId="77777777" w:rsidR="00DC7176" w:rsidRDefault="00DC7176" w:rsidP="00DB6A19">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бухгалтерский баланс и отчет о финансовых результатах с приложениями за последний завершенный финансовый год (в случае предоставления в виде сканированного образа – вместе с копиями протокола входного контроля и кви</w:t>
            </w:r>
            <w:r>
              <w:rPr>
                <w:rFonts w:ascii="Tahoma" w:hAnsi="Tahoma" w:cs="Tahoma"/>
                <w:sz w:val="18"/>
                <w:szCs w:val="18"/>
              </w:rPr>
              <w:t xml:space="preserve">танции о приеме отчетности) </w:t>
            </w:r>
            <w:r w:rsidRPr="000B052E">
              <w:rPr>
                <w:rFonts w:ascii="Tahoma" w:hAnsi="Tahoma" w:cs="Tahoma"/>
                <w:sz w:val="18"/>
                <w:szCs w:val="18"/>
              </w:rPr>
              <w:t xml:space="preserve">(в случае заключения договора с финансовой организацией предоставляются сведения о сетевом ресурсе, на котором размещена отчетность организации); </w:t>
            </w:r>
          </w:p>
          <w:p w14:paraId="5EADB5F4" w14:textId="77777777" w:rsidR="00DC7176" w:rsidRPr="000B052E" w:rsidRDefault="00DC7176" w:rsidP="00DB6A19">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492A4302" w14:textId="77777777" w:rsidR="00DC7176" w:rsidRPr="000B052E" w:rsidRDefault="00DC7176" w:rsidP="00DB6A19">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 xml:space="preserve">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 за три месяца до даты предоставления (за исключением контрагентов, являющихся публичными акционерными обществами, субъектами </w:t>
            </w:r>
            <w:r w:rsidRPr="000B052E">
              <w:rPr>
                <w:rFonts w:ascii="Tahoma" w:hAnsi="Tahoma" w:cs="Tahoma"/>
                <w:sz w:val="18"/>
                <w:szCs w:val="18"/>
              </w:rPr>
              <w:lastRenderedPageBreak/>
              <w:t>естественных монополий, некоммерческими организациями, финансовыми организациями);</w:t>
            </w:r>
          </w:p>
          <w:p w14:paraId="755976BF" w14:textId="77777777" w:rsidR="00DC7176" w:rsidRPr="000B052E" w:rsidRDefault="00DC7176" w:rsidP="00DB6A19">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для контрагентов, полномочия единоличного исполнительного органа которого переданы управляющей компании, – договор с управляющей компанией и документа об избрании (назначении) единоличного исполнительного органа компании;</w:t>
            </w:r>
          </w:p>
          <w:p w14:paraId="042D611F" w14:textId="77777777" w:rsidR="00DC7176" w:rsidRPr="000B052E" w:rsidRDefault="00DC7176" w:rsidP="00DB6A19">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об избрании членов органов управления контрагента;</w:t>
            </w:r>
          </w:p>
          <w:p w14:paraId="5BF38CBF" w14:textId="77777777" w:rsidR="00DC7176" w:rsidRPr="000B052E" w:rsidRDefault="00DC7176" w:rsidP="00DB6A19">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доверенность на заключение договора – в случае, если договор подписывается не исполнительным органом контрагента / акт уполномоченного государственного органа или органа местного самоуправления, если представитель контрагента действует на основании данного акта (в отношении контрагентов, являющихся публично-правовыми образованиями);</w:t>
            </w:r>
          </w:p>
          <w:p w14:paraId="296B54DA" w14:textId="77777777" w:rsidR="00DC7176" w:rsidRPr="000B052E" w:rsidRDefault="00DC7176" w:rsidP="00DB6A19">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15A30464" w14:textId="77777777" w:rsidR="00DC7176" w:rsidRDefault="00DC7176" w:rsidP="00DB6A19">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 xml:space="preserve"> </w:t>
            </w:r>
          </w:p>
          <w:p w14:paraId="29EC37F6" w14:textId="77777777" w:rsidR="00DC7176" w:rsidRDefault="00DC7176" w:rsidP="00DB6A19">
            <w:pPr>
              <w:jc w:val="both"/>
              <w:rPr>
                <w:rFonts w:ascii="Tahoma" w:hAnsi="Tahoma" w:cs="Tahoma"/>
                <w:sz w:val="18"/>
                <w:szCs w:val="18"/>
              </w:rPr>
            </w:pPr>
            <w:r>
              <w:rPr>
                <w:rFonts w:ascii="Tahoma" w:hAnsi="Tahoma" w:cs="Tahoma"/>
                <w:sz w:val="18"/>
                <w:szCs w:val="18"/>
              </w:rPr>
              <w:t xml:space="preserve">– </w:t>
            </w:r>
            <w:r w:rsidRPr="00392D4A">
              <w:rPr>
                <w:rFonts w:ascii="Tahoma" w:hAnsi="Tahoma" w:cs="Tahoma"/>
                <w:sz w:val="18"/>
                <w:szCs w:val="18"/>
              </w:rPr>
              <w:t>информаци</w:t>
            </w:r>
            <w:r>
              <w:rPr>
                <w:rFonts w:ascii="Tahoma" w:hAnsi="Tahoma" w:cs="Tahoma"/>
                <w:sz w:val="18"/>
                <w:szCs w:val="18"/>
              </w:rPr>
              <w:t>я</w:t>
            </w:r>
            <w:r w:rsidRPr="00392D4A">
              <w:rPr>
                <w:rFonts w:ascii="Tahoma" w:hAnsi="Tahoma" w:cs="Tahoma"/>
                <w:sz w:val="18"/>
                <w:szCs w:val="18"/>
              </w:rPr>
              <w:t xml:space="preserve"> о </w:t>
            </w:r>
            <w:proofErr w:type="spellStart"/>
            <w:r w:rsidRPr="00392D4A">
              <w:rPr>
                <w:rFonts w:ascii="Tahoma" w:hAnsi="Tahoma" w:cs="Tahoma"/>
                <w:sz w:val="18"/>
                <w:szCs w:val="18"/>
              </w:rPr>
              <w:t>бенефициарных</w:t>
            </w:r>
            <w:proofErr w:type="spellEnd"/>
            <w:r w:rsidRPr="00392D4A">
              <w:rPr>
                <w:rFonts w:ascii="Tahoma" w:hAnsi="Tahoma" w:cs="Tahoma"/>
                <w:sz w:val="18"/>
                <w:szCs w:val="18"/>
              </w:rPr>
              <w:t xml:space="preserve"> владельцах (кроме контрагентов, которые в соответствии с законом не обязаны располагать такой информацией, и юридических лиц, информация о </w:t>
            </w:r>
            <w:proofErr w:type="spellStart"/>
            <w:r w:rsidRPr="00392D4A">
              <w:rPr>
                <w:rFonts w:ascii="Tahoma" w:hAnsi="Tahoma" w:cs="Tahoma"/>
                <w:sz w:val="18"/>
                <w:szCs w:val="18"/>
              </w:rPr>
              <w:t>бенефициарных</w:t>
            </w:r>
            <w:proofErr w:type="spellEnd"/>
            <w:r w:rsidRPr="00392D4A">
              <w:rPr>
                <w:rFonts w:ascii="Tahoma" w:hAnsi="Tahoma" w:cs="Tahoma"/>
                <w:sz w:val="18"/>
                <w:szCs w:val="18"/>
              </w:rPr>
              <w:t xml:space="preserve"> владельцах которых может быть установлена на основании сведений Единого государственного реестра юридических лиц)</w:t>
            </w:r>
            <w:r>
              <w:rPr>
                <w:rFonts w:ascii="Tahoma" w:hAnsi="Tahoma" w:cs="Tahoma"/>
                <w:sz w:val="18"/>
                <w:szCs w:val="18"/>
              </w:rPr>
              <w:t>.</w:t>
            </w:r>
          </w:p>
          <w:p w14:paraId="662BA4B8" w14:textId="77777777" w:rsidR="00DC7176" w:rsidRDefault="00DC7176" w:rsidP="00DC7176">
            <w:pPr>
              <w:spacing w:after="0"/>
              <w:rPr>
                <w:rFonts w:ascii="Tahoma" w:hAnsi="Tahoma" w:cs="Tahoma"/>
                <w:b/>
                <w:sz w:val="18"/>
                <w:szCs w:val="18"/>
              </w:rPr>
            </w:pPr>
            <w:r w:rsidRPr="00392D4A">
              <w:rPr>
                <w:rFonts w:ascii="Tahoma" w:hAnsi="Tahoma" w:cs="Tahoma"/>
                <w:b/>
                <w:sz w:val="18"/>
                <w:szCs w:val="18"/>
              </w:rPr>
              <w:t>Для индивидуальных предпринимателей:</w:t>
            </w:r>
          </w:p>
          <w:p w14:paraId="335B0435" w14:textId="77777777" w:rsidR="00DC7176" w:rsidRPr="00E62225" w:rsidRDefault="00DC7176" w:rsidP="00DC7176">
            <w:pPr>
              <w:numPr>
                <w:ilvl w:val="0"/>
                <w:numId w:val="16"/>
              </w:numPr>
              <w:tabs>
                <w:tab w:val="left" w:pos="709"/>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 xml:space="preserve">выписка из Единого государственного реестра индивидуальных предпринимателей в отношении контрагента, выданная в период, не превышающий трех месяцев до дня предъявления; </w:t>
            </w:r>
          </w:p>
          <w:p w14:paraId="45BD252B" w14:textId="77777777" w:rsidR="00DC7176" w:rsidRPr="00E62225" w:rsidRDefault="00DC7176" w:rsidP="00DC7176">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реквизиты основного документа, удостоверяющего личность физического лица на территории Российской Федерации;</w:t>
            </w:r>
          </w:p>
          <w:p w14:paraId="0447BA24" w14:textId="77777777" w:rsidR="00DC7176" w:rsidRPr="00E62225" w:rsidRDefault="00DC7176" w:rsidP="00DC7176">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для контрагентов – индивидуальных предпринимателей,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4EBCB08C" w14:textId="77777777" w:rsidR="00DC7176" w:rsidRPr="00E62225" w:rsidRDefault="00DC7176" w:rsidP="00DC7176">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декларация конфликта интересов по форме, установленной нормативно-методическими документами Компании в области предупреждения и урегулирования конфликта интересов</w:t>
            </w:r>
            <w:r>
              <w:rPr>
                <w:rFonts w:ascii="Tahoma" w:hAnsi="Tahoma" w:cs="Tahoma"/>
                <w:sz w:val="18"/>
                <w:szCs w:val="18"/>
              </w:rPr>
              <w:t xml:space="preserve"> (предоставляется по </w:t>
            </w:r>
            <w:r>
              <w:rPr>
                <w:rFonts w:ascii="Tahoma" w:hAnsi="Tahoma" w:cs="Tahoma"/>
                <w:sz w:val="18"/>
                <w:szCs w:val="18"/>
              </w:rPr>
              <w:lastRenderedPageBreak/>
              <w:t>форме ПАО «ГМК «Норильский никель», прилагаемой к настоящему приглашению)</w:t>
            </w:r>
            <w:r w:rsidRPr="00E62225">
              <w:rPr>
                <w:rFonts w:ascii="Tahoma" w:hAnsi="Tahoma" w:cs="Tahoma"/>
                <w:sz w:val="18"/>
                <w:szCs w:val="18"/>
              </w:rPr>
              <w:t>;</w:t>
            </w:r>
          </w:p>
          <w:p w14:paraId="37CDD0EA" w14:textId="77777777" w:rsidR="00DC7176" w:rsidRPr="00E62225" w:rsidRDefault="00DC7176" w:rsidP="00DC7176">
            <w:pPr>
              <w:pStyle w:val="af2"/>
              <w:numPr>
                <w:ilvl w:val="0"/>
                <w:numId w:val="16"/>
              </w:numPr>
              <w:tabs>
                <w:tab w:val="left" w:pos="993"/>
              </w:tabs>
              <w:ind w:left="0" w:firstLine="709"/>
              <w:rPr>
                <w:rFonts w:ascii="Tahoma" w:hAnsi="Tahoma" w:cs="Tahoma"/>
                <w:sz w:val="18"/>
                <w:szCs w:val="18"/>
              </w:rPr>
            </w:pPr>
            <w:r w:rsidRPr="00E62225">
              <w:rPr>
                <w:rFonts w:ascii="Tahoma" w:hAnsi="Tahoma" w:cs="Tahoma"/>
                <w:sz w:val="18"/>
                <w:szCs w:val="18"/>
              </w:rPr>
              <w:t>доверенность на заключение договора – в случае, если договор подписывается не индивидуальным предпринимателем;</w:t>
            </w:r>
          </w:p>
          <w:p w14:paraId="6DD4639E" w14:textId="77777777" w:rsidR="00DC7176" w:rsidRPr="00E62225" w:rsidRDefault="00DC7176" w:rsidP="00DC7176">
            <w:pPr>
              <w:pStyle w:val="af2"/>
              <w:numPr>
                <w:ilvl w:val="0"/>
                <w:numId w:val="16"/>
              </w:numPr>
              <w:tabs>
                <w:tab w:val="left" w:pos="993"/>
                <w:tab w:val="left" w:pos="1134"/>
              </w:tabs>
              <w:ind w:left="0" w:firstLine="709"/>
              <w:rPr>
                <w:rFonts w:ascii="Tahoma" w:hAnsi="Tahoma" w:cs="Tahoma"/>
                <w:sz w:val="18"/>
                <w:szCs w:val="18"/>
              </w:rPr>
            </w:pPr>
            <w:r w:rsidRPr="00E62225">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4BFDFC26" w14:textId="25737799" w:rsidR="00DC7176" w:rsidRDefault="00DC7176" w:rsidP="00DC7176">
            <w:pPr>
              <w:pStyle w:val="af2"/>
              <w:numPr>
                <w:ilvl w:val="0"/>
                <w:numId w:val="16"/>
              </w:numPr>
              <w:tabs>
                <w:tab w:val="left" w:pos="993"/>
                <w:tab w:val="left" w:pos="1134"/>
              </w:tabs>
              <w:ind w:left="0" w:firstLine="709"/>
              <w:rPr>
                <w:rFonts w:ascii="Tahoma" w:hAnsi="Tahoma" w:cs="Tahoma"/>
                <w:sz w:val="18"/>
                <w:szCs w:val="18"/>
              </w:rPr>
            </w:pPr>
            <w:r w:rsidRPr="00E62225">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w:t>
            </w:r>
          </w:p>
          <w:p w14:paraId="55F7326A" w14:textId="77777777" w:rsidR="00DC7176" w:rsidRDefault="00DC7176" w:rsidP="00DC7176">
            <w:pPr>
              <w:tabs>
                <w:tab w:val="left" w:pos="993"/>
                <w:tab w:val="left" w:pos="1134"/>
              </w:tabs>
              <w:rPr>
                <w:rFonts w:ascii="Tahoma" w:hAnsi="Tahoma" w:cs="Tahoma"/>
                <w:b/>
                <w:sz w:val="18"/>
                <w:szCs w:val="18"/>
              </w:rPr>
            </w:pPr>
          </w:p>
          <w:p w14:paraId="69BF0AFB" w14:textId="127908C6" w:rsidR="00DC7176" w:rsidRDefault="00DC7176" w:rsidP="00DC7176">
            <w:pPr>
              <w:tabs>
                <w:tab w:val="left" w:pos="993"/>
                <w:tab w:val="left" w:pos="1134"/>
              </w:tabs>
              <w:rPr>
                <w:rFonts w:ascii="Tahoma" w:hAnsi="Tahoma" w:cs="Tahoma"/>
                <w:b/>
                <w:sz w:val="18"/>
                <w:szCs w:val="18"/>
              </w:rPr>
            </w:pPr>
            <w:r>
              <w:rPr>
                <w:rFonts w:ascii="Tahoma" w:hAnsi="Tahoma" w:cs="Tahoma"/>
                <w:b/>
                <w:sz w:val="18"/>
                <w:szCs w:val="18"/>
              </w:rPr>
              <w:t>Для всех участников:</w:t>
            </w:r>
          </w:p>
          <w:p w14:paraId="260066D0" w14:textId="61151C78" w:rsidR="00DC7176" w:rsidRPr="00B6798D" w:rsidRDefault="00DC7176" w:rsidP="00DC7176">
            <w:pPr>
              <w:spacing w:after="0" w:line="240" w:lineRule="auto"/>
              <w:jc w:val="both"/>
              <w:rPr>
                <w:rFonts w:ascii="Tahoma" w:hAnsi="Tahoma" w:cs="Tahoma"/>
                <w:sz w:val="18"/>
                <w:szCs w:val="18"/>
              </w:rPr>
            </w:pPr>
            <w:r w:rsidRPr="00E4708F">
              <w:rPr>
                <w:rFonts w:ascii="Tahoma" w:hAnsi="Tahoma" w:cs="Tahoma"/>
                <w:sz w:val="18"/>
                <w:szCs w:val="18"/>
              </w:rPr>
              <w:t>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p>
        </w:tc>
      </w:tr>
      <w:tr w:rsidR="00DC7176" w:rsidRPr="00B02DC8" w14:paraId="3E2670F6"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E426A6B" w14:textId="06BEE0CC" w:rsidR="00DC7176" w:rsidRPr="00316ACE" w:rsidRDefault="00DC7176" w:rsidP="00DC7176">
            <w:pPr>
              <w:spacing w:after="0" w:line="240" w:lineRule="auto"/>
              <w:jc w:val="both"/>
              <w:rPr>
                <w:rFonts w:ascii="Tahoma" w:eastAsia="Times New Roman" w:hAnsi="Tahoma" w:cs="Tahoma"/>
                <w:sz w:val="18"/>
                <w:szCs w:val="18"/>
                <w:lang w:eastAsia="ru-RU"/>
              </w:rPr>
            </w:pPr>
            <w:r w:rsidRPr="00316ACE">
              <w:rPr>
                <w:rFonts w:ascii="Tahoma" w:eastAsia="Times New Roman" w:hAnsi="Tahoma" w:cs="Tahoma"/>
                <w:sz w:val="18"/>
                <w:szCs w:val="18"/>
                <w:lang w:eastAsia="ru-RU"/>
              </w:rPr>
              <w:lastRenderedPageBreak/>
              <w:t>1</w:t>
            </w:r>
            <w:r>
              <w:rPr>
                <w:rFonts w:ascii="Tahoma" w:eastAsia="Times New Roman" w:hAnsi="Tahoma" w:cs="Tahoma"/>
                <w:sz w:val="18"/>
                <w:szCs w:val="18"/>
                <w:lang w:eastAsia="ru-RU"/>
              </w:rPr>
              <w:t>4</w:t>
            </w:r>
            <w:r w:rsidRPr="00316ACE">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316ACE">
              <w:rPr>
                <w:rFonts w:ascii="Tahoma" w:eastAsia="Times New Roman" w:hAnsi="Tahoma" w:cs="Tahoma"/>
                <w:sz w:val="18"/>
                <w:szCs w:val="18"/>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4230" w:type="dxa"/>
            <w:shd w:val="clear" w:color="auto" w:fill="auto"/>
          </w:tcPr>
          <w:p w14:paraId="3B5A1CFF" w14:textId="77777777" w:rsidR="00DC7176" w:rsidRDefault="00DC7176" w:rsidP="00DC7176">
            <w:pPr>
              <w:spacing w:after="0" w:line="240" w:lineRule="auto"/>
              <w:jc w:val="both"/>
              <w:rPr>
                <w:rFonts w:ascii="Tahoma" w:hAnsi="Tahoma" w:cs="Tahoma"/>
                <w:sz w:val="18"/>
                <w:szCs w:val="18"/>
              </w:rPr>
            </w:pPr>
            <w:r>
              <w:rPr>
                <w:rFonts w:ascii="Tahoma" w:hAnsi="Tahoma" w:cs="Tahoma"/>
                <w:sz w:val="18"/>
                <w:szCs w:val="18"/>
              </w:rPr>
              <w:t>Не предъявляются</w:t>
            </w:r>
          </w:p>
          <w:p w14:paraId="14F961B7" w14:textId="15320798" w:rsidR="00DC7176" w:rsidRPr="00316ACE" w:rsidRDefault="00DC7176" w:rsidP="00DC7176">
            <w:pPr>
              <w:pStyle w:val="af1"/>
              <w:jc w:val="both"/>
              <w:rPr>
                <w:rFonts w:ascii="Tahoma" w:hAnsi="Tahoma" w:cs="Tahoma"/>
                <w:sz w:val="18"/>
                <w:szCs w:val="18"/>
              </w:rPr>
            </w:pPr>
          </w:p>
        </w:tc>
      </w:tr>
      <w:tr w:rsidR="00DC7176" w:rsidRPr="00B02DC8" w14:paraId="10131A87"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hideMark/>
          </w:tcPr>
          <w:p w14:paraId="63C87225" w14:textId="6820918B" w:rsidR="00DC7176" w:rsidRPr="00B02DC8" w:rsidRDefault="00DC7176" w:rsidP="00DC7176">
            <w:pPr>
              <w:spacing w:after="0" w:line="240" w:lineRule="auto"/>
              <w:jc w:val="both"/>
              <w:rPr>
                <w:rFonts w:ascii="Tahoma" w:eastAsia="Times New Roman" w:hAnsi="Tahoma" w:cs="Tahoma"/>
                <w:sz w:val="18"/>
                <w:szCs w:val="18"/>
                <w:lang w:eastAsia="ru-RU"/>
              </w:rPr>
            </w:pPr>
            <w:r w:rsidRPr="00D70F34">
              <w:rPr>
                <w:rFonts w:ascii="Tahoma" w:eastAsia="Times New Roman" w:hAnsi="Tahoma" w:cs="Tahoma"/>
                <w:sz w:val="18"/>
                <w:szCs w:val="18"/>
                <w:lang w:eastAsia="ru-RU"/>
              </w:rPr>
              <w:t>1</w:t>
            </w:r>
            <w:r>
              <w:rPr>
                <w:rFonts w:ascii="Tahoma" w:eastAsia="Times New Roman" w:hAnsi="Tahoma" w:cs="Tahoma"/>
                <w:sz w:val="18"/>
                <w:szCs w:val="18"/>
                <w:lang w:eastAsia="ru-RU"/>
              </w:rPr>
              <w:t>5</w:t>
            </w:r>
            <w:r w:rsidRPr="00D70F34">
              <w:rPr>
                <w:rFonts w:ascii="Tahoma" w:eastAsia="Times New Roman" w:hAnsi="Tahoma" w:cs="Tahoma"/>
                <w:sz w:val="18"/>
                <w:szCs w:val="18"/>
                <w:lang w:eastAsia="ru-RU"/>
              </w:rPr>
              <w:t>.</w:t>
            </w:r>
            <w:r w:rsidRPr="00AF1DBC">
              <w:rPr>
                <w:rFonts w:ascii="Tahoma" w:eastAsia="Times New Roman" w:hAnsi="Tahoma" w:cs="Tahoma"/>
                <w:sz w:val="18"/>
                <w:szCs w:val="18"/>
                <w:lang w:eastAsia="ru-RU"/>
              </w:rPr>
              <w:t xml:space="preserve"> 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4230" w:type="dxa"/>
            <w:tcBorders>
              <w:top w:val="single" w:sz="4" w:space="0" w:color="auto"/>
              <w:left w:val="single" w:sz="4" w:space="0" w:color="auto"/>
              <w:bottom w:val="single" w:sz="4" w:space="0" w:color="auto"/>
              <w:right w:val="single" w:sz="4" w:space="0" w:color="auto"/>
            </w:tcBorders>
          </w:tcPr>
          <w:p w14:paraId="1EE03009" w14:textId="77777777" w:rsidR="00750EE7" w:rsidRDefault="00750EE7" w:rsidP="00DB6A19">
            <w:pPr>
              <w:jc w:val="both"/>
              <w:rPr>
                <w:rFonts w:ascii="Tahoma" w:hAnsi="Tahoma" w:cs="Tahoma"/>
                <w:sz w:val="18"/>
                <w:szCs w:val="18"/>
              </w:rPr>
            </w:pPr>
            <w:r>
              <w:rPr>
                <w:rFonts w:ascii="Tahoma" w:hAnsi="Tahoma" w:cs="Tahoma"/>
                <w:sz w:val="18"/>
                <w:szCs w:val="18"/>
              </w:rPr>
              <w:t>Применимое право – РФ. Подсудность – арбитражный суд Мурманской области.</w:t>
            </w:r>
          </w:p>
          <w:p w14:paraId="1BCFDB0C" w14:textId="0462EC15" w:rsidR="00DC7176" w:rsidRPr="00E16521" w:rsidRDefault="00750EE7" w:rsidP="00DB6A19">
            <w:pPr>
              <w:jc w:val="both"/>
              <w:rPr>
                <w:rFonts w:ascii="Tahoma" w:hAnsi="Tahoma" w:cs="Tahoma"/>
                <w:sz w:val="18"/>
                <w:szCs w:val="18"/>
              </w:rPr>
            </w:pPr>
            <w:r>
              <w:rPr>
                <w:rFonts w:ascii="Tahoma" w:hAnsi="Tahoma" w:cs="Tahoma"/>
                <w:sz w:val="18"/>
                <w:szCs w:val="18"/>
              </w:rPr>
              <w:t>Условия договора – в соответствии с типовой формой договора, прилагаемой к настоящему приглашению</w:t>
            </w:r>
            <w:r w:rsidR="006A0A97">
              <w:rPr>
                <w:rFonts w:ascii="Tahoma" w:hAnsi="Tahoma" w:cs="Tahoma"/>
                <w:sz w:val="18"/>
                <w:szCs w:val="18"/>
              </w:rPr>
              <w:t xml:space="preserve"> (приложение № 3</w:t>
            </w:r>
            <w:r w:rsidR="005D2DA1">
              <w:rPr>
                <w:rFonts w:ascii="Tahoma" w:hAnsi="Tahoma" w:cs="Tahoma"/>
                <w:sz w:val="18"/>
                <w:szCs w:val="18"/>
              </w:rPr>
              <w:t>)</w:t>
            </w:r>
            <w:r>
              <w:rPr>
                <w:rFonts w:ascii="Tahoma" w:hAnsi="Tahoma" w:cs="Tahoma"/>
                <w:sz w:val="18"/>
                <w:szCs w:val="18"/>
              </w:rPr>
              <w:t>.</w:t>
            </w:r>
          </w:p>
        </w:tc>
      </w:tr>
      <w:tr w:rsidR="00DC7176" w:rsidRPr="00B02DC8" w14:paraId="11167DDF"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63845915" w14:textId="436805D4" w:rsidR="00DC7176" w:rsidRPr="00D70F34" w:rsidRDefault="00DC7176" w:rsidP="00DC7176">
            <w:pPr>
              <w:spacing w:after="0" w:line="240" w:lineRule="auto"/>
              <w:jc w:val="both"/>
              <w:rPr>
                <w:rFonts w:ascii="Tahoma" w:eastAsia="Times New Roman" w:hAnsi="Tahoma" w:cs="Tahoma"/>
                <w:sz w:val="18"/>
                <w:szCs w:val="18"/>
                <w:lang w:eastAsia="ru-RU"/>
              </w:rPr>
            </w:pPr>
            <w:r w:rsidRPr="007F444A">
              <w:rPr>
                <w:rFonts w:ascii="Tahoma" w:hAnsi="Tahoma" w:cs="Tahoma"/>
                <w:sz w:val="18"/>
                <w:szCs w:val="18"/>
              </w:rPr>
              <w:t>16. Требования к предоставлению отчетности</w:t>
            </w:r>
          </w:p>
        </w:tc>
        <w:tc>
          <w:tcPr>
            <w:tcW w:w="4230" w:type="dxa"/>
            <w:tcBorders>
              <w:top w:val="single" w:sz="4" w:space="0" w:color="auto"/>
              <w:left w:val="single" w:sz="4" w:space="0" w:color="auto"/>
              <w:bottom w:val="single" w:sz="4" w:space="0" w:color="auto"/>
              <w:right w:val="single" w:sz="4" w:space="0" w:color="auto"/>
            </w:tcBorders>
          </w:tcPr>
          <w:p w14:paraId="640EF403" w14:textId="77777777" w:rsidR="00DC7176" w:rsidRDefault="00DC7176" w:rsidP="00DC7176">
            <w:pPr>
              <w:spacing w:after="0" w:line="240" w:lineRule="auto"/>
              <w:jc w:val="both"/>
              <w:rPr>
                <w:rFonts w:ascii="Tahoma" w:hAnsi="Tahoma" w:cs="Tahoma"/>
                <w:sz w:val="18"/>
                <w:szCs w:val="18"/>
              </w:rPr>
            </w:pPr>
            <w:r>
              <w:rPr>
                <w:rFonts w:ascii="Tahoma" w:hAnsi="Tahoma" w:cs="Tahoma"/>
                <w:sz w:val="18"/>
                <w:szCs w:val="18"/>
              </w:rPr>
              <w:t>Не предъявляются</w:t>
            </w:r>
          </w:p>
          <w:p w14:paraId="675A5FB5" w14:textId="77777777" w:rsidR="00DC7176" w:rsidRPr="0032441A" w:rsidRDefault="00DC7176" w:rsidP="00DC7176">
            <w:pPr>
              <w:spacing w:after="0" w:line="240" w:lineRule="auto"/>
              <w:jc w:val="both"/>
              <w:rPr>
                <w:rFonts w:ascii="Tahoma" w:hAnsi="Tahoma" w:cs="Tahoma"/>
                <w:sz w:val="18"/>
                <w:szCs w:val="18"/>
              </w:rPr>
            </w:pPr>
          </w:p>
        </w:tc>
      </w:tr>
      <w:tr w:rsidR="00DC7176" w:rsidRPr="00B02DC8" w14:paraId="54CAE893"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34EE9B8C" w14:textId="0424E876" w:rsidR="00DC7176" w:rsidRPr="00D70F34"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17. </w:t>
            </w:r>
            <w:r w:rsidRPr="007307F3">
              <w:rPr>
                <w:rFonts w:ascii="Tahoma" w:eastAsia="Times New Roman" w:hAnsi="Tahoma" w:cs="Tahoma"/>
                <w:sz w:val="18"/>
                <w:szCs w:val="18"/>
                <w:lang w:eastAsia="ru-RU"/>
              </w:rPr>
              <w:t>Необходимые требования к Поставщику (к квалификации поставщика, возможности представлять аналоги и т.д.)</w:t>
            </w:r>
          </w:p>
        </w:tc>
        <w:tc>
          <w:tcPr>
            <w:tcW w:w="4230" w:type="dxa"/>
            <w:tcBorders>
              <w:top w:val="single" w:sz="4" w:space="0" w:color="auto"/>
              <w:left w:val="single" w:sz="4" w:space="0" w:color="auto"/>
              <w:bottom w:val="single" w:sz="4" w:space="0" w:color="auto"/>
              <w:right w:val="single" w:sz="4" w:space="0" w:color="auto"/>
            </w:tcBorders>
          </w:tcPr>
          <w:p w14:paraId="5DF0AF12" w14:textId="77777777" w:rsidR="00DC7176" w:rsidRDefault="00DC7176" w:rsidP="00DC7176">
            <w:pPr>
              <w:spacing w:after="0" w:line="240" w:lineRule="auto"/>
              <w:jc w:val="both"/>
              <w:rPr>
                <w:rFonts w:ascii="Tahoma" w:hAnsi="Tahoma" w:cs="Tahoma"/>
                <w:sz w:val="18"/>
                <w:szCs w:val="18"/>
              </w:rPr>
            </w:pPr>
            <w:r>
              <w:rPr>
                <w:rFonts w:ascii="Tahoma" w:hAnsi="Tahoma" w:cs="Tahoma"/>
                <w:sz w:val="18"/>
                <w:szCs w:val="18"/>
              </w:rPr>
              <w:t>Не предъявляются</w:t>
            </w:r>
          </w:p>
          <w:p w14:paraId="40D209B3" w14:textId="77777777" w:rsidR="00DC7176" w:rsidRPr="00E16521" w:rsidRDefault="00DC7176" w:rsidP="00DC7176">
            <w:pPr>
              <w:spacing w:after="0" w:line="240" w:lineRule="auto"/>
              <w:jc w:val="both"/>
              <w:rPr>
                <w:rFonts w:ascii="Tahoma" w:hAnsi="Tahoma" w:cs="Tahoma"/>
                <w:sz w:val="18"/>
                <w:szCs w:val="18"/>
              </w:rPr>
            </w:pPr>
          </w:p>
        </w:tc>
      </w:tr>
      <w:tr w:rsidR="00E651E6" w:rsidRPr="00B02DC8" w14:paraId="7790733C" w14:textId="77777777" w:rsidTr="00753352">
        <w:trPr>
          <w:trHeight w:val="258"/>
        </w:trPr>
        <w:tc>
          <w:tcPr>
            <w:tcW w:w="4566" w:type="dxa"/>
            <w:tcBorders>
              <w:top w:val="single" w:sz="4" w:space="0" w:color="auto"/>
              <w:left w:val="single" w:sz="4" w:space="0" w:color="auto"/>
              <w:bottom w:val="single" w:sz="4" w:space="0" w:color="auto"/>
              <w:right w:val="single" w:sz="4" w:space="0" w:color="auto"/>
            </w:tcBorders>
            <w:hideMark/>
          </w:tcPr>
          <w:p w14:paraId="4A9EC2F9" w14:textId="1F46F722" w:rsidR="00E651E6" w:rsidRPr="00776871" w:rsidRDefault="00E651E6" w:rsidP="00E651E6">
            <w:pPr>
              <w:spacing w:after="0" w:line="240" w:lineRule="auto"/>
              <w:jc w:val="both"/>
              <w:rPr>
                <w:rFonts w:ascii="Tahoma" w:eastAsia="Times New Roman" w:hAnsi="Tahoma" w:cs="Tahoma"/>
                <w:sz w:val="18"/>
                <w:szCs w:val="18"/>
                <w:lang w:eastAsia="ru-RU"/>
              </w:rPr>
            </w:pPr>
            <w:r w:rsidRPr="00776871">
              <w:rPr>
                <w:rFonts w:ascii="Tahoma" w:eastAsia="Times New Roman" w:hAnsi="Tahoma" w:cs="Tahoma"/>
                <w:sz w:val="18"/>
                <w:szCs w:val="18"/>
                <w:lang w:eastAsia="ru-RU"/>
              </w:rPr>
              <w:t>1</w:t>
            </w:r>
            <w:r>
              <w:rPr>
                <w:rFonts w:ascii="Tahoma" w:eastAsia="Times New Roman" w:hAnsi="Tahoma" w:cs="Tahoma"/>
                <w:sz w:val="18"/>
                <w:szCs w:val="18"/>
                <w:lang w:eastAsia="ru-RU"/>
              </w:rPr>
              <w:t>8</w:t>
            </w:r>
            <w:r w:rsidRPr="00776871">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776871">
              <w:rPr>
                <w:rFonts w:ascii="Tahoma" w:eastAsia="Times New Roman" w:hAnsi="Tahoma" w:cs="Tahoma"/>
                <w:sz w:val="18"/>
                <w:szCs w:val="18"/>
                <w:lang w:eastAsia="ru-RU"/>
              </w:rPr>
              <w:t>Иные требования</w:t>
            </w:r>
          </w:p>
        </w:tc>
        <w:tc>
          <w:tcPr>
            <w:tcW w:w="4230" w:type="dxa"/>
            <w:tcBorders>
              <w:top w:val="single" w:sz="4" w:space="0" w:color="auto"/>
              <w:left w:val="single" w:sz="4" w:space="0" w:color="auto"/>
              <w:bottom w:val="single" w:sz="4" w:space="0" w:color="auto"/>
              <w:right w:val="single" w:sz="4" w:space="0" w:color="auto"/>
            </w:tcBorders>
          </w:tcPr>
          <w:p w14:paraId="47AA9E87" w14:textId="5B192929" w:rsidR="00BB2045" w:rsidRPr="00080EAE" w:rsidRDefault="00F97E57" w:rsidP="00F26C0B">
            <w:pPr>
              <w:spacing w:after="0" w:line="240" w:lineRule="auto"/>
              <w:jc w:val="both"/>
              <w:rPr>
                <w:rFonts w:ascii="Tahoma" w:hAnsi="Tahoma" w:cs="Tahoma"/>
                <w:sz w:val="18"/>
                <w:szCs w:val="18"/>
              </w:rPr>
            </w:pPr>
            <w:r w:rsidRPr="00F97E57">
              <w:rPr>
                <w:rFonts w:ascii="Tahoma" w:hAnsi="Tahoma" w:cs="Tahoma"/>
                <w:sz w:val="18"/>
                <w:szCs w:val="18"/>
              </w:rPr>
              <w:t xml:space="preserve">Подтверждение опыта проведения аналогичных работ с 2022 года до даты подачи заявки на участие (не менее 1 договора на выполнение аналогичных работ) </w:t>
            </w:r>
          </w:p>
        </w:tc>
      </w:tr>
      <w:tr w:rsidR="00DC7176" w:rsidRPr="00B02DC8" w14:paraId="4D57CCB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0017F129" w14:textId="24AEF9A6" w:rsidR="00DC7176" w:rsidRPr="00B02DC8"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19</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Срок действия КП/ТКП</w:t>
            </w:r>
          </w:p>
        </w:tc>
        <w:tc>
          <w:tcPr>
            <w:tcW w:w="4230" w:type="dxa"/>
            <w:tcBorders>
              <w:top w:val="single" w:sz="4" w:space="0" w:color="auto"/>
              <w:left w:val="single" w:sz="4" w:space="0" w:color="auto"/>
              <w:bottom w:val="single" w:sz="4" w:space="0" w:color="auto"/>
              <w:right w:val="single" w:sz="4" w:space="0" w:color="auto"/>
            </w:tcBorders>
            <w:hideMark/>
          </w:tcPr>
          <w:p w14:paraId="318B7016" w14:textId="7F68E2C1" w:rsidR="00DC7176" w:rsidRPr="00E16521" w:rsidRDefault="00DC7176" w:rsidP="00DC7176">
            <w:pPr>
              <w:spacing w:after="0" w:line="240" w:lineRule="auto"/>
              <w:jc w:val="both"/>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Не менее 9</w:t>
            </w:r>
            <w:r w:rsidRPr="00E16521">
              <w:rPr>
                <w:rFonts w:ascii="Tahoma" w:eastAsia="Times New Roman" w:hAnsi="Tahoma" w:cs="Tahoma"/>
                <w:color w:val="000000"/>
                <w:sz w:val="18"/>
                <w:szCs w:val="18"/>
                <w:lang w:eastAsia="ru-RU"/>
              </w:rPr>
              <w:t>0 календарных дней с даты направления</w:t>
            </w:r>
          </w:p>
        </w:tc>
      </w:tr>
    </w:tbl>
    <w:p w14:paraId="1A42096B" w14:textId="77777777" w:rsidR="009479BF" w:rsidRDefault="009479BF" w:rsidP="002D2321">
      <w:pPr>
        <w:spacing w:after="0" w:line="240" w:lineRule="auto"/>
        <w:ind w:right="-1" w:firstLine="567"/>
        <w:jc w:val="both"/>
        <w:rPr>
          <w:rFonts w:ascii="Tahoma" w:eastAsia="Times New Roman" w:hAnsi="Tahoma" w:cs="Tahoma"/>
          <w:sz w:val="18"/>
          <w:szCs w:val="18"/>
          <w:lang w:eastAsia="ru-RU"/>
        </w:rPr>
      </w:pPr>
    </w:p>
    <w:p w14:paraId="0FE9A660" w14:textId="5AA8D6B7" w:rsidR="00B02DC8" w:rsidRPr="005715AB" w:rsidRDefault="00B02DC8" w:rsidP="002D2321">
      <w:pPr>
        <w:spacing w:after="0" w:line="240" w:lineRule="auto"/>
        <w:ind w:right="-1" w:firstLine="567"/>
        <w:jc w:val="both"/>
        <w:rPr>
          <w:rFonts w:ascii="Tahoma" w:eastAsia="Times New Roman" w:hAnsi="Tahoma" w:cs="Tahoma"/>
          <w:b/>
          <w:sz w:val="18"/>
          <w:szCs w:val="18"/>
          <w:lang w:eastAsia="ru-RU"/>
        </w:rPr>
      </w:pPr>
      <w:r w:rsidRPr="005715AB">
        <w:rPr>
          <w:rFonts w:ascii="Tahoma" w:eastAsia="Times New Roman" w:hAnsi="Tahoma" w:cs="Tahoma"/>
          <w:b/>
          <w:sz w:val="18"/>
          <w:szCs w:val="18"/>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15002541" w14:textId="6D2CDD3E" w:rsidR="009479BF" w:rsidRDefault="00B02DC8" w:rsidP="00B6798D">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Мурманский транспортный филиал ПАО «ГМК Норильский никель»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512B22E2" w14:textId="65054367" w:rsidR="00B02DC8" w:rsidRDefault="00B02DC8" w:rsidP="002D2321">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Мурманским транспортным филиалом ПАО «ГМК Норильский никель» не возмещаются.</w:t>
      </w:r>
    </w:p>
    <w:p w14:paraId="15F7B145" w14:textId="54480AEB" w:rsidR="008C5C79" w:rsidRDefault="008C5C79" w:rsidP="008C5C79">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указанный в параметрах конкурса в графе контактный </w:t>
      </w:r>
      <w:r w:rsidRPr="00E4708F">
        <w:rPr>
          <w:rFonts w:ascii="Tahoma" w:eastAsia="Times New Roman" w:hAnsi="Tahoma" w:cs="Tahoma"/>
          <w:sz w:val="18"/>
          <w:szCs w:val="18"/>
          <w:lang w:val="en-US" w:eastAsia="ru-RU"/>
        </w:rPr>
        <w:t>email</w:t>
      </w:r>
      <w:r w:rsidRPr="00E4708F">
        <w:rPr>
          <w:rFonts w:ascii="Tahoma" w:eastAsia="Times New Roman" w:hAnsi="Tahoma" w:cs="Tahoma"/>
          <w:sz w:val="18"/>
          <w:szCs w:val="18"/>
          <w:lang w:eastAsia="ru-RU"/>
        </w:rPr>
        <w:t>.</w:t>
      </w:r>
    </w:p>
    <w:p w14:paraId="25507DBA" w14:textId="12D25C73" w:rsidR="00B02DC8" w:rsidRPr="00633CEE" w:rsidRDefault="00B02DC8" w:rsidP="002D2321">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Передача информации другим подразделениям Мурманского транспортного филиала ПАО «ГМК «Норильский никель» до объявления результатов Закупочной процедуры не допускается, при обнаружении подобных фактов, Мурманский транспортный филиал ПАО «ГМК «Норильский никель» оставляется за собой право исключить потенциального Поставщика из дальнейшего участия в Закупочной процедуре.</w:t>
      </w:r>
    </w:p>
    <w:p w14:paraId="742215BD" w14:textId="34093033" w:rsidR="009479BF" w:rsidRDefault="009479BF" w:rsidP="00B6798D">
      <w:pPr>
        <w:spacing w:after="0" w:line="240" w:lineRule="auto"/>
        <w:jc w:val="both"/>
        <w:rPr>
          <w:rFonts w:ascii="Tahoma" w:eastAsia="Times New Roman" w:hAnsi="Tahoma" w:cs="Tahoma"/>
          <w:b/>
          <w:sz w:val="18"/>
          <w:szCs w:val="18"/>
          <w:lang w:eastAsia="ru-RU"/>
        </w:rPr>
      </w:pPr>
    </w:p>
    <w:tbl>
      <w:tblPr>
        <w:tblStyle w:val="ab"/>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0"/>
        <w:gridCol w:w="7370"/>
      </w:tblGrid>
      <w:tr w:rsidR="004D2E9D" w:rsidRPr="00FB222D" w14:paraId="0E742408" w14:textId="77777777" w:rsidTr="009F0882">
        <w:trPr>
          <w:trHeight w:val="283"/>
        </w:trPr>
        <w:tc>
          <w:tcPr>
            <w:tcW w:w="1700" w:type="dxa"/>
          </w:tcPr>
          <w:p w14:paraId="264A8D98" w14:textId="77777777" w:rsidR="004D2E9D" w:rsidRPr="009F0882" w:rsidRDefault="004D2E9D" w:rsidP="009F0882">
            <w:pPr>
              <w:rPr>
                <w:rFonts w:ascii="Tahoma" w:hAnsi="Tahoma" w:cs="Tahoma"/>
                <w:b/>
                <w:sz w:val="20"/>
              </w:rPr>
            </w:pPr>
            <w:r w:rsidRPr="009F0882">
              <w:rPr>
                <w:rFonts w:ascii="Tahoma" w:hAnsi="Tahoma" w:cs="Tahoma"/>
                <w:b/>
                <w:sz w:val="20"/>
              </w:rPr>
              <w:t>Приложение:</w:t>
            </w:r>
          </w:p>
        </w:tc>
        <w:tc>
          <w:tcPr>
            <w:tcW w:w="7370" w:type="dxa"/>
          </w:tcPr>
          <w:p w14:paraId="461B79E6" w14:textId="26361667" w:rsidR="000F1D79" w:rsidRDefault="00245957" w:rsidP="0057105A">
            <w:pPr>
              <w:pStyle w:val="af2"/>
              <w:numPr>
                <w:ilvl w:val="0"/>
                <w:numId w:val="10"/>
              </w:numPr>
              <w:tabs>
                <w:tab w:val="left" w:pos="-2268"/>
              </w:tabs>
              <w:spacing w:line="276" w:lineRule="auto"/>
              <w:rPr>
                <w:rFonts w:ascii="Tahoma" w:hAnsi="Tahoma" w:cs="Tahoma"/>
                <w:spacing w:val="-5"/>
                <w:sz w:val="20"/>
                <w:szCs w:val="18"/>
              </w:rPr>
            </w:pPr>
            <w:r>
              <w:rPr>
                <w:rFonts w:ascii="Tahoma" w:hAnsi="Tahoma" w:cs="Tahoma"/>
                <w:spacing w:val="-5"/>
                <w:sz w:val="20"/>
                <w:szCs w:val="18"/>
              </w:rPr>
              <w:t xml:space="preserve">Форма </w:t>
            </w:r>
            <w:r w:rsidR="00F64072">
              <w:rPr>
                <w:rFonts w:ascii="Tahoma" w:hAnsi="Tahoma" w:cs="Tahoma"/>
                <w:spacing w:val="-5"/>
                <w:sz w:val="20"/>
                <w:szCs w:val="18"/>
              </w:rPr>
              <w:t>Заявк</w:t>
            </w:r>
            <w:r>
              <w:rPr>
                <w:rFonts w:ascii="Tahoma" w:hAnsi="Tahoma" w:cs="Tahoma"/>
                <w:spacing w:val="-5"/>
                <w:sz w:val="20"/>
                <w:szCs w:val="18"/>
              </w:rPr>
              <w:t>и</w:t>
            </w:r>
            <w:r w:rsidR="00104784">
              <w:rPr>
                <w:rFonts w:ascii="Tahoma" w:hAnsi="Tahoma" w:cs="Tahoma"/>
                <w:spacing w:val="-5"/>
                <w:sz w:val="20"/>
                <w:szCs w:val="18"/>
              </w:rPr>
              <w:t xml:space="preserve"> в эл. </w:t>
            </w:r>
            <w:r w:rsidR="00A86ABD">
              <w:rPr>
                <w:rFonts w:ascii="Tahoma" w:hAnsi="Tahoma" w:cs="Tahoma"/>
                <w:spacing w:val="-5"/>
                <w:sz w:val="20"/>
                <w:szCs w:val="18"/>
              </w:rPr>
              <w:t>виде</w:t>
            </w:r>
            <w:r w:rsidR="008001DE">
              <w:rPr>
                <w:rFonts w:ascii="Tahoma" w:hAnsi="Tahoma" w:cs="Tahoma"/>
                <w:spacing w:val="-5"/>
                <w:sz w:val="20"/>
                <w:szCs w:val="18"/>
              </w:rPr>
              <w:t>.</w:t>
            </w:r>
          </w:p>
          <w:p w14:paraId="08C774CD" w14:textId="2EF76AB7" w:rsidR="0028011C" w:rsidRDefault="006A0A97" w:rsidP="0057105A">
            <w:pPr>
              <w:pStyle w:val="af2"/>
              <w:numPr>
                <w:ilvl w:val="0"/>
                <w:numId w:val="10"/>
              </w:numPr>
              <w:tabs>
                <w:tab w:val="left" w:pos="-2268"/>
              </w:tabs>
              <w:spacing w:line="276" w:lineRule="auto"/>
              <w:rPr>
                <w:rFonts w:ascii="Tahoma" w:hAnsi="Tahoma" w:cs="Tahoma"/>
                <w:spacing w:val="-5"/>
                <w:sz w:val="20"/>
                <w:szCs w:val="18"/>
              </w:rPr>
            </w:pPr>
            <w:r>
              <w:rPr>
                <w:rFonts w:ascii="Tahoma" w:hAnsi="Tahoma" w:cs="Tahoma"/>
                <w:spacing w:val="-5"/>
                <w:sz w:val="20"/>
                <w:szCs w:val="18"/>
              </w:rPr>
              <w:t>Техническое задание</w:t>
            </w:r>
            <w:r w:rsidR="00A86ABD">
              <w:rPr>
                <w:rFonts w:ascii="Tahoma" w:hAnsi="Tahoma" w:cs="Tahoma"/>
                <w:spacing w:val="-5"/>
                <w:sz w:val="20"/>
                <w:szCs w:val="18"/>
              </w:rPr>
              <w:t xml:space="preserve"> в эл. виде</w:t>
            </w:r>
            <w:r w:rsidR="0028011C">
              <w:rPr>
                <w:rFonts w:ascii="Tahoma" w:hAnsi="Tahoma" w:cs="Tahoma"/>
                <w:spacing w:val="-5"/>
                <w:sz w:val="20"/>
                <w:szCs w:val="18"/>
              </w:rPr>
              <w:t>.</w:t>
            </w:r>
          </w:p>
          <w:p w14:paraId="37F93D48" w14:textId="04063594" w:rsidR="00750EE7" w:rsidRDefault="00750EE7" w:rsidP="0057105A">
            <w:pPr>
              <w:pStyle w:val="af2"/>
              <w:numPr>
                <w:ilvl w:val="0"/>
                <w:numId w:val="10"/>
              </w:numPr>
              <w:tabs>
                <w:tab w:val="left" w:pos="-2268"/>
              </w:tabs>
              <w:spacing w:line="276" w:lineRule="auto"/>
              <w:rPr>
                <w:rFonts w:ascii="Tahoma" w:hAnsi="Tahoma" w:cs="Tahoma"/>
                <w:spacing w:val="-5"/>
                <w:sz w:val="20"/>
                <w:szCs w:val="18"/>
              </w:rPr>
            </w:pPr>
            <w:r>
              <w:rPr>
                <w:rFonts w:ascii="Tahoma" w:hAnsi="Tahoma" w:cs="Tahoma"/>
                <w:spacing w:val="-5"/>
                <w:sz w:val="20"/>
                <w:szCs w:val="18"/>
              </w:rPr>
              <w:t xml:space="preserve">Типовая форма договора в эл. </w:t>
            </w:r>
            <w:r w:rsidR="00A86ABD">
              <w:rPr>
                <w:rFonts w:ascii="Tahoma" w:hAnsi="Tahoma" w:cs="Tahoma"/>
                <w:spacing w:val="-5"/>
                <w:sz w:val="20"/>
                <w:szCs w:val="18"/>
              </w:rPr>
              <w:t>виде</w:t>
            </w:r>
          </w:p>
          <w:p w14:paraId="1526D989" w14:textId="6ADB4E58" w:rsidR="000047B3" w:rsidRPr="00915638" w:rsidRDefault="000047B3" w:rsidP="006A0A97">
            <w:pPr>
              <w:pStyle w:val="af2"/>
              <w:tabs>
                <w:tab w:val="left" w:pos="-2268"/>
              </w:tabs>
              <w:spacing w:line="276" w:lineRule="auto"/>
              <w:rPr>
                <w:rFonts w:ascii="Tahoma" w:hAnsi="Tahoma" w:cs="Tahoma"/>
                <w:spacing w:val="-5"/>
                <w:sz w:val="20"/>
                <w:szCs w:val="18"/>
              </w:rPr>
            </w:pPr>
          </w:p>
        </w:tc>
      </w:tr>
      <w:tr w:rsidR="004D2E9D" w:rsidRPr="00FB222D" w14:paraId="09C27A5D" w14:textId="77777777" w:rsidTr="009F0882">
        <w:trPr>
          <w:trHeight w:val="268"/>
        </w:trPr>
        <w:tc>
          <w:tcPr>
            <w:tcW w:w="1700" w:type="dxa"/>
          </w:tcPr>
          <w:p w14:paraId="1896F06B" w14:textId="77777777" w:rsidR="004D2E9D" w:rsidRPr="004D2E9D" w:rsidRDefault="004D2E9D" w:rsidP="005338BA">
            <w:pPr>
              <w:pStyle w:val="af2"/>
              <w:ind w:left="37" w:hanging="37"/>
              <w:rPr>
                <w:rFonts w:ascii="Tahoma" w:hAnsi="Tahoma" w:cs="Tahoma"/>
                <w:b/>
                <w:sz w:val="20"/>
              </w:rPr>
            </w:pPr>
          </w:p>
        </w:tc>
        <w:tc>
          <w:tcPr>
            <w:tcW w:w="7370" w:type="dxa"/>
          </w:tcPr>
          <w:p w14:paraId="71920479" w14:textId="620C7035" w:rsidR="004D2E9D" w:rsidRPr="004D2E9D" w:rsidRDefault="004D2E9D" w:rsidP="0032441A">
            <w:pPr>
              <w:pStyle w:val="af2"/>
              <w:tabs>
                <w:tab w:val="left" w:pos="-2268"/>
              </w:tabs>
              <w:spacing w:line="276" w:lineRule="auto"/>
              <w:jc w:val="left"/>
              <w:rPr>
                <w:rFonts w:ascii="Tahoma" w:hAnsi="Tahoma" w:cs="Tahoma"/>
                <w:spacing w:val="-5"/>
                <w:sz w:val="20"/>
                <w:szCs w:val="18"/>
              </w:rPr>
            </w:pPr>
          </w:p>
        </w:tc>
      </w:tr>
    </w:tbl>
    <w:p w14:paraId="08D68424" w14:textId="28981C71" w:rsidR="0057105A" w:rsidRDefault="0057105A" w:rsidP="009F0882">
      <w:pPr>
        <w:spacing w:after="0" w:line="240" w:lineRule="auto"/>
        <w:rPr>
          <w:rFonts w:ascii="Tahoma" w:hAnsi="Tahoma" w:cs="Tahoma"/>
          <w:sz w:val="20"/>
        </w:rPr>
      </w:pPr>
    </w:p>
    <w:sectPr w:rsidR="0057105A" w:rsidSect="00753352">
      <w:footerReference w:type="default" r:id="rId9"/>
      <w:pgSz w:w="11906" w:h="16838"/>
      <w:pgMar w:top="720" w:right="1134" w:bottom="1134" w:left="1701" w:header="709" w:footer="1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DB2CC" w14:textId="77777777" w:rsidR="0036438F" w:rsidRDefault="0036438F" w:rsidP="00EF71FD">
      <w:pPr>
        <w:spacing w:after="0" w:line="240" w:lineRule="auto"/>
      </w:pPr>
      <w:r>
        <w:separator/>
      </w:r>
    </w:p>
  </w:endnote>
  <w:endnote w:type="continuationSeparator" w:id="0">
    <w:p w14:paraId="25B97755" w14:textId="77777777" w:rsidR="0036438F" w:rsidRDefault="0036438F"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EB1D1" w14:textId="30BC933D" w:rsidR="00992267" w:rsidRDefault="00BA2CA6">
    <w:pPr>
      <w:pStyle w:val="a9"/>
    </w:pPr>
    <w:r>
      <w:rPr>
        <w:rFonts w:ascii="Tahoma" w:hAnsi="Tahoma" w:cs="Tahoma"/>
        <w:noProof/>
        <w:lang w:eastAsia="ru-RU"/>
      </w:rPr>
      <mc:AlternateContent>
        <mc:Choice Requires="wps">
          <w:drawing>
            <wp:anchor distT="0" distB="0" distL="114300" distR="114300" simplePos="0" relativeHeight="251663360" behindDoc="0" locked="0" layoutInCell="1" allowOverlap="1" wp14:anchorId="4D694D9F" wp14:editId="5BD3AB05">
              <wp:simplePos x="0" y="0"/>
              <wp:positionH relativeFrom="column">
                <wp:posOffset>0</wp:posOffset>
              </wp:positionH>
              <wp:positionV relativeFrom="paragraph">
                <wp:posOffset>0</wp:posOffset>
              </wp:positionV>
              <wp:extent cx="6638307" cy="926275"/>
              <wp:effectExtent l="0" t="0" r="0" b="7620"/>
              <wp:wrapNone/>
              <wp:docPr id="6" name="Надпись 6"/>
              <wp:cNvGraphicFramePr/>
              <a:graphic xmlns:a="http://schemas.openxmlformats.org/drawingml/2006/main">
                <a:graphicData uri="http://schemas.microsoft.com/office/word/2010/wordprocessingShape">
                  <wps:wsp>
                    <wps:cNvSpPr txBox="1"/>
                    <wps:spPr>
                      <a:xfrm>
                        <a:off x="0" y="0"/>
                        <a:ext cx="6638307" cy="926275"/>
                      </a:xfrm>
                      <a:prstGeom prst="rect">
                        <a:avLst/>
                      </a:prstGeom>
                      <a:solidFill>
                        <a:schemeClr val="lt1"/>
                      </a:solidFill>
                      <a:ln w="6350">
                        <a:noFill/>
                      </a:ln>
                    </wps:spPr>
                    <wps:txbx>
                      <w:txbxContent>
                        <w:p w14:paraId="3F7AD50C" w14:textId="7C69B4C3"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w:t>
                          </w:r>
                          <w:proofErr w:type="gramStart"/>
                          <w:r w:rsidRPr="00BE5AF7">
                            <w:rPr>
                              <w:rFonts w:ascii="Tahoma" w:hAnsi="Tahoma" w:cs="Tahoma"/>
                              <w:color w:val="808080" w:themeColor="background1" w:themeShade="80"/>
                              <w:sz w:val="14"/>
                              <w:szCs w:val="14"/>
                            </w:rPr>
                            <w:t xml:space="preserve">никель»   </w:t>
                          </w:r>
                          <w:proofErr w:type="gramEnd"/>
                          <w:r w:rsidRPr="00BE5AF7">
                            <w:rPr>
                              <w:rFonts w:ascii="Tahoma" w:hAnsi="Tahoma" w:cs="Tahoma"/>
                              <w:color w:val="808080" w:themeColor="background1" w:themeShade="80"/>
                              <w:sz w:val="14"/>
                              <w:szCs w:val="14"/>
                            </w:rPr>
                            <w:t xml:space="preserve">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proofErr w:type="spellStart"/>
                          <w:r w:rsidRPr="00BE5AF7">
                            <w:rPr>
                              <w:rFonts w:ascii="Tahoma" w:hAnsi="Tahoma" w:cs="Tahoma"/>
                              <w:color w:val="808080" w:themeColor="background1" w:themeShade="80"/>
                              <w:sz w:val="14"/>
                              <w:szCs w:val="14"/>
                              <w:lang w:val="en-US"/>
                            </w:rPr>
                            <w:t>murm</w:t>
                          </w:r>
                          <w:proofErr w:type="spellEnd"/>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nornik</w:t>
                          </w:r>
                          <w:proofErr w:type="spellEnd"/>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ru</w:t>
                          </w:r>
                          <w:proofErr w:type="spellEnd"/>
                          <w:r w:rsidRPr="00BE5AF7">
                            <w:rPr>
                              <w:rFonts w:ascii="Tahoma" w:hAnsi="Tahoma" w:cs="Tahoma"/>
                              <w:color w:val="808080" w:themeColor="background1" w:themeShade="80"/>
                              <w:sz w:val="14"/>
                              <w:szCs w:val="14"/>
                            </w:rPr>
                            <w:t xml:space="preserve">                                                                                                                                                                                                                                          </w:t>
                          </w:r>
                        </w:p>
                        <w:p w14:paraId="7F9412D1" w14:textId="48AD8B86"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w:t>
                          </w:r>
                          <w:proofErr w:type="gramStart"/>
                          <w:r w:rsidRPr="00BE5AF7">
                            <w:rPr>
                              <w:rFonts w:ascii="Tahoma" w:hAnsi="Tahoma" w:cs="Tahoma"/>
                              <w:color w:val="808080" w:themeColor="background1" w:themeShade="80"/>
                              <w:sz w:val="14"/>
                              <w:szCs w:val="14"/>
                            </w:rPr>
                            <w:t>КПП  519002001</w:t>
                          </w:r>
                          <w:proofErr w:type="gramEnd"/>
                          <w:r w:rsidRPr="00BE5AF7">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proofErr w:type="spellEnd"/>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ru</w:t>
                          </w:r>
                          <w:proofErr w:type="spellEnd"/>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6EA2E8F0"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94D9F" id="_x0000_t202" coordsize="21600,21600" o:spt="202" path="m,l,21600r21600,l21600,xe">
              <v:stroke joinstyle="miter"/>
              <v:path gradientshapeok="t" o:connecttype="rect"/>
            </v:shapetype>
            <v:shape id="Надпись 6" o:spid="_x0000_s1026" type="#_x0000_t202" style="position:absolute;margin-left:0;margin-top:0;width:522.7pt;height:7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" fillcolor="white [3201]" stroked="f" strokeweight=".5pt">
              <v:textbox>
                <w:txbxContent>
                  <w:p w14:paraId="3F7AD50C" w14:textId="7C69B4C3"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w:t>
                    </w:r>
                    <w:proofErr w:type="gramStart"/>
                    <w:r w:rsidRPr="00BE5AF7">
                      <w:rPr>
                        <w:rFonts w:ascii="Tahoma" w:hAnsi="Tahoma" w:cs="Tahoma"/>
                        <w:color w:val="808080" w:themeColor="background1" w:themeShade="80"/>
                        <w:sz w:val="14"/>
                        <w:szCs w:val="14"/>
                      </w:rPr>
                      <w:t xml:space="preserve">никель»   </w:t>
                    </w:r>
                    <w:proofErr w:type="gramEnd"/>
                    <w:r w:rsidRPr="00BE5AF7">
                      <w:rPr>
                        <w:rFonts w:ascii="Tahoma" w:hAnsi="Tahoma" w:cs="Tahoma"/>
                        <w:color w:val="808080" w:themeColor="background1" w:themeShade="80"/>
                        <w:sz w:val="14"/>
                        <w:szCs w:val="14"/>
                      </w:rPr>
                      <w:t xml:space="preserve">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proofErr w:type="spellStart"/>
                    <w:r w:rsidRPr="00BE5AF7">
                      <w:rPr>
                        <w:rFonts w:ascii="Tahoma" w:hAnsi="Tahoma" w:cs="Tahoma"/>
                        <w:color w:val="808080" w:themeColor="background1" w:themeShade="80"/>
                        <w:sz w:val="14"/>
                        <w:szCs w:val="14"/>
                        <w:lang w:val="en-US"/>
                      </w:rPr>
                      <w:t>murm</w:t>
                    </w:r>
                    <w:proofErr w:type="spellEnd"/>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nornik</w:t>
                    </w:r>
                    <w:proofErr w:type="spellEnd"/>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ru</w:t>
                    </w:r>
                    <w:proofErr w:type="spellEnd"/>
                    <w:r w:rsidRPr="00BE5AF7">
                      <w:rPr>
                        <w:rFonts w:ascii="Tahoma" w:hAnsi="Tahoma" w:cs="Tahoma"/>
                        <w:color w:val="808080" w:themeColor="background1" w:themeShade="80"/>
                        <w:sz w:val="14"/>
                        <w:szCs w:val="14"/>
                      </w:rPr>
                      <w:t xml:space="preserve">                                                                                                                                                                                                                                          </w:t>
                    </w:r>
                  </w:p>
                  <w:p w14:paraId="7F9412D1" w14:textId="48AD8B86"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w:t>
                    </w:r>
                    <w:proofErr w:type="gramStart"/>
                    <w:r w:rsidRPr="00BE5AF7">
                      <w:rPr>
                        <w:rFonts w:ascii="Tahoma" w:hAnsi="Tahoma" w:cs="Tahoma"/>
                        <w:color w:val="808080" w:themeColor="background1" w:themeShade="80"/>
                        <w:sz w:val="14"/>
                        <w:szCs w:val="14"/>
                      </w:rPr>
                      <w:t>КПП  519002001</w:t>
                    </w:r>
                    <w:proofErr w:type="gramEnd"/>
                    <w:r w:rsidRPr="00BE5AF7">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proofErr w:type="spellEnd"/>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ru</w:t>
                    </w:r>
                    <w:proofErr w:type="spellEnd"/>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6EA2E8F0"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v:textbox>
            </v:shape>
          </w:pict>
        </mc:Fallback>
      </mc:AlternateContent>
    </w:r>
    <w:r w:rsidR="00992267">
      <w:rPr>
        <w:rFonts w:ascii="Tahoma" w:hAnsi="Tahoma" w:cs="Tahoma"/>
        <w:noProof/>
        <w:lang w:eastAsia="ru-RU"/>
      </w:rPr>
      <mc:AlternateContent>
        <mc:Choice Requires="wps">
          <w:drawing>
            <wp:anchor distT="0" distB="0" distL="114300" distR="114300" simplePos="0" relativeHeight="251661312" behindDoc="0" locked="0" layoutInCell="1" allowOverlap="1" wp14:anchorId="11F27F00" wp14:editId="328BFD22">
              <wp:simplePos x="0" y="0"/>
              <wp:positionH relativeFrom="margin">
                <wp:posOffset>15240</wp:posOffset>
              </wp:positionH>
              <wp:positionV relativeFrom="paragraph">
                <wp:posOffset>17145</wp:posOffset>
              </wp:positionV>
              <wp:extent cx="588645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58864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95CDD77" id="Прямая соединительная линия 3"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35pt" to="464.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" strokecolor="#5b9bd5" strokeweight=".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97246" w14:textId="77777777" w:rsidR="0036438F" w:rsidRDefault="0036438F" w:rsidP="00EF71FD">
      <w:pPr>
        <w:spacing w:after="0" w:line="240" w:lineRule="auto"/>
      </w:pPr>
      <w:r>
        <w:separator/>
      </w:r>
    </w:p>
  </w:footnote>
  <w:footnote w:type="continuationSeparator" w:id="0">
    <w:p w14:paraId="5DE268EA" w14:textId="77777777" w:rsidR="0036438F" w:rsidRDefault="0036438F"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01C9"/>
    <w:multiLevelType w:val="hybridMultilevel"/>
    <w:tmpl w:val="C5028D38"/>
    <w:lvl w:ilvl="0" w:tplc="F73EBA6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15:restartNumberingAfterBreak="0">
    <w:nsid w:val="0DC90A7A"/>
    <w:multiLevelType w:val="hybridMultilevel"/>
    <w:tmpl w:val="3EFCB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484A71"/>
    <w:multiLevelType w:val="hybridMultilevel"/>
    <w:tmpl w:val="10EED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6037A0"/>
    <w:multiLevelType w:val="hybridMultilevel"/>
    <w:tmpl w:val="F8069BEE"/>
    <w:lvl w:ilvl="0" w:tplc="A7F868E0">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3FC5BBA"/>
    <w:multiLevelType w:val="hybridMultilevel"/>
    <w:tmpl w:val="31B2F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907996"/>
    <w:multiLevelType w:val="multilevel"/>
    <w:tmpl w:val="45CE6018"/>
    <w:lvl w:ilvl="0">
      <w:start w:val="1"/>
      <w:numFmt w:val="decimal"/>
      <w:pStyle w:val="a"/>
      <w:lvlText w:val="%1."/>
      <w:lvlJc w:val="left"/>
      <w:pPr>
        <w:ind w:left="786" w:hanging="360"/>
      </w:pPr>
      <w:rPr>
        <w:rFonts w:ascii="Tahoma" w:hAnsi="Tahoma" w:cs="Tahoma" w:hint="default"/>
        <w:sz w:val="22"/>
        <w:szCs w:val="22"/>
        <w:lang w:val="ru-RU"/>
      </w:rPr>
    </w:lvl>
    <w:lvl w:ilvl="1">
      <w:start w:val="1"/>
      <w:numFmt w:val="decimal"/>
      <w:isLgl/>
      <w:lvlText w:val="%2."/>
      <w:lvlJc w:val="left"/>
      <w:pPr>
        <w:ind w:left="1779"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7" w15:restartNumberingAfterBreak="0">
    <w:nsid w:val="5D8159A4"/>
    <w:multiLevelType w:val="hybridMultilevel"/>
    <w:tmpl w:val="41D2742C"/>
    <w:lvl w:ilvl="0" w:tplc="5A0E49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3382329"/>
    <w:multiLevelType w:val="hybridMultilevel"/>
    <w:tmpl w:val="FAE03026"/>
    <w:lvl w:ilvl="0" w:tplc="547ED58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E177AB"/>
    <w:multiLevelType w:val="hybridMultilevel"/>
    <w:tmpl w:val="802A3218"/>
    <w:lvl w:ilvl="0" w:tplc="082CC9EE">
      <w:start w:val="1"/>
      <w:numFmt w:val="bullet"/>
      <w:lvlText w:val=""/>
      <w:lvlJc w:val="left"/>
      <w:pPr>
        <w:ind w:left="1480" w:hanging="360"/>
      </w:pPr>
      <w:rPr>
        <w:rFonts w:ascii="Symbol" w:hAnsi="Symbol" w:hint="default"/>
        <w:color w:val="auto"/>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1" w15:restartNumberingAfterBreak="0">
    <w:nsid w:val="6BFA1971"/>
    <w:multiLevelType w:val="hybridMultilevel"/>
    <w:tmpl w:val="C75CC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0628AB"/>
    <w:multiLevelType w:val="hybridMultilevel"/>
    <w:tmpl w:val="E774E1BC"/>
    <w:lvl w:ilvl="0" w:tplc="5A0E49E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15:restartNumberingAfterBreak="0">
    <w:nsid w:val="720568F0"/>
    <w:multiLevelType w:val="hybridMultilevel"/>
    <w:tmpl w:val="0E6A54E8"/>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4" w15:restartNumberingAfterBreak="0">
    <w:nsid w:val="7D533FC6"/>
    <w:multiLevelType w:val="hybridMultilevel"/>
    <w:tmpl w:val="A2589308"/>
    <w:lvl w:ilvl="0" w:tplc="44E8CC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13"/>
  </w:num>
  <w:num w:numId="4">
    <w:abstractNumId w:val="6"/>
  </w:num>
  <w:num w:numId="5">
    <w:abstractNumId w:val="3"/>
  </w:num>
  <w:num w:numId="6">
    <w:abstractNumId w:val="5"/>
  </w:num>
  <w:num w:numId="7">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4"/>
  </w:num>
  <w:num w:numId="11">
    <w:abstractNumId w:val="8"/>
  </w:num>
  <w:num w:numId="12">
    <w:abstractNumId w:val="4"/>
  </w:num>
  <w:num w:numId="13">
    <w:abstractNumId w:val="2"/>
  </w:num>
  <w:num w:numId="14">
    <w:abstractNumId w:val="10"/>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0156A"/>
    <w:rsid w:val="000047B3"/>
    <w:rsid w:val="000164E2"/>
    <w:rsid w:val="00017C0D"/>
    <w:rsid w:val="00021832"/>
    <w:rsid w:val="00023968"/>
    <w:rsid w:val="000253FB"/>
    <w:rsid w:val="00025D7B"/>
    <w:rsid w:val="00026A6C"/>
    <w:rsid w:val="0003101B"/>
    <w:rsid w:val="00031BF1"/>
    <w:rsid w:val="000334DF"/>
    <w:rsid w:val="00033F18"/>
    <w:rsid w:val="00034EBF"/>
    <w:rsid w:val="00036034"/>
    <w:rsid w:val="00040391"/>
    <w:rsid w:val="00042F1B"/>
    <w:rsid w:val="00044BBD"/>
    <w:rsid w:val="00046684"/>
    <w:rsid w:val="000508FF"/>
    <w:rsid w:val="000530ED"/>
    <w:rsid w:val="00055107"/>
    <w:rsid w:val="00061C90"/>
    <w:rsid w:val="00061F69"/>
    <w:rsid w:val="000644DD"/>
    <w:rsid w:val="0006577D"/>
    <w:rsid w:val="00066640"/>
    <w:rsid w:val="00066E5B"/>
    <w:rsid w:val="000678D0"/>
    <w:rsid w:val="00071934"/>
    <w:rsid w:val="0007443A"/>
    <w:rsid w:val="000759E6"/>
    <w:rsid w:val="00080EAE"/>
    <w:rsid w:val="00081D4F"/>
    <w:rsid w:val="000837E8"/>
    <w:rsid w:val="000840B5"/>
    <w:rsid w:val="00084412"/>
    <w:rsid w:val="00084F7D"/>
    <w:rsid w:val="00086D4C"/>
    <w:rsid w:val="000944D5"/>
    <w:rsid w:val="000A335A"/>
    <w:rsid w:val="000A4A41"/>
    <w:rsid w:val="000A7631"/>
    <w:rsid w:val="000B1391"/>
    <w:rsid w:val="000B33A5"/>
    <w:rsid w:val="000B7712"/>
    <w:rsid w:val="000C12E6"/>
    <w:rsid w:val="000C5E19"/>
    <w:rsid w:val="000C7D6C"/>
    <w:rsid w:val="000D1396"/>
    <w:rsid w:val="000D7167"/>
    <w:rsid w:val="000E1BD9"/>
    <w:rsid w:val="000E5053"/>
    <w:rsid w:val="000E750F"/>
    <w:rsid w:val="000F125C"/>
    <w:rsid w:val="000F1D79"/>
    <w:rsid w:val="000F4250"/>
    <w:rsid w:val="000F5FED"/>
    <w:rsid w:val="000F7B8E"/>
    <w:rsid w:val="0010178E"/>
    <w:rsid w:val="00104784"/>
    <w:rsid w:val="00107E49"/>
    <w:rsid w:val="00107FBB"/>
    <w:rsid w:val="001106B7"/>
    <w:rsid w:val="0011153C"/>
    <w:rsid w:val="0011365B"/>
    <w:rsid w:val="0014357C"/>
    <w:rsid w:val="00144077"/>
    <w:rsid w:val="001470F6"/>
    <w:rsid w:val="001471E2"/>
    <w:rsid w:val="00152FF2"/>
    <w:rsid w:val="00157D86"/>
    <w:rsid w:val="001648A1"/>
    <w:rsid w:val="00177A69"/>
    <w:rsid w:val="001810E0"/>
    <w:rsid w:val="0018243A"/>
    <w:rsid w:val="001936F2"/>
    <w:rsid w:val="00194B85"/>
    <w:rsid w:val="00195CD2"/>
    <w:rsid w:val="001A5301"/>
    <w:rsid w:val="001B1B69"/>
    <w:rsid w:val="001B1BAE"/>
    <w:rsid w:val="001B26F3"/>
    <w:rsid w:val="001B71BB"/>
    <w:rsid w:val="001C295D"/>
    <w:rsid w:val="001C2A7E"/>
    <w:rsid w:val="001C5D32"/>
    <w:rsid w:val="001C7DC3"/>
    <w:rsid w:val="001D0A54"/>
    <w:rsid w:val="001D5CDE"/>
    <w:rsid w:val="001D628E"/>
    <w:rsid w:val="001D6C88"/>
    <w:rsid w:val="001E4BC3"/>
    <w:rsid w:val="001E7443"/>
    <w:rsid w:val="001F41FF"/>
    <w:rsid w:val="00200D12"/>
    <w:rsid w:val="00201EBB"/>
    <w:rsid w:val="00207533"/>
    <w:rsid w:val="00213511"/>
    <w:rsid w:val="002309E5"/>
    <w:rsid w:val="002315E1"/>
    <w:rsid w:val="00233E98"/>
    <w:rsid w:val="00234674"/>
    <w:rsid w:val="0024009F"/>
    <w:rsid w:val="00245957"/>
    <w:rsid w:val="002469A0"/>
    <w:rsid w:val="002475E4"/>
    <w:rsid w:val="0025593F"/>
    <w:rsid w:val="00260322"/>
    <w:rsid w:val="00262A18"/>
    <w:rsid w:val="00264B55"/>
    <w:rsid w:val="00266477"/>
    <w:rsid w:val="002706FE"/>
    <w:rsid w:val="00272098"/>
    <w:rsid w:val="00272D4F"/>
    <w:rsid w:val="002730DA"/>
    <w:rsid w:val="0027512C"/>
    <w:rsid w:val="002772E6"/>
    <w:rsid w:val="0028011C"/>
    <w:rsid w:val="0028103C"/>
    <w:rsid w:val="002830AF"/>
    <w:rsid w:val="00283C0A"/>
    <w:rsid w:val="00290E03"/>
    <w:rsid w:val="002A1D22"/>
    <w:rsid w:val="002A21A3"/>
    <w:rsid w:val="002A3143"/>
    <w:rsid w:val="002A5780"/>
    <w:rsid w:val="002A5890"/>
    <w:rsid w:val="002B0FB1"/>
    <w:rsid w:val="002B6637"/>
    <w:rsid w:val="002B73AD"/>
    <w:rsid w:val="002C01AD"/>
    <w:rsid w:val="002C25E1"/>
    <w:rsid w:val="002C39C8"/>
    <w:rsid w:val="002D2321"/>
    <w:rsid w:val="002D5B93"/>
    <w:rsid w:val="002E366C"/>
    <w:rsid w:val="002F50DC"/>
    <w:rsid w:val="002F68B2"/>
    <w:rsid w:val="00301023"/>
    <w:rsid w:val="00316ACE"/>
    <w:rsid w:val="00323AF6"/>
    <w:rsid w:val="00323FD0"/>
    <w:rsid w:val="0032441A"/>
    <w:rsid w:val="003249A4"/>
    <w:rsid w:val="00334C05"/>
    <w:rsid w:val="00337195"/>
    <w:rsid w:val="003439A2"/>
    <w:rsid w:val="003455DE"/>
    <w:rsid w:val="003500B7"/>
    <w:rsid w:val="00354637"/>
    <w:rsid w:val="00356702"/>
    <w:rsid w:val="003576B9"/>
    <w:rsid w:val="00360F4F"/>
    <w:rsid w:val="003620AB"/>
    <w:rsid w:val="0036438F"/>
    <w:rsid w:val="00366BDE"/>
    <w:rsid w:val="0037072D"/>
    <w:rsid w:val="00371C36"/>
    <w:rsid w:val="003824DE"/>
    <w:rsid w:val="00387C0E"/>
    <w:rsid w:val="0039272E"/>
    <w:rsid w:val="003937EE"/>
    <w:rsid w:val="00393E05"/>
    <w:rsid w:val="00394636"/>
    <w:rsid w:val="003946B4"/>
    <w:rsid w:val="003946C2"/>
    <w:rsid w:val="00395175"/>
    <w:rsid w:val="00395750"/>
    <w:rsid w:val="003A0735"/>
    <w:rsid w:val="003A19A1"/>
    <w:rsid w:val="003A2F9D"/>
    <w:rsid w:val="003A3A7A"/>
    <w:rsid w:val="003A3EA8"/>
    <w:rsid w:val="003B0E17"/>
    <w:rsid w:val="003B10DB"/>
    <w:rsid w:val="003B3ADB"/>
    <w:rsid w:val="003C134C"/>
    <w:rsid w:val="003C326D"/>
    <w:rsid w:val="003C33D9"/>
    <w:rsid w:val="003D01E9"/>
    <w:rsid w:val="003E21BD"/>
    <w:rsid w:val="003E4F28"/>
    <w:rsid w:val="003E7E4A"/>
    <w:rsid w:val="003F2422"/>
    <w:rsid w:val="003F681A"/>
    <w:rsid w:val="003F6AC4"/>
    <w:rsid w:val="0040321F"/>
    <w:rsid w:val="004037AB"/>
    <w:rsid w:val="00403B01"/>
    <w:rsid w:val="004062EA"/>
    <w:rsid w:val="0040750A"/>
    <w:rsid w:val="004201C7"/>
    <w:rsid w:val="004233C4"/>
    <w:rsid w:val="0043053D"/>
    <w:rsid w:val="00432545"/>
    <w:rsid w:val="00432640"/>
    <w:rsid w:val="004366ED"/>
    <w:rsid w:val="00441A29"/>
    <w:rsid w:val="0044294B"/>
    <w:rsid w:val="004433CE"/>
    <w:rsid w:val="00443B68"/>
    <w:rsid w:val="00445CA0"/>
    <w:rsid w:val="00447944"/>
    <w:rsid w:val="00450D99"/>
    <w:rsid w:val="00452237"/>
    <w:rsid w:val="00453E3D"/>
    <w:rsid w:val="0045791E"/>
    <w:rsid w:val="0046176E"/>
    <w:rsid w:val="00465BF8"/>
    <w:rsid w:val="00466692"/>
    <w:rsid w:val="00472951"/>
    <w:rsid w:val="00472C10"/>
    <w:rsid w:val="00476D58"/>
    <w:rsid w:val="004872A5"/>
    <w:rsid w:val="004942A5"/>
    <w:rsid w:val="004956BC"/>
    <w:rsid w:val="004958DC"/>
    <w:rsid w:val="004A385E"/>
    <w:rsid w:val="004A43DE"/>
    <w:rsid w:val="004A5A98"/>
    <w:rsid w:val="004B19F6"/>
    <w:rsid w:val="004B3DAD"/>
    <w:rsid w:val="004B63A7"/>
    <w:rsid w:val="004B70DB"/>
    <w:rsid w:val="004C1432"/>
    <w:rsid w:val="004C591B"/>
    <w:rsid w:val="004C5EE6"/>
    <w:rsid w:val="004C6FD1"/>
    <w:rsid w:val="004C7665"/>
    <w:rsid w:val="004D0131"/>
    <w:rsid w:val="004D2E9D"/>
    <w:rsid w:val="004D77B1"/>
    <w:rsid w:val="004E3EB3"/>
    <w:rsid w:val="004F0227"/>
    <w:rsid w:val="004F0B58"/>
    <w:rsid w:val="004F600C"/>
    <w:rsid w:val="00505AA1"/>
    <w:rsid w:val="00513250"/>
    <w:rsid w:val="00516327"/>
    <w:rsid w:val="005203A2"/>
    <w:rsid w:val="005209A6"/>
    <w:rsid w:val="005211E9"/>
    <w:rsid w:val="00521BEB"/>
    <w:rsid w:val="005339F6"/>
    <w:rsid w:val="00535F87"/>
    <w:rsid w:val="00544B1D"/>
    <w:rsid w:val="00546670"/>
    <w:rsid w:val="0054772B"/>
    <w:rsid w:val="00551DBE"/>
    <w:rsid w:val="00564022"/>
    <w:rsid w:val="00566076"/>
    <w:rsid w:val="00567462"/>
    <w:rsid w:val="0057105A"/>
    <w:rsid w:val="005715AB"/>
    <w:rsid w:val="005810BE"/>
    <w:rsid w:val="00581717"/>
    <w:rsid w:val="00586DB9"/>
    <w:rsid w:val="005907D0"/>
    <w:rsid w:val="0059790D"/>
    <w:rsid w:val="00597AFE"/>
    <w:rsid w:val="005A06F9"/>
    <w:rsid w:val="005A350C"/>
    <w:rsid w:val="005A69EE"/>
    <w:rsid w:val="005A7F6E"/>
    <w:rsid w:val="005B0029"/>
    <w:rsid w:val="005B342E"/>
    <w:rsid w:val="005C1279"/>
    <w:rsid w:val="005C252A"/>
    <w:rsid w:val="005C2F58"/>
    <w:rsid w:val="005C358C"/>
    <w:rsid w:val="005C7320"/>
    <w:rsid w:val="005D2558"/>
    <w:rsid w:val="005D2DA1"/>
    <w:rsid w:val="005D414B"/>
    <w:rsid w:val="005D4972"/>
    <w:rsid w:val="005D4EB1"/>
    <w:rsid w:val="005D78DD"/>
    <w:rsid w:val="005F0CF7"/>
    <w:rsid w:val="005F11CE"/>
    <w:rsid w:val="005F4019"/>
    <w:rsid w:val="00602EEB"/>
    <w:rsid w:val="006030E6"/>
    <w:rsid w:val="00610F83"/>
    <w:rsid w:val="00611B00"/>
    <w:rsid w:val="00620492"/>
    <w:rsid w:val="00623A79"/>
    <w:rsid w:val="00623D26"/>
    <w:rsid w:val="00624E61"/>
    <w:rsid w:val="00625480"/>
    <w:rsid w:val="00626A6A"/>
    <w:rsid w:val="00633B4C"/>
    <w:rsid w:val="00633CEE"/>
    <w:rsid w:val="00634174"/>
    <w:rsid w:val="00636665"/>
    <w:rsid w:val="0064078F"/>
    <w:rsid w:val="00642A7D"/>
    <w:rsid w:val="00644DAD"/>
    <w:rsid w:val="0064717A"/>
    <w:rsid w:val="006505EA"/>
    <w:rsid w:val="00650644"/>
    <w:rsid w:val="00650C3D"/>
    <w:rsid w:val="00655271"/>
    <w:rsid w:val="006604D8"/>
    <w:rsid w:val="006633D4"/>
    <w:rsid w:val="00663BF3"/>
    <w:rsid w:val="00663CBE"/>
    <w:rsid w:val="00664F16"/>
    <w:rsid w:val="006731B9"/>
    <w:rsid w:val="0067417D"/>
    <w:rsid w:val="00674F46"/>
    <w:rsid w:val="006769FB"/>
    <w:rsid w:val="00686CAD"/>
    <w:rsid w:val="006938F5"/>
    <w:rsid w:val="0069411B"/>
    <w:rsid w:val="00697598"/>
    <w:rsid w:val="00697C8F"/>
    <w:rsid w:val="006A0A97"/>
    <w:rsid w:val="006A2D9E"/>
    <w:rsid w:val="006A39A1"/>
    <w:rsid w:val="006A6298"/>
    <w:rsid w:val="006B123A"/>
    <w:rsid w:val="006B5F4D"/>
    <w:rsid w:val="006C3E9F"/>
    <w:rsid w:val="006D1C4A"/>
    <w:rsid w:val="006D4718"/>
    <w:rsid w:val="006D5F10"/>
    <w:rsid w:val="006E299D"/>
    <w:rsid w:val="006E4691"/>
    <w:rsid w:val="006F090E"/>
    <w:rsid w:val="00704F55"/>
    <w:rsid w:val="00704F84"/>
    <w:rsid w:val="0070778E"/>
    <w:rsid w:val="00711F63"/>
    <w:rsid w:val="00712A69"/>
    <w:rsid w:val="00714799"/>
    <w:rsid w:val="00716CFD"/>
    <w:rsid w:val="007212F0"/>
    <w:rsid w:val="00722840"/>
    <w:rsid w:val="00727533"/>
    <w:rsid w:val="0072777E"/>
    <w:rsid w:val="00727F01"/>
    <w:rsid w:val="007307F3"/>
    <w:rsid w:val="00731973"/>
    <w:rsid w:val="00732944"/>
    <w:rsid w:val="007352F1"/>
    <w:rsid w:val="00744748"/>
    <w:rsid w:val="007467FE"/>
    <w:rsid w:val="00750EE7"/>
    <w:rsid w:val="00752C90"/>
    <w:rsid w:val="00753352"/>
    <w:rsid w:val="00754E83"/>
    <w:rsid w:val="00755ED8"/>
    <w:rsid w:val="007647F2"/>
    <w:rsid w:val="00766F12"/>
    <w:rsid w:val="0076714D"/>
    <w:rsid w:val="007671CB"/>
    <w:rsid w:val="00773188"/>
    <w:rsid w:val="00776138"/>
    <w:rsid w:val="00776871"/>
    <w:rsid w:val="007779F8"/>
    <w:rsid w:val="007806F4"/>
    <w:rsid w:val="00786838"/>
    <w:rsid w:val="00786A82"/>
    <w:rsid w:val="00787088"/>
    <w:rsid w:val="007913F1"/>
    <w:rsid w:val="00791538"/>
    <w:rsid w:val="007A11A7"/>
    <w:rsid w:val="007A164E"/>
    <w:rsid w:val="007A2633"/>
    <w:rsid w:val="007A2AEE"/>
    <w:rsid w:val="007B0981"/>
    <w:rsid w:val="007C07A6"/>
    <w:rsid w:val="007C1DCF"/>
    <w:rsid w:val="007C2EA6"/>
    <w:rsid w:val="007C3EA1"/>
    <w:rsid w:val="007C6698"/>
    <w:rsid w:val="007D22DA"/>
    <w:rsid w:val="007D57A7"/>
    <w:rsid w:val="007D5C40"/>
    <w:rsid w:val="007D7186"/>
    <w:rsid w:val="007E078F"/>
    <w:rsid w:val="007E15DD"/>
    <w:rsid w:val="007E3080"/>
    <w:rsid w:val="007E55BA"/>
    <w:rsid w:val="007F4021"/>
    <w:rsid w:val="007F49F0"/>
    <w:rsid w:val="008001DE"/>
    <w:rsid w:val="008045B9"/>
    <w:rsid w:val="00805989"/>
    <w:rsid w:val="008069CC"/>
    <w:rsid w:val="008105DE"/>
    <w:rsid w:val="0081170A"/>
    <w:rsid w:val="0082281D"/>
    <w:rsid w:val="00830971"/>
    <w:rsid w:val="0083307C"/>
    <w:rsid w:val="00835A4F"/>
    <w:rsid w:val="008374D5"/>
    <w:rsid w:val="00841B75"/>
    <w:rsid w:val="0084387A"/>
    <w:rsid w:val="0084587C"/>
    <w:rsid w:val="00851B44"/>
    <w:rsid w:val="00851E02"/>
    <w:rsid w:val="00853722"/>
    <w:rsid w:val="00857C87"/>
    <w:rsid w:val="00864440"/>
    <w:rsid w:val="00865EB3"/>
    <w:rsid w:val="008720EB"/>
    <w:rsid w:val="00873102"/>
    <w:rsid w:val="00873486"/>
    <w:rsid w:val="00881B0C"/>
    <w:rsid w:val="008866B5"/>
    <w:rsid w:val="00891D6D"/>
    <w:rsid w:val="008929AC"/>
    <w:rsid w:val="00892C66"/>
    <w:rsid w:val="00894432"/>
    <w:rsid w:val="008A01DB"/>
    <w:rsid w:val="008A4611"/>
    <w:rsid w:val="008A47CA"/>
    <w:rsid w:val="008A6911"/>
    <w:rsid w:val="008A73BB"/>
    <w:rsid w:val="008A7D08"/>
    <w:rsid w:val="008C5C79"/>
    <w:rsid w:val="008C5DE2"/>
    <w:rsid w:val="008D1A83"/>
    <w:rsid w:val="008D323E"/>
    <w:rsid w:val="008E0A40"/>
    <w:rsid w:val="008E2EFF"/>
    <w:rsid w:val="008F27EC"/>
    <w:rsid w:val="008F346A"/>
    <w:rsid w:val="008F45BD"/>
    <w:rsid w:val="008F6A50"/>
    <w:rsid w:val="0090389B"/>
    <w:rsid w:val="0090526C"/>
    <w:rsid w:val="0090684F"/>
    <w:rsid w:val="00912665"/>
    <w:rsid w:val="00912DE2"/>
    <w:rsid w:val="00915638"/>
    <w:rsid w:val="00920C2B"/>
    <w:rsid w:val="00922F53"/>
    <w:rsid w:val="0092754C"/>
    <w:rsid w:val="00930B84"/>
    <w:rsid w:val="00932D6D"/>
    <w:rsid w:val="00933384"/>
    <w:rsid w:val="00934512"/>
    <w:rsid w:val="0093500B"/>
    <w:rsid w:val="00937198"/>
    <w:rsid w:val="009426C4"/>
    <w:rsid w:val="00947234"/>
    <w:rsid w:val="009479BF"/>
    <w:rsid w:val="0095495E"/>
    <w:rsid w:val="00955BF8"/>
    <w:rsid w:val="00957929"/>
    <w:rsid w:val="00961CDB"/>
    <w:rsid w:val="0096518F"/>
    <w:rsid w:val="00970B7B"/>
    <w:rsid w:val="009733BD"/>
    <w:rsid w:val="00973EE8"/>
    <w:rsid w:val="009752E3"/>
    <w:rsid w:val="00976E65"/>
    <w:rsid w:val="009812B6"/>
    <w:rsid w:val="00981467"/>
    <w:rsid w:val="00982005"/>
    <w:rsid w:val="00984696"/>
    <w:rsid w:val="00985B44"/>
    <w:rsid w:val="009872FC"/>
    <w:rsid w:val="00992267"/>
    <w:rsid w:val="009948C8"/>
    <w:rsid w:val="00997F6C"/>
    <w:rsid w:val="009A11B0"/>
    <w:rsid w:val="009A2B00"/>
    <w:rsid w:val="009A2B16"/>
    <w:rsid w:val="009B01A8"/>
    <w:rsid w:val="009B167C"/>
    <w:rsid w:val="009B1AEA"/>
    <w:rsid w:val="009B1CA7"/>
    <w:rsid w:val="009B4A46"/>
    <w:rsid w:val="009C2352"/>
    <w:rsid w:val="009C285A"/>
    <w:rsid w:val="009C39A2"/>
    <w:rsid w:val="009C5A92"/>
    <w:rsid w:val="009D0CD4"/>
    <w:rsid w:val="009D3B70"/>
    <w:rsid w:val="009D70DA"/>
    <w:rsid w:val="009D78FA"/>
    <w:rsid w:val="009E1CF9"/>
    <w:rsid w:val="009E3DB0"/>
    <w:rsid w:val="009F0882"/>
    <w:rsid w:val="009F1858"/>
    <w:rsid w:val="00A0309B"/>
    <w:rsid w:val="00A034A3"/>
    <w:rsid w:val="00A07362"/>
    <w:rsid w:val="00A07A50"/>
    <w:rsid w:val="00A107A5"/>
    <w:rsid w:val="00A10F2A"/>
    <w:rsid w:val="00A135D5"/>
    <w:rsid w:val="00A20D4E"/>
    <w:rsid w:val="00A23B51"/>
    <w:rsid w:val="00A27B63"/>
    <w:rsid w:val="00A41DBF"/>
    <w:rsid w:val="00A437D3"/>
    <w:rsid w:val="00A44CBA"/>
    <w:rsid w:val="00A476C8"/>
    <w:rsid w:val="00A50487"/>
    <w:rsid w:val="00A61BFD"/>
    <w:rsid w:val="00A6710D"/>
    <w:rsid w:val="00A67686"/>
    <w:rsid w:val="00A70D11"/>
    <w:rsid w:val="00A70EFA"/>
    <w:rsid w:val="00A7275B"/>
    <w:rsid w:val="00A73A8C"/>
    <w:rsid w:val="00A73BD7"/>
    <w:rsid w:val="00A82837"/>
    <w:rsid w:val="00A82A72"/>
    <w:rsid w:val="00A83DA9"/>
    <w:rsid w:val="00A84EAC"/>
    <w:rsid w:val="00A868AF"/>
    <w:rsid w:val="00A86ABD"/>
    <w:rsid w:val="00A9012F"/>
    <w:rsid w:val="00A91314"/>
    <w:rsid w:val="00A919A6"/>
    <w:rsid w:val="00A91FBE"/>
    <w:rsid w:val="00A920B3"/>
    <w:rsid w:val="00A932C3"/>
    <w:rsid w:val="00A93D97"/>
    <w:rsid w:val="00A969B6"/>
    <w:rsid w:val="00AA02A2"/>
    <w:rsid w:val="00AA25E9"/>
    <w:rsid w:val="00AA5B62"/>
    <w:rsid w:val="00AA7E3C"/>
    <w:rsid w:val="00AB4840"/>
    <w:rsid w:val="00AC23B4"/>
    <w:rsid w:val="00AC38F1"/>
    <w:rsid w:val="00AC643E"/>
    <w:rsid w:val="00AC7D2D"/>
    <w:rsid w:val="00AC7DEF"/>
    <w:rsid w:val="00AD680A"/>
    <w:rsid w:val="00AD6B03"/>
    <w:rsid w:val="00AE08DA"/>
    <w:rsid w:val="00AE5954"/>
    <w:rsid w:val="00AE6B36"/>
    <w:rsid w:val="00AF1DBC"/>
    <w:rsid w:val="00AF30BF"/>
    <w:rsid w:val="00AF6B0A"/>
    <w:rsid w:val="00AF7AE4"/>
    <w:rsid w:val="00B01CFB"/>
    <w:rsid w:val="00B02DC8"/>
    <w:rsid w:val="00B044E9"/>
    <w:rsid w:val="00B04E5D"/>
    <w:rsid w:val="00B16D61"/>
    <w:rsid w:val="00B200C7"/>
    <w:rsid w:val="00B20A38"/>
    <w:rsid w:val="00B217C6"/>
    <w:rsid w:val="00B22BED"/>
    <w:rsid w:val="00B24D67"/>
    <w:rsid w:val="00B2664D"/>
    <w:rsid w:val="00B318C3"/>
    <w:rsid w:val="00B3236C"/>
    <w:rsid w:val="00B32943"/>
    <w:rsid w:val="00B376E6"/>
    <w:rsid w:val="00B416AA"/>
    <w:rsid w:val="00B4231A"/>
    <w:rsid w:val="00B65AFA"/>
    <w:rsid w:val="00B6798D"/>
    <w:rsid w:val="00B679E6"/>
    <w:rsid w:val="00B73125"/>
    <w:rsid w:val="00B73804"/>
    <w:rsid w:val="00B742B6"/>
    <w:rsid w:val="00B80F9F"/>
    <w:rsid w:val="00B81909"/>
    <w:rsid w:val="00B87E91"/>
    <w:rsid w:val="00B96358"/>
    <w:rsid w:val="00B97120"/>
    <w:rsid w:val="00BA1995"/>
    <w:rsid w:val="00BA227B"/>
    <w:rsid w:val="00BA2CA6"/>
    <w:rsid w:val="00BA2DDD"/>
    <w:rsid w:val="00BA2E48"/>
    <w:rsid w:val="00BA4141"/>
    <w:rsid w:val="00BA765E"/>
    <w:rsid w:val="00BA7ACF"/>
    <w:rsid w:val="00BB2045"/>
    <w:rsid w:val="00BB29C3"/>
    <w:rsid w:val="00BB2E61"/>
    <w:rsid w:val="00BB352B"/>
    <w:rsid w:val="00BB3A7E"/>
    <w:rsid w:val="00BC0D10"/>
    <w:rsid w:val="00BC1079"/>
    <w:rsid w:val="00BC4433"/>
    <w:rsid w:val="00BC604F"/>
    <w:rsid w:val="00BD07D9"/>
    <w:rsid w:val="00BD1C0B"/>
    <w:rsid w:val="00BD4531"/>
    <w:rsid w:val="00BE07E2"/>
    <w:rsid w:val="00BE086D"/>
    <w:rsid w:val="00BE6103"/>
    <w:rsid w:val="00BE630E"/>
    <w:rsid w:val="00BE74E6"/>
    <w:rsid w:val="00BF0AC6"/>
    <w:rsid w:val="00BF7F48"/>
    <w:rsid w:val="00C06DD0"/>
    <w:rsid w:val="00C13A48"/>
    <w:rsid w:val="00C234A8"/>
    <w:rsid w:val="00C23E3F"/>
    <w:rsid w:val="00C26CBA"/>
    <w:rsid w:val="00C26E6E"/>
    <w:rsid w:val="00C32810"/>
    <w:rsid w:val="00C33527"/>
    <w:rsid w:val="00C41C59"/>
    <w:rsid w:val="00C4352C"/>
    <w:rsid w:val="00C44002"/>
    <w:rsid w:val="00C46A49"/>
    <w:rsid w:val="00C534C4"/>
    <w:rsid w:val="00C54E8E"/>
    <w:rsid w:val="00C61B99"/>
    <w:rsid w:val="00C730FA"/>
    <w:rsid w:val="00C73C8A"/>
    <w:rsid w:val="00C7431D"/>
    <w:rsid w:val="00C763F0"/>
    <w:rsid w:val="00C81D1D"/>
    <w:rsid w:val="00C829A4"/>
    <w:rsid w:val="00C82E21"/>
    <w:rsid w:val="00C8502C"/>
    <w:rsid w:val="00C878F9"/>
    <w:rsid w:val="00C87DB3"/>
    <w:rsid w:val="00C90344"/>
    <w:rsid w:val="00CA4B66"/>
    <w:rsid w:val="00CA7014"/>
    <w:rsid w:val="00CA72F8"/>
    <w:rsid w:val="00CA7DD4"/>
    <w:rsid w:val="00CB1A03"/>
    <w:rsid w:val="00CB2A64"/>
    <w:rsid w:val="00CB3704"/>
    <w:rsid w:val="00CB5FB0"/>
    <w:rsid w:val="00CC3CFB"/>
    <w:rsid w:val="00CC679C"/>
    <w:rsid w:val="00CD5296"/>
    <w:rsid w:val="00CD614D"/>
    <w:rsid w:val="00CE04FF"/>
    <w:rsid w:val="00CE244C"/>
    <w:rsid w:val="00CE5176"/>
    <w:rsid w:val="00CF29DE"/>
    <w:rsid w:val="00CF2FC9"/>
    <w:rsid w:val="00CF7D9D"/>
    <w:rsid w:val="00D017FE"/>
    <w:rsid w:val="00D0461E"/>
    <w:rsid w:val="00D05015"/>
    <w:rsid w:val="00D11F22"/>
    <w:rsid w:val="00D12481"/>
    <w:rsid w:val="00D25745"/>
    <w:rsid w:val="00D27963"/>
    <w:rsid w:val="00D308B4"/>
    <w:rsid w:val="00D31C33"/>
    <w:rsid w:val="00D323BD"/>
    <w:rsid w:val="00D34087"/>
    <w:rsid w:val="00D3544B"/>
    <w:rsid w:val="00D4228C"/>
    <w:rsid w:val="00D52630"/>
    <w:rsid w:val="00D545F1"/>
    <w:rsid w:val="00D55087"/>
    <w:rsid w:val="00D56A8E"/>
    <w:rsid w:val="00D56B1A"/>
    <w:rsid w:val="00D6224A"/>
    <w:rsid w:val="00D70F34"/>
    <w:rsid w:val="00D72AAC"/>
    <w:rsid w:val="00D748BB"/>
    <w:rsid w:val="00D8026D"/>
    <w:rsid w:val="00D8121F"/>
    <w:rsid w:val="00D83826"/>
    <w:rsid w:val="00D84B5B"/>
    <w:rsid w:val="00D860F1"/>
    <w:rsid w:val="00D91977"/>
    <w:rsid w:val="00D96403"/>
    <w:rsid w:val="00DA2745"/>
    <w:rsid w:val="00DA44DA"/>
    <w:rsid w:val="00DA48BA"/>
    <w:rsid w:val="00DA7E56"/>
    <w:rsid w:val="00DB0547"/>
    <w:rsid w:val="00DB0667"/>
    <w:rsid w:val="00DB192F"/>
    <w:rsid w:val="00DB1E82"/>
    <w:rsid w:val="00DB4209"/>
    <w:rsid w:val="00DB6659"/>
    <w:rsid w:val="00DB6A19"/>
    <w:rsid w:val="00DB794A"/>
    <w:rsid w:val="00DC090A"/>
    <w:rsid w:val="00DC39A3"/>
    <w:rsid w:val="00DC5CCA"/>
    <w:rsid w:val="00DC7176"/>
    <w:rsid w:val="00DC7D5D"/>
    <w:rsid w:val="00DD077B"/>
    <w:rsid w:val="00DD254E"/>
    <w:rsid w:val="00DD31CD"/>
    <w:rsid w:val="00DD366C"/>
    <w:rsid w:val="00DD3D14"/>
    <w:rsid w:val="00DD5A01"/>
    <w:rsid w:val="00DD6501"/>
    <w:rsid w:val="00DD6D76"/>
    <w:rsid w:val="00DE0DD9"/>
    <w:rsid w:val="00DE150F"/>
    <w:rsid w:val="00DE3D03"/>
    <w:rsid w:val="00DE65E3"/>
    <w:rsid w:val="00DE683F"/>
    <w:rsid w:val="00DF1290"/>
    <w:rsid w:val="00DF130D"/>
    <w:rsid w:val="00DF2DA4"/>
    <w:rsid w:val="00DF6756"/>
    <w:rsid w:val="00DF7402"/>
    <w:rsid w:val="00E016DB"/>
    <w:rsid w:val="00E11379"/>
    <w:rsid w:val="00E13E74"/>
    <w:rsid w:val="00E16521"/>
    <w:rsid w:val="00E166FF"/>
    <w:rsid w:val="00E27C09"/>
    <w:rsid w:val="00E32AEF"/>
    <w:rsid w:val="00E44B73"/>
    <w:rsid w:val="00E51D4F"/>
    <w:rsid w:val="00E5224D"/>
    <w:rsid w:val="00E52A71"/>
    <w:rsid w:val="00E52F34"/>
    <w:rsid w:val="00E54BB3"/>
    <w:rsid w:val="00E558B0"/>
    <w:rsid w:val="00E6424E"/>
    <w:rsid w:val="00E651E6"/>
    <w:rsid w:val="00E65399"/>
    <w:rsid w:val="00E7001A"/>
    <w:rsid w:val="00E71D3A"/>
    <w:rsid w:val="00E82DF5"/>
    <w:rsid w:val="00E83426"/>
    <w:rsid w:val="00E840E5"/>
    <w:rsid w:val="00E85FE4"/>
    <w:rsid w:val="00E873F5"/>
    <w:rsid w:val="00E911BB"/>
    <w:rsid w:val="00E950A0"/>
    <w:rsid w:val="00E956D9"/>
    <w:rsid w:val="00E97C25"/>
    <w:rsid w:val="00EA007A"/>
    <w:rsid w:val="00EA3683"/>
    <w:rsid w:val="00EA54BF"/>
    <w:rsid w:val="00EB01E7"/>
    <w:rsid w:val="00EB5191"/>
    <w:rsid w:val="00EB51F2"/>
    <w:rsid w:val="00EC7BD2"/>
    <w:rsid w:val="00ED2325"/>
    <w:rsid w:val="00ED59CB"/>
    <w:rsid w:val="00EE0619"/>
    <w:rsid w:val="00EE1454"/>
    <w:rsid w:val="00EE4899"/>
    <w:rsid w:val="00EE67F5"/>
    <w:rsid w:val="00EF71FD"/>
    <w:rsid w:val="00EF7331"/>
    <w:rsid w:val="00F01592"/>
    <w:rsid w:val="00F03540"/>
    <w:rsid w:val="00F055FA"/>
    <w:rsid w:val="00F07CB2"/>
    <w:rsid w:val="00F11A99"/>
    <w:rsid w:val="00F1758F"/>
    <w:rsid w:val="00F21270"/>
    <w:rsid w:val="00F23CA6"/>
    <w:rsid w:val="00F24269"/>
    <w:rsid w:val="00F254CE"/>
    <w:rsid w:val="00F26C0B"/>
    <w:rsid w:val="00F34A3B"/>
    <w:rsid w:val="00F401D6"/>
    <w:rsid w:val="00F43BF6"/>
    <w:rsid w:val="00F45486"/>
    <w:rsid w:val="00F45CE2"/>
    <w:rsid w:val="00F46D7E"/>
    <w:rsid w:val="00F547C3"/>
    <w:rsid w:val="00F54AD5"/>
    <w:rsid w:val="00F61BFA"/>
    <w:rsid w:val="00F621A1"/>
    <w:rsid w:val="00F64072"/>
    <w:rsid w:val="00F64DB4"/>
    <w:rsid w:val="00F65419"/>
    <w:rsid w:val="00F66F49"/>
    <w:rsid w:val="00F67FE9"/>
    <w:rsid w:val="00F74F95"/>
    <w:rsid w:val="00F756EC"/>
    <w:rsid w:val="00F84647"/>
    <w:rsid w:val="00F92307"/>
    <w:rsid w:val="00F95378"/>
    <w:rsid w:val="00F97E57"/>
    <w:rsid w:val="00FA5DD4"/>
    <w:rsid w:val="00FA7F63"/>
    <w:rsid w:val="00FB0F39"/>
    <w:rsid w:val="00FB3E12"/>
    <w:rsid w:val="00FB4F17"/>
    <w:rsid w:val="00FB6B41"/>
    <w:rsid w:val="00FB76B1"/>
    <w:rsid w:val="00FB7DF3"/>
    <w:rsid w:val="00FC1982"/>
    <w:rsid w:val="00FC2D51"/>
    <w:rsid w:val="00FC305A"/>
    <w:rsid w:val="00FC49A5"/>
    <w:rsid w:val="00FC6097"/>
    <w:rsid w:val="00FC72F4"/>
    <w:rsid w:val="00FD2AC1"/>
    <w:rsid w:val="00FE1AC5"/>
    <w:rsid w:val="00FE6AD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3885B00E"/>
  <w15:docId w15:val="{00639382-BC02-4958-AB68-CB2E5165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FB7DF3"/>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FB7DF3"/>
    <w:rPr>
      <w:rFonts w:ascii="Segoe UI" w:hAnsi="Segoe UI" w:cs="Segoe UI"/>
      <w:sz w:val="18"/>
      <w:szCs w:val="18"/>
    </w:rPr>
  </w:style>
  <w:style w:type="character" w:styleId="a6">
    <w:name w:val="Hyperlink"/>
    <w:uiPriority w:val="99"/>
    <w:rsid w:val="004956BC"/>
    <w:rPr>
      <w:color w:val="0000FF"/>
      <w:u w:val="single"/>
    </w:rPr>
  </w:style>
  <w:style w:type="paragraph" w:styleId="a7">
    <w:name w:val="header"/>
    <w:basedOn w:val="a0"/>
    <w:link w:val="a8"/>
    <w:uiPriority w:val="99"/>
    <w:unhideWhenUsed/>
    <w:rsid w:val="00EF71FD"/>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EF71FD"/>
  </w:style>
  <w:style w:type="paragraph" w:styleId="a9">
    <w:name w:val="footer"/>
    <w:basedOn w:val="a0"/>
    <w:link w:val="aa"/>
    <w:uiPriority w:val="99"/>
    <w:unhideWhenUsed/>
    <w:rsid w:val="00EF71FD"/>
    <w:pPr>
      <w:tabs>
        <w:tab w:val="center" w:pos="4677"/>
        <w:tab w:val="right" w:pos="9355"/>
      </w:tabs>
      <w:spacing w:after="0" w:line="240" w:lineRule="auto"/>
    </w:pPr>
  </w:style>
  <w:style w:type="character" w:customStyle="1" w:styleId="aa">
    <w:name w:val="Нижний колонтитул Знак"/>
    <w:basedOn w:val="a1"/>
    <w:link w:val="a9"/>
    <w:uiPriority w:val="99"/>
    <w:rsid w:val="00EF71FD"/>
  </w:style>
  <w:style w:type="table" w:styleId="ab">
    <w:name w:val="Table Grid"/>
    <w:basedOn w:val="a2"/>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1"/>
    <w:uiPriority w:val="99"/>
    <w:semiHidden/>
    <w:unhideWhenUsed/>
    <w:rsid w:val="00FB0F39"/>
    <w:rPr>
      <w:sz w:val="16"/>
      <w:szCs w:val="16"/>
    </w:rPr>
  </w:style>
  <w:style w:type="paragraph" w:styleId="ad">
    <w:name w:val="annotation text"/>
    <w:basedOn w:val="a0"/>
    <w:link w:val="ae"/>
    <w:uiPriority w:val="99"/>
    <w:semiHidden/>
    <w:unhideWhenUsed/>
    <w:rsid w:val="00FB0F39"/>
    <w:pPr>
      <w:spacing w:line="240" w:lineRule="auto"/>
    </w:pPr>
    <w:rPr>
      <w:sz w:val="20"/>
      <w:szCs w:val="20"/>
    </w:rPr>
  </w:style>
  <w:style w:type="character" w:customStyle="1" w:styleId="ae">
    <w:name w:val="Текст примечания Знак"/>
    <w:basedOn w:val="a1"/>
    <w:link w:val="ad"/>
    <w:uiPriority w:val="99"/>
    <w:semiHidden/>
    <w:rsid w:val="00FB0F39"/>
    <w:rPr>
      <w:sz w:val="20"/>
      <w:szCs w:val="20"/>
    </w:rPr>
  </w:style>
  <w:style w:type="paragraph" w:styleId="af">
    <w:name w:val="annotation subject"/>
    <w:basedOn w:val="ad"/>
    <w:next w:val="ad"/>
    <w:link w:val="af0"/>
    <w:uiPriority w:val="99"/>
    <w:semiHidden/>
    <w:unhideWhenUsed/>
    <w:rsid w:val="00FB0F39"/>
    <w:rPr>
      <w:b/>
      <w:bCs/>
    </w:rPr>
  </w:style>
  <w:style w:type="character" w:customStyle="1" w:styleId="af0">
    <w:name w:val="Тема примечания Знак"/>
    <w:basedOn w:val="ae"/>
    <w:link w:val="af"/>
    <w:uiPriority w:val="99"/>
    <w:semiHidden/>
    <w:rsid w:val="00FB0F39"/>
    <w:rPr>
      <w:b/>
      <w:bCs/>
      <w:sz w:val="20"/>
      <w:szCs w:val="20"/>
    </w:rPr>
  </w:style>
  <w:style w:type="paragraph" w:styleId="af1">
    <w:name w:val="No Spacing"/>
    <w:uiPriority w:val="1"/>
    <w:qFormat/>
    <w:rsid w:val="00AF7AE4"/>
    <w:pPr>
      <w:spacing w:after="0" w:line="240" w:lineRule="auto"/>
    </w:pPr>
  </w:style>
  <w:style w:type="paragraph" w:styleId="2">
    <w:name w:val="Body Text Indent 2"/>
    <w:basedOn w:val="a0"/>
    <w:link w:val="20"/>
    <w:uiPriority w:val="99"/>
    <w:semiHidden/>
    <w:unhideWhenUsed/>
    <w:rsid w:val="00DC090A"/>
    <w:pPr>
      <w:spacing w:after="120" w:line="480" w:lineRule="auto"/>
      <w:ind w:left="283"/>
    </w:pPr>
  </w:style>
  <w:style w:type="character" w:customStyle="1" w:styleId="20">
    <w:name w:val="Основной текст с отступом 2 Знак"/>
    <w:basedOn w:val="a1"/>
    <w:link w:val="2"/>
    <w:uiPriority w:val="99"/>
    <w:semiHidden/>
    <w:rsid w:val="00DC090A"/>
  </w:style>
  <w:style w:type="paragraph" w:styleId="af2">
    <w:name w:val="List Paragraph"/>
    <w:aliases w:val="Заголовок_3,Bullet_IRAO,Мой Список,нумерация,AC List 01,Подпись рисунка,Table-Normal,RSHB_Table-Normal,List Paragraph1,A_Bullet,Bullet List,FooterText,numbered,Цветной список - Акцент 11"/>
    <w:basedOn w:val="a0"/>
    <w:link w:val="af3"/>
    <w:uiPriority w:val="34"/>
    <w:qFormat/>
    <w:rsid w:val="009D0CD4"/>
    <w:pPr>
      <w:spacing w:after="0" w:line="240" w:lineRule="auto"/>
      <w:ind w:left="720"/>
      <w:contextualSpacing/>
      <w:jc w:val="both"/>
    </w:pPr>
    <w:rPr>
      <w:rFonts w:ascii="Times New Roman" w:eastAsia="Times New Roman" w:hAnsi="Times New Roman" w:cs="Times New Roman"/>
      <w:sz w:val="24"/>
      <w:szCs w:val="20"/>
      <w:lang w:eastAsia="ru-RU"/>
    </w:rPr>
  </w:style>
  <w:style w:type="character" w:customStyle="1" w:styleId="af3">
    <w:name w:val="Абзац списка Знак"/>
    <w:aliases w:val="Заголовок_3 Знак,Bullet_IRAO Знак,Мой Список Знак,нумерация Знак,AC List 01 Знак,Подпись рисунка Знак,Table-Normal Знак,RSHB_Table-Normal Знак,List Paragraph1 Знак,A_Bullet Знак,Bullet List Знак,FooterText Знак,numbered Знак"/>
    <w:link w:val="af2"/>
    <w:uiPriority w:val="34"/>
    <w:locked/>
    <w:rsid w:val="009D0CD4"/>
    <w:rPr>
      <w:rFonts w:ascii="Times New Roman" w:eastAsia="Times New Roman" w:hAnsi="Times New Roman" w:cs="Times New Roman"/>
      <w:sz w:val="24"/>
      <w:szCs w:val="20"/>
      <w:lang w:eastAsia="ru-RU"/>
    </w:rPr>
  </w:style>
  <w:style w:type="paragraph" w:customStyle="1" w:styleId="a">
    <w:name w:val="пункт решения"/>
    <w:basedOn w:val="af2"/>
    <w:rsid w:val="009D0CD4"/>
    <w:pPr>
      <w:numPr>
        <w:numId w:val="4"/>
      </w:numPr>
      <w:spacing w:after="160"/>
    </w:pPr>
    <w:rPr>
      <w:szCs w:val="24"/>
    </w:rPr>
  </w:style>
  <w:style w:type="character" w:customStyle="1" w:styleId="af4">
    <w:name w:val="ШапкаОсн"/>
    <w:uiPriority w:val="99"/>
    <w:rsid w:val="006604D8"/>
    <w:rPr>
      <w:rFonts w:ascii="Arial" w:hAnsi="Arial" w:cs="Arial"/>
      <w:b/>
      <w:bCs/>
      <w:spacing w:val="0"/>
      <w:sz w:val="18"/>
      <w:szCs w:val="18"/>
    </w:rPr>
  </w:style>
  <w:style w:type="character" w:customStyle="1" w:styleId="lscontrol--valign">
    <w:name w:val="lscontrol--valign"/>
    <w:basedOn w:val="a1"/>
    <w:rsid w:val="00EC7BD2"/>
  </w:style>
  <w:style w:type="character" w:styleId="af5">
    <w:name w:val="footnote reference"/>
    <w:rsid w:val="001D6C88"/>
    <w:rPr>
      <w:vertAlign w:val="superscript"/>
    </w:rPr>
  </w:style>
  <w:style w:type="paragraph" w:styleId="af6">
    <w:name w:val="footnote text"/>
    <w:basedOn w:val="a0"/>
    <w:link w:val="af7"/>
    <w:uiPriority w:val="99"/>
    <w:rsid w:val="001D6C88"/>
    <w:pPr>
      <w:spacing w:after="0" w:line="240" w:lineRule="auto"/>
      <w:jc w:val="both"/>
    </w:pPr>
    <w:rPr>
      <w:rFonts w:ascii="Times New Roman" w:eastAsia="Times New Roman" w:hAnsi="Times New Roman" w:cs="Times New Roman"/>
      <w:sz w:val="20"/>
      <w:szCs w:val="20"/>
      <w:lang w:eastAsia="ru-RU"/>
    </w:rPr>
  </w:style>
  <w:style w:type="character" w:customStyle="1" w:styleId="af7">
    <w:name w:val="Текст сноски Знак"/>
    <w:basedOn w:val="a1"/>
    <w:link w:val="af6"/>
    <w:uiPriority w:val="99"/>
    <w:rsid w:val="001D6C8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933442">
      <w:bodyDiv w:val="1"/>
      <w:marLeft w:val="0"/>
      <w:marRight w:val="0"/>
      <w:marTop w:val="0"/>
      <w:marBottom w:val="0"/>
      <w:divBdr>
        <w:top w:val="none" w:sz="0" w:space="0" w:color="auto"/>
        <w:left w:val="none" w:sz="0" w:space="0" w:color="auto"/>
        <w:bottom w:val="none" w:sz="0" w:space="0" w:color="auto"/>
        <w:right w:val="none" w:sz="0" w:space="0" w:color="auto"/>
      </w:divBdr>
    </w:div>
    <w:div w:id="397939017">
      <w:bodyDiv w:val="1"/>
      <w:marLeft w:val="0"/>
      <w:marRight w:val="0"/>
      <w:marTop w:val="0"/>
      <w:marBottom w:val="0"/>
      <w:divBdr>
        <w:top w:val="none" w:sz="0" w:space="0" w:color="auto"/>
        <w:left w:val="none" w:sz="0" w:space="0" w:color="auto"/>
        <w:bottom w:val="none" w:sz="0" w:space="0" w:color="auto"/>
        <w:right w:val="none" w:sz="0" w:space="0" w:color="auto"/>
      </w:divBdr>
    </w:div>
    <w:div w:id="555777107">
      <w:bodyDiv w:val="1"/>
      <w:marLeft w:val="0"/>
      <w:marRight w:val="0"/>
      <w:marTop w:val="0"/>
      <w:marBottom w:val="0"/>
      <w:divBdr>
        <w:top w:val="none" w:sz="0" w:space="0" w:color="auto"/>
        <w:left w:val="none" w:sz="0" w:space="0" w:color="auto"/>
        <w:bottom w:val="none" w:sz="0" w:space="0" w:color="auto"/>
        <w:right w:val="none" w:sz="0" w:space="0" w:color="auto"/>
      </w:divBdr>
    </w:div>
    <w:div w:id="704524260">
      <w:bodyDiv w:val="1"/>
      <w:marLeft w:val="0"/>
      <w:marRight w:val="0"/>
      <w:marTop w:val="0"/>
      <w:marBottom w:val="0"/>
      <w:divBdr>
        <w:top w:val="none" w:sz="0" w:space="0" w:color="auto"/>
        <w:left w:val="none" w:sz="0" w:space="0" w:color="auto"/>
        <w:bottom w:val="none" w:sz="0" w:space="0" w:color="auto"/>
        <w:right w:val="none" w:sz="0" w:space="0" w:color="auto"/>
      </w:divBdr>
    </w:div>
    <w:div w:id="705835197">
      <w:bodyDiv w:val="1"/>
      <w:marLeft w:val="0"/>
      <w:marRight w:val="0"/>
      <w:marTop w:val="0"/>
      <w:marBottom w:val="0"/>
      <w:divBdr>
        <w:top w:val="none" w:sz="0" w:space="0" w:color="auto"/>
        <w:left w:val="none" w:sz="0" w:space="0" w:color="auto"/>
        <w:bottom w:val="none" w:sz="0" w:space="0" w:color="auto"/>
        <w:right w:val="none" w:sz="0" w:space="0" w:color="auto"/>
      </w:divBdr>
    </w:div>
    <w:div w:id="985859213">
      <w:bodyDiv w:val="1"/>
      <w:marLeft w:val="0"/>
      <w:marRight w:val="0"/>
      <w:marTop w:val="0"/>
      <w:marBottom w:val="0"/>
      <w:divBdr>
        <w:top w:val="none" w:sz="0" w:space="0" w:color="auto"/>
        <w:left w:val="none" w:sz="0" w:space="0" w:color="auto"/>
        <w:bottom w:val="none" w:sz="0" w:space="0" w:color="auto"/>
        <w:right w:val="none" w:sz="0" w:space="0" w:color="auto"/>
      </w:divBdr>
    </w:div>
    <w:div w:id="1023673576">
      <w:bodyDiv w:val="1"/>
      <w:marLeft w:val="0"/>
      <w:marRight w:val="0"/>
      <w:marTop w:val="0"/>
      <w:marBottom w:val="0"/>
      <w:divBdr>
        <w:top w:val="none" w:sz="0" w:space="0" w:color="auto"/>
        <w:left w:val="none" w:sz="0" w:space="0" w:color="auto"/>
        <w:bottom w:val="none" w:sz="0" w:space="0" w:color="auto"/>
        <w:right w:val="none" w:sz="0" w:space="0" w:color="auto"/>
      </w:divBdr>
    </w:div>
    <w:div w:id="1221593288">
      <w:bodyDiv w:val="1"/>
      <w:marLeft w:val="0"/>
      <w:marRight w:val="0"/>
      <w:marTop w:val="0"/>
      <w:marBottom w:val="0"/>
      <w:divBdr>
        <w:top w:val="none" w:sz="0" w:space="0" w:color="auto"/>
        <w:left w:val="none" w:sz="0" w:space="0" w:color="auto"/>
        <w:bottom w:val="none" w:sz="0" w:space="0" w:color="auto"/>
        <w:right w:val="none" w:sz="0" w:space="0" w:color="auto"/>
      </w:divBdr>
    </w:div>
    <w:div w:id="1285891475">
      <w:bodyDiv w:val="1"/>
      <w:marLeft w:val="0"/>
      <w:marRight w:val="0"/>
      <w:marTop w:val="0"/>
      <w:marBottom w:val="0"/>
      <w:divBdr>
        <w:top w:val="none" w:sz="0" w:space="0" w:color="auto"/>
        <w:left w:val="none" w:sz="0" w:space="0" w:color="auto"/>
        <w:bottom w:val="none" w:sz="0" w:space="0" w:color="auto"/>
        <w:right w:val="none" w:sz="0" w:space="0" w:color="auto"/>
      </w:divBdr>
    </w:div>
    <w:div w:id="1420324452">
      <w:bodyDiv w:val="1"/>
      <w:marLeft w:val="0"/>
      <w:marRight w:val="0"/>
      <w:marTop w:val="0"/>
      <w:marBottom w:val="0"/>
      <w:divBdr>
        <w:top w:val="none" w:sz="0" w:space="0" w:color="auto"/>
        <w:left w:val="none" w:sz="0" w:space="0" w:color="auto"/>
        <w:bottom w:val="none" w:sz="0" w:space="0" w:color="auto"/>
        <w:right w:val="none" w:sz="0" w:space="0" w:color="auto"/>
      </w:divBdr>
    </w:div>
    <w:div w:id="1685282170">
      <w:bodyDiv w:val="1"/>
      <w:marLeft w:val="0"/>
      <w:marRight w:val="0"/>
      <w:marTop w:val="0"/>
      <w:marBottom w:val="0"/>
      <w:divBdr>
        <w:top w:val="none" w:sz="0" w:space="0" w:color="auto"/>
        <w:left w:val="none" w:sz="0" w:space="0" w:color="auto"/>
        <w:bottom w:val="none" w:sz="0" w:space="0" w:color="auto"/>
        <w:right w:val="none" w:sz="0" w:space="0" w:color="auto"/>
      </w:divBdr>
    </w:div>
    <w:div w:id="1761677839">
      <w:bodyDiv w:val="1"/>
      <w:marLeft w:val="0"/>
      <w:marRight w:val="0"/>
      <w:marTop w:val="0"/>
      <w:marBottom w:val="0"/>
      <w:divBdr>
        <w:top w:val="none" w:sz="0" w:space="0" w:color="auto"/>
        <w:left w:val="none" w:sz="0" w:space="0" w:color="auto"/>
        <w:bottom w:val="none" w:sz="0" w:space="0" w:color="auto"/>
        <w:right w:val="none" w:sz="0" w:space="0" w:color="auto"/>
      </w:divBdr>
    </w:div>
    <w:div w:id="201780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600</TotalTime>
  <Pages>6</Pages>
  <Words>1885</Words>
  <Characters>10745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Славников Владимир Александрович</cp:lastModifiedBy>
  <cp:revision>71</cp:revision>
  <cp:lastPrinted>2019-12-31T08:44:00Z</cp:lastPrinted>
  <dcterms:created xsi:type="dcterms:W3CDTF">2024-03-06T15:14:00Z</dcterms:created>
  <dcterms:modified xsi:type="dcterms:W3CDTF">2025-05-05T09:22:00Z</dcterms:modified>
</cp:coreProperties>
</file>