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05E" w:rsidRDefault="00E9205E" w:rsidP="00E9205E">
      <w:pPr>
        <w:rPr>
          <w:rFonts w:ascii="Tahoma" w:hAnsi="Tahoma" w:cs="Tahoma"/>
        </w:rPr>
      </w:pPr>
      <w:r>
        <w:rPr>
          <w:rFonts w:ascii="Tahoma" w:hAnsi="Tahoma" w:cs="Tahoma"/>
        </w:rPr>
        <w:t>«___» ________202</w:t>
      </w:r>
      <w:r w:rsidR="00631B60">
        <w:rPr>
          <w:rFonts w:ascii="Tahoma" w:hAnsi="Tahoma" w:cs="Tahoma"/>
        </w:rPr>
        <w:t>5</w:t>
      </w:r>
      <w:bookmarkStart w:id="0" w:name="_GoBack"/>
      <w:bookmarkEnd w:id="0"/>
      <w:r>
        <w:rPr>
          <w:rFonts w:ascii="Tahoma" w:hAnsi="Tahoma" w:cs="Tahoma"/>
        </w:rPr>
        <w:t>г.</w:t>
      </w:r>
      <w:r w:rsidRPr="0065635B">
        <w:rPr>
          <w:rFonts w:ascii="Tahoma" w:hAnsi="Tahoma" w:cs="Tahoma"/>
        </w:rPr>
        <w:t xml:space="preserve"> </w:t>
      </w:r>
    </w:p>
    <w:p w:rsidR="00E9205E" w:rsidRDefault="00E9205E" w:rsidP="00E9205E">
      <w:pPr>
        <w:spacing w:line="240" w:lineRule="auto"/>
        <w:rPr>
          <w:rFonts w:ascii="Tahoma" w:eastAsia="Calibri" w:hAnsi="Tahoma" w:cs="Tahoma"/>
          <w:b/>
        </w:rPr>
      </w:pPr>
      <w:r w:rsidRPr="0065635B">
        <w:rPr>
          <w:rFonts w:ascii="Tahoma" w:hAnsi="Tahoma" w:cs="Tahoma"/>
        </w:rPr>
        <w:t>№__</w:t>
      </w: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E9205E" w:rsidRDefault="00E9205E" w:rsidP="00B40F36">
      <w:pPr>
        <w:spacing w:line="240" w:lineRule="auto"/>
        <w:jc w:val="right"/>
        <w:rPr>
          <w:rFonts w:ascii="Tahoma" w:eastAsia="Calibri" w:hAnsi="Tahoma" w:cs="Tahoma"/>
          <w:b/>
        </w:rPr>
      </w:pPr>
    </w:p>
    <w:p w:rsidR="00B40F36" w:rsidRPr="00303087" w:rsidRDefault="00303087" w:rsidP="00303087">
      <w:pPr>
        <w:jc w:val="both"/>
        <w:rPr>
          <w:rStyle w:val="a3"/>
          <w:rFonts w:ascii="Tahoma" w:hAnsi="Tahoma" w:cs="Tahoma"/>
          <w:color w:val="auto"/>
          <w:u w:val="none"/>
        </w:rPr>
      </w:pPr>
      <w:r w:rsidRPr="001939EF">
        <w:rPr>
          <w:rFonts w:ascii="Tahoma" w:hAnsi="Tahoma" w:cs="Tahoma"/>
          <w:i/>
          <w:iCs/>
          <w:u w:val="single"/>
        </w:rPr>
        <w:t xml:space="preserve">(Наименование организации) </w:t>
      </w:r>
      <w:r w:rsidRPr="001939EF">
        <w:rPr>
          <w:rFonts w:ascii="Tahoma" w:hAnsi="Tahoma" w:cs="Tahoma"/>
        </w:rPr>
        <w:t>подтверждает</w:t>
      </w:r>
      <w:r>
        <w:rPr>
          <w:rFonts w:ascii="Tahoma" w:hAnsi="Tahoma" w:cs="Tahoma"/>
        </w:rPr>
        <w:t>, что при</w:t>
      </w:r>
      <w:r w:rsidRPr="001939EF">
        <w:rPr>
          <w:rFonts w:ascii="Tahoma" w:hAnsi="Tahoma" w:cs="Tahoma"/>
        </w:rPr>
        <w:t xml:space="preserve"> выполнении работ по предмету закупки</w:t>
      </w:r>
      <w:r>
        <w:rPr>
          <w:rFonts w:ascii="Tahoma" w:hAnsi="Tahoma" w:cs="Tahoma"/>
        </w:rPr>
        <w:t xml:space="preserve"> «___________________________________» (</w:t>
      </w:r>
      <w:r w:rsidRPr="001939EF">
        <w:rPr>
          <w:rFonts w:ascii="Tahoma" w:hAnsi="Tahoma" w:cs="Tahoma"/>
        </w:rPr>
        <w:t xml:space="preserve">№ </w:t>
      </w:r>
      <w:r>
        <w:rPr>
          <w:rFonts w:ascii="Tahoma" w:hAnsi="Tahoma" w:cs="Tahoma"/>
        </w:rPr>
        <w:t xml:space="preserve">в </w:t>
      </w:r>
      <w:r>
        <w:rPr>
          <w:rFonts w:ascii="Tahoma" w:hAnsi="Tahoma" w:cs="Tahoma"/>
          <w:lang w:val="en-US"/>
        </w:rPr>
        <w:t>SAP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lang w:val="en-US"/>
        </w:rPr>
        <w:t>SRM</w:t>
      </w:r>
      <w:r w:rsidRPr="001939EF">
        <w:rPr>
          <w:rFonts w:ascii="Tahoma" w:hAnsi="Tahoma" w:cs="Tahoma"/>
        </w:rPr>
        <w:t>__________</w:t>
      </w:r>
      <w:r>
        <w:rPr>
          <w:rFonts w:ascii="Tahoma" w:hAnsi="Tahoma" w:cs="Tahoma"/>
        </w:rPr>
        <w:t xml:space="preserve">), </w:t>
      </w:r>
      <w:r w:rsidR="00B40F36" w:rsidRPr="000B66CC">
        <w:rPr>
          <w:rFonts w:ascii="Tahoma" w:hAnsi="Tahoma" w:cs="Tahoma"/>
        </w:rPr>
        <w:t>с</w:t>
      </w:r>
      <w:r>
        <w:rPr>
          <w:rFonts w:ascii="Tahoma" w:hAnsi="Tahoma" w:cs="Tahoma"/>
        </w:rPr>
        <w:t>огласен</w:t>
      </w:r>
      <w:r w:rsidR="00B40F36" w:rsidRPr="000B66CC">
        <w:rPr>
          <w:rFonts w:ascii="Tahoma" w:hAnsi="Tahoma" w:cs="Tahoma"/>
        </w:rPr>
        <w:t xml:space="preserve"> с условиями (в т. ч. с включением их в Договор), изложенными в пункте 11.2 раздела «Требования в области ПБиОТ и ООС и ответственность за их неисполнение и/или ненадлежащее исполнение» Общих условий Договоров, заключаемых ПАО «ГМК «Норильский никель» и организациями, входящими в его группу лиц, размещенных на официальном сайте ПАО «ГМК «Норильский никель» по адресу: </w:t>
      </w:r>
      <w:hyperlink r:id="rId7" w:anchor="obshchie-usloviya-dogovorov" w:history="1">
        <w:r w:rsidR="00B40F36" w:rsidRPr="000B66CC">
          <w:rPr>
            <w:rStyle w:val="a3"/>
            <w:rFonts w:ascii="Tahoma" w:hAnsi="Tahoma" w:cs="Tahoma"/>
          </w:rPr>
          <w:t>https://www.nornickel.ru/suppliers/contractual-documentation/#obshchie-usloviya-dogovorov</w:t>
        </w:r>
      </w:hyperlink>
      <w:r w:rsidR="00B40F36">
        <w:rPr>
          <w:rFonts w:ascii="Tahoma" w:hAnsi="Tahoma" w:cs="Tahoma"/>
        </w:rPr>
        <w:t xml:space="preserve"> 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(далее именуемые «Общие условия»).</w:t>
      </w:r>
    </w:p>
    <w:p w:rsidR="00B40F36" w:rsidRPr="0003535F" w:rsidRDefault="00B40F36" w:rsidP="00303087">
      <w:pPr>
        <w:spacing w:after="0" w:line="240" w:lineRule="auto"/>
        <w:jc w:val="both"/>
        <w:rPr>
          <w:rFonts w:ascii="Tahoma" w:hAnsi="Tahoma" w:cs="Tahoma"/>
        </w:rPr>
      </w:pPr>
      <w:r w:rsidRPr="0003535F">
        <w:rPr>
          <w:rFonts w:ascii="Tahoma" w:hAnsi="Tahoma" w:cs="Tahoma"/>
        </w:rPr>
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условия.</w:t>
      </w:r>
      <w:r w:rsidRPr="0003535F" w:rsidDel="00567478">
        <w:rPr>
          <w:rFonts w:ascii="Tahoma" w:hAnsi="Tahoma" w:cs="Tahoma"/>
        </w:rPr>
        <w:t xml:space="preserve"> </w:t>
      </w:r>
    </w:p>
    <w:p w:rsidR="006B3319" w:rsidRDefault="00B40F36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0B66CC">
        <w:rPr>
          <w:rFonts w:ascii="Tahoma" w:hAnsi="Tahoma" w:cs="Tahoma"/>
        </w:rPr>
        <w:tab/>
      </w: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1179D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5"/>
        <w:gridCol w:w="3096"/>
        <w:gridCol w:w="3096"/>
      </w:tblGrid>
      <w:tr w:rsidR="0061179D" w:rsidRPr="001939EF" w:rsidTr="00934011">
        <w:tc>
          <w:tcPr>
            <w:tcW w:w="3095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</w:rPr>
            </w:pPr>
            <w:proofErr w:type="spellStart"/>
            <w:r w:rsidRPr="001939EF">
              <w:rPr>
                <w:rFonts w:ascii="Tahoma" w:hAnsi="Tahoma" w:cs="Tahoma"/>
                <w:lang w:val="en-US"/>
              </w:rPr>
              <w:t>Должность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 xml:space="preserve"> (</w:t>
            </w:r>
            <w:proofErr w:type="spellStart"/>
            <w:r w:rsidRPr="001939EF">
              <w:rPr>
                <w:rFonts w:ascii="Tahoma" w:hAnsi="Tahoma" w:cs="Tahoma"/>
                <w:lang w:val="en-US"/>
              </w:rPr>
              <w:t>Поставщик</w:t>
            </w:r>
            <w:proofErr w:type="spellEnd"/>
            <w:r w:rsidRPr="001939EF">
              <w:rPr>
                <w:rFonts w:ascii="Tahoma" w:hAnsi="Tahoma" w:cs="Tahoma"/>
                <w:lang w:val="en-US"/>
              </w:rPr>
              <w:t>)</w:t>
            </w:r>
          </w:p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  <w:i/>
                <w:iCs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1179D" w:rsidRPr="001939EF" w:rsidRDefault="0061179D" w:rsidP="00934011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</w:rPr>
            </w:pPr>
            <w:r w:rsidRPr="001939EF">
              <w:rPr>
                <w:rFonts w:ascii="Tahoma" w:hAnsi="Tahoma" w:cs="Tahoma"/>
              </w:rPr>
              <w:t>Ф.И.О.</w:t>
            </w:r>
          </w:p>
        </w:tc>
      </w:tr>
    </w:tbl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  <w:lang w:val="en-US"/>
        </w:rPr>
      </w:pPr>
    </w:p>
    <w:p w:rsidR="0061179D" w:rsidRPr="001939EF" w:rsidRDefault="0061179D" w:rsidP="0061179D">
      <w:pPr>
        <w:tabs>
          <w:tab w:val="right" w:pos="9180"/>
        </w:tabs>
        <w:suppressAutoHyphens/>
        <w:rPr>
          <w:rFonts w:ascii="Tahoma" w:hAnsi="Tahoma" w:cs="Tahoma"/>
        </w:rPr>
      </w:pPr>
      <w:r w:rsidRPr="001939EF">
        <w:rPr>
          <w:rFonts w:ascii="Tahoma" w:hAnsi="Tahoma" w:cs="Tahoma"/>
        </w:rPr>
        <w:t xml:space="preserve">М.П. </w:t>
      </w:r>
    </w:p>
    <w:p w:rsidR="0061179D" w:rsidRPr="00B40F36" w:rsidRDefault="0061179D" w:rsidP="00B40F36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sectPr w:rsidR="0061179D" w:rsidRPr="00B40F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899" w:rsidRDefault="00CC7899" w:rsidP="0061179D">
      <w:pPr>
        <w:spacing w:after="0" w:line="240" w:lineRule="auto"/>
      </w:pPr>
      <w:r>
        <w:separator/>
      </w:r>
    </w:p>
  </w:endnote>
  <w:end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D" w:rsidRDefault="0061179D" w:rsidP="0061179D">
    <w:pPr>
      <w:pStyle w:val="a4"/>
    </w:pPr>
  </w:p>
  <w:p w:rsidR="0061179D" w:rsidRDefault="0061179D" w:rsidP="0061179D"/>
  <w:p w:rsidR="0061179D" w:rsidRDefault="0061179D" w:rsidP="0061179D">
    <w:pPr>
      <w:pStyle w:val="a6"/>
    </w:pPr>
  </w:p>
  <w:p w:rsidR="0061179D" w:rsidRDefault="0061179D" w:rsidP="0061179D"/>
  <w:p w:rsidR="0061179D" w:rsidRPr="00775BCA" w:rsidRDefault="0061179D" w:rsidP="0061179D">
    <w:pPr>
      <w:tabs>
        <w:tab w:val="left" w:pos="360"/>
      </w:tabs>
      <w:jc w:val="both"/>
      <w:rPr>
        <w:rFonts w:ascii="Tahoma" w:hAnsi="Tahoma" w:cs="Tahoma"/>
        <w:i/>
      </w:rPr>
    </w:pPr>
    <w:r w:rsidRPr="00CF275F">
      <w:rPr>
        <w:rFonts w:ascii="Tahoma" w:hAnsi="Tahoma" w:cs="Tahoma"/>
        <w:sz w:val="16"/>
        <w:szCs w:val="16"/>
        <w:vertAlign w:val="superscript"/>
      </w:rPr>
      <w:footnoteRef/>
    </w:r>
    <w:r w:rsidRPr="00CB5375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Письмо о согласие оформляется</w:t>
    </w:r>
    <w:r w:rsidRPr="00CB5375">
      <w:rPr>
        <w:rFonts w:ascii="Tahoma" w:hAnsi="Tahoma" w:cs="Tahoma"/>
        <w:sz w:val="16"/>
        <w:szCs w:val="16"/>
      </w:rPr>
      <w:t xml:space="preserve"> на бланке организации (если есть) с подписью руководителя (или доверенного лица с наличием доверенности) и печатью (обязательно).</w:t>
    </w:r>
  </w:p>
  <w:p w:rsidR="0061179D" w:rsidRDefault="0061179D">
    <w:pPr>
      <w:pStyle w:val="a6"/>
    </w:pPr>
  </w:p>
  <w:p w:rsidR="0061179D" w:rsidRDefault="006117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899" w:rsidRDefault="00CC7899" w:rsidP="0061179D">
      <w:pPr>
        <w:spacing w:after="0" w:line="240" w:lineRule="auto"/>
      </w:pPr>
      <w:r>
        <w:separator/>
      </w:r>
    </w:p>
  </w:footnote>
  <w:footnote w:type="continuationSeparator" w:id="0">
    <w:p w:rsidR="00CC7899" w:rsidRDefault="00CC7899" w:rsidP="00611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26302"/>
    <w:multiLevelType w:val="multilevel"/>
    <w:tmpl w:val="AF107F5E"/>
    <w:lvl w:ilvl="0">
      <w:start w:val="1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189" w:hanging="48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886"/>
    <w:rsid w:val="00303087"/>
    <w:rsid w:val="00474886"/>
    <w:rsid w:val="004E14CB"/>
    <w:rsid w:val="0061179D"/>
    <w:rsid w:val="00631B60"/>
    <w:rsid w:val="006B3319"/>
    <w:rsid w:val="00B40F36"/>
    <w:rsid w:val="00CC7899"/>
    <w:rsid w:val="00E9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C3C3"/>
  <w15:chartTrackingRefBased/>
  <w15:docId w15:val="{63D5DDD8-C805-4BC1-8679-E264A569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F36"/>
    <w:pPr>
      <w:spacing w:after="200" w:line="276" w:lineRule="auto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B40F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0F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Hyperlink"/>
    <w:uiPriority w:val="99"/>
    <w:rsid w:val="00B40F3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9D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unhideWhenUsed/>
    <w:rsid w:val="00611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9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966</Characters>
  <Application>Microsoft Office Word</Application>
  <DocSecurity>0</DocSecurity>
  <Lines>8</Lines>
  <Paragraphs>2</Paragraphs>
  <ScaleCrop>false</ScaleCrop>
  <Company>НорНикель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Панцырева Светлана Вячеславовна</dc:creator>
  <cp:keywords/>
  <dc:description/>
  <cp:lastModifiedBy>Семенов Никита Витальевич</cp:lastModifiedBy>
  <cp:revision>7</cp:revision>
  <dcterms:created xsi:type="dcterms:W3CDTF">2023-01-31T02:37:00Z</dcterms:created>
  <dcterms:modified xsi:type="dcterms:W3CDTF">2025-01-16T08:38:00Z</dcterms:modified>
</cp:coreProperties>
</file>