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A531CB2" w14:textId="77777777" w:rsidR="00CE3A13" w:rsidRDefault="00CE3A13" w:rsidP="008C057F">
      <w:pPr>
        <w:jc w:val="right"/>
        <w:rPr>
          <w:rFonts w:ascii="Tahoma" w:hAnsi="Tahoma" w:cs="Tahoma"/>
          <w:sz w:val="20"/>
          <w:szCs w:val="20"/>
        </w:rPr>
      </w:pPr>
    </w:p>
    <w:p w14:paraId="518094D5" w14:textId="77777777" w:rsidR="00CE3A13" w:rsidRDefault="00CE3A13" w:rsidP="008C057F">
      <w:pPr>
        <w:jc w:val="right"/>
        <w:rPr>
          <w:rFonts w:ascii="Tahoma" w:hAnsi="Tahoma" w:cs="Tahoma"/>
          <w:sz w:val="20"/>
          <w:szCs w:val="20"/>
        </w:rPr>
      </w:pPr>
    </w:p>
    <w:p w14:paraId="4CDA83BF" w14:textId="77777777" w:rsidR="00AC198F" w:rsidRPr="00AC198F" w:rsidRDefault="00AC198F" w:rsidP="00AC198F">
      <w:pPr>
        <w:ind w:left="7080" w:hanging="4386"/>
        <w:jc w:val="right"/>
        <w:rPr>
          <w:rStyle w:val="2"/>
          <w:sz w:val="20"/>
          <w:szCs w:val="20"/>
          <w:u w:val="none"/>
        </w:rPr>
      </w:pPr>
      <w:r w:rsidRPr="00AC198F">
        <w:rPr>
          <w:rStyle w:val="2"/>
          <w:sz w:val="20"/>
          <w:szCs w:val="20"/>
          <w:u w:val="none"/>
        </w:rPr>
        <w:t xml:space="preserve">   Приложение №2 к Приглашению на участие в закупочной процедуре </w:t>
      </w:r>
    </w:p>
    <w:p w14:paraId="75FD2474" w14:textId="77777777" w:rsidR="00AC198F" w:rsidRDefault="00AC198F" w:rsidP="00AC198F">
      <w:pPr>
        <w:ind w:left="2980"/>
        <w:jc w:val="right"/>
        <w:rPr>
          <w:rStyle w:val="2"/>
          <w:sz w:val="22"/>
          <w:szCs w:val="22"/>
        </w:rPr>
      </w:pPr>
      <w:r>
        <w:rPr>
          <w:rStyle w:val="2"/>
          <w:sz w:val="22"/>
          <w:szCs w:val="22"/>
        </w:rPr>
        <w:t xml:space="preserve"> </w:t>
      </w:r>
    </w:p>
    <w:p w14:paraId="0B6C6FD4" w14:textId="77777777" w:rsidR="00AC198F" w:rsidRDefault="00AC198F" w:rsidP="00AC198F">
      <w:pPr>
        <w:ind w:left="2980"/>
        <w:rPr>
          <w:rStyle w:val="2"/>
          <w:b/>
          <w:sz w:val="22"/>
          <w:szCs w:val="22"/>
        </w:rPr>
      </w:pPr>
      <w:r>
        <w:rPr>
          <w:rStyle w:val="2"/>
          <w:b/>
          <w:sz w:val="22"/>
          <w:szCs w:val="22"/>
        </w:rPr>
        <w:t>Квалификационные требования:</w:t>
      </w:r>
    </w:p>
    <w:p w14:paraId="5A0ACAE4" w14:textId="77777777" w:rsidR="008C057F" w:rsidRDefault="008C057F" w:rsidP="008C057F">
      <w:pPr>
        <w:tabs>
          <w:tab w:val="left" w:pos="851"/>
        </w:tabs>
        <w:spacing w:line="240" w:lineRule="exact"/>
        <w:ind w:firstLine="567"/>
        <w:rPr>
          <w:rFonts w:ascii="Tahoma" w:hAnsi="Tahoma" w:cs="Tahoma"/>
          <w:u w:val="single"/>
        </w:rPr>
      </w:pPr>
    </w:p>
    <w:p w14:paraId="6B16737A" w14:textId="77777777" w:rsidR="008C057F" w:rsidRDefault="008C057F" w:rsidP="008C057F">
      <w:pPr>
        <w:tabs>
          <w:tab w:val="left" w:pos="851"/>
        </w:tabs>
        <w:spacing w:line="240" w:lineRule="exact"/>
        <w:ind w:firstLine="567"/>
        <w:rPr>
          <w:rFonts w:ascii="Tahoma" w:hAnsi="Tahoma" w:cs="Tahoma"/>
          <w:u w:val="single"/>
        </w:rPr>
      </w:pPr>
    </w:p>
    <w:p w14:paraId="575909AD" w14:textId="77777777" w:rsidR="00D51D38" w:rsidRPr="00C07504" w:rsidRDefault="00742FE4" w:rsidP="00742FE4">
      <w:pPr>
        <w:tabs>
          <w:tab w:val="left" w:pos="851"/>
        </w:tabs>
        <w:spacing w:line="240" w:lineRule="exact"/>
        <w:jc w:val="both"/>
        <w:rPr>
          <w:rFonts w:ascii="Tahoma" w:hAnsi="Tahoma" w:cs="Tahoma"/>
          <w:sz w:val="22"/>
          <w:szCs w:val="22"/>
        </w:rPr>
      </w:pPr>
      <w:r w:rsidRPr="00742FE4">
        <w:rPr>
          <w:rFonts w:ascii="Tahoma" w:hAnsi="Tahoma" w:cs="Tahoma"/>
          <w:b/>
          <w:sz w:val="22"/>
          <w:szCs w:val="22"/>
        </w:rPr>
        <w:t>1.</w:t>
      </w:r>
      <w:r>
        <w:rPr>
          <w:rFonts w:ascii="Tahoma" w:hAnsi="Tahoma" w:cs="Tahoma"/>
          <w:sz w:val="22"/>
          <w:szCs w:val="22"/>
        </w:rPr>
        <w:t xml:space="preserve"> </w:t>
      </w:r>
      <w:r w:rsidR="00D51D38" w:rsidRPr="00C07504">
        <w:rPr>
          <w:rFonts w:ascii="Tahoma" w:hAnsi="Tahoma" w:cs="Tahoma"/>
          <w:sz w:val="22"/>
          <w:szCs w:val="22"/>
        </w:rPr>
        <w:t>Претендент и/или привлекаемый им субподрядчик/соисполнитель должен иметь достаточное для исполнения договора количество кадровых ресурсов соответствующей квалификации:</w:t>
      </w:r>
    </w:p>
    <w:p w14:paraId="0DD52384" w14:textId="65EB9F1D" w:rsidR="00D51D38" w:rsidRPr="007939E0" w:rsidRDefault="00D51D38" w:rsidP="00742FE4">
      <w:pPr>
        <w:pStyle w:val="af2"/>
        <w:tabs>
          <w:tab w:val="left" w:pos="993"/>
        </w:tabs>
        <w:ind w:left="0"/>
        <w:rPr>
          <w:rFonts w:ascii="Tahoma" w:hAnsi="Tahoma" w:cs="Tahoma"/>
          <w:sz w:val="22"/>
          <w:szCs w:val="22"/>
        </w:rPr>
      </w:pPr>
      <w:r w:rsidRPr="000A50C8">
        <w:rPr>
          <w:rFonts w:ascii="Tahoma" w:hAnsi="Tahoma" w:cs="Tahoma"/>
          <w:b/>
          <w:sz w:val="22"/>
          <w:szCs w:val="22"/>
        </w:rPr>
        <w:t>1.1.</w:t>
      </w:r>
      <w:r>
        <w:rPr>
          <w:rFonts w:ascii="Tahoma" w:hAnsi="Tahoma" w:cs="Tahoma"/>
          <w:sz w:val="22"/>
          <w:szCs w:val="22"/>
        </w:rPr>
        <w:t xml:space="preserve"> </w:t>
      </w:r>
      <w:r w:rsidRPr="007939E0">
        <w:rPr>
          <w:rFonts w:ascii="Tahoma" w:hAnsi="Tahoma" w:cs="Tahoma"/>
          <w:sz w:val="22"/>
          <w:szCs w:val="22"/>
        </w:rPr>
        <w:t xml:space="preserve">Наличие у </w:t>
      </w:r>
      <w:r>
        <w:rPr>
          <w:rFonts w:ascii="Tahoma" w:hAnsi="Tahoma" w:cs="Tahoma"/>
          <w:sz w:val="22"/>
          <w:szCs w:val="22"/>
        </w:rPr>
        <w:t>Претендента</w:t>
      </w:r>
      <w:r w:rsidRPr="007939E0">
        <w:rPr>
          <w:rFonts w:ascii="Tahoma" w:hAnsi="Tahoma" w:cs="Tahoma"/>
          <w:sz w:val="22"/>
          <w:szCs w:val="22"/>
        </w:rPr>
        <w:t xml:space="preserve"> </w:t>
      </w:r>
      <w:r w:rsidR="006925A2" w:rsidRPr="00C07504">
        <w:rPr>
          <w:rFonts w:ascii="Tahoma" w:hAnsi="Tahoma" w:cs="Tahoma"/>
          <w:sz w:val="22"/>
          <w:szCs w:val="22"/>
        </w:rPr>
        <w:t>и/или привлекаем</w:t>
      </w:r>
      <w:r w:rsidR="006925A2">
        <w:rPr>
          <w:rFonts w:ascii="Tahoma" w:hAnsi="Tahoma" w:cs="Tahoma"/>
          <w:sz w:val="22"/>
          <w:szCs w:val="22"/>
        </w:rPr>
        <w:t>ого</w:t>
      </w:r>
      <w:r w:rsidR="006925A2" w:rsidRPr="00C07504">
        <w:rPr>
          <w:rFonts w:ascii="Tahoma" w:hAnsi="Tahoma" w:cs="Tahoma"/>
          <w:sz w:val="22"/>
          <w:szCs w:val="22"/>
        </w:rPr>
        <w:t xml:space="preserve"> им субподрядчик</w:t>
      </w:r>
      <w:r w:rsidR="006925A2">
        <w:rPr>
          <w:rFonts w:ascii="Tahoma" w:hAnsi="Tahoma" w:cs="Tahoma"/>
          <w:sz w:val="22"/>
          <w:szCs w:val="22"/>
        </w:rPr>
        <w:t>а</w:t>
      </w:r>
      <w:r w:rsidR="006925A2" w:rsidRPr="00C07504">
        <w:rPr>
          <w:rFonts w:ascii="Tahoma" w:hAnsi="Tahoma" w:cs="Tahoma"/>
          <w:sz w:val="22"/>
          <w:szCs w:val="22"/>
        </w:rPr>
        <w:t>/соисполнител</w:t>
      </w:r>
      <w:r w:rsidR="006925A2">
        <w:rPr>
          <w:rFonts w:ascii="Tahoma" w:hAnsi="Tahoma" w:cs="Tahoma"/>
          <w:sz w:val="22"/>
          <w:szCs w:val="22"/>
        </w:rPr>
        <w:t>я</w:t>
      </w:r>
      <w:r w:rsidR="006925A2" w:rsidRPr="007939E0">
        <w:rPr>
          <w:rFonts w:ascii="Tahoma" w:hAnsi="Tahoma" w:cs="Tahoma"/>
          <w:sz w:val="22"/>
          <w:szCs w:val="22"/>
        </w:rPr>
        <w:t xml:space="preserve"> </w:t>
      </w:r>
      <w:r w:rsidRPr="007939E0">
        <w:rPr>
          <w:rFonts w:ascii="Tahoma" w:hAnsi="Tahoma" w:cs="Tahoma"/>
          <w:sz w:val="22"/>
          <w:szCs w:val="22"/>
        </w:rPr>
        <w:t>лицензии на осуществление деятельности по сбору, транспортированию, обработке, утилизации, обезвреживанию, размещению отходов I-IV классов опасности, с указанием видов работ на сбор, транспортирование, утилизацию</w:t>
      </w:r>
      <w:r>
        <w:rPr>
          <w:rFonts w:ascii="Tahoma" w:hAnsi="Tahoma" w:cs="Tahoma"/>
          <w:sz w:val="22"/>
          <w:szCs w:val="22"/>
        </w:rPr>
        <w:t>/обезвреживание отходов</w:t>
      </w:r>
      <w:r w:rsidRPr="007939E0">
        <w:rPr>
          <w:rFonts w:ascii="Tahoma" w:hAnsi="Tahoma" w:cs="Tahoma"/>
          <w:sz w:val="22"/>
          <w:szCs w:val="22"/>
        </w:rPr>
        <w:t xml:space="preserve">: </w:t>
      </w:r>
      <w:r w:rsidR="00EA2F55" w:rsidRPr="00EA2F55">
        <w:rPr>
          <w:rFonts w:ascii="Tahoma" w:hAnsi="Tahoma" w:cs="Tahoma"/>
          <w:sz w:val="22"/>
          <w:szCs w:val="22"/>
        </w:rPr>
        <w:t xml:space="preserve">резинотехнические изделия отработанные, загрязненные металлической пылью </w:t>
      </w:r>
      <w:r w:rsidRPr="00D15F00">
        <w:rPr>
          <w:rFonts w:ascii="Tahoma" w:hAnsi="Tahoma" w:cs="Tahoma"/>
          <w:sz w:val="22"/>
          <w:szCs w:val="22"/>
        </w:rPr>
        <w:t>(код отхода по ФККО 4 33 198 11 52 4)</w:t>
      </w:r>
      <w:r w:rsidRPr="007939E0">
        <w:rPr>
          <w:rFonts w:ascii="Tahoma" w:hAnsi="Tahoma" w:cs="Tahoma"/>
          <w:sz w:val="22"/>
          <w:szCs w:val="22"/>
        </w:rPr>
        <w:t xml:space="preserve">. </w:t>
      </w:r>
      <w:r w:rsidRPr="007939E0">
        <w:rPr>
          <w:rFonts w:ascii="Tahoma" w:hAnsi="Tahoma" w:cs="Tahoma"/>
          <w:sz w:val="22"/>
          <w:szCs w:val="22"/>
          <w:u w:val="single"/>
        </w:rPr>
        <w:t>Требование</w:t>
      </w:r>
      <w:r w:rsidRPr="007939E0">
        <w:rPr>
          <w:rFonts w:ascii="Tahoma" w:hAnsi="Tahoma" w:cs="Tahoma"/>
          <w:sz w:val="22"/>
          <w:szCs w:val="22"/>
        </w:rPr>
        <w:t xml:space="preserve"> ст. 9 Фед</w:t>
      </w:r>
      <w:r w:rsidR="00756F7C">
        <w:rPr>
          <w:rFonts w:ascii="Tahoma" w:hAnsi="Tahoma" w:cs="Tahoma"/>
          <w:sz w:val="22"/>
          <w:szCs w:val="22"/>
        </w:rPr>
        <w:t>ерального закона от 24.06.1998 №</w:t>
      </w:r>
      <w:r w:rsidRPr="007939E0">
        <w:rPr>
          <w:rFonts w:ascii="Tahoma" w:hAnsi="Tahoma" w:cs="Tahoma"/>
          <w:sz w:val="22"/>
          <w:szCs w:val="22"/>
        </w:rPr>
        <w:t xml:space="preserve"> 89-ФЗ</w:t>
      </w:r>
      <w:r w:rsidRPr="007939E0">
        <w:rPr>
          <w:rFonts w:ascii="Tahoma" w:hAnsi="Tahoma" w:cs="Tahoma"/>
          <w:b/>
          <w:sz w:val="22"/>
          <w:szCs w:val="22"/>
        </w:rPr>
        <w:t xml:space="preserve"> (подтверждается копией лицензии с приложениями)</w:t>
      </w:r>
    </w:p>
    <w:p w14:paraId="44C0477C" w14:textId="1D9252BB" w:rsidR="00D51D38" w:rsidRPr="00467DB3" w:rsidRDefault="00D51D38" w:rsidP="00742FE4">
      <w:pPr>
        <w:pStyle w:val="af2"/>
        <w:ind w:left="0"/>
        <w:rPr>
          <w:rFonts w:ascii="Tahoma" w:hAnsi="Tahoma" w:cs="Tahoma"/>
          <w:bCs/>
          <w:sz w:val="22"/>
          <w:szCs w:val="22"/>
          <w:lang w:eastAsia="en-US"/>
        </w:rPr>
      </w:pPr>
      <w:r w:rsidRPr="000A50C8">
        <w:rPr>
          <w:rFonts w:ascii="Tahoma" w:hAnsi="Tahoma" w:cs="Tahoma"/>
          <w:b/>
          <w:sz w:val="22"/>
          <w:szCs w:val="22"/>
        </w:rPr>
        <w:t>1.2.</w:t>
      </w:r>
      <w:r>
        <w:rPr>
          <w:rFonts w:ascii="Tahoma" w:hAnsi="Tahoma" w:cs="Tahoma"/>
          <w:sz w:val="22"/>
          <w:szCs w:val="22"/>
        </w:rPr>
        <w:t xml:space="preserve"> </w:t>
      </w:r>
      <w:r w:rsidRPr="007939E0">
        <w:rPr>
          <w:rFonts w:ascii="Tahoma" w:hAnsi="Tahoma" w:cs="Tahoma"/>
          <w:sz w:val="22"/>
          <w:szCs w:val="22"/>
        </w:rPr>
        <w:t xml:space="preserve">Наличие у </w:t>
      </w:r>
      <w:r>
        <w:rPr>
          <w:rFonts w:ascii="Tahoma" w:hAnsi="Tahoma" w:cs="Tahoma"/>
          <w:sz w:val="22"/>
          <w:szCs w:val="22"/>
        </w:rPr>
        <w:t>Претендента</w:t>
      </w:r>
      <w:r w:rsidRPr="007939E0">
        <w:rPr>
          <w:rFonts w:ascii="Tahoma" w:hAnsi="Tahoma" w:cs="Tahoma"/>
          <w:sz w:val="22"/>
          <w:szCs w:val="22"/>
        </w:rPr>
        <w:t xml:space="preserve"> </w:t>
      </w:r>
      <w:r w:rsidR="006925A2" w:rsidRPr="00C07504">
        <w:rPr>
          <w:rFonts w:ascii="Tahoma" w:hAnsi="Tahoma" w:cs="Tahoma"/>
          <w:sz w:val="22"/>
          <w:szCs w:val="22"/>
        </w:rPr>
        <w:t>и/или привлекаем</w:t>
      </w:r>
      <w:r w:rsidR="006925A2">
        <w:rPr>
          <w:rFonts w:ascii="Tahoma" w:hAnsi="Tahoma" w:cs="Tahoma"/>
          <w:sz w:val="22"/>
          <w:szCs w:val="22"/>
        </w:rPr>
        <w:t>ого</w:t>
      </w:r>
      <w:r w:rsidR="006925A2" w:rsidRPr="00C07504">
        <w:rPr>
          <w:rFonts w:ascii="Tahoma" w:hAnsi="Tahoma" w:cs="Tahoma"/>
          <w:sz w:val="22"/>
          <w:szCs w:val="22"/>
        </w:rPr>
        <w:t xml:space="preserve"> им субподрядчик</w:t>
      </w:r>
      <w:r w:rsidR="006925A2">
        <w:rPr>
          <w:rFonts w:ascii="Tahoma" w:hAnsi="Tahoma" w:cs="Tahoma"/>
          <w:sz w:val="22"/>
          <w:szCs w:val="22"/>
        </w:rPr>
        <w:t>а</w:t>
      </w:r>
      <w:r w:rsidR="006925A2" w:rsidRPr="00C07504">
        <w:rPr>
          <w:rFonts w:ascii="Tahoma" w:hAnsi="Tahoma" w:cs="Tahoma"/>
          <w:sz w:val="22"/>
          <w:szCs w:val="22"/>
        </w:rPr>
        <w:t>/соисполнител</w:t>
      </w:r>
      <w:r w:rsidR="006925A2">
        <w:rPr>
          <w:rFonts w:ascii="Tahoma" w:hAnsi="Tahoma" w:cs="Tahoma"/>
          <w:sz w:val="22"/>
          <w:szCs w:val="22"/>
        </w:rPr>
        <w:t>я</w:t>
      </w:r>
      <w:r w:rsidR="006925A2" w:rsidRPr="007939E0">
        <w:rPr>
          <w:rFonts w:ascii="Tahoma" w:hAnsi="Tahoma" w:cs="Tahoma"/>
          <w:sz w:val="22"/>
          <w:szCs w:val="22"/>
        </w:rPr>
        <w:t xml:space="preserve"> </w:t>
      </w:r>
      <w:r w:rsidRPr="007939E0">
        <w:rPr>
          <w:rFonts w:ascii="Tahoma" w:hAnsi="Tahoma" w:cs="Tahoma"/>
          <w:sz w:val="22"/>
          <w:szCs w:val="22"/>
        </w:rPr>
        <w:t>специализированного транспорта для транспортирования отходов не менее I</w:t>
      </w:r>
      <w:r w:rsidRPr="007939E0">
        <w:rPr>
          <w:rFonts w:ascii="Tahoma" w:hAnsi="Tahoma" w:cs="Tahoma"/>
          <w:sz w:val="22"/>
          <w:szCs w:val="22"/>
          <w:lang w:val="en-US"/>
        </w:rPr>
        <w:t>V</w:t>
      </w:r>
      <w:r w:rsidRPr="007939E0">
        <w:rPr>
          <w:rFonts w:ascii="Tahoma" w:hAnsi="Tahoma" w:cs="Tahoma"/>
          <w:sz w:val="22"/>
          <w:szCs w:val="22"/>
        </w:rPr>
        <w:t xml:space="preserve"> класса опасности, не менее 1</w:t>
      </w:r>
      <w:r w:rsidR="006925A2">
        <w:rPr>
          <w:rFonts w:ascii="Tahoma" w:hAnsi="Tahoma" w:cs="Tahoma"/>
          <w:sz w:val="22"/>
          <w:szCs w:val="22"/>
        </w:rPr>
        <w:t xml:space="preserve"> (одного)</w:t>
      </w:r>
      <w:r w:rsidRPr="007939E0">
        <w:rPr>
          <w:rFonts w:ascii="Tahoma" w:hAnsi="Tahoma" w:cs="Tahoma"/>
          <w:sz w:val="22"/>
          <w:szCs w:val="22"/>
        </w:rPr>
        <w:t xml:space="preserve"> автомобиля в собственности или ином законном основании </w:t>
      </w:r>
      <w:r w:rsidRPr="007939E0">
        <w:rPr>
          <w:rFonts w:ascii="Tahoma" w:hAnsi="Tahoma" w:cs="Tahoma"/>
          <w:b/>
          <w:sz w:val="22"/>
          <w:szCs w:val="22"/>
        </w:rPr>
        <w:t>(подтверждается копией ПТС, либо копией договора аренды со с</w:t>
      </w:r>
      <w:r w:rsidR="00742FE4">
        <w:rPr>
          <w:rFonts w:ascii="Tahoma" w:hAnsi="Tahoma" w:cs="Tahoma"/>
          <w:b/>
          <w:sz w:val="22"/>
          <w:szCs w:val="22"/>
        </w:rPr>
        <w:t xml:space="preserve">роком </w:t>
      </w:r>
      <w:r w:rsidR="006925A2">
        <w:rPr>
          <w:rFonts w:ascii="Tahoma" w:hAnsi="Tahoma" w:cs="Tahoma"/>
          <w:b/>
          <w:sz w:val="22"/>
          <w:szCs w:val="22"/>
        </w:rPr>
        <w:t>действия</w:t>
      </w:r>
      <w:r w:rsidR="00742FE4">
        <w:rPr>
          <w:rFonts w:ascii="Tahoma" w:hAnsi="Tahoma" w:cs="Tahoma"/>
          <w:b/>
          <w:sz w:val="22"/>
          <w:szCs w:val="22"/>
        </w:rPr>
        <w:t xml:space="preserve"> </w:t>
      </w:r>
      <w:r w:rsidR="006925A2">
        <w:rPr>
          <w:rFonts w:ascii="Tahoma" w:hAnsi="Tahoma" w:cs="Tahoma"/>
          <w:b/>
          <w:sz w:val="22"/>
          <w:szCs w:val="22"/>
        </w:rPr>
        <w:t xml:space="preserve">такого договора </w:t>
      </w:r>
      <w:r w:rsidR="00742FE4">
        <w:rPr>
          <w:rFonts w:ascii="Tahoma" w:hAnsi="Tahoma" w:cs="Tahoma"/>
          <w:b/>
          <w:sz w:val="22"/>
          <w:szCs w:val="22"/>
        </w:rPr>
        <w:t>не ранее срока</w:t>
      </w:r>
      <w:r w:rsidR="006925A2">
        <w:rPr>
          <w:rFonts w:ascii="Tahoma" w:hAnsi="Tahoma" w:cs="Tahoma"/>
          <w:b/>
          <w:sz w:val="22"/>
          <w:szCs w:val="22"/>
        </w:rPr>
        <w:t xml:space="preserve"> </w:t>
      </w:r>
      <w:r w:rsidR="006925A2">
        <w:rPr>
          <w:rFonts w:ascii="Tahoma" w:hAnsi="Tahoma" w:cs="Tahoma"/>
          <w:b/>
          <w:sz w:val="22"/>
          <w:szCs w:val="22"/>
        </w:rPr>
        <w:t>окончания</w:t>
      </w:r>
      <w:r w:rsidR="00742FE4">
        <w:rPr>
          <w:rFonts w:ascii="Tahoma" w:hAnsi="Tahoma" w:cs="Tahoma"/>
          <w:b/>
          <w:sz w:val="22"/>
          <w:szCs w:val="22"/>
        </w:rPr>
        <w:t xml:space="preserve"> </w:t>
      </w:r>
      <w:r w:rsidRPr="007939E0">
        <w:rPr>
          <w:rFonts w:ascii="Tahoma" w:hAnsi="Tahoma" w:cs="Tahoma"/>
          <w:b/>
          <w:sz w:val="22"/>
          <w:szCs w:val="22"/>
        </w:rPr>
        <w:t>выполнения работ</w:t>
      </w:r>
      <w:r w:rsidR="00742FE4">
        <w:rPr>
          <w:rFonts w:ascii="Tahoma" w:hAnsi="Tahoma" w:cs="Tahoma"/>
          <w:b/>
          <w:sz w:val="22"/>
          <w:szCs w:val="22"/>
        </w:rPr>
        <w:t>,</w:t>
      </w:r>
      <w:r w:rsidRPr="007939E0">
        <w:rPr>
          <w:rFonts w:ascii="Tahoma" w:hAnsi="Tahoma" w:cs="Tahoma"/>
          <w:b/>
          <w:sz w:val="22"/>
          <w:szCs w:val="22"/>
        </w:rPr>
        <w:t xml:space="preserve"> указанных </w:t>
      </w:r>
      <w:r w:rsidR="00756F7C">
        <w:rPr>
          <w:rFonts w:ascii="Tahoma" w:hAnsi="Tahoma" w:cs="Tahoma"/>
          <w:b/>
          <w:sz w:val="22"/>
          <w:szCs w:val="22"/>
        </w:rPr>
        <w:t xml:space="preserve">в Техническом задании, а также </w:t>
      </w:r>
      <w:r w:rsidRPr="007939E0">
        <w:rPr>
          <w:rFonts w:ascii="Tahoma" w:hAnsi="Tahoma" w:cs="Tahoma"/>
          <w:b/>
          <w:sz w:val="22"/>
          <w:szCs w:val="22"/>
        </w:rPr>
        <w:t>предоставлением фото специализированной маркировки на автотранспорте)</w:t>
      </w:r>
      <w:r w:rsidRPr="007939E0">
        <w:rPr>
          <w:rFonts w:ascii="Tahoma" w:hAnsi="Tahoma" w:cs="Tahoma"/>
          <w:sz w:val="22"/>
          <w:szCs w:val="22"/>
        </w:rPr>
        <w:t>.</w:t>
      </w:r>
    </w:p>
    <w:p w14:paraId="1F83334B" w14:textId="23BF8EBE" w:rsidR="00D51D38" w:rsidRPr="0044182C" w:rsidRDefault="00D51D38" w:rsidP="00742FE4">
      <w:pPr>
        <w:pStyle w:val="af2"/>
        <w:ind w:left="0"/>
        <w:rPr>
          <w:rFonts w:ascii="Tahoma" w:hAnsi="Tahoma" w:cs="Tahoma"/>
          <w:bCs/>
          <w:sz w:val="22"/>
          <w:szCs w:val="22"/>
          <w:lang w:eastAsia="en-US"/>
        </w:rPr>
      </w:pPr>
      <w:r w:rsidRPr="000A50C8">
        <w:rPr>
          <w:rFonts w:ascii="Tahoma" w:hAnsi="Tahoma" w:cs="Tahoma"/>
          <w:b/>
          <w:sz w:val="22"/>
          <w:szCs w:val="22"/>
        </w:rPr>
        <w:t>1.3.</w:t>
      </w:r>
      <w:r>
        <w:rPr>
          <w:rFonts w:ascii="Tahoma" w:hAnsi="Tahoma" w:cs="Tahoma"/>
          <w:sz w:val="22"/>
          <w:szCs w:val="22"/>
        </w:rPr>
        <w:t xml:space="preserve"> </w:t>
      </w:r>
      <w:r w:rsidRPr="0047483E">
        <w:rPr>
          <w:rFonts w:ascii="Tahoma" w:hAnsi="Tahoma" w:cs="Tahoma"/>
          <w:sz w:val="22"/>
          <w:szCs w:val="22"/>
        </w:rPr>
        <w:t xml:space="preserve">Наличие </w:t>
      </w:r>
      <w:r>
        <w:rPr>
          <w:rFonts w:ascii="Tahoma" w:hAnsi="Tahoma" w:cs="Tahoma"/>
          <w:sz w:val="22"/>
          <w:szCs w:val="22"/>
        </w:rPr>
        <w:t>в штате</w:t>
      </w:r>
      <w:r w:rsidRPr="0047483E">
        <w:rPr>
          <w:rFonts w:ascii="Tahoma" w:hAnsi="Tahoma" w:cs="Tahoma"/>
          <w:sz w:val="22"/>
          <w:szCs w:val="22"/>
        </w:rPr>
        <w:t xml:space="preserve"> </w:t>
      </w:r>
      <w:r>
        <w:rPr>
          <w:rFonts w:ascii="Tahoma" w:hAnsi="Tahoma" w:cs="Tahoma"/>
          <w:sz w:val="22"/>
          <w:szCs w:val="22"/>
        </w:rPr>
        <w:t>Претендента</w:t>
      </w:r>
      <w:r w:rsidRPr="0047483E">
        <w:rPr>
          <w:rFonts w:ascii="Tahoma" w:hAnsi="Tahoma" w:cs="Tahoma"/>
          <w:sz w:val="22"/>
          <w:szCs w:val="22"/>
        </w:rPr>
        <w:t xml:space="preserve"> </w:t>
      </w:r>
      <w:r w:rsidR="006925A2" w:rsidRPr="00C07504">
        <w:rPr>
          <w:rFonts w:ascii="Tahoma" w:hAnsi="Tahoma" w:cs="Tahoma"/>
          <w:sz w:val="22"/>
          <w:szCs w:val="22"/>
        </w:rPr>
        <w:t>и/или привлекаем</w:t>
      </w:r>
      <w:r w:rsidR="006925A2">
        <w:rPr>
          <w:rFonts w:ascii="Tahoma" w:hAnsi="Tahoma" w:cs="Tahoma"/>
          <w:sz w:val="22"/>
          <w:szCs w:val="22"/>
        </w:rPr>
        <w:t>ого</w:t>
      </w:r>
      <w:r w:rsidR="006925A2" w:rsidRPr="00C07504">
        <w:rPr>
          <w:rFonts w:ascii="Tahoma" w:hAnsi="Tahoma" w:cs="Tahoma"/>
          <w:sz w:val="22"/>
          <w:szCs w:val="22"/>
        </w:rPr>
        <w:t xml:space="preserve"> им субподрядчик</w:t>
      </w:r>
      <w:r w:rsidR="006925A2">
        <w:rPr>
          <w:rFonts w:ascii="Tahoma" w:hAnsi="Tahoma" w:cs="Tahoma"/>
          <w:sz w:val="22"/>
          <w:szCs w:val="22"/>
        </w:rPr>
        <w:t>а</w:t>
      </w:r>
      <w:r w:rsidR="006925A2" w:rsidRPr="00C07504">
        <w:rPr>
          <w:rFonts w:ascii="Tahoma" w:hAnsi="Tahoma" w:cs="Tahoma"/>
          <w:sz w:val="22"/>
          <w:szCs w:val="22"/>
        </w:rPr>
        <w:t>/соисполнител</w:t>
      </w:r>
      <w:r w:rsidR="006925A2">
        <w:rPr>
          <w:rFonts w:ascii="Tahoma" w:hAnsi="Tahoma" w:cs="Tahoma"/>
          <w:sz w:val="22"/>
          <w:szCs w:val="22"/>
        </w:rPr>
        <w:t>я</w:t>
      </w:r>
      <w:r w:rsidR="006925A2" w:rsidRPr="0047483E">
        <w:rPr>
          <w:rFonts w:ascii="Tahoma" w:hAnsi="Tahoma" w:cs="Tahoma"/>
          <w:sz w:val="22"/>
          <w:szCs w:val="22"/>
        </w:rPr>
        <w:t xml:space="preserve"> </w:t>
      </w:r>
      <w:r w:rsidRPr="0047483E">
        <w:rPr>
          <w:rFonts w:ascii="Tahoma" w:hAnsi="Tahoma" w:cs="Tahoma"/>
          <w:sz w:val="22"/>
          <w:szCs w:val="22"/>
        </w:rPr>
        <w:t>квалифицированного и обученного персонала в области обращения с опасными отходами, не менее 1</w:t>
      </w:r>
      <w:r w:rsidR="006925A2">
        <w:rPr>
          <w:rFonts w:ascii="Tahoma" w:hAnsi="Tahoma" w:cs="Tahoma"/>
          <w:sz w:val="22"/>
          <w:szCs w:val="22"/>
        </w:rPr>
        <w:t xml:space="preserve"> (одного)</w:t>
      </w:r>
      <w:r w:rsidRPr="0047483E">
        <w:rPr>
          <w:rFonts w:ascii="Tahoma" w:hAnsi="Tahoma" w:cs="Tahoma"/>
          <w:sz w:val="22"/>
          <w:szCs w:val="22"/>
        </w:rPr>
        <w:t xml:space="preserve"> </w:t>
      </w:r>
      <w:r>
        <w:rPr>
          <w:rFonts w:ascii="Tahoma" w:hAnsi="Tahoma" w:cs="Tahoma"/>
          <w:sz w:val="22"/>
          <w:szCs w:val="22"/>
        </w:rPr>
        <w:t>водителя</w:t>
      </w:r>
      <w:r w:rsidR="00191051">
        <w:rPr>
          <w:rFonts w:ascii="Tahoma" w:hAnsi="Tahoma" w:cs="Tahoma"/>
          <w:sz w:val="22"/>
          <w:szCs w:val="22"/>
        </w:rPr>
        <w:t xml:space="preserve"> </w:t>
      </w:r>
      <w:r w:rsidRPr="0047483E">
        <w:rPr>
          <w:rFonts w:ascii="Tahoma" w:hAnsi="Tahoma" w:cs="Tahoma"/>
          <w:b/>
          <w:sz w:val="22"/>
          <w:szCs w:val="22"/>
        </w:rPr>
        <w:t>(подтверждается выпиской из штатного расписания и свидетельством (сертификатом) на право работы с отходами не менее IV класса опасности</w:t>
      </w:r>
      <w:r>
        <w:rPr>
          <w:rFonts w:ascii="Tahoma" w:hAnsi="Tahoma" w:cs="Tahoma"/>
          <w:b/>
          <w:sz w:val="22"/>
          <w:szCs w:val="22"/>
        </w:rPr>
        <w:t xml:space="preserve"> и водительским удостоверением</w:t>
      </w:r>
      <w:r w:rsidR="006925A2">
        <w:rPr>
          <w:rFonts w:ascii="Tahoma" w:hAnsi="Tahoma" w:cs="Tahoma"/>
          <w:b/>
          <w:sz w:val="22"/>
          <w:szCs w:val="22"/>
        </w:rPr>
        <w:t xml:space="preserve">, </w:t>
      </w:r>
      <w:r w:rsidR="006925A2" w:rsidRPr="0057147B">
        <w:rPr>
          <w:rFonts w:ascii="Tahoma" w:hAnsi="Tahoma" w:cs="Tahoma"/>
          <w:b/>
          <w:sz w:val="22"/>
          <w:szCs w:val="22"/>
        </w:rPr>
        <w:t xml:space="preserve">а для субподрядчиков/соисполнителей дополнительно </w:t>
      </w:r>
      <w:proofErr w:type="gramStart"/>
      <w:r w:rsidR="006925A2" w:rsidRPr="0057147B">
        <w:rPr>
          <w:rFonts w:ascii="Tahoma" w:hAnsi="Tahoma" w:cs="Tahoma"/>
          <w:b/>
          <w:sz w:val="22"/>
          <w:szCs w:val="22"/>
        </w:rPr>
        <w:t>документами</w:t>
      </w:r>
      <w:proofErr w:type="gramEnd"/>
      <w:r w:rsidR="006925A2">
        <w:rPr>
          <w:rFonts w:ascii="Tahoma" w:hAnsi="Tahoma" w:cs="Tahoma"/>
          <w:b/>
          <w:sz w:val="22"/>
          <w:szCs w:val="22"/>
        </w:rPr>
        <w:t xml:space="preserve"> подтверждающими договорные обязательства</w:t>
      </w:r>
      <w:r w:rsidRPr="0047483E">
        <w:rPr>
          <w:rFonts w:ascii="Tahoma" w:hAnsi="Tahoma" w:cs="Tahoma"/>
          <w:b/>
          <w:sz w:val="22"/>
          <w:szCs w:val="22"/>
        </w:rPr>
        <w:t>)</w:t>
      </w:r>
      <w:r w:rsidRPr="0047483E">
        <w:rPr>
          <w:rFonts w:ascii="Tahoma" w:hAnsi="Tahoma" w:cs="Tahoma"/>
          <w:sz w:val="22"/>
          <w:szCs w:val="22"/>
        </w:rPr>
        <w:t xml:space="preserve">. </w:t>
      </w:r>
    </w:p>
    <w:p w14:paraId="0CFA2461" w14:textId="13430711" w:rsidR="005E3DC7" w:rsidRPr="0007371B" w:rsidRDefault="00D51D38" w:rsidP="00B63A9E">
      <w:pPr>
        <w:pStyle w:val="ad"/>
        <w:jc w:val="both"/>
      </w:pPr>
      <w:r w:rsidRPr="000A50C8">
        <w:rPr>
          <w:rFonts w:ascii="Tahoma" w:hAnsi="Tahoma" w:cs="Tahoma"/>
          <w:b/>
          <w:color w:val="000000"/>
          <w:sz w:val="22"/>
          <w:szCs w:val="22"/>
        </w:rPr>
        <w:t>1.4.</w:t>
      </w:r>
      <w:r w:rsidR="00191051">
        <w:rPr>
          <w:rFonts w:ascii="Tahoma" w:hAnsi="Tahoma" w:cs="Tahoma"/>
          <w:color w:val="000000"/>
          <w:sz w:val="22"/>
          <w:szCs w:val="22"/>
        </w:rPr>
        <w:t xml:space="preserve"> </w:t>
      </w:r>
      <w:r w:rsidR="005E3DC7">
        <w:rPr>
          <w:rFonts w:ascii="Tahoma" w:hAnsi="Tahoma" w:cs="Tahoma"/>
          <w:sz w:val="22"/>
          <w:szCs w:val="22"/>
        </w:rPr>
        <w:t xml:space="preserve">Наличие в штате Претендента </w:t>
      </w:r>
      <w:r w:rsidR="006925A2" w:rsidRPr="00C07504">
        <w:rPr>
          <w:rFonts w:ascii="Tahoma" w:hAnsi="Tahoma" w:cs="Tahoma"/>
          <w:sz w:val="22"/>
          <w:szCs w:val="22"/>
        </w:rPr>
        <w:t>и/или привлекаем</w:t>
      </w:r>
      <w:r w:rsidR="006925A2">
        <w:rPr>
          <w:rFonts w:ascii="Tahoma" w:hAnsi="Tahoma" w:cs="Tahoma"/>
          <w:sz w:val="22"/>
          <w:szCs w:val="22"/>
        </w:rPr>
        <w:t>ого</w:t>
      </w:r>
      <w:r w:rsidR="006925A2" w:rsidRPr="00C07504">
        <w:rPr>
          <w:rFonts w:ascii="Tahoma" w:hAnsi="Tahoma" w:cs="Tahoma"/>
          <w:sz w:val="22"/>
          <w:szCs w:val="22"/>
        </w:rPr>
        <w:t xml:space="preserve"> им субподрядчик</w:t>
      </w:r>
      <w:r w:rsidR="006925A2">
        <w:rPr>
          <w:rFonts w:ascii="Tahoma" w:hAnsi="Tahoma" w:cs="Tahoma"/>
          <w:sz w:val="22"/>
          <w:szCs w:val="22"/>
        </w:rPr>
        <w:t>а</w:t>
      </w:r>
      <w:r w:rsidR="006925A2" w:rsidRPr="00C07504">
        <w:rPr>
          <w:rFonts w:ascii="Tahoma" w:hAnsi="Tahoma" w:cs="Tahoma"/>
          <w:sz w:val="22"/>
          <w:szCs w:val="22"/>
        </w:rPr>
        <w:t>/соисполнител</w:t>
      </w:r>
      <w:r w:rsidR="006925A2">
        <w:rPr>
          <w:rFonts w:ascii="Tahoma" w:hAnsi="Tahoma" w:cs="Tahoma"/>
          <w:sz w:val="22"/>
          <w:szCs w:val="22"/>
        </w:rPr>
        <w:t>я</w:t>
      </w:r>
      <w:r w:rsidR="006925A2" w:rsidRPr="007939E0">
        <w:rPr>
          <w:rFonts w:ascii="Tahoma" w:hAnsi="Tahoma" w:cs="Tahoma"/>
          <w:sz w:val="22"/>
          <w:szCs w:val="22"/>
        </w:rPr>
        <w:t xml:space="preserve"> </w:t>
      </w:r>
      <w:r w:rsidR="005E3DC7">
        <w:rPr>
          <w:rFonts w:ascii="Tahoma" w:hAnsi="Tahoma" w:cs="Tahoma"/>
          <w:sz w:val="22"/>
          <w:szCs w:val="22"/>
        </w:rPr>
        <w:t xml:space="preserve">не менее </w:t>
      </w:r>
      <w:r w:rsidR="005E3DC7" w:rsidRPr="00E4286C">
        <w:rPr>
          <w:rFonts w:ascii="Tahoma" w:hAnsi="Tahoma" w:cs="Tahoma"/>
          <w:sz w:val="22"/>
          <w:szCs w:val="22"/>
        </w:rPr>
        <w:t>1</w:t>
      </w:r>
      <w:r w:rsidR="006925A2">
        <w:rPr>
          <w:rFonts w:ascii="Tahoma" w:hAnsi="Tahoma" w:cs="Tahoma"/>
          <w:sz w:val="22"/>
          <w:szCs w:val="22"/>
        </w:rPr>
        <w:t xml:space="preserve"> (одного)</w:t>
      </w:r>
      <w:r w:rsidR="005E3DC7" w:rsidRPr="00E4286C">
        <w:rPr>
          <w:rFonts w:ascii="Tahoma" w:hAnsi="Tahoma" w:cs="Tahoma"/>
          <w:sz w:val="22"/>
          <w:szCs w:val="22"/>
        </w:rPr>
        <w:t xml:space="preserve"> </w:t>
      </w:r>
      <w:r w:rsidR="005E3DC7" w:rsidRPr="00314E84">
        <w:rPr>
          <w:rFonts w:ascii="Tahoma" w:hAnsi="Tahoma" w:cs="Tahoma"/>
          <w:sz w:val="22"/>
          <w:szCs w:val="22"/>
        </w:rPr>
        <w:t xml:space="preserve">ИТР </w:t>
      </w:r>
      <w:r w:rsidR="005E3DC7" w:rsidRPr="008D5AB8">
        <w:rPr>
          <w:rFonts w:ascii="Tahoma" w:hAnsi="Tahoma" w:cs="Tahoma"/>
          <w:b/>
          <w:sz w:val="22"/>
          <w:szCs w:val="22"/>
        </w:rPr>
        <w:t>(подтверждается выпиской из штатного расписания</w:t>
      </w:r>
      <w:r w:rsidR="005E3DC7">
        <w:rPr>
          <w:rFonts w:ascii="Tahoma" w:hAnsi="Tahoma" w:cs="Tahoma"/>
          <w:b/>
          <w:sz w:val="22"/>
          <w:szCs w:val="22"/>
        </w:rPr>
        <w:t>,</w:t>
      </w:r>
      <w:r w:rsidR="005E3DC7" w:rsidRPr="0007371B">
        <w:rPr>
          <w:rFonts w:ascii="Tahoma" w:hAnsi="Tahoma" w:cs="Tahoma"/>
          <w:sz w:val="22"/>
          <w:szCs w:val="22"/>
        </w:rPr>
        <w:t xml:space="preserve"> </w:t>
      </w:r>
      <w:r w:rsidR="005E3DC7" w:rsidRPr="0007371B">
        <w:rPr>
          <w:rFonts w:ascii="Tahoma" w:hAnsi="Tahoma" w:cs="Tahoma"/>
          <w:b/>
          <w:sz w:val="22"/>
          <w:szCs w:val="22"/>
        </w:rPr>
        <w:t>а для субподрядчиков/соисполнителей дополнительно документами, подтверждающие договорные обязательства</w:t>
      </w:r>
      <w:r w:rsidR="005E3DC7">
        <w:rPr>
          <w:rFonts w:ascii="Tahoma" w:hAnsi="Tahoma" w:cs="Tahoma"/>
          <w:b/>
          <w:sz w:val="22"/>
          <w:szCs w:val="22"/>
        </w:rPr>
        <w:t xml:space="preserve">) </w:t>
      </w:r>
      <w:r w:rsidR="005E3DC7" w:rsidRPr="008D5AB8">
        <w:rPr>
          <w:rFonts w:ascii="Tahoma" w:hAnsi="Tahoma" w:cs="Tahoma"/>
          <w:b/>
          <w:sz w:val="22"/>
          <w:szCs w:val="22"/>
        </w:rPr>
        <w:t>одновременно</w:t>
      </w:r>
      <w:r w:rsidR="005E3DC7" w:rsidRPr="00314E84">
        <w:rPr>
          <w:rFonts w:ascii="Tahoma" w:hAnsi="Tahoma" w:cs="Tahoma"/>
          <w:sz w:val="22"/>
          <w:szCs w:val="22"/>
        </w:rPr>
        <w:t xml:space="preserve"> аттестованн</w:t>
      </w:r>
      <w:r w:rsidR="005E3DC7">
        <w:rPr>
          <w:rFonts w:ascii="Tahoma" w:hAnsi="Tahoma" w:cs="Tahoma"/>
          <w:sz w:val="22"/>
          <w:szCs w:val="22"/>
        </w:rPr>
        <w:t>ых</w:t>
      </w:r>
      <w:r w:rsidR="005E3DC7" w:rsidRPr="00314E84">
        <w:rPr>
          <w:rFonts w:ascii="Tahoma" w:hAnsi="Tahoma" w:cs="Tahoma"/>
          <w:sz w:val="22"/>
          <w:szCs w:val="22"/>
        </w:rPr>
        <w:t xml:space="preserve"> в области охраны труда согласно постановления Правительства РФ от 24.12.2021 № 2464 </w:t>
      </w:r>
      <w:r w:rsidR="005E3DC7" w:rsidRPr="008D5AB8">
        <w:rPr>
          <w:rFonts w:ascii="Tahoma" w:hAnsi="Tahoma" w:cs="Tahoma"/>
          <w:b/>
          <w:sz w:val="22"/>
          <w:szCs w:val="22"/>
        </w:rPr>
        <w:t xml:space="preserve">(подтверждается копиями действующих документов об аттестации) и промышленной безопасности согласно приказу </w:t>
      </w:r>
      <w:proofErr w:type="spellStart"/>
      <w:r w:rsidR="005E3DC7" w:rsidRPr="008D5AB8">
        <w:rPr>
          <w:rFonts w:ascii="Tahoma" w:hAnsi="Tahoma" w:cs="Tahoma"/>
          <w:b/>
          <w:sz w:val="22"/>
          <w:szCs w:val="22"/>
        </w:rPr>
        <w:t>Ростехнадзора</w:t>
      </w:r>
      <w:proofErr w:type="spellEnd"/>
      <w:r w:rsidR="005E3DC7" w:rsidRPr="008D5AB8">
        <w:rPr>
          <w:rFonts w:ascii="Tahoma" w:hAnsi="Tahoma" w:cs="Tahoma"/>
          <w:b/>
          <w:sz w:val="22"/>
          <w:szCs w:val="22"/>
        </w:rPr>
        <w:t xml:space="preserve"> от 09.08.2023 № 285 и</w:t>
      </w:r>
      <w:r w:rsidR="005E3DC7">
        <w:rPr>
          <w:rFonts w:ascii="Tahoma" w:hAnsi="Tahoma" w:cs="Tahoma"/>
          <w:b/>
          <w:sz w:val="22"/>
          <w:szCs w:val="22"/>
        </w:rPr>
        <w:t xml:space="preserve"> Постановления</w:t>
      </w:r>
      <w:r w:rsidR="005E3DC7" w:rsidRPr="008D5AB8">
        <w:rPr>
          <w:rFonts w:ascii="Tahoma" w:hAnsi="Tahoma" w:cs="Tahoma"/>
          <w:b/>
          <w:sz w:val="22"/>
          <w:szCs w:val="22"/>
        </w:rPr>
        <w:t xml:space="preserve"> правительства РФ от 13.01.2023 № 13 (подтверждается копией протокола об аттестации в области ПБ</w:t>
      </w:r>
      <w:r w:rsidR="005E3DC7">
        <w:rPr>
          <w:rFonts w:ascii="Tahoma" w:hAnsi="Tahoma" w:cs="Tahoma"/>
          <w:b/>
          <w:sz w:val="22"/>
          <w:szCs w:val="22"/>
        </w:rPr>
        <w:t>,</w:t>
      </w:r>
      <w:r w:rsidR="005E3DC7" w:rsidRPr="0057147B">
        <w:rPr>
          <w:rFonts w:ascii="Tahoma" w:hAnsi="Tahoma" w:cs="Tahoma"/>
          <w:sz w:val="22"/>
          <w:szCs w:val="22"/>
        </w:rPr>
        <w:t xml:space="preserve"> </w:t>
      </w:r>
      <w:r w:rsidR="005E3DC7" w:rsidRPr="0057147B">
        <w:rPr>
          <w:rFonts w:ascii="Tahoma" w:hAnsi="Tahoma" w:cs="Tahoma"/>
          <w:b/>
          <w:sz w:val="22"/>
          <w:szCs w:val="22"/>
        </w:rPr>
        <w:t>а для субподрядчиков/соисполнителей дополнительно документами, подтверждающие договорные обязательства)</w:t>
      </w:r>
      <w:r w:rsidR="005E3DC7">
        <w:rPr>
          <w:rFonts w:ascii="Tahoma" w:hAnsi="Tahoma" w:cs="Tahoma"/>
          <w:b/>
          <w:sz w:val="22"/>
          <w:szCs w:val="22"/>
        </w:rPr>
        <w:t>:</w:t>
      </w:r>
    </w:p>
    <w:p w14:paraId="735259C7" w14:textId="77777777" w:rsidR="005E3DC7" w:rsidRPr="00E4286C" w:rsidRDefault="005E3DC7" w:rsidP="00B63A9E">
      <w:pPr>
        <w:tabs>
          <w:tab w:val="left" w:pos="851"/>
          <w:tab w:val="left" w:pos="993"/>
        </w:tabs>
        <w:spacing w:line="240" w:lineRule="exact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- О</w:t>
      </w:r>
      <w:r w:rsidRPr="00E4286C">
        <w:rPr>
          <w:rFonts w:ascii="Tahoma" w:hAnsi="Tahoma" w:cs="Tahoma"/>
          <w:sz w:val="22"/>
          <w:szCs w:val="22"/>
        </w:rPr>
        <w:t>бщие требования охраны труда;</w:t>
      </w:r>
    </w:p>
    <w:p w14:paraId="394B1E81" w14:textId="77777777" w:rsidR="005E3DC7" w:rsidRPr="00E4286C" w:rsidRDefault="005E3DC7" w:rsidP="00B63A9E">
      <w:pPr>
        <w:tabs>
          <w:tab w:val="left" w:pos="851"/>
          <w:tab w:val="left" w:pos="993"/>
        </w:tabs>
        <w:spacing w:line="240" w:lineRule="exact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-</w:t>
      </w:r>
      <w:r w:rsidRPr="00E4286C">
        <w:rPr>
          <w:rFonts w:ascii="Tahoma" w:hAnsi="Tahoma" w:cs="Tahoma"/>
          <w:sz w:val="22"/>
          <w:szCs w:val="22"/>
        </w:rPr>
        <w:t xml:space="preserve"> А1 Общие требования промышленной безопасности;</w:t>
      </w:r>
    </w:p>
    <w:p w14:paraId="5B4CB87A" w14:textId="77777777" w:rsidR="005E3DC7" w:rsidRDefault="005E3DC7" w:rsidP="00B63A9E">
      <w:pPr>
        <w:pStyle w:val="af2"/>
        <w:ind w:left="0"/>
        <w:rPr>
          <w:rFonts w:ascii="Tahoma" w:hAnsi="Tahoma" w:cs="Tahoma"/>
          <w:bCs/>
          <w:color w:val="000000"/>
          <w:sz w:val="22"/>
          <w:szCs w:val="22"/>
        </w:rPr>
      </w:pPr>
      <w:r w:rsidRPr="00E4286C">
        <w:rPr>
          <w:rFonts w:ascii="Tahoma" w:hAnsi="Tahoma" w:cs="Tahoma"/>
          <w:color w:val="000000"/>
          <w:sz w:val="22"/>
          <w:szCs w:val="22"/>
        </w:rPr>
        <w:t xml:space="preserve">- </w:t>
      </w:r>
      <w:r w:rsidRPr="00B63A9E">
        <w:rPr>
          <w:rFonts w:ascii="Tahoma" w:hAnsi="Tahoma" w:cs="Tahoma"/>
          <w:sz w:val="22"/>
          <w:szCs w:val="22"/>
        </w:rPr>
        <w:t xml:space="preserve">Б 9.3 </w:t>
      </w:r>
      <w:r w:rsidRPr="00B63A9E">
        <w:rPr>
          <w:rFonts w:ascii="Tahoma" w:hAnsi="Tahoma" w:cs="Tahoma"/>
          <w:bCs/>
          <w:sz w:val="22"/>
          <w:szCs w:val="22"/>
        </w:rPr>
        <w:t>Эксплуатация опасных производственных объектов, на которых используются подъемные сооружения.</w:t>
      </w:r>
    </w:p>
    <w:p w14:paraId="007E4065" w14:textId="57CE76B7" w:rsidR="00D51D38" w:rsidRPr="0047483E" w:rsidRDefault="00D51D38" w:rsidP="005E3DC7">
      <w:pPr>
        <w:pStyle w:val="af2"/>
        <w:ind w:left="0"/>
        <w:rPr>
          <w:rFonts w:ascii="Tahoma" w:hAnsi="Tahoma" w:cs="Tahoma"/>
          <w:b/>
          <w:sz w:val="22"/>
          <w:szCs w:val="22"/>
        </w:rPr>
      </w:pPr>
      <w:r w:rsidRPr="000A50C8">
        <w:rPr>
          <w:rFonts w:ascii="Tahoma" w:hAnsi="Tahoma" w:cs="Tahoma"/>
          <w:b/>
          <w:sz w:val="22"/>
          <w:szCs w:val="22"/>
        </w:rPr>
        <w:t>1.5.</w:t>
      </w:r>
      <w:r>
        <w:rPr>
          <w:rFonts w:ascii="Tahoma" w:hAnsi="Tahoma" w:cs="Tahoma"/>
          <w:sz w:val="22"/>
          <w:szCs w:val="22"/>
        </w:rPr>
        <w:t xml:space="preserve"> </w:t>
      </w:r>
      <w:r w:rsidRPr="0044182C">
        <w:rPr>
          <w:rFonts w:ascii="Tahoma" w:hAnsi="Tahoma" w:cs="Tahoma"/>
          <w:sz w:val="22"/>
          <w:szCs w:val="22"/>
        </w:rPr>
        <w:t xml:space="preserve">Наличие в штате Претендента </w:t>
      </w:r>
      <w:r w:rsidR="006925A2" w:rsidRPr="00C07504">
        <w:rPr>
          <w:rFonts w:ascii="Tahoma" w:hAnsi="Tahoma" w:cs="Tahoma"/>
          <w:sz w:val="22"/>
          <w:szCs w:val="22"/>
        </w:rPr>
        <w:t>и/или привлекаем</w:t>
      </w:r>
      <w:r w:rsidR="006925A2">
        <w:rPr>
          <w:rFonts w:ascii="Tahoma" w:hAnsi="Tahoma" w:cs="Tahoma"/>
          <w:sz w:val="22"/>
          <w:szCs w:val="22"/>
        </w:rPr>
        <w:t>ого</w:t>
      </w:r>
      <w:r w:rsidR="006925A2" w:rsidRPr="00C07504">
        <w:rPr>
          <w:rFonts w:ascii="Tahoma" w:hAnsi="Tahoma" w:cs="Tahoma"/>
          <w:sz w:val="22"/>
          <w:szCs w:val="22"/>
        </w:rPr>
        <w:t xml:space="preserve"> им субподрядчик</w:t>
      </w:r>
      <w:r w:rsidR="006925A2">
        <w:rPr>
          <w:rFonts w:ascii="Tahoma" w:hAnsi="Tahoma" w:cs="Tahoma"/>
          <w:sz w:val="22"/>
          <w:szCs w:val="22"/>
        </w:rPr>
        <w:t>а</w:t>
      </w:r>
      <w:r w:rsidR="006925A2" w:rsidRPr="00C07504">
        <w:rPr>
          <w:rFonts w:ascii="Tahoma" w:hAnsi="Tahoma" w:cs="Tahoma"/>
          <w:sz w:val="22"/>
          <w:szCs w:val="22"/>
        </w:rPr>
        <w:t>/соисполнител</w:t>
      </w:r>
      <w:r w:rsidR="006925A2">
        <w:rPr>
          <w:rFonts w:ascii="Tahoma" w:hAnsi="Tahoma" w:cs="Tahoma"/>
          <w:sz w:val="22"/>
          <w:szCs w:val="22"/>
        </w:rPr>
        <w:t>я</w:t>
      </w:r>
      <w:r w:rsidR="006925A2" w:rsidRPr="0047483E">
        <w:rPr>
          <w:rFonts w:ascii="Tahoma" w:hAnsi="Tahoma" w:cs="Tahoma"/>
          <w:sz w:val="22"/>
          <w:szCs w:val="22"/>
        </w:rPr>
        <w:t xml:space="preserve"> </w:t>
      </w:r>
      <w:r w:rsidRPr="0044182C">
        <w:rPr>
          <w:rFonts w:ascii="Tahoma" w:hAnsi="Tahoma" w:cs="Tahoma"/>
          <w:sz w:val="22"/>
          <w:szCs w:val="22"/>
        </w:rPr>
        <w:t>квалифицированного и обученного персонала, не менее 1</w:t>
      </w:r>
      <w:r w:rsidR="006925A2">
        <w:rPr>
          <w:rFonts w:ascii="Tahoma" w:hAnsi="Tahoma" w:cs="Tahoma"/>
          <w:sz w:val="22"/>
          <w:szCs w:val="22"/>
        </w:rPr>
        <w:t xml:space="preserve"> (одного)</w:t>
      </w:r>
      <w:r w:rsidR="00742FE4">
        <w:rPr>
          <w:rFonts w:ascii="Tahoma" w:hAnsi="Tahoma" w:cs="Tahoma"/>
          <w:sz w:val="22"/>
          <w:szCs w:val="22"/>
        </w:rPr>
        <w:t xml:space="preserve"> работника</w:t>
      </w:r>
      <w:r w:rsidRPr="0044182C">
        <w:rPr>
          <w:rFonts w:ascii="Tahoma" w:hAnsi="Tahoma" w:cs="Tahoma"/>
          <w:sz w:val="22"/>
          <w:szCs w:val="22"/>
        </w:rPr>
        <w:t>, по профессии стропальщик</w:t>
      </w:r>
      <w:r w:rsidRPr="0044182C">
        <w:rPr>
          <w:rFonts w:ascii="Tahoma" w:hAnsi="Tahoma" w:cs="Tahoma"/>
          <w:b/>
          <w:sz w:val="22"/>
          <w:szCs w:val="22"/>
        </w:rPr>
        <w:t xml:space="preserve"> (</w:t>
      </w:r>
      <w:r w:rsidR="006925A2">
        <w:rPr>
          <w:rFonts w:ascii="Tahoma" w:hAnsi="Tahoma" w:cs="Tahoma"/>
          <w:b/>
          <w:bCs/>
          <w:sz w:val="22"/>
          <w:szCs w:val="22"/>
        </w:rPr>
        <w:t>п</w:t>
      </w:r>
      <w:r w:rsidRPr="0044182C">
        <w:rPr>
          <w:rFonts w:ascii="Tahoma" w:hAnsi="Tahoma" w:cs="Tahoma"/>
          <w:b/>
          <w:bCs/>
          <w:sz w:val="22"/>
          <w:szCs w:val="22"/>
        </w:rPr>
        <w:t>одтверждается копией сертификата (свидетельства) и выпиской из штатного расписания</w:t>
      </w:r>
      <w:r w:rsidR="006925A2">
        <w:rPr>
          <w:rFonts w:ascii="Tahoma" w:hAnsi="Tahoma" w:cs="Tahoma"/>
          <w:b/>
          <w:bCs/>
          <w:sz w:val="22"/>
          <w:szCs w:val="22"/>
        </w:rPr>
        <w:t>,</w:t>
      </w:r>
      <w:r w:rsidR="006925A2" w:rsidRPr="006925A2">
        <w:rPr>
          <w:rFonts w:ascii="Tahoma" w:hAnsi="Tahoma" w:cs="Tahoma"/>
          <w:b/>
          <w:sz w:val="22"/>
          <w:szCs w:val="22"/>
        </w:rPr>
        <w:t xml:space="preserve"> </w:t>
      </w:r>
      <w:r w:rsidR="006925A2" w:rsidRPr="0057147B">
        <w:rPr>
          <w:rFonts w:ascii="Tahoma" w:hAnsi="Tahoma" w:cs="Tahoma"/>
          <w:b/>
          <w:sz w:val="22"/>
          <w:szCs w:val="22"/>
        </w:rPr>
        <w:t>а для субподрядчиков/соисполнителей дополнительно документами, подтверждающие договорные обязательства</w:t>
      </w:r>
      <w:r w:rsidR="00191051">
        <w:rPr>
          <w:rFonts w:ascii="Tahoma" w:hAnsi="Tahoma" w:cs="Tahoma"/>
          <w:b/>
          <w:bCs/>
          <w:sz w:val="22"/>
          <w:szCs w:val="22"/>
        </w:rPr>
        <w:t>).</w:t>
      </w:r>
    </w:p>
    <w:p w14:paraId="6DAD88CB" w14:textId="10C4FF0D" w:rsidR="00D51D38" w:rsidRPr="00191051" w:rsidRDefault="00D51D38" w:rsidP="00191051">
      <w:pPr>
        <w:pStyle w:val="af2"/>
        <w:tabs>
          <w:tab w:val="left" w:pos="993"/>
        </w:tabs>
        <w:ind w:left="0"/>
        <w:rPr>
          <w:rFonts w:ascii="Tahoma" w:hAnsi="Tahoma" w:cs="Tahoma"/>
          <w:sz w:val="22"/>
          <w:szCs w:val="22"/>
        </w:rPr>
      </w:pPr>
      <w:bookmarkStart w:id="0" w:name="_GoBack"/>
      <w:bookmarkEnd w:id="0"/>
    </w:p>
    <w:p w14:paraId="3565C17A" w14:textId="77777777" w:rsidR="00D51D38" w:rsidRPr="007939E0" w:rsidRDefault="00D51D38" w:rsidP="00D51D38">
      <w:pPr>
        <w:tabs>
          <w:tab w:val="left" w:pos="851"/>
        </w:tabs>
        <w:spacing w:line="240" w:lineRule="exact"/>
        <w:jc w:val="both"/>
        <w:rPr>
          <w:rFonts w:ascii="Tahoma" w:hAnsi="Tahoma" w:cs="Tahoma"/>
          <w:b/>
          <w:sz w:val="22"/>
          <w:szCs w:val="22"/>
        </w:rPr>
      </w:pPr>
      <w:r w:rsidRPr="007939E0">
        <w:rPr>
          <w:rFonts w:ascii="Tahoma" w:hAnsi="Tahoma" w:cs="Tahoma"/>
          <w:b/>
          <w:sz w:val="22"/>
          <w:szCs w:val="22"/>
        </w:rPr>
        <w:t>Подрядная организация обязуется:</w:t>
      </w:r>
    </w:p>
    <w:p w14:paraId="1BBC24F0" w14:textId="77777777" w:rsidR="00D51D38" w:rsidRPr="007B327C" w:rsidRDefault="00D51D38" w:rsidP="00D51D38">
      <w:pPr>
        <w:tabs>
          <w:tab w:val="left" w:pos="851"/>
        </w:tabs>
        <w:spacing w:line="240" w:lineRule="exact"/>
        <w:rPr>
          <w:rFonts w:ascii="Tahoma" w:hAnsi="Tahoma" w:cs="Tahoma"/>
          <w:b/>
          <w:bCs/>
          <w:sz w:val="22"/>
          <w:szCs w:val="22"/>
        </w:rPr>
      </w:pPr>
      <w:r w:rsidRPr="007B327C">
        <w:rPr>
          <w:rFonts w:ascii="Tahoma" w:hAnsi="Tahoma" w:cs="Tahoma"/>
          <w:b/>
          <w:bCs/>
          <w:sz w:val="22"/>
          <w:szCs w:val="22"/>
        </w:rPr>
        <w:t>Дополнительные сведения к участию в торгах</w:t>
      </w:r>
      <w:r>
        <w:rPr>
          <w:rFonts w:ascii="Tahoma" w:hAnsi="Tahoma" w:cs="Tahoma"/>
          <w:b/>
          <w:bCs/>
          <w:sz w:val="22"/>
          <w:szCs w:val="22"/>
        </w:rPr>
        <w:t>:</w:t>
      </w:r>
    </w:p>
    <w:p w14:paraId="1BE1C6D5" w14:textId="351F488D" w:rsidR="00D51D38" w:rsidRDefault="00D51D38" w:rsidP="00D51D38">
      <w:pPr>
        <w:pStyle w:val="af2"/>
        <w:numPr>
          <w:ilvl w:val="0"/>
          <w:numId w:val="15"/>
        </w:numPr>
        <w:tabs>
          <w:tab w:val="left" w:pos="284"/>
        </w:tabs>
        <w:spacing w:line="240" w:lineRule="exact"/>
        <w:ind w:left="0" w:firstLine="0"/>
        <w:rPr>
          <w:rFonts w:ascii="Tahoma" w:hAnsi="Tahoma" w:cs="Tahoma"/>
          <w:bCs/>
          <w:sz w:val="22"/>
          <w:szCs w:val="22"/>
        </w:rPr>
      </w:pPr>
      <w:r w:rsidRPr="00E61EC3">
        <w:rPr>
          <w:rFonts w:ascii="Tahoma" w:hAnsi="Tahoma" w:cs="Tahoma"/>
          <w:bCs/>
          <w:sz w:val="22"/>
          <w:szCs w:val="22"/>
        </w:rPr>
        <w:t>работники подрядной организации до начала оказания услуг пройти вводный инструктаж по охране труда и промышленной безопасности в соответствии с требованиями, установленными на территории АО «Кольская ГМК» в Департаменте промышленной безопасности по месту оказания услуг;</w:t>
      </w:r>
    </w:p>
    <w:p w14:paraId="0C2F15F4" w14:textId="626C11CD" w:rsidR="00F8477B" w:rsidRPr="00E01F97" w:rsidRDefault="00F8477B" w:rsidP="00D51D38">
      <w:pPr>
        <w:pStyle w:val="af2"/>
        <w:numPr>
          <w:ilvl w:val="0"/>
          <w:numId w:val="15"/>
        </w:numPr>
        <w:tabs>
          <w:tab w:val="left" w:pos="284"/>
        </w:tabs>
        <w:spacing w:line="240" w:lineRule="exact"/>
        <w:ind w:left="0" w:firstLine="0"/>
        <w:rPr>
          <w:rFonts w:ascii="Tahoma" w:hAnsi="Tahoma" w:cs="Tahoma"/>
          <w:bCs/>
          <w:sz w:val="22"/>
          <w:szCs w:val="22"/>
        </w:rPr>
      </w:pPr>
      <w:r w:rsidRPr="00E01F97">
        <w:rPr>
          <w:rFonts w:ascii="Tahoma" w:hAnsi="Tahoma" w:cs="Tahoma"/>
          <w:sz w:val="22"/>
        </w:rPr>
        <w:t xml:space="preserve">пройти процедуру входного контроля ТС, согласно требованиям «Регламента проведения входного контроля транспортных средств, дорожной самоходной техники и самоходных </w:t>
      </w:r>
      <w:r w:rsidRPr="00E01F97">
        <w:rPr>
          <w:rFonts w:ascii="Tahoma" w:hAnsi="Tahoma" w:cs="Tahoma"/>
          <w:sz w:val="22"/>
        </w:rPr>
        <w:lastRenderedPageBreak/>
        <w:t>подъемных сооружений подрядных организаций, осуществляющих деятельность на территории АО «Кольская ГМК» Р 138-50-2024;</w:t>
      </w:r>
    </w:p>
    <w:p w14:paraId="1A75C6CE" w14:textId="05CE57FD" w:rsidR="00951748" w:rsidRPr="00E01F97" w:rsidRDefault="00D51D38" w:rsidP="00951748">
      <w:pPr>
        <w:pStyle w:val="af2"/>
        <w:numPr>
          <w:ilvl w:val="0"/>
          <w:numId w:val="15"/>
        </w:numPr>
        <w:tabs>
          <w:tab w:val="left" w:pos="284"/>
        </w:tabs>
        <w:spacing w:line="240" w:lineRule="exact"/>
        <w:ind w:left="0" w:firstLine="0"/>
        <w:rPr>
          <w:rFonts w:ascii="Tahoma" w:hAnsi="Tahoma" w:cs="Tahoma"/>
          <w:bCs/>
          <w:sz w:val="22"/>
          <w:szCs w:val="22"/>
        </w:rPr>
      </w:pPr>
      <w:r w:rsidRPr="00E01F97">
        <w:rPr>
          <w:rFonts w:ascii="Tahoma" w:hAnsi="Tahoma" w:cs="Tahoma"/>
          <w:bCs/>
          <w:sz w:val="22"/>
          <w:szCs w:val="22"/>
        </w:rPr>
        <w:t xml:space="preserve">соблюдение норм и правил </w:t>
      </w:r>
      <w:r w:rsidR="00951748" w:rsidRPr="00E01F97">
        <w:rPr>
          <w:rFonts w:ascii="Tahoma" w:hAnsi="Tahoma" w:cs="Tahoma"/>
          <w:sz w:val="22"/>
          <w:szCs w:val="22"/>
        </w:rPr>
        <w:t xml:space="preserve">дорожного движения, </w:t>
      </w:r>
      <w:r w:rsidRPr="00E01F97">
        <w:rPr>
          <w:rFonts w:ascii="Tahoma" w:hAnsi="Tahoma" w:cs="Tahoma"/>
          <w:bCs/>
          <w:sz w:val="22"/>
          <w:szCs w:val="22"/>
        </w:rPr>
        <w:t>в области охраны труда и промышленной безопасности и требований по соблюдению норм пожарной безопасности, применяемых на территории АО «Кольская ГМК», наличие необходимых квалификационных удостоверений;</w:t>
      </w:r>
    </w:p>
    <w:p w14:paraId="6AA7D86E" w14:textId="77777777" w:rsidR="00D51D38" w:rsidRPr="00E01F97" w:rsidRDefault="00D51D38" w:rsidP="00D51D38">
      <w:pPr>
        <w:pStyle w:val="af2"/>
        <w:tabs>
          <w:tab w:val="left" w:pos="284"/>
        </w:tabs>
        <w:spacing w:line="240" w:lineRule="exact"/>
        <w:ind w:left="0"/>
        <w:rPr>
          <w:rFonts w:ascii="Tahoma" w:hAnsi="Tahoma" w:cs="Tahoma"/>
          <w:bCs/>
          <w:sz w:val="22"/>
          <w:szCs w:val="22"/>
        </w:rPr>
      </w:pPr>
      <w:r w:rsidRPr="00E01F97">
        <w:rPr>
          <w:rFonts w:ascii="Tahoma" w:hAnsi="Tahoma" w:cs="Tahoma"/>
          <w:bCs/>
          <w:sz w:val="22"/>
          <w:szCs w:val="22"/>
        </w:rPr>
        <w:t>Соблюдения требований:</w:t>
      </w:r>
    </w:p>
    <w:p w14:paraId="4426EB06" w14:textId="77777777" w:rsidR="00D51D38" w:rsidRPr="00E01F97" w:rsidRDefault="00D51D38" w:rsidP="00D51D38">
      <w:pPr>
        <w:pStyle w:val="af2"/>
        <w:numPr>
          <w:ilvl w:val="0"/>
          <w:numId w:val="15"/>
        </w:numPr>
        <w:tabs>
          <w:tab w:val="left" w:pos="284"/>
        </w:tabs>
        <w:spacing w:line="240" w:lineRule="exact"/>
        <w:ind w:left="0" w:firstLine="0"/>
        <w:rPr>
          <w:rFonts w:ascii="Tahoma" w:hAnsi="Tahoma" w:cs="Tahoma"/>
          <w:bCs/>
          <w:sz w:val="22"/>
          <w:szCs w:val="22"/>
        </w:rPr>
      </w:pPr>
      <w:r w:rsidRPr="00E01F97">
        <w:rPr>
          <w:rFonts w:ascii="Tahoma" w:hAnsi="Tahoma" w:cs="Tahoma"/>
          <w:bCs/>
          <w:sz w:val="22"/>
          <w:szCs w:val="22"/>
        </w:rPr>
        <w:t>Трудового кодекса РФ ст. 223, а именно: если численность работников работодателя превышает 50 человек, создается служба охраны труда или вводится должность специалиста по охране труда; работодатель, численность работников которого не превышает 50 человек, принимает решение о создании службы охраны труда или введении должности специалиста по охране труда с учетом специфики своей производственной деятельности;</w:t>
      </w:r>
    </w:p>
    <w:p w14:paraId="241310B6" w14:textId="77777777" w:rsidR="00D51D38" w:rsidRPr="00E01F97" w:rsidRDefault="00D51D38" w:rsidP="00D51D38">
      <w:pPr>
        <w:pStyle w:val="af2"/>
        <w:numPr>
          <w:ilvl w:val="0"/>
          <w:numId w:val="15"/>
        </w:numPr>
        <w:tabs>
          <w:tab w:val="left" w:pos="284"/>
        </w:tabs>
        <w:spacing w:line="240" w:lineRule="exact"/>
        <w:ind w:left="0" w:firstLine="0"/>
        <w:rPr>
          <w:rFonts w:ascii="Tahoma" w:hAnsi="Tahoma" w:cs="Tahoma"/>
          <w:bCs/>
          <w:sz w:val="22"/>
          <w:szCs w:val="22"/>
        </w:rPr>
      </w:pPr>
      <w:r w:rsidRPr="00E01F97">
        <w:rPr>
          <w:rFonts w:ascii="Tahoma" w:hAnsi="Tahoma" w:cs="Tahoma"/>
          <w:bCs/>
          <w:sz w:val="22"/>
          <w:szCs w:val="22"/>
        </w:rPr>
        <w:t xml:space="preserve">Федерального закона от 24.06.1998 </w:t>
      </w:r>
      <w:r w:rsidRPr="00E01F97">
        <w:rPr>
          <w:rFonts w:ascii="Tahoma" w:hAnsi="Tahoma" w:cs="Tahoma"/>
          <w:bCs/>
          <w:sz w:val="22"/>
          <w:szCs w:val="22"/>
          <w:lang w:val="en-US"/>
        </w:rPr>
        <w:t>N</w:t>
      </w:r>
      <w:r w:rsidRPr="00E01F97">
        <w:rPr>
          <w:rFonts w:ascii="Tahoma" w:hAnsi="Tahoma" w:cs="Tahoma"/>
          <w:bCs/>
          <w:sz w:val="22"/>
          <w:szCs w:val="22"/>
        </w:rPr>
        <w:t xml:space="preserve"> 89-ФЗ (в последней редакции) «Об отходах производства и потребления»;</w:t>
      </w:r>
    </w:p>
    <w:p w14:paraId="0A74CD31" w14:textId="77777777" w:rsidR="00D51D38" w:rsidRPr="00E01F97" w:rsidRDefault="00D51D38" w:rsidP="00D51D38">
      <w:pPr>
        <w:pStyle w:val="af2"/>
        <w:numPr>
          <w:ilvl w:val="0"/>
          <w:numId w:val="15"/>
        </w:numPr>
        <w:tabs>
          <w:tab w:val="left" w:pos="284"/>
        </w:tabs>
        <w:spacing w:line="240" w:lineRule="exact"/>
        <w:ind w:left="0" w:firstLine="0"/>
        <w:rPr>
          <w:rFonts w:ascii="Tahoma" w:hAnsi="Tahoma" w:cs="Tahoma"/>
          <w:bCs/>
          <w:sz w:val="22"/>
          <w:szCs w:val="22"/>
        </w:rPr>
      </w:pPr>
      <w:r w:rsidRPr="00E01F97">
        <w:rPr>
          <w:rFonts w:ascii="Tahoma" w:hAnsi="Tahoma" w:cs="Tahoma"/>
          <w:bCs/>
          <w:sz w:val="22"/>
          <w:szCs w:val="22"/>
        </w:rPr>
        <w:t>Федерального закона от 04.05.2011 № 99-ФЗ (в последней редакции) «О лицензировании отдельных видов деятельности»;</w:t>
      </w:r>
    </w:p>
    <w:p w14:paraId="3DF097AF" w14:textId="5812499E" w:rsidR="00D51D38" w:rsidRPr="00E01F97" w:rsidRDefault="00D51D38" w:rsidP="00D51D38">
      <w:pPr>
        <w:pStyle w:val="af2"/>
        <w:numPr>
          <w:ilvl w:val="0"/>
          <w:numId w:val="15"/>
        </w:numPr>
        <w:tabs>
          <w:tab w:val="left" w:pos="284"/>
        </w:tabs>
        <w:spacing w:line="240" w:lineRule="exact"/>
        <w:ind w:left="0" w:firstLine="0"/>
        <w:rPr>
          <w:rFonts w:ascii="Tahoma" w:hAnsi="Tahoma" w:cs="Tahoma"/>
          <w:bCs/>
          <w:sz w:val="22"/>
          <w:szCs w:val="22"/>
        </w:rPr>
      </w:pPr>
      <w:r w:rsidRPr="00E01F97">
        <w:rPr>
          <w:rFonts w:ascii="Tahoma" w:hAnsi="Tahoma" w:cs="Tahoma"/>
          <w:bCs/>
          <w:sz w:val="22"/>
          <w:szCs w:val="22"/>
        </w:rPr>
        <w:t>Приказа Минтранса России от 16.10.2020 № 424 (в последней редакции) «Об утверждении Особенностей режима рабочего времени и времени отдыха, условий труда водителей автомобилей»;</w:t>
      </w:r>
    </w:p>
    <w:p w14:paraId="509F21E4" w14:textId="03BB0A4B" w:rsidR="00951748" w:rsidRPr="00E01F97" w:rsidRDefault="00951748" w:rsidP="00D51D38">
      <w:pPr>
        <w:pStyle w:val="af2"/>
        <w:numPr>
          <w:ilvl w:val="0"/>
          <w:numId w:val="15"/>
        </w:numPr>
        <w:tabs>
          <w:tab w:val="left" w:pos="284"/>
        </w:tabs>
        <w:spacing w:line="240" w:lineRule="exact"/>
        <w:ind w:left="0" w:firstLine="0"/>
        <w:rPr>
          <w:rFonts w:ascii="Tahoma" w:hAnsi="Tahoma" w:cs="Tahoma"/>
          <w:bCs/>
          <w:sz w:val="22"/>
          <w:szCs w:val="22"/>
        </w:rPr>
      </w:pPr>
      <w:r w:rsidRPr="00E01F97">
        <w:rPr>
          <w:rFonts w:ascii="Tahoma" w:hAnsi="Tahoma" w:cs="Tahoma"/>
          <w:bCs/>
          <w:sz w:val="22"/>
          <w:szCs w:val="22"/>
        </w:rPr>
        <w:t xml:space="preserve">Федерального закона </w:t>
      </w:r>
      <w:r w:rsidRPr="00E01F97">
        <w:rPr>
          <w:rFonts w:ascii="Tahoma" w:hAnsi="Tahoma" w:cs="Tahoma"/>
          <w:sz w:val="22"/>
          <w:szCs w:val="22"/>
        </w:rPr>
        <w:t>от 08.11.2007 № 259-ФЗ (в последней редакции) «Устав автомобильного транспорта и городского наземного электрического транспорта»;</w:t>
      </w:r>
    </w:p>
    <w:p w14:paraId="398696B2" w14:textId="25E6E265" w:rsidR="00951748" w:rsidRPr="00E01F97" w:rsidRDefault="00951748" w:rsidP="00D51D38">
      <w:pPr>
        <w:pStyle w:val="af2"/>
        <w:numPr>
          <w:ilvl w:val="0"/>
          <w:numId w:val="15"/>
        </w:numPr>
        <w:tabs>
          <w:tab w:val="left" w:pos="284"/>
        </w:tabs>
        <w:spacing w:line="240" w:lineRule="exact"/>
        <w:ind w:left="0" w:firstLine="0"/>
        <w:rPr>
          <w:rFonts w:ascii="Tahoma" w:hAnsi="Tahoma" w:cs="Tahoma"/>
          <w:bCs/>
          <w:sz w:val="22"/>
          <w:szCs w:val="22"/>
        </w:rPr>
      </w:pPr>
      <w:r w:rsidRPr="00E01F97">
        <w:rPr>
          <w:rFonts w:ascii="Tahoma" w:hAnsi="Tahoma" w:cs="Tahoma"/>
          <w:sz w:val="22"/>
          <w:szCs w:val="22"/>
        </w:rPr>
        <w:t>Постановления правительства Российской Федерации «О правилах дорожного движения» вместе с «Основными положениями о допуске транспортных средств к эксплуатации и обязанностями должностных лиц по обеспечению безопасности дорожного движения» (в последней редакции) от 23.10.1993 № 1090;</w:t>
      </w:r>
    </w:p>
    <w:p w14:paraId="2587F544" w14:textId="4241F036" w:rsidR="00951748" w:rsidRPr="00E01F97" w:rsidRDefault="00951748" w:rsidP="00D51D38">
      <w:pPr>
        <w:pStyle w:val="af2"/>
        <w:numPr>
          <w:ilvl w:val="0"/>
          <w:numId w:val="15"/>
        </w:numPr>
        <w:tabs>
          <w:tab w:val="left" w:pos="284"/>
        </w:tabs>
        <w:spacing w:line="240" w:lineRule="exact"/>
        <w:ind w:left="0" w:firstLine="0"/>
        <w:rPr>
          <w:rFonts w:ascii="Tahoma" w:hAnsi="Tahoma" w:cs="Tahoma"/>
          <w:bCs/>
          <w:sz w:val="22"/>
          <w:szCs w:val="22"/>
        </w:rPr>
      </w:pPr>
      <w:r w:rsidRPr="00E01F97">
        <w:rPr>
          <w:rFonts w:ascii="Tahoma" w:hAnsi="Tahoma" w:cs="Tahoma"/>
          <w:sz w:val="22"/>
          <w:szCs w:val="22"/>
        </w:rPr>
        <w:t>Постановления правительства Российской Федерации «Об утверждении правил перевозок грузов автомобильным транспортом» (в последней редакции) от 21.12.2020 № 2200;</w:t>
      </w:r>
    </w:p>
    <w:p w14:paraId="51F7E7F8" w14:textId="77777777" w:rsidR="00D51D38" w:rsidRPr="00E01F97" w:rsidRDefault="00D51D38" w:rsidP="00D51D38">
      <w:pPr>
        <w:pStyle w:val="af2"/>
        <w:numPr>
          <w:ilvl w:val="0"/>
          <w:numId w:val="15"/>
        </w:numPr>
        <w:tabs>
          <w:tab w:val="left" w:pos="284"/>
        </w:tabs>
        <w:spacing w:line="240" w:lineRule="exact"/>
        <w:ind w:left="0" w:firstLine="0"/>
        <w:rPr>
          <w:rFonts w:ascii="Tahoma" w:hAnsi="Tahoma" w:cs="Tahoma"/>
          <w:bCs/>
          <w:sz w:val="22"/>
          <w:szCs w:val="22"/>
        </w:rPr>
      </w:pPr>
      <w:r w:rsidRPr="00E01F97">
        <w:rPr>
          <w:rFonts w:ascii="Tahoma" w:hAnsi="Tahoma" w:cs="Tahoma"/>
          <w:bCs/>
          <w:sz w:val="22"/>
          <w:szCs w:val="22"/>
        </w:rPr>
        <w:t xml:space="preserve">Трудового кодекса РФ (раздел </w:t>
      </w:r>
      <w:r w:rsidRPr="00E01F97">
        <w:rPr>
          <w:rFonts w:ascii="Tahoma" w:hAnsi="Tahoma" w:cs="Tahoma"/>
          <w:bCs/>
          <w:sz w:val="22"/>
          <w:szCs w:val="22"/>
          <w:lang w:val="en-US"/>
        </w:rPr>
        <w:t>IV</w:t>
      </w:r>
      <w:r w:rsidRPr="00E01F97">
        <w:rPr>
          <w:rFonts w:ascii="Tahoma" w:hAnsi="Tahoma" w:cs="Tahoma"/>
          <w:bCs/>
          <w:sz w:val="22"/>
          <w:szCs w:val="22"/>
        </w:rPr>
        <w:t xml:space="preserve">, </w:t>
      </w:r>
      <w:r w:rsidRPr="00E01F97">
        <w:rPr>
          <w:rFonts w:ascii="Tahoma" w:hAnsi="Tahoma" w:cs="Tahoma"/>
          <w:bCs/>
          <w:sz w:val="22"/>
          <w:szCs w:val="22"/>
          <w:lang w:val="en-US"/>
        </w:rPr>
        <w:t>V</w:t>
      </w:r>
      <w:r w:rsidRPr="00E01F97">
        <w:rPr>
          <w:rFonts w:ascii="Tahoma" w:hAnsi="Tahoma" w:cs="Tahoma"/>
          <w:bCs/>
          <w:sz w:val="22"/>
          <w:szCs w:val="22"/>
        </w:rPr>
        <w:t>);</w:t>
      </w:r>
    </w:p>
    <w:p w14:paraId="2E8AF54E" w14:textId="77777777" w:rsidR="00D51D38" w:rsidRPr="00E01F97" w:rsidRDefault="00D51D38" w:rsidP="00D51D38">
      <w:pPr>
        <w:pStyle w:val="af2"/>
        <w:numPr>
          <w:ilvl w:val="0"/>
          <w:numId w:val="15"/>
        </w:numPr>
        <w:tabs>
          <w:tab w:val="left" w:pos="284"/>
        </w:tabs>
        <w:spacing w:line="240" w:lineRule="exact"/>
        <w:ind w:left="0" w:firstLine="0"/>
        <w:rPr>
          <w:rFonts w:ascii="Tahoma" w:hAnsi="Tahoma" w:cs="Tahoma"/>
          <w:bCs/>
          <w:sz w:val="22"/>
          <w:szCs w:val="22"/>
        </w:rPr>
      </w:pPr>
      <w:r w:rsidRPr="00E01F97">
        <w:rPr>
          <w:rFonts w:ascii="Tahoma" w:hAnsi="Tahoma" w:cs="Tahoma"/>
          <w:bCs/>
          <w:sz w:val="22"/>
          <w:szCs w:val="22"/>
        </w:rPr>
        <w:t>Другие нормативные документы в части организации.</w:t>
      </w:r>
    </w:p>
    <w:p w14:paraId="23F16D81" w14:textId="77777777" w:rsidR="00D51D38" w:rsidRPr="00E01F97" w:rsidRDefault="00D51D38" w:rsidP="00D51D38">
      <w:pPr>
        <w:tabs>
          <w:tab w:val="left" w:pos="284"/>
        </w:tabs>
        <w:spacing w:line="240" w:lineRule="exact"/>
        <w:rPr>
          <w:rFonts w:ascii="Tahoma" w:hAnsi="Tahoma" w:cs="Tahoma"/>
          <w:bCs/>
          <w:sz w:val="22"/>
          <w:szCs w:val="22"/>
        </w:rPr>
      </w:pPr>
      <w:r w:rsidRPr="00E01F97">
        <w:rPr>
          <w:rFonts w:ascii="Tahoma" w:hAnsi="Tahoma" w:cs="Tahoma"/>
          <w:bCs/>
          <w:sz w:val="22"/>
          <w:szCs w:val="22"/>
        </w:rPr>
        <w:t>Знать и выполнять:</w:t>
      </w:r>
    </w:p>
    <w:p w14:paraId="0002C23D" w14:textId="77777777" w:rsidR="00D51D38" w:rsidRPr="00E01F97" w:rsidRDefault="00D51D38" w:rsidP="00D51D38">
      <w:pPr>
        <w:pStyle w:val="af2"/>
        <w:numPr>
          <w:ilvl w:val="0"/>
          <w:numId w:val="16"/>
        </w:numPr>
        <w:tabs>
          <w:tab w:val="left" w:pos="284"/>
        </w:tabs>
        <w:spacing w:line="240" w:lineRule="exact"/>
        <w:ind w:left="0" w:firstLine="0"/>
        <w:rPr>
          <w:rFonts w:ascii="Tahoma" w:hAnsi="Tahoma" w:cs="Tahoma"/>
          <w:bCs/>
          <w:sz w:val="22"/>
          <w:szCs w:val="22"/>
        </w:rPr>
      </w:pPr>
      <w:r w:rsidRPr="00E01F97">
        <w:rPr>
          <w:rFonts w:ascii="Tahoma" w:hAnsi="Tahoma" w:cs="Tahoma"/>
          <w:bCs/>
          <w:sz w:val="22"/>
          <w:szCs w:val="22"/>
        </w:rPr>
        <w:t xml:space="preserve">знать и выполнять требования «Положения о пропускном и </w:t>
      </w:r>
      <w:proofErr w:type="spellStart"/>
      <w:r w:rsidRPr="00E01F97">
        <w:rPr>
          <w:rFonts w:ascii="Tahoma" w:hAnsi="Tahoma" w:cs="Tahoma"/>
          <w:bCs/>
          <w:sz w:val="22"/>
          <w:szCs w:val="22"/>
        </w:rPr>
        <w:t>внутриобъектовом</w:t>
      </w:r>
      <w:proofErr w:type="spellEnd"/>
      <w:r w:rsidRPr="00E01F97">
        <w:rPr>
          <w:rFonts w:ascii="Tahoma" w:hAnsi="Tahoma" w:cs="Tahoma"/>
          <w:bCs/>
          <w:sz w:val="22"/>
          <w:szCs w:val="22"/>
        </w:rPr>
        <w:t xml:space="preserve"> режимах на территории АО «Кольская ГМК»;</w:t>
      </w:r>
    </w:p>
    <w:p w14:paraId="04E23F82" w14:textId="77777777" w:rsidR="00D51D38" w:rsidRPr="00E01F97" w:rsidRDefault="00D51D38" w:rsidP="00D51D38">
      <w:pPr>
        <w:pStyle w:val="af2"/>
        <w:numPr>
          <w:ilvl w:val="0"/>
          <w:numId w:val="16"/>
        </w:numPr>
        <w:tabs>
          <w:tab w:val="left" w:pos="284"/>
        </w:tabs>
        <w:spacing w:line="240" w:lineRule="exact"/>
        <w:ind w:left="0" w:firstLine="0"/>
        <w:rPr>
          <w:rFonts w:ascii="Tahoma" w:hAnsi="Tahoma" w:cs="Tahoma"/>
          <w:bCs/>
          <w:sz w:val="22"/>
          <w:szCs w:val="22"/>
        </w:rPr>
      </w:pPr>
      <w:r w:rsidRPr="00E01F97">
        <w:rPr>
          <w:rFonts w:ascii="Tahoma" w:hAnsi="Tahoma" w:cs="Tahoma"/>
          <w:bCs/>
          <w:sz w:val="22"/>
          <w:szCs w:val="22"/>
        </w:rPr>
        <w:t>требования Методики оформления материальных пропусков на перемещение товарно-материальных ценностей по территории и за пределы промышленной площадки (№ КГМК 656-п от 21.10.2024);</w:t>
      </w:r>
    </w:p>
    <w:p w14:paraId="76AB0B2F" w14:textId="38B4E952" w:rsidR="00D51D38" w:rsidRPr="00E01F97" w:rsidRDefault="00D51D38" w:rsidP="00D51D38">
      <w:pPr>
        <w:pStyle w:val="af2"/>
        <w:numPr>
          <w:ilvl w:val="0"/>
          <w:numId w:val="16"/>
        </w:numPr>
        <w:tabs>
          <w:tab w:val="left" w:pos="284"/>
        </w:tabs>
        <w:spacing w:line="240" w:lineRule="exact"/>
        <w:ind w:left="0" w:firstLine="0"/>
        <w:rPr>
          <w:rFonts w:ascii="Tahoma" w:hAnsi="Tahoma" w:cs="Tahoma"/>
          <w:bCs/>
          <w:sz w:val="22"/>
          <w:szCs w:val="22"/>
        </w:rPr>
      </w:pPr>
      <w:r w:rsidRPr="00E01F97">
        <w:rPr>
          <w:rFonts w:ascii="Tahoma" w:hAnsi="Tahoma" w:cs="Tahoma"/>
          <w:bCs/>
          <w:sz w:val="22"/>
          <w:szCs w:val="22"/>
        </w:rPr>
        <w:t xml:space="preserve">требования </w:t>
      </w:r>
      <w:r w:rsidR="00951748" w:rsidRPr="00E01F97">
        <w:rPr>
          <w:rFonts w:ascii="Tahoma" w:hAnsi="Tahoma" w:cs="Tahoma"/>
          <w:bCs/>
          <w:sz w:val="22"/>
          <w:szCs w:val="22"/>
        </w:rPr>
        <w:t>Методики</w:t>
      </w:r>
      <w:r w:rsidRPr="00E01F97">
        <w:rPr>
          <w:rFonts w:ascii="Tahoma" w:hAnsi="Tahoma" w:cs="Tahoma"/>
          <w:bCs/>
          <w:sz w:val="22"/>
          <w:szCs w:val="22"/>
        </w:rPr>
        <w:t xml:space="preserve"> управления подрядными организациями в области охраны труда и промышленной безопасности в АО «Кольская ГМК» М КГМК 138-13-2024;</w:t>
      </w:r>
    </w:p>
    <w:p w14:paraId="0F67D36C" w14:textId="64783F5D" w:rsidR="00951748" w:rsidRPr="00E01F97" w:rsidRDefault="00951748" w:rsidP="00D51D38">
      <w:pPr>
        <w:pStyle w:val="af2"/>
        <w:numPr>
          <w:ilvl w:val="0"/>
          <w:numId w:val="16"/>
        </w:numPr>
        <w:tabs>
          <w:tab w:val="left" w:pos="284"/>
        </w:tabs>
        <w:spacing w:line="240" w:lineRule="exact"/>
        <w:ind w:left="0" w:firstLine="0"/>
        <w:rPr>
          <w:rFonts w:ascii="Tahoma" w:hAnsi="Tahoma" w:cs="Tahoma"/>
          <w:bCs/>
          <w:sz w:val="22"/>
          <w:szCs w:val="22"/>
        </w:rPr>
      </w:pPr>
      <w:r w:rsidRPr="00E01F97">
        <w:rPr>
          <w:rFonts w:ascii="Tahoma" w:hAnsi="Tahoma" w:cs="Tahoma"/>
          <w:sz w:val="22"/>
          <w:szCs w:val="22"/>
        </w:rPr>
        <w:t>требования Стандарта организации «Система управления безопасностью дорожного движения в ПАО «ГМК «Норильский никель» СТО КИСМ 121-215-2022;</w:t>
      </w:r>
    </w:p>
    <w:p w14:paraId="00B35CCE" w14:textId="77777777" w:rsidR="00F8477B" w:rsidRPr="00E01F97" w:rsidRDefault="00D51D38" w:rsidP="00D51D38">
      <w:pPr>
        <w:pStyle w:val="af2"/>
        <w:numPr>
          <w:ilvl w:val="0"/>
          <w:numId w:val="16"/>
        </w:numPr>
        <w:tabs>
          <w:tab w:val="left" w:pos="284"/>
        </w:tabs>
        <w:spacing w:line="240" w:lineRule="exact"/>
        <w:ind w:left="0" w:firstLine="0"/>
        <w:rPr>
          <w:rFonts w:ascii="Tahoma" w:hAnsi="Tahoma" w:cs="Tahoma"/>
          <w:bCs/>
          <w:sz w:val="22"/>
          <w:szCs w:val="22"/>
        </w:rPr>
      </w:pPr>
      <w:r w:rsidRPr="00E01F97">
        <w:rPr>
          <w:rFonts w:ascii="Tahoma" w:hAnsi="Tahoma" w:cs="Tahoma"/>
          <w:bCs/>
          <w:sz w:val="22"/>
          <w:szCs w:val="22"/>
        </w:rPr>
        <w:t xml:space="preserve">требования Регламента проведения входного контроля транспортных средств Р 138-50-2024, приказ № КГМК/241-п от 04.04.2024, размещенные на официальном сайте АО «Кольская ГМК» по адресу: </w:t>
      </w:r>
      <w:hyperlink r:id="rId8" w:history="1">
        <w:r w:rsidRPr="00E01F97">
          <w:rPr>
            <w:rStyle w:val="af5"/>
            <w:rFonts w:ascii="Tahoma" w:hAnsi="Tahoma" w:cs="Tahoma"/>
            <w:bCs/>
            <w:sz w:val="22"/>
            <w:szCs w:val="22"/>
          </w:rPr>
          <w:t>https://www.</w:t>
        </w:r>
        <w:proofErr w:type="spellStart"/>
        <w:r w:rsidRPr="00E01F97">
          <w:rPr>
            <w:rStyle w:val="af5"/>
            <w:rFonts w:ascii="Tahoma" w:hAnsi="Tahoma" w:cs="Tahoma"/>
            <w:bCs/>
            <w:sz w:val="22"/>
            <w:szCs w:val="22"/>
            <w:lang w:val="en-US"/>
          </w:rPr>
          <w:t>kolagmk</w:t>
        </w:r>
        <w:proofErr w:type="spellEnd"/>
        <w:r w:rsidRPr="00E01F97">
          <w:rPr>
            <w:rStyle w:val="af5"/>
            <w:rFonts w:ascii="Tahoma" w:hAnsi="Tahoma" w:cs="Tahoma"/>
            <w:bCs/>
            <w:sz w:val="22"/>
            <w:szCs w:val="22"/>
          </w:rPr>
          <w:t>.</w:t>
        </w:r>
        <w:proofErr w:type="spellStart"/>
        <w:r w:rsidRPr="00E01F97">
          <w:rPr>
            <w:rStyle w:val="af5"/>
            <w:rFonts w:ascii="Tahoma" w:hAnsi="Tahoma" w:cs="Tahoma"/>
            <w:bCs/>
            <w:sz w:val="22"/>
            <w:szCs w:val="22"/>
          </w:rPr>
          <w:t>ru</w:t>
        </w:r>
        <w:proofErr w:type="spellEnd"/>
        <w:r w:rsidRPr="00E01F97">
          <w:rPr>
            <w:rStyle w:val="af5"/>
            <w:rFonts w:ascii="Tahoma" w:hAnsi="Tahoma" w:cs="Tahoma"/>
            <w:bCs/>
            <w:sz w:val="22"/>
            <w:szCs w:val="22"/>
          </w:rPr>
          <w:t>/</w:t>
        </w:r>
        <w:proofErr w:type="spellStart"/>
        <w:r w:rsidRPr="00E01F97">
          <w:rPr>
            <w:rStyle w:val="af5"/>
            <w:rFonts w:ascii="Tahoma" w:hAnsi="Tahoma" w:cs="Tahoma"/>
            <w:bCs/>
            <w:sz w:val="22"/>
            <w:szCs w:val="22"/>
          </w:rPr>
          <w:t>sustainability</w:t>
        </w:r>
        <w:proofErr w:type="spellEnd"/>
        <w:r w:rsidRPr="00E01F97">
          <w:rPr>
            <w:rStyle w:val="af5"/>
            <w:rFonts w:ascii="Tahoma" w:hAnsi="Tahoma" w:cs="Tahoma"/>
            <w:bCs/>
            <w:sz w:val="22"/>
            <w:szCs w:val="22"/>
          </w:rPr>
          <w:t>/</w:t>
        </w:r>
        <w:proofErr w:type="spellStart"/>
        <w:r w:rsidRPr="00E01F97">
          <w:rPr>
            <w:rStyle w:val="af5"/>
            <w:rFonts w:ascii="Tahoma" w:hAnsi="Tahoma" w:cs="Tahoma"/>
            <w:bCs/>
            <w:sz w:val="22"/>
            <w:szCs w:val="22"/>
          </w:rPr>
          <w:t>social-responsibility</w:t>
        </w:r>
        <w:proofErr w:type="spellEnd"/>
        <w:r w:rsidRPr="00E01F97">
          <w:rPr>
            <w:rStyle w:val="af5"/>
            <w:rFonts w:ascii="Tahoma" w:hAnsi="Tahoma" w:cs="Tahoma"/>
            <w:bCs/>
            <w:sz w:val="22"/>
            <w:szCs w:val="22"/>
          </w:rPr>
          <w:t>/</w:t>
        </w:r>
        <w:proofErr w:type="spellStart"/>
        <w:r w:rsidRPr="00E01F97">
          <w:rPr>
            <w:rStyle w:val="af5"/>
            <w:rFonts w:ascii="Tahoma" w:hAnsi="Tahoma" w:cs="Tahoma"/>
            <w:bCs/>
            <w:sz w:val="22"/>
            <w:szCs w:val="22"/>
          </w:rPr>
          <w:t>health-and-safety</w:t>
        </w:r>
        <w:proofErr w:type="spellEnd"/>
        <w:r w:rsidRPr="00E01F97">
          <w:rPr>
            <w:rStyle w:val="af5"/>
            <w:rFonts w:ascii="Tahoma" w:hAnsi="Tahoma" w:cs="Tahoma"/>
            <w:bCs/>
            <w:sz w:val="22"/>
            <w:szCs w:val="22"/>
          </w:rPr>
          <w:t>/</w:t>
        </w:r>
      </w:hyperlink>
      <w:r w:rsidRPr="00E01F97">
        <w:rPr>
          <w:rFonts w:ascii="Tahoma" w:hAnsi="Tahoma" w:cs="Tahoma"/>
          <w:bCs/>
          <w:sz w:val="22"/>
          <w:szCs w:val="22"/>
          <w:u w:val="single"/>
        </w:rPr>
        <w:t>.</w:t>
      </w:r>
      <w:r w:rsidRPr="00E01F97">
        <w:rPr>
          <w:rFonts w:ascii="Tahoma" w:hAnsi="Tahoma" w:cs="Tahoma"/>
          <w:bCs/>
          <w:sz w:val="22"/>
          <w:szCs w:val="22"/>
        </w:rPr>
        <w:t xml:space="preserve"> </w:t>
      </w:r>
    </w:p>
    <w:p w14:paraId="1AD8F126" w14:textId="762DAB49" w:rsidR="00D51D38" w:rsidRPr="00E01F97" w:rsidRDefault="00D51D38" w:rsidP="00D51D38">
      <w:pPr>
        <w:pStyle w:val="af2"/>
        <w:numPr>
          <w:ilvl w:val="0"/>
          <w:numId w:val="16"/>
        </w:numPr>
        <w:tabs>
          <w:tab w:val="left" w:pos="284"/>
        </w:tabs>
        <w:spacing w:line="240" w:lineRule="exact"/>
        <w:ind w:left="0" w:firstLine="0"/>
        <w:rPr>
          <w:rFonts w:ascii="Tahoma" w:hAnsi="Tahoma" w:cs="Tahoma"/>
          <w:bCs/>
          <w:sz w:val="22"/>
          <w:szCs w:val="22"/>
        </w:rPr>
      </w:pPr>
      <w:r w:rsidRPr="00E01F97">
        <w:rPr>
          <w:rFonts w:ascii="Tahoma" w:hAnsi="Tahoma" w:cs="Tahoma"/>
          <w:bCs/>
          <w:sz w:val="22"/>
          <w:szCs w:val="22"/>
        </w:rPr>
        <w:t xml:space="preserve">Оформление пропусков на допуск работников и транспортных средств подрядной организации на территорию АО «Кольская ГМК» в соответствии с «Положением о пропускном и </w:t>
      </w:r>
      <w:proofErr w:type="spellStart"/>
      <w:r w:rsidRPr="00E01F97">
        <w:rPr>
          <w:rFonts w:ascii="Tahoma" w:hAnsi="Tahoma" w:cs="Tahoma"/>
          <w:bCs/>
          <w:sz w:val="22"/>
          <w:szCs w:val="22"/>
        </w:rPr>
        <w:t>внутриобъектовом</w:t>
      </w:r>
      <w:proofErr w:type="spellEnd"/>
      <w:r w:rsidRPr="00E01F97">
        <w:rPr>
          <w:rFonts w:ascii="Tahoma" w:hAnsi="Tahoma" w:cs="Tahoma"/>
          <w:bCs/>
          <w:sz w:val="22"/>
          <w:szCs w:val="22"/>
        </w:rPr>
        <w:t xml:space="preserve"> режимах»;</w:t>
      </w:r>
    </w:p>
    <w:p w14:paraId="79393B81" w14:textId="773CEF88" w:rsidR="00F8477B" w:rsidRPr="00E01F97" w:rsidRDefault="00F8477B" w:rsidP="00F8477B">
      <w:pPr>
        <w:pStyle w:val="af2"/>
        <w:numPr>
          <w:ilvl w:val="0"/>
          <w:numId w:val="16"/>
        </w:numPr>
        <w:tabs>
          <w:tab w:val="left" w:pos="284"/>
        </w:tabs>
        <w:spacing w:line="240" w:lineRule="exact"/>
        <w:ind w:left="0" w:firstLine="0"/>
        <w:rPr>
          <w:rFonts w:ascii="Tahoma" w:hAnsi="Tahoma" w:cs="Tahoma"/>
          <w:bCs/>
          <w:sz w:val="22"/>
          <w:szCs w:val="22"/>
        </w:rPr>
      </w:pPr>
      <w:r w:rsidRPr="00E01F97">
        <w:rPr>
          <w:rFonts w:ascii="Tahoma" w:hAnsi="Tahoma" w:cs="Tahoma"/>
          <w:color w:val="000000"/>
          <w:sz w:val="22"/>
          <w:szCs w:val="22"/>
        </w:rPr>
        <w:t xml:space="preserve">ознакомиться со схемами мест пересечения дорог и эстакад пл. Мончегорск и схемами мест пересечений автомобильных дорог с ЛЭП на территории АО «Кольская ГМК» по адресу: </w:t>
      </w:r>
      <w:hyperlink r:id="rId9" w:history="1">
        <w:r w:rsidRPr="00E01F97">
          <w:rPr>
            <w:rStyle w:val="af5"/>
            <w:rFonts w:ascii="Tahoma" w:hAnsi="Tahoma" w:cs="Tahoma"/>
            <w:sz w:val="22"/>
            <w:szCs w:val="22"/>
          </w:rPr>
          <w:t>https://www.kolagmk.ru/sustainability/social-responsibility/health-and-safety/</w:t>
        </w:r>
      </w:hyperlink>
      <w:r w:rsidRPr="00E01F97">
        <w:rPr>
          <w:rFonts w:ascii="Tahoma" w:hAnsi="Tahoma" w:cs="Tahoma"/>
          <w:color w:val="000000"/>
          <w:sz w:val="22"/>
          <w:szCs w:val="22"/>
        </w:rPr>
        <w:t>;</w:t>
      </w:r>
    </w:p>
    <w:p w14:paraId="0FA80EE8" w14:textId="77777777" w:rsidR="00D51D38" w:rsidRPr="00E01F97" w:rsidRDefault="00D51D38" w:rsidP="00D51D38">
      <w:pPr>
        <w:pStyle w:val="af2"/>
        <w:numPr>
          <w:ilvl w:val="0"/>
          <w:numId w:val="16"/>
        </w:numPr>
        <w:tabs>
          <w:tab w:val="left" w:pos="284"/>
        </w:tabs>
        <w:spacing w:line="240" w:lineRule="exact"/>
        <w:ind w:left="0" w:firstLine="0"/>
        <w:rPr>
          <w:rFonts w:ascii="Tahoma" w:hAnsi="Tahoma" w:cs="Tahoma"/>
          <w:bCs/>
          <w:sz w:val="22"/>
          <w:szCs w:val="22"/>
        </w:rPr>
      </w:pPr>
      <w:r w:rsidRPr="00E01F97">
        <w:rPr>
          <w:rFonts w:ascii="Tahoma" w:hAnsi="Tahoma" w:cs="Tahoma"/>
          <w:bCs/>
          <w:sz w:val="22"/>
          <w:szCs w:val="22"/>
        </w:rPr>
        <w:t>пройти проверку знаний корпоративных стандартов и положений в Департаменте промышленной безопасности АО «Кольская ГМК» по месту оказания услуг:</w:t>
      </w:r>
    </w:p>
    <w:p w14:paraId="3D50946D" w14:textId="253DBB82" w:rsidR="00D51D38" w:rsidRPr="00E01F97" w:rsidRDefault="00D51D38" w:rsidP="00D51D38">
      <w:pPr>
        <w:pStyle w:val="af2"/>
        <w:numPr>
          <w:ilvl w:val="0"/>
          <w:numId w:val="16"/>
        </w:numPr>
        <w:tabs>
          <w:tab w:val="left" w:pos="284"/>
        </w:tabs>
        <w:spacing w:line="240" w:lineRule="exact"/>
        <w:ind w:left="0" w:firstLine="0"/>
        <w:rPr>
          <w:rFonts w:ascii="Tahoma" w:hAnsi="Tahoma" w:cs="Tahoma"/>
          <w:bCs/>
          <w:sz w:val="22"/>
          <w:szCs w:val="22"/>
        </w:rPr>
      </w:pPr>
      <w:r w:rsidRPr="00E01F97">
        <w:rPr>
          <w:rFonts w:ascii="Tahoma" w:hAnsi="Tahoma" w:cs="Tahoma"/>
          <w:bCs/>
          <w:sz w:val="22"/>
          <w:szCs w:val="22"/>
        </w:rPr>
        <w:t xml:space="preserve">СТП </w:t>
      </w:r>
      <w:proofErr w:type="spellStart"/>
      <w:r w:rsidRPr="00E01F97">
        <w:rPr>
          <w:rFonts w:ascii="Tahoma" w:hAnsi="Tahoma" w:cs="Tahoma"/>
          <w:bCs/>
          <w:sz w:val="22"/>
          <w:szCs w:val="22"/>
        </w:rPr>
        <w:t>СУОТиПБ</w:t>
      </w:r>
      <w:proofErr w:type="spellEnd"/>
      <w:r w:rsidRPr="00E01F97">
        <w:rPr>
          <w:rFonts w:ascii="Tahoma" w:hAnsi="Tahoma" w:cs="Tahoma"/>
          <w:bCs/>
          <w:sz w:val="22"/>
          <w:szCs w:val="22"/>
        </w:rPr>
        <w:t xml:space="preserve"> 48200234-090-202</w:t>
      </w:r>
      <w:r w:rsidR="00757CC7" w:rsidRPr="00E01F97">
        <w:rPr>
          <w:rFonts w:ascii="Tahoma" w:hAnsi="Tahoma" w:cs="Tahoma"/>
          <w:bCs/>
          <w:sz w:val="22"/>
          <w:szCs w:val="22"/>
        </w:rPr>
        <w:t>4</w:t>
      </w:r>
      <w:r w:rsidRPr="00E01F97">
        <w:rPr>
          <w:rFonts w:ascii="Tahoma" w:hAnsi="Tahoma" w:cs="Tahoma"/>
          <w:bCs/>
          <w:sz w:val="22"/>
          <w:szCs w:val="22"/>
        </w:rPr>
        <w:t xml:space="preserve"> «Управление рисками по охране труда и промышленной безопасности»;</w:t>
      </w:r>
    </w:p>
    <w:p w14:paraId="575AF1A3" w14:textId="77777777" w:rsidR="00D51D38" w:rsidRPr="00E01F97" w:rsidRDefault="00D51D38" w:rsidP="00D51D38">
      <w:pPr>
        <w:pStyle w:val="af2"/>
        <w:numPr>
          <w:ilvl w:val="0"/>
          <w:numId w:val="16"/>
        </w:numPr>
        <w:tabs>
          <w:tab w:val="left" w:pos="284"/>
        </w:tabs>
        <w:spacing w:line="240" w:lineRule="exact"/>
        <w:ind w:left="0" w:firstLine="0"/>
        <w:rPr>
          <w:rFonts w:ascii="Tahoma" w:hAnsi="Tahoma" w:cs="Tahoma"/>
          <w:bCs/>
          <w:sz w:val="22"/>
          <w:szCs w:val="22"/>
        </w:rPr>
      </w:pPr>
      <w:r w:rsidRPr="00E01F97">
        <w:rPr>
          <w:rFonts w:ascii="Tahoma" w:hAnsi="Tahoma" w:cs="Tahoma"/>
          <w:bCs/>
          <w:sz w:val="22"/>
          <w:szCs w:val="22"/>
        </w:rPr>
        <w:t>знать и выполнять требования Кардинальных (ключевых) правил для подразделения АО «Кольская ГМК», в котором оказываются услуги;</w:t>
      </w:r>
    </w:p>
    <w:p w14:paraId="56F4E476" w14:textId="77777777" w:rsidR="00D51D38" w:rsidRPr="00E01F97" w:rsidRDefault="00D51D38" w:rsidP="00D51D38">
      <w:pPr>
        <w:pStyle w:val="af2"/>
        <w:numPr>
          <w:ilvl w:val="0"/>
          <w:numId w:val="16"/>
        </w:numPr>
        <w:tabs>
          <w:tab w:val="left" w:pos="284"/>
        </w:tabs>
        <w:spacing w:line="240" w:lineRule="exact"/>
        <w:ind w:left="0" w:firstLine="0"/>
        <w:rPr>
          <w:rFonts w:ascii="Tahoma" w:hAnsi="Tahoma" w:cs="Tahoma"/>
          <w:bCs/>
          <w:sz w:val="22"/>
          <w:szCs w:val="22"/>
        </w:rPr>
      </w:pPr>
      <w:r w:rsidRPr="00E01F97">
        <w:rPr>
          <w:rFonts w:ascii="Tahoma" w:hAnsi="Tahoma" w:cs="Tahoma"/>
          <w:bCs/>
          <w:sz w:val="22"/>
          <w:szCs w:val="22"/>
        </w:rPr>
        <w:t>ответственность за достоверность представленной информации несет руководитель подрядной организации;</w:t>
      </w:r>
    </w:p>
    <w:p w14:paraId="0BED7270" w14:textId="7E88DA61" w:rsidR="00D51D38" w:rsidRPr="00E01F97" w:rsidRDefault="00D51D38" w:rsidP="00D51D38">
      <w:pPr>
        <w:pStyle w:val="af2"/>
        <w:numPr>
          <w:ilvl w:val="0"/>
          <w:numId w:val="16"/>
        </w:numPr>
        <w:tabs>
          <w:tab w:val="left" w:pos="284"/>
        </w:tabs>
        <w:spacing w:line="240" w:lineRule="exact"/>
        <w:ind w:left="0" w:firstLine="0"/>
        <w:rPr>
          <w:rFonts w:ascii="Tahoma" w:hAnsi="Tahoma" w:cs="Tahoma"/>
          <w:bCs/>
          <w:sz w:val="22"/>
          <w:szCs w:val="22"/>
        </w:rPr>
      </w:pPr>
      <w:r w:rsidRPr="00E01F97">
        <w:rPr>
          <w:rFonts w:ascii="Tahoma" w:hAnsi="Tahoma" w:cs="Tahoma"/>
          <w:bCs/>
          <w:sz w:val="22"/>
          <w:szCs w:val="22"/>
        </w:rPr>
        <w:t>обеспечить наличие квалифицированного</w:t>
      </w:r>
      <w:r w:rsidR="00777F67" w:rsidRPr="00E01F97">
        <w:rPr>
          <w:rFonts w:ascii="Tahoma" w:hAnsi="Tahoma" w:cs="Tahoma"/>
          <w:bCs/>
          <w:sz w:val="22"/>
          <w:szCs w:val="22"/>
        </w:rPr>
        <w:t xml:space="preserve"> персонала для проведения работ;</w:t>
      </w:r>
    </w:p>
    <w:p w14:paraId="2F2FF4D9" w14:textId="77777777" w:rsidR="00F8477B" w:rsidRPr="00E01F97" w:rsidRDefault="00777F67" w:rsidP="00777F67">
      <w:pPr>
        <w:pStyle w:val="ad"/>
        <w:rPr>
          <w:rFonts w:ascii="Tahoma" w:hAnsi="Tahoma" w:cs="Tahoma"/>
          <w:bCs/>
          <w:sz w:val="22"/>
          <w:szCs w:val="22"/>
        </w:rPr>
      </w:pPr>
      <w:r w:rsidRPr="00E01F97">
        <w:rPr>
          <w:rFonts w:ascii="Tahoma" w:hAnsi="Tahoma" w:cs="Tahoma"/>
          <w:bCs/>
          <w:sz w:val="22"/>
          <w:szCs w:val="22"/>
        </w:rPr>
        <w:t>-   обеспечить персонал специальной одеждой, специальной обувью и другими средствами индивидуальной защиты, прошедшими обязательную сертификацию или декларирование;</w:t>
      </w:r>
    </w:p>
    <w:p w14:paraId="455B215C" w14:textId="5F60C701" w:rsidR="00F8477B" w:rsidRPr="00E01F97" w:rsidRDefault="00F8477B" w:rsidP="00F8477B">
      <w:pPr>
        <w:pStyle w:val="ad"/>
        <w:jc w:val="both"/>
        <w:rPr>
          <w:rFonts w:ascii="Tahoma" w:hAnsi="Tahoma" w:cs="Tahoma"/>
          <w:bCs/>
          <w:sz w:val="22"/>
          <w:szCs w:val="22"/>
        </w:rPr>
      </w:pPr>
      <w:r w:rsidRPr="00E01F97">
        <w:rPr>
          <w:rFonts w:ascii="Tahoma" w:hAnsi="Tahoma" w:cs="Tahoma"/>
          <w:bCs/>
          <w:sz w:val="22"/>
          <w:szCs w:val="22"/>
        </w:rPr>
        <w:t>- п</w:t>
      </w:r>
      <w:r w:rsidRPr="00E01F97">
        <w:rPr>
          <w:rFonts w:ascii="Tahoma" w:hAnsi="Tahoma" w:cs="Tahoma"/>
          <w:sz w:val="22"/>
          <w:szCs w:val="22"/>
        </w:rPr>
        <w:t>ри оказании услуг на территории промышленной площадки Мончегорск обеспечить водительский персонал личными противогазами;</w:t>
      </w:r>
    </w:p>
    <w:p w14:paraId="1371D3C4" w14:textId="77777777" w:rsidR="00F8477B" w:rsidRPr="00E01F97" w:rsidRDefault="00777F67" w:rsidP="00F8477B">
      <w:pPr>
        <w:pStyle w:val="af2"/>
        <w:spacing w:line="276" w:lineRule="auto"/>
        <w:ind w:left="0"/>
        <w:rPr>
          <w:rFonts w:ascii="Tahoma" w:hAnsi="Tahoma" w:cs="Tahoma"/>
          <w:sz w:val="22"/>
          <w:szCs w:val="22"/>
        </w:rPr>
      </w:pPr>
      <w:r w:rsidRPr="00E01F97">
        <w:lastRenderedPageBreak/>
        <w:t xml:space="preserve">-    </w:t>
      </w:r>
      <w:r w:rsidRPr="00E01F97">
        <w:rPr>
          <w:rFonts w:ascii="Tahoma" w:hAnsi="Tahoma" w:cs="Tahoma"/>
          <w:sz w:val="22"/>
          <w:szCs w:val="22"/>
        </w:rPr>
        <w:t>при возникновении аварии, ЧС или пожара подрядчик обязан сообщить об этом по телефону 8-815-36-7-90-01 в МВАСО АО «Кольская ГМК».</w:t>
      </w:r>
    </w:p>
    <w:p w14:paraId="70910382" w14:textId="5F432946" w:rsidR="00F8477B" w:rsidRPr="00E01F97" w:rsidRDefault="00F8477B" w:rsidP="00F8477B">
      <w:pPr>
        <w:pStyle w:val="af2"/>
        <w:ind w:left="0" w:firstLine="284"/>
        <w:rPr>
          <w:rFonts w:ascii="Tahoma" w:hAnsi="Tahoma" w:cs="Tahoma"/>
          <w:sz w:val="22"/>
        </w:rPr>
      </w:pPr>
      <w:r w:rsidRPr="00E01F97">
        <w:rPr>
          <w:rFonts w:ascii="Tahoma" w:hAnsi="Tahoma" w:cs="Tahoma"/>
          <w:sz w:val="22"/>
        </w:rPr>
        <w:t>Обеспечить прибытие транспорта в исправном техническом состоянии, с обязательным наличием регистрационных документов на ТС, полиса ОСАГО, диагностической карты ТС, путевого листа.</w:t>
      </w:r>
    </w:p>
    <w:p w14:paraId="201FBE03" w14:textId="333D7C79" w:rsidR="00497325" w:rsidRPr="00E01F97" w:rsidRDefault="00497325" w:rsidP="00497325">
      <w:pPr>
        <w:tabs>
          <w:tab w:val="left" w:pos="142"/>
        </w:tabs>
        <w:ind w:firstLine="709"/>
        <w:jc w:val="both"/>
        <w:rPr>
          <w:rFonts w:ascii="Tahoma" w:hAnsi="Tahoma" w:cs="Tahoma"/>
        </w:rPr>
      </w:pPr>
      <w:r w:rsidRPr="00E01F97">
        <w:rPr>
          <w:rFonts w:ascii="Tahoma" w:hAnsi="Tahoma" w:cs="Tahoma"/>
        </w:rPr>
        <w:t xml:space="preserve">Транспортное средство должно быть оборудовано: </w:t>
      </w:r>
    </w:p>
    <w:p w14:paraId="7CC93C5F" w14:textId="77777777" w:rsidR="00497325" w:rsidRPr="00E01F97" w:rsidRDefault="00497325" w:rsidP="00497325">
      <w:pPr>
        <w:pStyle w:val="af2"/>
        <w:numPr>
          <w:ilvl w:val="0"/>
          <w:numId w:val="18"/>
        </w:numPr>
        <w:tabs>
          <w:tab w:val="left" w:pos="993"/>
        </w:tabs>
        <w:ind w:left="0" w:firstLine="709"/>
        <w:contextualSpacing/>
        <w:rPr>
          <w:rFonts w:ascii="Tahoma" w:hAnsi="Tahoma" w:cs="Tahoma"/>
          <w:bCs/>
          <w:sz w:val="24"/>
        </w:rPr>
      </w:pPr>
      <w:r w:rsidRPr="00E01F97">
        <w:rPr>
          <w:rFonts w:ascii="Tahoma" w:hAnsi="Tahoma" w:cs="Tahoma"/>
          <w:sz w:val="24"/>
        </w:rPr>
        <w:t>Ремнями безопасности для водителя и всех пассажиров, если они предусмотрены заводом изготовителем. Ремни должны использоваться все время во время движения транспортного средства;</w:t>
      </w:r>
    </w:p>
    <w:p w14:paraId="4F1E0D0F" w14:textId="77777777" w:rsidR="00497325" w:rsidRPr="00E01F97" w:rsidRDefault="00497325" w:rsidP="00497325">
      <w:pPr>
        <w:pStyle w:val="a7"/>
        <w:numPr>
          <w:ilvl w:val="0"/>
          <w:numId w:val="18"/>
        </w:numPr>
        <w:tabs>
          <w:tab w:val="left" w:pos="993"/>
        </w:tabs>
        <w:ind w:left="0" w:firstLine="709"/>
        <w:contextualSpacing/>
        <w:jc w:val="both"/>
      </w:pPr>
      <w:r w:rsidRPr="00E01F97">
        <w:rPr>
          <w:sz w:val="24"/>
          <w:szCs w:val="24"/>
        </w:rPr>
        <w:t>Исправной звуковой и световой сигнализацией при поднятом кузове;</w:t>
      </w:r>
    </w:p>
    <w:p w14:paraId="4EE7DEBA" w14:textId="77777777" w:rsidR="00497325" w:rsidRPr="00E01F97" w:rsidRDefault="00497325" w:rsidP="00497325">
      <w:pPr>
        <w:pStyle w:val="a7"/>
        <w:numPr>
          <w:ilvl w:val="0"/>
          <w:numId w:val="18"/>
        </w:numPr>
        <w:tabs>
          <w:tab w:val="left" w:pos="993"/>
        </w:tabs>
        <w:ind w:left="0" w:firstLine="709"/>
        <w:contextualSpacing/>
        <w:jc w:val="both"/>
        <w:rPr>
          <w:sz w:val="24"/>
          <w:szCs w:val="24"/>
        </w:rPr>
      </w:pPr>
      <w:r w:rsidRPr="00E01F97">
        <w:rPr>
          <w:sz w:val="24"/>
          <w:szCs w:val="24"/>
        </w:rPr>
        <w:t>Исправным звуковым прерывистым сигналом при движении задним ходом;</w:t>
      </w:r>
    </w:p>
    <w:p w14:paraId="30585D16" w14:textId="77777777" w:rsidR="00497325" w:rsidRPr="00E01F97" w:rsidRDefault="00497325" w:rsidP="00497325">
      <w:pPr>
        <w:pStyle w:val="a7"/>
        <w:numPr>
          <w:ilvl w:val="0"/>
          <w:numId w:val="18"/>
        </w:numPr>
        <w:tabs>
          <w:tab w:val="left" w:pos="993"/>
        </w:tabs>
        <w:ind w:left="0" w:firstLine="709"/>
        <w:contextualSpacing/>
        <w:jc w:val="both"/>
      </w:pPr>
      <w:r w:rsidRPr="00E01F97">
        <w:rPr>
          <w:sz w:val="24"/>
          <w:szCs w:val="24"/>
        </w:rPr>
        <w:t>Средствами пожаротушения;</w:t>
      </w:r>
    </w:p>
    <w:p w14:paraId="48F7F4D3" w14:textId="607674E3" w:rsidR="00497325" w:rsidRPr="00E01F97" w:rsidRDefault="00497325" w:rsidP="00497325">
      <w:pPr>
        <w:pStyle w:val="a7"/>
        <w:numPr>
          <w:ilvl w:val="0"/>
          <w:numId w:val="18"/>
        </w:numPr>
        <w:tabs>
          <w:tab w:val="left" w:pos="993"/>
        </w:tabs>
        <w:ind w:left="0" w:firstLine="709"/>
        <w:contextualSpacing/>
        <w:jc w:val="both"/>
      </w:pPr>
      <w:r w:rsidRPr="00E01F97">
        <w:rPr>
          <w:sz w:val="24"/>
          <w:szCs w:val="24"/>
        </w:rPr>
        <w:t>Знаком аварийной остановки;</w:t>
      </w:r>
    </w:p>
    <w:p w14:paraId="6B7828B4" w14:textId="19FA9C34" w:rsidR="00497325" w:rsidRPr="00E01F97" w:rsidRDefault="00497325" w:rsidP="00497325">
      <w:pPr>
        <w:pStyle w:val="a7"/>
        <w:numPr>
          <w:ilvl w:val="0"/>
          <w:numId w:val="18"/>
        </w:numPr>
        <w:tabs>
          <w:tab w:val="left" w:pos="993"/>
        </w:tabs>
        <w:ind w:left="0" w:firstLine="709"/>
        <w:contextualSpacing/>
        <w:jc w:val="both"/>
      </w:pPr>
      <w:r w:rsidRPr="00E01F97">
        <w:rPr>
          <w:sz w:val="24"/>
          <w:szCs w:val="24"/>
        </w:rPr>
        <w:t>Медицинской аптечкой;</w:t>
      </w:r>
    </w:p>
    <w:p w14:paraId="1FBFBA50" w14:textId="77777777" w:rsidR="00497325" w:rsidRPr="00E01F97" w:rsidRDefault="00497325" w:rsidP="00497325">
      <w:pPr>
        <w:pStyle w:val="a7"/>
        <w:numPr>
          <w:ilvl w:val="0"/>
          <w:numId w:val="18"/>
        </w:numPr>
        <w:tabs>
          <w:tab w:val="left" w:pos="993"/>
        </w:tabs>
        <w:ind w:left="0" w:firstLine="709"/>
        <w:contextualSpacing/>
        <w:jc w:val="both"/>
      </w:pPr>
      <w:r w:rsidRPr="00E01F97">
        <w:rPr>
          <w:sz w:val="24"/>
          <w:szCs w:val="24"/>
        </w:rPr>
        <w:t>Противооткатными упорами (башмаками) для подкладывания под колеса (для колесной техники) в количестве не менее 2 единиц;</w:t>
      </w:r>
    </w:p>
    <w:p w14:paraId="2E9345DC" w14:textId="046487F0" w:rsidR="00497325" w:rsidRPr="00E01F97" w:rsidRDefault="00497325" w:rsidP="00497325">
      <w:pPr>
        <w:pStyle w:val="a7"/>
        <w:numPr>
          <w:ilvl w:val="0"/>
          <w:numId w:val="18"/>
        </w:numPr>
        <w:tabs>
          <w:tab w:val="left" w:pos="993"/>
        </w:tabs>
        <w:ind w:left="0" w:firstLine="709"/>
        <w:contextualSpacing/>
        <w:jc w:val="both"/>
      </w:pPr>
      <w:r w:rsidRPr="00E01F97">
        <w:rPr>
          <w:sz w:val="24"/>
          <w:szCs w:val="24"/>
        </w:rPr>
        <w:t>Системой спутникового мониторинга транспорта.</w:t>
      </w:r>
    </w:p>
    <w:p w14:paraId="12C1E9CD" w14:textId="31222292" w:rsidR="00F8477B" w:rsidRPr="00E01F97" w:rsidRDefault="00F8477B" w:rsidP="00F8477B">
      <w:pPr>
        <w:pStyle w:val="af2"/>
        <w:ind w:left="0" w:firstLine="284"/>
        <w:rPr>
          <w:rFonts w:ascii="Tahoma" w:hAnsi="Tahoma" w:cs="Tahoma"/>
          <w:sz w:val="22"/>
        </w:rPr>
      </w:pPr>
      <w:r w:rsidRPr="00E01F97">
        <w:rPr>
          <w:rFonts w:ascii="Tahoma" w:hAnsi="Tahoma" w:cs="Tahoma"/>
          <w:sz w:val="22"/>
        </w:rPr>
        <w:t xml:space="preserve">Обеспечить </w:t>
      </w:r>
      <w:r w:rsidR="00497325" w:rsidRPr="00E01F97">
        <w:rPr>
          <w:rFonts w:ascii="Tahoma" w:hAnsi="Tahoma" w:cs="Tahoma"/>
          <w:sz w:val="22"/>
        </w:rPr>
        <w:t xml:space="preserve">у водителей </w:t>
      </w:r>
      <w:r w:rsidRPr="00E01F97">
        <w:rPr>
          <w:rFonts w:ascii="Tahoma" w:hAnsi="Tahoma" w:cs="Tahoma"/>
          <w:sz w:val="22"/>
        </w:rPr>
        <w:t xml:space="preserve">наличие </w:t>
      </w:r>
      <w:r w:rsidR="00497325" w:rsidRPr="00E01F97">
        <w:rPr>
          <w:rFonts w:ascii="Tahoma" w:hAnsi="Tahoma" w:cs="Tahoma"/>
          <w:sz w:val="22"/>
        </w:rPr>
        <w:t xml:space="preserve">водительского удостоверения </w:t>
      </w:r>
      <w:r w:rsidRPr="00E01F97">
        <w:rPr>
          <w:rFonts w:ascii="Tahoma" w:hAnsi="Tahoma" w:cs="Tahoma"/>
          <w:sz w:val="22"/>
        </w:rPr>
        <w:t>соответствующей категории.</w:t>
      </w:r>
    </w:p>
    <w:p w14:paraId="0D1E7C13" w14:textId="7B528A5F" w:rsidR="00F8477B" w:rsidRPr="00E01F97" w:rsidRDefault="00F8477B" w:rsidP="00F8477B">
      <w:pPr>
        <w:pStyle w:val="af2"/>
        <w:ind w:left="0" w:firstLine="284"/>
        <w:rPr>
          <w:rFonts w:ascii="Tahoma" w:hAnsi="Tahoma" w:cs="Tahoma"/>
          <w:sz w:val="22"/>
        </w:rPr>
      </w:pPr>
      <w:r w:rsidRPr="00E01F97">
        <w:rPr>
          <w:rFonts w:ascii="Tahoma" w:hAnsi="Tahoma" w:cs="Tahoma"/>
          <w:sz w:val="22"/>
        </w:rPr>
        <w:t xml:space="preserve">Обеспечить прохождение </w:t>
      </w:r>
      <w:proofErr w:type="spellStart"/>
      <w:r w:rsidRPr="00E01F97">
        <w:rPr>
          <w:rFonts w:ascii="Tahoma" w:hAnsi="Tahoma" w:cs="Tahoma"/>
          <w:sz w:val="22"/>
        </w:rPr>
        <w:t>предрейсового</w:t>
      </w:r>
      <w:proofErr w:type="spellEnd"/>
      <w:r w:rsidRPr="00E01F97">
        <w:rPr>
          <w:rFonts w:ascii="Tahoma" w:hAnsi="Tahoma" w:cs="Tahoma"/>
          <w:sz w:val="22"/>
        </w:rPr>
        <w:t xml:space="preserve"> технического осмотра, согласно ПДД с разрешающей отметкой должностного лица в путевом листе автомобиля; прохождение </w:t>
      </w:r>
      <w:proofErr w:type="spellStart"/>
      <w:r w:rsidRPr="00E01F97">
        <w:rPr>
          <w:rFonts w:ascii="Tahoma" w:hAnsi="Tahoma" w:cs="Tahoma"/>
          <w:sz w:val="22"/>
        </w:rPr>
        <w:t>предрейсового</w:t>
      </w:r>
      <w:proofErr w:type="spellEnd"/>
      <w:r w:rsidRPr="00E01F97">
        <w:rPr>
          <w:rFonts w:ascii="Tahoma" w:hAnsi="Tahoma" w:cs="Tahoma"/>
          <w:sz w:val="22"/>
        </w:rPr>
        <w:t xml:space="preserve"> медицинского осмотра с отметкой, штампом в путевом листе автомобиля.</w:t>
      </w:r>
    </w:p>
    <w:p w14:paraId="28935666" w14:textId="583ACE3D" w:rsidR="00497325" w:rsidRPr="00E01F97" w:rsidRDefault="00497325" w:rsidP="00F8477B">
      <w:pPr>
        <w:pStyle w:val="af2"/>
        <w:ind w:left="0" w:firstLine="284"/>
        <w:rPr>
          <w:rFonts w:ascii="Tahoma" w:hAnsi="Tahoma" w:cs="Tahoma"/>
          <w:sz w:val="22"/>
        </w:rPr>
      </w:pPr>
      <w:r w:rsidRPr="00E01F97">
        <w:rPr>
          <w:rFonts w:ascii="Tahoma" w:hAnsi="Tahoma" w:cs="Tahoma"/>
          <w:sz w:val="22"/>
        </w:rPr>
        <w:t>Допустить к управлению ТС водителей, имеющих действующий сертификат о прохождении обучения по курсу «Защитное вождение».</w:t>
      </w:r>
    </w:p>
    <w:p w14:paraId="04D517A8" w14:textId="77777777" w:rsidR="003F6C26" w:rsidRDefault="003F6C26" w:rsidP="00F8477B">
      <w:pPr>
        <w:pStyle w:val="af2"/>
        <w:ind w:left="0" w:firstLine="284"/>
        <w:rPr>
          <w:rFonts w:ascii="Tahoma" w:hAnsi="Tahoma" w:cs="Tahoma"/>
          <w:sz w:val="22"/>
          <w:szCs w:val="22"/>
        </w:rPr>
      </w:pPr>
    </w:p>
    <w:p w14:paraId="48BDCA7A" w14:textId="77777777" w:rsidR="00D34177" w:rsidRDefault="0020285B" w:rsidP="0044182C">
      <w:pPr>
        <w:jc w:val="both"/>
        <w:rPr>
          <w:rFonts w:ascii="Tahoma" w:hAnsi="Tahoma" w:cs="Tahoma"/>
          <w:sz w:val="22"/>
          <w:szCs w:val="22"/>
        </w:rPr>
      </w:pPr>
      <w:r w:rsidRPr="0020285B">
        <w:rPr>
          <w:rFonts w:ascii="Tahoma" w:hAnsi="Tahoma" w:cs="Tahoma"/>
          <w:sz w:val="22"/>
          <w:szCs w:val="22"/>
        </w:rPr>
        <w:t xml:space="preserve"> </w:t>
      </w:r>
      <w:r w:rsidR="00601772">
        <w:rPr>
          <w:rFonts w:ascii="Tahoma" w:hAnsi="Tahoma" w:cs="Tahoma"/>
          <w:sz w:val="22"/>
          <w:szCs w:val="22"/>
        </w:rPr>
        <w:t xml:space="preserve">  </w:t>
      </w:r>
      <w:r w:rsidRPr="0020285B">
        <w:rPr>
          <w:rFonts w:ascii="Tahoma" w:hAnsi="Tahoma" w:cs="Tahoma"/>
          <w:sz w:val="22"/>
          <w:szCs w:val="22"/>
        </w:rPr>
        <w:t xml:space="preserve"> </w:t>
      </w:r>
    </w:p>
    <w:p w14:paraId="340D7F71" w14:textId="77777777" w:rsidR="00D34177" w:rsidRDefault="00D34177" w:rsidP="0044182C">
      <w:pPr>
        <w:jc w:val="both"/>
        <w:rPr>
          <w:rFonts w:ascii="Tahoma" w:hAnsi="Tahoma" w:cs="Tahoma"/>
          <w:sz w:val="22"/>
          <w:szCs w:val="22"/>
        </w:rPr>
      </w:pPr>
    </w:p>
    <w:p w14:paraId="04DED2B8" w14:textId="77777777" w:rsidR="0020285B" w:rsidRDefault="0020285B" w:rsidP="0044182C">
      <w:pPr>
        <w:jc w:val="both"/>
        <w:rPr>
          <w:rFonts w:ascii="Tahoma" w:hAnsi="Tahoma" w:cs="Tahoma"/>
          <w:sz w:val="22"/>
          <w:szCs w:val="22"/>
        </w:rPr>
      </w:pPr>
      <w:r w:rsidRPr="0020285B">
        <w:rPr>
          <w:rFonts w:ascii="Tahoma" w:hAnsi="Tahoma" w:cs="Tahoma"/>
          <w:sz w:val="22"/>
          <w:szCs w:val="22"/>
        </w:rPr>
        <w:t xml:space="preserve">Директор </w:t>
      </w:r>
      <w:proofErr w:type="spellStart"/>
      <w:r w:rsidRPr="0020285B">
        <w:rPr>
          <w:rFonts w:ascii="Tahoma" w:hAnsi="Tahoma" w:cs="Tahoma"/>
          <w:sz w:val="22"/>
          <w:szCs w:val="22"/>
        </w:rPr>
        <w:t>ДЭиУР</w:t>
      </w:r>
      <w:proofErr w:type="spellEnd"/>
      <w:r w:rsidRPr="0020285B">
        <w:rPr>
          <w:rFonts w:ascii="Tahoma" w:hAnsi="Tahoma" w:cs="Tahoma"/>
          <w:sz w:val="22"/>
          <w:szCs w:val="22"/>
        </w:rPr>
        <w:tab/>
      </w:r>
      <w:r w:rsidRPr="0020285B">
        <w:rPr>
          <w:rFonts w:ascii="Tahoma" w:hAnsi="Tahoma" w:cs="Tahoma"/>
          <w:sz w:val="22"/>
          <w:szCs w:val="22"/>
        </w:rPr>
        <w:tab/>
      </w:r>
      <w:r w:rsidRPr="0020285B">
        <w:rPr>
          <w:rFonts w:ascii="Tahoma" w:hAnsi="Tahoma" w:cs="Tahoma"/>
          <w:sz w:val="22"/>
          <w:szCs w:val="22"/>
        </w:rPr>
        <w:tab/>
      </w:r>
      <w:r w:rsidRPr="0020285B">
        <w:rPr>
          <w:rFonts w:ascii="Tahoma" w:hAnsi="Tahoma" w:cs="Tahoma"/>
          <w:sz w:val="22"/>
          <w:szCs w:val="22"/>
        </w:rPr>
        <w:tab/>
      </w:r>
      <w:r w:rsidRPr="0020285B">
        <w:rPr>
          <w:rFonts w:ascii="Tahoma" w:hAnsi="Tahoma" w:cs="Tahoma"/>
          <w:sz w:val="22"/>
          <w:szCs w:val="22"/>
        </w:rPr>
        <w:tab/>
      </w:r>
      <w:r w:rsidRPr="0020285B">
        <w:rPr>
          <w:rFonts w:ascii="Tahoma" w:hAnsi="Tahoma" w:cs="Tahoma"/>
          <w:sz w:val="22"/>
          <w:szCs w:val="22"/>
        </w:rPr>
        <w:tab/>
        <w:t xml:space="preserve">                </w:t>
      </w:r>
      <w:r w:rsidR="00601772">
        <w:rPr>
          <w:rFonts w:ascii="Tahoma" w:hAnsi="Tahoma" w:cs="Tahoma"/>
          <w:sz w:val="22"/>
          <w:szCs w:val="22"/>
        </w:rPr>
        <w:t xml:space="preserve">       </w:t>
      </w:r>
      <w:r w:rsidRPr="0020285B">
        <w:rPr>
          <w:rFonts w:ascii="Tahoma" w:hAnsi="Tahoma" w:cs="Tahoma"/>
          <w:sz w:val="22"/>
          <w:szCs w:val="22"/>
        </w:rPr>
        <w:t>Е.А. Курбатов</w:t>
      </w:r>
    </w:p>
    <w:p w14:paraId="734686F3" w14:textId="77777777" w:rsidR="00D34177" w:rsidRDefault="00D34177" w:rsidP="0044182C">
      <w:pPr>
        <w:jc w:val="both"/>
        <w:rPr>
          <w:rFonts w:ascii="Tahoma" w:hAnsi="Tahoma" w:cs="Tahoma"/>
          <w:sz w:val="22"/>
          <w:szCs w:val="22"/>
        </w:rPr>
      </w:pPr>
    </w:p>
    <w:p w14:paraId="73B41BA0" w14:textId="77777777" w:rsidR="00D34177" w:rsidRDefault="00D34177" w:rsidP="0044182C">
      <w:pPr>
        <w:jc w:val="both"/>
        <w:rPr>
          <w:rFonts w:ascii="Tahoma" w:hAnsi="Tahoma" w:cs="Tahoma"/>
          <w:sz w:val="22"/>
          <w:szCs w:val="22"/>
        </w:rPr>
      </w:pPr>
    </w:p>
    <w:p w14:paraId="20E591B1" w14:textId="77777777" w:rsidR="00DE2254" w:rsidRDefault="00DE2254" w:rsidP="00DE2254">
      <w:pPr>
        <w:rPr>
          <w:rFonts w:ascii="Tahoma" w:hAnsi="Tahoma" w:cs="Tahoma"/>
          <w:sz w:val="22"/>
          <w:szCs w:val="22"/>
          <w:shd w:val="clear" w:color="auto" w:fill="FFFFFF"/>
        </w:rPr>
      </w:pPr>
      <w:r>
        <w:rPr>
          <w:rFonts w:ascii="Tahoma" w:hAnsi="Tahoma" w:cs="Tahoma"/>
          <w:sz w:val="22"/>
          <w:szCs w:val="22"/>
          <w:shd w:val="clear" w:color="auto" w:fill="FFFFFF"/>
        </w:rPr>
        <w:t xml:space="preserve">Согласовано </w:t>
      </w:r>
    </w:p>
    <w:p w14:paraId="2212EB80" w14:textId="77777777" w:rsidR="00DE2254" w:rsidRDefault="00DE2254" w:rsidP="00DE2254">
      <w:proofErr w:type="spellStart"/>
      <w:proofErr w:type="gramStart"/>
      <w:r>
        <w:rPr>
          <w:rFonts w:ascii="Tahoma" w:hAnsi="Tahoma" w:cs="Tahoma"/>
          <w:sz w:val="22"/>
          <w:szCs w:val="22"/>
          <w:shd w:val="clear" w:color="auto" w:fill="FFFFFF"/>
        </w:rPr>
        <w:t>Зам.дир.деп</w:t>
      </w:r>
      <w:proofErr w:type="spellEnd"/>
      <w:proofErr w:type="gramEnd"/>
      <w:r>
        <w:rPr>
          <w:rFonts w:ascii="Tahoma" w:hAnsi="Tahoma" w:cs="Tahoma"/>
          <w:sz w:val="22"/>
          <w:szCs w:val="22"/>
          <w:shd w:val="clear" w:color="auto" w:fill="FFFFFF"/>
        </w:rPr>
        <w:t xml:space="preserve">. – начальник управления ДПБ                                             </w:t>
      </w:r>
      <w:proofErr w:type="spellStart"/>
      <w:r>
        <w:rPr>
          <w:rFonts w:ascii="Tahoma" w:hAnsi="Tahoma" w:cs="Tahoma"/>
          <w:sz w:val="22"/>
          <w:szCs w:val="22"/>
          <w:shd w:val="clear" w:color="auto" w:fill="FFFFFF"/>
        </w:rPr>
        <w:t>А.А.Олейников</w:t>
      </w:r>
      <w:proofErr w:type="spellEnd"/>
    </w:p>
    <w:p w14:paraId="36014048" w14:textId="77777777" w:rsidR="00D34177" w:rsidRPr="0044182C" w:rsidRDefault="00D34177" w:rsidP="0044182C">
      <w:pPr>
        <w:jc w:val="both"/>
        <w:rPr>
          <w:rFonts w:ascii="Tahoma" w:hAnsi="Tahoma" w:cs="Tahoma"/>
          <w:sz w:val="22"/>
          <w:szCs w:val="22"/>
        </w:rPr>
      </w:pPr>
    </w:p>
    <w:sectPr w:rsidR="00D34177" w:rsidRPr="0044182C" w:rsidSect="00AE748D">
      <w:footerReference w:type="default" r:id="rId10"/>
      <w:footerReference w:type="first" r:id="rId11"/>
      <w:pgSz w:w="11906" w:h="16838" w:code="9"/>
      <w:pgMar w:top="709" w:right="851" w:bottom="1134" w:left="1134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5DF940" w14:textId="77777777" w:rsidR="000A4AA8" w:rsidRDefault="000A4AA8" w:rsidP="00240B69">
      <w:r>
        <w:separator/>
      </w:r>
    </w:p>
  </w:endnote>
  <w:endnote w:type="continuationSeparator" w:id="0">
    <w:p w14:paraId="7A32D426" w14:textId="77777777" w:rsidR="000A4AA8" w:rsidRDefault="000A4AA8" w:rsidP="00240B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17D49C" w14:textId="21F5D0A9" w:rsidR="007C5885" w:rsidRPr="00EB2906" w:rsidRDefault="007C5885">
    <w:pPr>
      <w:pStyle w:val="aa"/>
      <w:jc w:val="right"/>
      <w:rPr>
        <w:rFonts w:ascii="Tahoma" w:hAnsi="Tahoma" w:cs="Tahoma"/>
      </w:rPr>
    </w:pPr>
    <w:r w:rsidRPr="00EB2906">
      <w:rPr>
        <w:rFonts w:ascii="Tahoma" w:hAnsi="Tahoma" w:cs="Tahoma"/>
      </w:rPr>
      <w:fldChar w:fldCharType="begin"/>
    </w:r>
    <w:r w:rsidRPr="00EB2906">
      <w:rPr>
        <w:rFonts w:ascii="Tahoma" w:hAnsi="Tahoma" w:cs="Tahoma"/>
      </w:rPr>
      <w:instrText>PAGE   \* MERGEFORMAT</w:instrText>
    </w:r>
    <w:r w:rsidRPr="00EB2906">
      <w:rPr>
        <w:rFonts w:ascii="Tahoma" w:hAnsi="Tahoma" w:cs="Tahoma"/>
      </w:rPr>
      <w:fldChar w:fldCharType="separate"/>
    </w:r>
    <w:r w:rsidR="006925A2">
      <w:rPr>
        <w:rFonts w:ascii="Tahoma" w:hAnsi="Tahoma" w:cs="Tahoma"/>
        <w:noProof/>
      </w:rPr>
      <w:t>2</w:t>
    </w:r>
    <w:r w:rsidRPr="00EB2906">
      <w:rPr>
        <w:rFonts w:ascii="Tahoma" w:hAnsi="Tahoma" w:cs="Tahoma"/>
      </w:rPr>
      <w:fldChar w:fldCharType="end"/>
    </w:r>
  </w:p>
  <w:p w14:paraId="5844294E" w14:textId="77777777" w:rsidR="007C5885" w:rsidRPr="007C5885" w:rsidRDefault="007C5885" w:rsidP="007C5885">
    <w:pPr>
      <w:pStyle w:val="aa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7649AC" w14:textId="77777777" w:rsidR="007C5885" w:rsidRPr="00EB2906" w:rsidRDefault="007C5885" w:rsidP="007C5885">
    <w:pPr>
      <w:pStyle w:val="aa"/>
      <w:jc w:val="right"/>
      <w:rPr>
        <w:rFonts w:ascii="Tahoma" w:hAnsi="Tahoma" w:cs="Tahoma"/>
      </w:rPr>
    </w:pPr>
    <w:r w:rsidRPr="00EB2906">
      <w:rPr>
        <w:rFonts w:ascii="Tahoma" w:hAnsi="Tahoma" w:cs="Tahoma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49F3F4" w14:textId="77777777" w:rsidR="000A4AA8" w:rsidRDefault="000A4AA8" w:rsidP="00240B69">
      <w:r>
        <w:separator/>
      </w:r>
    </w:p>
  </w:footnote>
  <w:footnote w:type="continuationSeparator" w:id="0">
    <w:p w14:paraId="41B805A7" w14:textId="77777777" w:rsidR="000A4AA8" w:rsidRDefault="000A4AA8" w:rsidP="00240B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FB30CD"/>
    <w:multiLevelType w:val="hybridMultilevel"/>
    <w:tmpl w:val="BB344FD8"/>
    <w:lvl w:ilvl="0" w:tplc="C4A20060">
      <w:start w:val="1"/>
      <w:numFmt w:val="decimal"/>
      <w:lvlText w:val="%1."/>
      <w:lvlJc w:val="left"/>
      <w:pPr>
        <w:ind w:left="95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95" w:hanging="360"/>
      </w:pPr>
    </w:lvl>
    <w:lvl w:ilvl="2" w:tplc="0419001B" w:tentative="1">
      <w:start w:val="1"/>
      <w:numFmt w:val="lowerRoman"/>
      <w:lvlText w:val="%3."/>
      <w:lvlJc w:val="right"/>
      <w:pPr>
        <w:ind w:left="11015" w:hanging="180"/>
      </w:pPr>
    </w:lvl>
    <w:lvl w:ilvl="3" w:tplc="0419000F" w:tentative="1">
      <w:start w:val="1"/>
      <w:numFmt w:val="decimal"/>
      <w:lvlText w:val="%4."/>
      <w:lvlJc w:val="left"/>
      <w:pPr>
        <w:ind w:left="11735" w:hanging="360"/>
      </w:pPr>
    </w:lvl>
    <w:lvl w:ilvl="4" w:tplc="04190019" w:tentative="1">
      <w:start w:val="1"/>
      <w:numFmt w:val="lowerLetter"/>
      <w:lvlText w:val="%5."/>
      <w:lvlJc w:val="left"/>
      <w:pPr>
        <w:ind w:left="12455" w:hanging="360"/>
      </w:pPr>
    </w:lvl>
    <w:lvl w:ilvl="5" w:tplc="0419001B" w:tentative="1">
      <w:start w:val="1"/>
      <w:numFmt w:val="lowerRoman"/>
      <w:lvlText w:val="%6."/>
      <w:lvlJc w:val="right"/>
      <w:pPr>
        <w:ind w:left="13175" w:hanging="180"/>
      </w:pPr>
    </w:lvl>
    <w:lvl w:ilvl="6" w:tplc="0419000F" w:tentative="1">
      <w:start w:val="1"/>
      <w:numFmt w:val="decimal"/>
      <w:lvlText w:val="%7."/>
      <w:lvlJc w:val="left"/>
      <w:pPr>
        <w:ind w:left="13895" w:hanging="360"/>
      </w:pPr>
    </w:lvl>
    <w:lvl w:ilvl="7" w:tplc="04190019" w:tentative="1">
      <w:start w:val="1"/>
      <w:numFmt w:val="lowerLetter"/>
      <w:lvlText w:val="%8."/>
      <w:lvlJc w:val="left"/>
      <w:pPr>
        <w:ind w:left="14615" w:hanging="360"/>
      </w:pPr>
    </w:lvl>
    <w:lvl w:ilvl="8" w:tplc="0419001B" w:tentative="1">
      <w:start w:val="1"/>
      <w:numFmt w:val="lowerRoman"/>
      <w:lvlText w:val="%9."/>
      <w:lvlJc w:val="right"/>
      <w:pPr>
        <w:ind w:left="15335" w:hanging="180"/>
      </w:pPr>
    </w:lvl>
  </w:abstractNum>
  <w:abstractNum w:abstractNumId="1" w15:restartNumberingAfterBreak="0">
    <w:nsid w:val="0CC80F96"/>
    <w:multiLevelType w:val="hybridMultilevel"/>
    <w:tmpl w:val="064287F8"/>
    <w:lvl w:ilvl="0" w:tplc="1F903888">
      <w:start w:val="1"/>
      <w:numFmt w:val="decimal"/>
      <w:lvlText w:val="%1."/>
      <w:lvlJc w:val="left"/>
      <w:pPr>
        <w:ind w:left="10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" w15:restartNumberingAfterBreak="0">
    <w:nsid w:val="0F433756"/>
    <w:multiLevelType w:val="hybridMultilevel"/>
    <w:tmpl w:val="3706553C"/>
    <w:lvl w:ilvl="0" w:tplc="106C58B2">
      <w:start w:val="1"/>
      <w:numFmt w:val="decimal"/>
      <w:lvlText w:val="%1."/>
      <w:lvlJc w:val="left"/>
      <w:pPr>
        <w:ind w:left="10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" w15:restartNumberingAfterBreak="0">
    <w:nsid w:val="19230AC6"/>
    <w:multiLevelType w:val="hybridMultilevel"/>
    <w:tmpl w:val="53B235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FE6FF3"/>
    <w:multiLevelType w:val="multilevel"/>
    <w:tmpl w:val="CC5A3B2A"/>
    <w:lvl w:ilvl="0">
      <w:start w:val="1"/>
      <w:numFmt w:val="decimal"/>
      <w:lvlText w:val="%1."/>
      <w:lvlJc w:val="left"/>
      <w:pPr>
        <w:ind w:left="717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57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1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37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57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1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37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57" w:hanging="2520"/>
      </w:pPr>
      <w:rPr>
        <w:rFonts w:hint="default"/>
      </w:rPr>
    </w:lvl>
  </w:abstractNum>
  <w:abstractNum w:abstractNumId="5" w15:restartNumberingAfterBreak="0">
    <w:nsid w:val="2A357FC3"/>
    <w:multiLevelType w:val="multilevel"/>
    <w:tmpl w:val="4798EF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" w15:restartNumberingAfterBreak="0">
    <w:nsid w:val="2BC30335"/>
    <w:multiLevelType w:val="multilevel"/>
    <w:tmpl w:val="FA7E5210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 w15:restartNumberingAfterBreak="0">
    <w:nsid w:val="32ED5C0C"/>
    <w:multiLevelType w:val="hybridMultilevel"/>
    <w:tmpl w:val="91E43D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8A246D"/>
    <w:multiLevelType w:val="hybridMultilevel"/>
    <w:tmpl w:val="24D0AFC2"/>
    <w:lvl w:ilvl="0" w:tplc="1F8A71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9A21872"/>
    <w:multiLevelType w:val="hybridMultilevel"/>
    <w:tmpl w:val="2AAC7B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B915B1"/>
    <w:multiLevelType w:val="multilevel"/>
    <w:tmpl w:val="4EC07F70"/>
    <w:lvl w:ilvl="0">
      <w:start w:val="1"/>
      <w:numFmt w:val="decimal"/>
      <w:lvlText w:val="%1."/>
      <w:lvlJc w:val="left"/>
      <w:pPr>
        <w:ind w:left="4330" w:hanging="360"/>
      </w:pPr>
      <w:rPr>
        <w:rFonts w:hint="default"/>
        <w:b w:val="0"/>
        <w:sz w:val="24"/>
        <w:szCs w:val="24"/>
      </w:rPr>
    </w:lvl>
    <w:lvl w:ilvl="1">
      <w:start w:val="1"/>
      <w:numFmt w:val="decimal"/>
      <w:isLgl/>
      <w:lvlText w:val="%2."/>
      <w:lvlJc w:val="left"/>
      <w:pPr>
        <w:ind w:left="12345" w:hanging="720"/>
      </w:pPr>
      <w:rPr>
        <w:rFonts w:ascii="Tahoma" w:eastAsia="Times New Roman" w:hAnsi="Tahoma" w:cs="Tahoma"/>
      </w:rPr>
    </w:lvl>
    <w:lvl w:ilvl="2">
      <w:start w:val="1"/>
      <w:numFmt w:val="decimal"/>
      <w:isLgl/>
      <w:lvlText w:val="%1.%2.%3"/>
      <w:lvlJc w:val="left"/>
      <w:pPr>
        <w:ind w:left="497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533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94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69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414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414" w:hanging="2160"/>
      </w:pPr>
      <w:rPr>
        <w:rFonts w:hint="default"/>
      </w:rPr>
    </w:lvl>
  </w:abstractNum>
  <w:abstractNum w:abstractNumId="11" w15:restartNumberingAfterBreak="0">
    <w:nsid w:val="52A30DF1"/>
    <w:multiLevelType w:val="hybridMultilevel"/>
    <w:tmpl w:val="107A70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4F50363"/>
    <w:multiLevelType w:val="hybridMultilevel"/>
    <w:tmpl w:val="E82EEBDE"/>
    <w:lvl w:ilvl="0" w:tplc="1F8A71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6C761B4"/>
    <w:multiLevelType w:val="multilevel"/>
    <w:tmpl w:val="9B1AC368"/>
    <w:lvl w:ilvl="0">
      <w:start w:val="1"/>
      <w:numFmt w:val="decimal"/>
      <w:lvlText w:val="%1."/>
      <w:lvlJc w:val="left"/>
      <w:pPr>
        <w:tabs>
          <w:tab w:val="num" w:pos="709"/>
        </w:tabs>
        <w:ind w:left="0" w:firstLine="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09"/>
        </w:tabs>
        <w:ind w:left="0" w:firstLine="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09"/>
        </w:tabs>
        <w:ind w:left="0" w:firstLine="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09"/>
        </w:tabs>
        <w:ind w:left="0" w:firstLine="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709"/>
        </w:tabs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709"/>
        </w:tabs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709"/>
        </w:tabs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709"/>
        </w:tabs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09"/>
        </w:tabs>
        <w:ind w:left="0" w:firstLine="0"/>
      </w:pPr>
      <w:rPr>
        <w:rFonts w:hint="default"/>
      </w:rPr>
    </w:lvl>
  </w:abstractNum>
  <w:abstractNum w:abstractNumId="14" w15:restartNumberingAfterBreak="0">
    <w:nsid w:val="591721C7"/>
    <w:multiLevelType w:val="hybridMultilevel"/>
    <w:tmpl w:val="1F567228"/>
    <w:lvl w:ilvl="0" w:tplc="C8E0D3DC">
      <w:start w:val="1"/>
      <w:numFmt w:val="bullet"/>
      <w:lvlText w:val=""/>
      <w:lvlJc w:val="left"/>
      <w:pPr>
        <w:ind w:left="1508" w:hanging="360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222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8" w:hanging="360"/>
      </w:pPr>
      <w:rPr>
        <w:rFonts w:ascii="Wingdings" w:hAnsi="Wingdings" w:hint="default"/>
      </w:rPr>
    </w:lvl>
  </w:abstractNum>
  <w:abstractNum w:abstractNumId="15" w15:restartNumberingAfterBreak="0">
    <w:nsid w:val="59600AA6"/>
    <w:multiLevelType w:val="multilevel"/>
    <w:tmpl w:val="5E18111A"/>
    <w:lvl w:ilvl="0">
      <w:start w:val="1"/>
      <w:numFmt w:val="decimal"/>
      <w:lvlText w:val="%1"/>
      <w:lvlJc w:val="left"/>
      <w:pPr>
        <w:ind w:left="435" w:hanging="435"/>
      </w:pPr>
      <w:rPr>
        <w:rFonts w:ascii="Tahoma" w:hAnsi="Tahoma" w:cs="Tahoma" w:hint="default"/>
      </w:rPr>
    </w:lvl>
    <w:lvl w:ilvl="1">
      <w:start w:val="1"/>
      <w:numFmt w:val="decimal"/>
      <w:lvlText w:val="%1.%2"/>
      <w:lvlJc w:val="left"/>
      <w:pPr>
        <w:ind w:left="1437" w:hanging="720"/>
      </w:pPr>
      <w:rPr>
        <w:rFonts w:ascii="Tahoma" w:hAnsi="Tahoma" w:cs="Tahoma" w:hint="default"/>
      </w:rPr>
    </w:lvl>
    <w:lvl w:ilvl="2">
      <w:start w:val="1"/>
      <w:numFmt w:val="decimal"/>
      <w:lvlText w:val="%1.%2.%3"/>
      <w:lvlJc w:val="left"/>
      <w:pPr>
        <w:ind w:left="2154" w:hanging="720"/>
      </w:pPr>
      <w:rPr>
        <w:rFonts w:ascii="Tahoma" w:hAnsi="Tahoma" w:cs="Tahoma" w:hint="default"/>
      </w:rPr>
    </w:lvl>
    <w:lvl w:ilvl="3">
      <w:start w:val="1"/>
      <w:numFmt w:val="decimal"/>
      <w:lvlText w:val="%1.%2.%3.%4"/>
      <w:lvlJc w:val="left"/>
      <w:pPr>
        <w:ind w:left="3231" w:hanging="1080"/>
      </w:pPr>
      <w:rPr>
        <w:rFonts w:ascii="Tahoma" w:hAnsi="Tahoma" w:cs="Tahoma" w:hint="default"/>
      </w:rPr>
    </w:lvl>
    <w:lvl w:ilvl="4">
      <w:start w:val="1"/>
      <w:numFmt w:val="decimal"/>
      <w:lvlText w:val="%1.%2.%3.%4.%5"/>
      <w:lvlJc w:val="left"/>
      <w:pPr>
        <w:ind w:left="4308" w:hanging="1440"/>
      </w:pPr>
      <w:rPr>
        <w:rFonts w:ascii="Tahoma" w:hAnsi="Tahoma" w:cs="Tahoma" w:hint="default"/>
      </w:rPr>
    </w:lvl>
    <w:lvl w:ilvl="5">
      <w:start w:val="1"/>
      <w:numFmt w:val="decimal"/>
      <w:lvlText w:val="%1.%2.%3.%4.%5.%6"/>
      <w:lvlJc w:val="left"/>
      <w:pPr>
        <w:ind w:left="5025" w:hanging="1440"/>
      </w:pPr>
      <w:rPr>
        <w:rFonts w:ascii="Tahoma" w:hAnsi="Tahoma" w:cs="Tahoma" w:hint="default"/>
      </w:rPr>
    </w:lvl>
    <w:lvl w:ilvl="6">
      <w:start w:val="1"/>
      <w:numFmt w:val="decimal"/>
      <w:lvlText w:val="%1.%2.%3.%4.%5.%6.%7"/>
      <w:lvlJc w:val="left"/>
      <w:pPr>
        <w:ind w:left="6102" w:hanging="1800"/>
      </w:pPr>
      <w:rPr>
        <w:rFonts w:ascii="Tahoma" w:hAnsi="Tahoma" w:cs="Tahoma" w:hint="default"/>
      </w:rPr>
    </w:lvl>
    <w:lvl w:ilvl="7">
      <w:start w:val="1"/>
      <w:numFmt w:val="decimal"/>
      <w:lvlText w:val="%1.%2.%3.%4.%5.%6.%7.%8"/>
      <w:lvlJc w:val="left"/>
      <w:pPr>
        <w:ind w:left="7179" w:hanging="2160"/>
      </w:pPr>
      <w:rPr>
        <w:rFonts w:ascii="Tahoma" w:hAnsi="Tahoma" w:cs="Tahoma" w:hint="default"/>
      </w:rPr>
    </w:lvl>
    <w:lvl w:ilvl="8">
      <w:start w:val="1"/>
      <w:numFmt w:val="decimal"/>
      <w:lvlText w:val="%1.%2.%3.%4.%5.%6.%7.%8.%9"/>
      <w:lvlJc w:val="left"/>
      <w:pPr>
        <w:ind w:left="7896" w:hanging="2160"/>
      </w:pPr>
      <w:rPr>
        <w:rFonts w:ascii="Tahoma" w:hAnsi="Tahoma" w:cs="Tahoma" w:hint="default"/>
      </w:rPr>
    </w:lvl>
  </w:abstractNum>
  <w:abstractNum w:abstractNumId="16" w15:restartNumberingAfterBreak="0">
    <w:nsid w:val="6B346FFB"/>
    <w:multiLevelType w:val="multilevel"/>
    <w:tmpl w:val="DE40D65C"/>
    <w:lvl w:ilvl="0">
      <w:start w:val="1"/>
      <w:numFmt w:val="decimal"/>
      <w:lvlText w:val="%1."/>
      <w:lvlJc w:val="left"/>
      <w:pPr>
        <w:ind w:left="717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57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1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37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57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1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37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57" w:hanging="2520"/>
      </w:pPr>
      <w:rPr>
        <w:rFonts w:hint="default"/>
      </w:rPr>
    </w:lvl>
  </w:abstractNum>
  <w:abstractNum w:abstractNumId="17" w15:restartNumberingAfterBreak="0">
    <w:nsid w:val="7EE7351A"/>
    <w:multiLevelType w:val="hybridMultilevel"/>
    <w:tmpl w:val="E644578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3"/>
  </w:num>
  <w:num w:numId="4">
    <w:abstractNumId w:val="7"/>
  </w:num>
  <w:num w:numId="5">
    <w:abstractNumId w:val="16"/>
  </w:num>
  <w:num w:numId="6">
    <w:abstractNumId w:val="4"/>
  </w:num>
  <w:num w:numId="7">
    <w:abstractNumId w:val="2"/>
  </w:num>
  <w:num w:numId="8">
    <w:abstractNumId w:val="1"/>
  </w:num>
  <w:num w:numId="9">
    <w:abstractNumId w:val="13"/>
  </w:num>
  <w:num w:numId="10">
    <w:abstractNumId w:val="11"/>
  </w:num>
  <w:num w:numId="11">
    <w:abstractNumId w:val="15"/>
  </w:num>
  <w:num w:numId="12">
    <w:abstractNumId w:val="10"/>
  </w:num>
  <w:num w:numId="13">
    <w:abstractNumId w:val="0"/>
  </w:num>
  <w:num w:numId="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2"/>
  </w:num>
  <w:num w:numId="16">
    <w:abstractNumId w:val="8"/>
  </w:num>
  <w:num w:numId="17">
    <w:abstractNumId w:val="17"/>
  </w:num>
  <w:num w:numId="1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1E88"/>
    <w:rsid w:val="00003AE7"/>
    <w:rsid w:val="00011381"/>
    <w:rsid w:val="00014176"/>
    <w:rsid w:val="0001629E"/>
    <w:rsid w:val="000168A0"/>
    <w:rsid w:val="00016E58"/>
    <w:rsid w:val="00023D68"/>
    <w:rsid w:val="000257B7"/>
    <w:rsid w:val="00042590"/>
    <w:rsid w:val="000427B4"/>
    <w:rsid w:val="00046DA9"/>
    <w:rsid w:val="000534BD"/>
    <w:rsid w:val="00054FF5"/>
    <w:rsid w:val="00055DC6"/>
    <w:rsid w:val="00060E31"/>
    <w:rsid w:val="00061E78"/>
    <w:rsid w:val="000640A9"/>
    <w:rsid w:val="0007100D"/>
    <w:rsid w:val="000723A2"/>
    <w:rsid w:val="000825FE"/>
    <w:rsid w:val="000829EF"/>
    <w:rsid w:val="0008526F"/>
    <w:rsid w:val="00090E7A"/>
    <w:rsid w:val="0009109A"/>
    <w:rsid w:val="0009497E"/>
    <w:rsid w:val="000A4AA8"/>
    <w:rsid w:val="000A53D1"/>
    <w:rsid w:val="000B0748"/>
    <w:rsid w:val="000C34D2"/>
    <w:rsid w:val="000D7BCC"/>
    <w:rsid w:val="000F0C08"/>
    <w:rsid w:val="00101E75"/>
    <w:rsid w:val="00103146"/>
    <w:rsid w:val="00104297"/>
    <w:rsid w:val="001072A4"/>
    <w:rsid w:val="00107D6E"/>
    <w:rsid w:val="00111D15"/>
    <w:rsid w:val="00116285"/>
    <w:rsid w:val="00117DF7"/>
    <w:rsid w:val="0012387B"/>
    <w:rsid w:val="00124831"/>
    <w:rsid w:val="0014165B"/>
    <w:rsid w:val="00145CAE"/>
    <w:rsid w:val="00150493"/>
    <w:rsid w:val="00150C25"/>
    <w:rsid w:val="00156789"/>
    <w:rsid w:val="0016210F"/>
    <w:rsid w:val="00171339"/>
    <w:rsid w:val="00175339"/>
    <w:rsid w:val="00175344"/>
    <w:rsid w:val="00187D29"/>
    <w:rsid w:val="00190326"/>
    <w:rsid w:val="00191051"/>
    <w:rsid w:val="00196679"/>
    <w:rsid w:val="001A689C"/>
    <w:rsid w:val="001B2459"/>
    <w:rsid w:val="001C7E5B"/>
    <w:rsid w:val="001D2BFB"/>
    <w:rsid w:val="001D2FBC"/>
    <w:rsid w:val="001D6368"/>
    <w:rsid w:val="001E397A"/>
    <w:rsid w:val="001E3AAA"/>
    <w:rsid w:val="00201950"/>
    <w:rsid w:val="0020285B"/>
    <w:rsid w:val="00207F17"/>
    <w:rsid w:val="00210528"/>
    <w:rsid w:val="002136CC"/>
    <w:rsid w:val="00214EE8"/>
    <w:rsid w:val="00221490"/>
    <w:rsid w:val="00226A86"/>
    <w:rsid w:val="0023342F"/>
    <w:rsid w:val="0023419A"/>
    <w:rsid w:val="0023692E"/>
    <w:rsid w:val="00240B69"/>
    <w:rsid w:val="002432D6"/>
    <w:rsid w:val="00247D20"/>
    <w:rsid w:val="00250DB3"/>
    <w:rsid w:val="002564F4"/>
    <w:rsid w:val="00275E88"/>
    <w:rsid w:val="00276A9A"/>
    <w:rsid w:val="00276C7C"/>
    <w:rsid w:val="00280959"/>
    <w:rsid w:val="00280FAD"/>
    <w:rsid w:val="00285FA6"/>
    <w:rsid w:val="00295C44"/>
    <w:rsid w:val="002B4ED5"/>
    <w:rsid w:val="002B59E4"/>
    <w:rsid w:val="002B648C"/>
    <w:rsid w:val="002B7F08"/>
    <w:rsid w:val="002C2FD4"/>
    <w:rsid w:val="002C50D4"/>
    <w:rsid w:val="002C63CD"/>
    <w:rsid w:val="002D2E47"/>
    <w:rsid w:val="002D3EA8"/>
    <w:rsid w:val="002D53EA"/>
    <w:rsid w:val="002D709F"/>
    <w:rsid w:val="002E0BB0"/>
    <w:rsid w:val="002E5BB0"/>
    <w:rsid w:val="002F3275"/>
    <w:rsid w:val="002F364C"/>
    <w:rsid w:val="002F52C1"/>
    <w:rsid w:val="002F6796"/>
    <w:rsid w:val="002F6A42"/>
    <w:rsid w:val="0030350B"/>
    <w:rsid w:val="00310128"/>
    <w:rsid w:val="00310EBC"/>
    <w:rsid w:val="00333049"/>
    <w:rsid w:val="00335B70"/>
    <w:rsid w:val="00337EBE"/>
    <w:rsid w:val="00340D40"/>
    <w:rsid w:val="00341AEB"/>
    <w:rsid w:val="00344F52"/>
    <w:rsid w:val="003454A6"/>
    <w:rsid w:val="003543AA"/>
    <w:rsid w:val="0035539E"/>
    <w:rsid w:val="00355616"/>
    <w:rsid w:val="00355D51"/>
    <w:rsid w:val="003604F2"/>
    <w:rsid w:val="00363B01"/>
    <w:rsid w:val="00370FB4"/>
    <w:rsid w:val="003738A6"/>
    <w:rsid w:val="00375974"/>
    <w:rsid w:val="0037667D"/>
    <w:rsid w:val="00387514"/>
    <w:rsid w:val="0039714D"/>
    <w:rsid w:val="003A216F"/>
    <w:rsid w:val="003A326E"/>
    <w:rsid w:val="003B6524"/>
    <w:rsid w:val="003B7E96"/>
    <w:rsid w:val="003C041E"/>
    <w:rsid w:val="003C4A42"/>
    <w:rsid w:val="003D69D9"/>
    <w:rsid w:val="003E190C"/>
    <w:rsid w:val="003E66D9"/>
    <w:rsid w:val="003F4347"/>
    <w:rsid w:val="003F6C26"/>
    <w:rsid w:val="00406FF2"/>
    <w:rsid w:val="00413B15"/>
    <w:rsid w:val="004152E7"/>
    <w:rsid w:val="00415881"/>
    <w:rsid w:val="00425E5D"/>
    <w:rsid w:val="00426CC9"/>
    <w:rsid w:val="004311BF"/>
    <w:rsid w:val="0043195E"/>
    <w:rsid w:val="004328FD"/>
    <w:rsid w:val="00432E07"/>
    <w:rsid w:val="0043461F"/>
    <w:rsid w:val="004372B6"/>
    <w:rsid w:val="0044182C"/>
    <w:rsid w:val="00442AE7"/>
    <w:rsid w:val="0044514D"/>
    <w:rsid w:val="00455C52"/>
    <w:rsid w:val="00457B99"/>
    <w:rsid w:val="00463841"/>
    <w:rsid w:val="00467DB3"/>
    <w:rsid w:val="00470B4E"/>
    <w:rsid w:val="0047483E"/>
    <w:rsid w:val="00475394"/>
    <w:rsid w:val="00487FA8"/>
    <w:rsid w:val="0049220E"/>
    <w:rsid w:val="00493EA4"/>
    <w:rsid w:val="00497325"/>
    <w:rsid w:val="004A489E"/>
    <w:rsid w:val="004B5CB4"/>
    <w:rsid w:val="004B61A3"/>
    <w:rsid w:val="004D525B"/>
    <w:rsid w:val="004F5B2B"/>
    <w:rsid w:val="00504BC2"/>
    <w:rsid w:val="005061BD"/>
    <w:rsid w:val="0051032B"/>
    <w:rsid w:val="00517237"/>
    <w:rsid w:val="005224AC"/>
    <w:rsid w:val="00527E32"/>
    <w:rsid w:val="005333CD"/>
    <w:rsid w:val="005472D7"/>
    <w:rsid w:val="00557A64"/>
    <w:rsid w:val="0056031C"/>
    <w:rsid w:val="00560824"/>
    <w:rsid w:val="00565AFE"/>
    <w:rsid w:val="00567C22"/>
    <w:rsid w:val="0057527B"/>
    <w:rsid w:val="00576E4D"/>
    <w:rsid w:val="00586345"/>
    <w:rsid w:val="00591553"/>
    <w:rsid w:val="005977CF"/>
    <w:rsid w:val="005B1BC6"/>
    <w:rsid w:val="005B4C1E"/>
    <w:rsid w:val="005B55D0"/>
    <w:rsid w:val="005C077E"/>
    <w:rsid w:val="005C31D6"/>
    <w:rsid w:val="005C3E16"/>
    <w:rsid w:val="005C47D2"/>
    <w:rsid w:val="005D12F4"/>
    <w:rsid w:val="005D3722"/>
    <w:rsid w:val="005D4BA0"/>
    <w:rsid w:val="005E29D5"/>
    <w:rsid w:val="005E3DC7"/>
    <w:rsid w:val="005F29E4"/>
    <w:rsid w:val="00600E74"/>
    <w:rsid w:val="00601772"/>
    <w:rsid w:val="006043D4"/>
    <w:rsid w:val="00615F03"/>
    <w:rsid w:val="006169D4"/>
    <w:rsid w:val="00627268"/>
    <w:rsid w:val="00631EF8"/>
    <w:rsid w:val="0063763F"/>
    <w:rsid w:val="0064025D"/>
    <w:rsid w:val="0064676F"/>
    <w:rsid w:val="00650B71"/>
    <w:rsid w:val="0065589D"/>
    <w:rsid w:val="006611A6"/>
    <w:rsid w:val="00671343"/>
    <w:rsid w:val="00674DDE"/>
    <w:rsid w:val="00676685"/>
    <w:rsid w:val="00685362"/>
    <w:rsid w:val="006853B2"/>
    <w:rsid w:val="00685FCE"/>
    <w:rsid w:val="00687E3F"/>
    <w:rsid w:val="006925A2"/>
    <w:rsid w:val="00693040"/>
    <w:rsid w:val="00694944"/>
    <w:rsid w:val="006C40A7"/>
    <w:rsid w:val="006C775D"/>
    <w:rsid w:val="006D5F5E"/>
    <w:rsid w:val="006D6876"/>
    <w:rsid w:val="006E24E9"/>
    <w:rsid w:val="006F50A6"/>
    <w:rsid w:val="007006A3"/>
    <w:rsid w:val="0070092D"/>
    <w:rsid w:val="00704F06"/>
    <w:rsid w:val="007060BB"/>
    <w:rsid w:val="007068CD"/>
    <w:rsid w:val="0070730F"/>
    <w:rsid w:val="00716D15"/>
    <w:rsid w:val="007176C1"/>
    <w:rsid w:val="00721E88"/>
    <w:rsid w:val="0072302E"/>
    <w:rsid w:val="00723235"/>
    <w:rsid w:val="00724A91"/>
    <w:rsid w:val="00726220"/>
    <w:rsid w:val="00726E5F"/>
    <w:rsid w:val="007354CE"/>
    <w:rsid w:val="0073573A"/>
    <w:rsid w:val="007428C5"/>
    <w:rsid w:val="00742FE4"/>
    <w:rsid w:val="00747765"/>
    <w:rsid w:val="00751AC2"/>
    <w:rsid w:val="00753276"/>
    <w:rsid w:val="00753BE4"/>
    <w:rsid w:val="00756F7C"/>
    <w:rsid w:val="00757CC7"/>
    <w:rsid w:val="0076113E"/>
    <w:rsid w:val="00762DD0"/>
    <w:rsid w:val="00763B21"/>
    <w:rsid w:val="0077016F"/>
    <w:rsid w:val="00777F67"/>
    <w:rsid w:val="00790B69"/>
    <w:rsid w:val="007939E0"/>
    <w:rsid w:val="00797CDF"/>
    <w:rsid w:val="007A354C"/>
    <w:rsid w:val="007B1DFC"/>
    <w:rsid w:val="007B1F63"/>
    <w:rsid w:val="007B2E31"/>
    <w:rsid w:val="007B6FF9"/>
    <w:rsid w:val="007C28D7"/>
    <w:rsid w:val="007C5885"/>
    <w:rsid w:val="007C6C5C"/>
    <w:rsid w:val="007C7721"/>
    <w:rsid w:val="007E21EC"/>
    <w:rsid w:val="007F0E5F"/>
    <w:rsid w:val="00801A78"/>
    <w:rsid w:val="00802F2F"/>
    <w:rsid w:val="00805678"/>
    <w:rsid w:val="00805AD3"/>
    <w:rsid w:val="008078E8"/>
    <w:rsid w:val="008107B8"/>
    <w:rsid w:val="00814F51"/>
    <w:rsid w:val="00815EB4"/>
    <w:rsid w:val="00817007"/>
    <w:rsid w:val="00821691"/>
    <w:rsid w:val="00825787"/>
    <w:rsid w:val="0082586F"/>
    <w:rsid w:val="008371B1"/>
    <w:rsid w:val="008430CC"/>
    <w:rsid w:val="00853158"/>
    <w:rsid w:val="00857973"/>
    <w:rsid w:val="00865394"/>
    <w:rsid w:val="008864B1"/>
    <w:rsid w:val="00891476"/>
    <w:rsid w:val="008939F1"/>
    <w:rsid w:val="00893ADA"/>
    <w:rsid w:val="008947A9"/>
    <w:rsid w:val="008A08FC"/>
    <w:rsid w:val="008A2575"/>
    <w:rsid w:val="008A40FF"/>
    <w:rsid w:val="008A7061"/>
    <w:rsid w:val="008A7D5B"/>
    <w:rsid w:val="008B0201"/>
    <w:rsid w:val="008C057F"/>
    <w:rsid w:val="008C0DF3"/>
    <w:rsid w:val="008E2ED4"/>
    <w:rsid w:val="008E3E9E"/>
    <w:rsid w:val="008E54F4"/>
    <w:rsid w:val="008F0285"/>
    <w:rsid w:val="008F47BE"/>
    <w:rsid w:val="008F7896"/>
    <w:rsid w:val="00900AFF"/>
    <w:rsid w:val="00900E5F"/>
    <w:rsid w:val="00902BEB"/>
    <w:rsid w:val="00916C3A"/>
    <w:rsid w:val="00922741"/>
    <w:rsid w:val="00922A40"/>
    <w:rsid w:val="00926BE7"/>
    <w:rsid w:val="00930A2D"/>
    <w:rsid w:val="0093323D"/>
    <w:rsid w:val="00940327"/>
    <w:rsid w:val="009406E3"/>
    <w:rsid w:val="0094136F"/>
    <w:rsid w:val="0094673B"/>
    <w:rsid w:val="009502CF"/>
    <w:rsid w:val="009507E4"/>
    <w:rsid w:val="00951748"/>
    <w:rsid w:val="009526C5"/>
    <w:rsid w:val="009532E8"/>
    <w:rsid w:val="0095442A"/>
    <w:rsid w:val="0095781A"/>
    <w:rsid w:val="0096085B"/>
    <w:rsid w:val="00964B98"/>
    <w:rsid w:val="00965107"/>
    <w:rsid w:val="0096575F"/>
    <w:rsid w:val="009702CB"/>
    <w:rsid w:val="00971E29"/>
    <w:rsid w:val="00985CD3"/>
    <w:rsid w:val="009A0C5A"/>
    <w:rsid w:val="009A30DD"/>
    <w:rsid w:val="009A3328"/>
    <w:rsid w:val="009B13B1"/>
    <w:rsid w:val="009B2128"/>
    <w:rsid w:val="009B2B22"/>
    <w:rsid w:val="009D5F2F"/>
    <w:rsid w:val="009D6D22"/>
    <w:rsid w:val="009E25F0"/>
    <w:rsid w:val="009E4A6C"/>
    <w:rsid w:val="009E63E8"/>
    <w:rsid w:val="009E7558"/>
    <w:rsid w:val="00A01457"/>
    <w:rsid w:val="00A06A87"/>
    <w:rsid w:val="00A15025"/>
    <w:rsid w:val="00A201E1"/>
    <w:rsid w:val="00A21544"/>
    <w:rsid w:val="00A243B2"/>
    <w:rsid w:val="00A24E31"/>
    <w:rsid w:val="00A33D4F"/>
    <w:rsid w:val="00A34FA1"/>
    <w:rsid w:val="00A50517"/>
    <w:rsid w:val="00A53666"/>
    <w:rsid w:val="00A5773D"/>
    <w:rsid w:val="00A65630"/>
    <w:rsid w:val="00A70D3B"/>
    <w:rsid w:val="00A71A7C"/>
    <w:rsid w:val="00A72CF4"/>
    <w:rsid w:val="00A73975"/>
    <w:rsid w:val="00A75BDE"/>
    <w:rsid w:val="00A7685C"/>
    <w:rsid w:val="00A82191"/>
    <w:rsid w:val="00A84023"/>
    <w:rsid w:val="00A85632"/>
    <w:rsid w:val="00A86F78"/>
    <w:rsid w:val="00A97018"/>
    <w:rsid w:val="00AB3E75"/>
    <w:rsid w:val="00AC1210"/>
    <w:rsid w:val="00AC14CD"/>
    <w:rsid w:val="00AC198F"/>
    <w:rsid w:val="00AC2F02"/>
    <w:rsid w:val="00AC366B"/>
    <w:rsid w:val="00AC7552"/>
    <w:rsid w:val="00AD3D4F"/>
    <w:rsid w:val="00AE748D"/>
    <w:rsid w:val="00AE7C7F"/>
    <w:rsid w:val="00AF0425"/>
    <w:rsid w:val="00AF4083"/>
    <w:rsid w:val="00B04584"/>
    <w:rsid w:val="00B05370"/>
    <w:rsid w:val="00B14C48"/>
    <w:rsid w:val="00B17973"/>
    <w:rsid w:val="00B23985"/>
    <w:rsid w:val="00B3196A"/>
    <w:rsid w:val="00B40C75"/>
    <w:rsid w:val="00B519F6"/>
    <w:rsid w:val="00B62032"/>
    <w:rsid w:val="00B62677"/>
    <w:rsid w:val="00B63A9E"/>
    <w:rsid w:val="00B75046"/>
    <w:rsid w:val="00B77E7A"/>
    <w:rsid w:val="00B8001D"/>
    <w:rsid w:val="00B849C6"/>
    <w:rsid w:val="00B84A94"/>
    <w:rsid w:val="00B8630F"/>
    <w:rsid w:val="00B8734F"/>
    <w:rsid w:val="00B878E7"/>
    <w:rsid w:val="00BA600F"/>
    <w:rsid w:val="00BA749F"/>
    <w:rsid w:val="00BA76E8"/>
    <w:rsid w:val="00BB1C6C"/>
    <w:rsid w:val="00BB44C4"/>
    <w:rsid w:val="00BB55AE"/>
    <w:rsid w:val="00BC3D9D"/>
    <w:rsid w:val="00BC5665"/>
    <w:rsid w:val="00BC7C87"/>
    <w:rsid w:val="00BD061D"/>
    <w:rsid w:val="00BD474F"/>
    <w:rsid w:val="00BD4B69"/>
    <w:rsid w:val="00C1197E"/>
    <w:rsid w:val="00C12D9F"/>
    <w:rsid w:val="00C15D7D"/>
    <w:rsid w:val="00C3444C"/>
    <w:rsid w:val="00C368CA"/>
    <w:rsid w:val="00C37A31"/>
    <w:rsid w:val="00C50D75"/>
    <w:rsid w:val="00C53D11"/>
    <w:rsid w:val="00C57139"/>
    <w:rsid w:val="00C60848"/>
    <w:rsid w:val="00C60BF8"/>
    <w:rsid w:val="00C631CB"/>
    <w:rsid w:val="00C8007B"/>
    <w:rsid w:val="00C9068D"/>
    <w:rsid w:val="00C911B3"/>
    <w:rsid w:val="00C94ECF"/>
    <w:rsid w:val="00C96A29"/>
    <w:rsid w:val="00C97384"/>
    <w:rsid w:val="00CB1265"/>
    <w:rsid w:val="00CB2D00"/>
    <w:rsid w:val="00CB462E"/>
    <w:rsid w:val="00CB671E"/>
    <w:rsid w:val="00CC4A16"/>
    <w:rsid w:val="00CC4BCC"/>
    <w:rsid w:val="00CC4E0B"/>
    <w:rsid w:val="00CD42A3"/>
    <w:rsid w:val="00CD628A"/>
    <w:rsid w:val="00CD7871"/>
    <w:rsid w:val="00CE1AC1"/>
    <w:rsid w:val="00CE3A13"/>
    <w:rsid w:val="00CE61FF"/>
    <w:rsid w:val="00CF5E24"/>
    <w:rsid w:val="00D01244"/>
    <w:rsid w:val="00D01FA2"/>
    <w:rsid w:val="00D04E65"/>
    <w:rsid w:val="00D15F00"/>
    <w:rsid w:val="00D17C67"/>
    <w:rsid w:val="00D20FF7"/>
    <w:rsid w:val="00D21918"/>
    <w:rsid w:val="00D21E6F"/>
    <w:rsid w:val="00D24426"/>
    <w:rsid w:val="00D30534"/>
    <w:rsid w:val="00D31F86"/>
    <w:rsid w:val="00D33AF8"/>
    <w:rsid w:val="00D34177"/>
    <w:rsid w:val="00D35E58"/>
    <w:rsid w:val="00D51D38"/>
    <w:rsid w:val="00D52139"/>
    <w:rsid w:val="00D57DEA"/>
    <w:rsid w:val="00D65E6A"/>
    <w:rsid w:val="00D71160"/>
    <w:rsid w:val="00D7145B"/>
    <w:rsid w:val="00D71F0C"/>
    <w:rsid w:val="00D72409"/>
    <w:rsid w:val="00D72464"/>
    <w:rsid w:val="00D81E73"/>
    <w:rsid w:val="00D85385"/>
    <w:rsid w:val="00D911F8"/>
    <w:rsid w:val="00D912E7"/>
    <w:rsid w:val="00D92476"/>
    <w:rsid w:val="00D93682"/>
    <w:rsid w:val="00D94F4F"/>
    <w:rsid w:val="00D97A2C"/>
    <w:rsid w:val="00DA21D5"/>
    <w:rsid w:val="00DA2D6E"/>
    <w:rsid w:val="00DA38FE"/>
    <w:rsid w:val="00DA5843"/>
    <w:rsid w:val="00DB0385"/>
    <w:rsid w:val="00DB18B1"/>
    <w:rsid w:val="00DB4412"/>
    <w:rsid w:val="00DB44D6"/>
    <w:rsid w:val="00DC2E4F"/>
    <w:rsid w:val="00DD1085"/>
    <w:rsid w:val="00DE2254"/>
    <w:rsid w:val="00DE2DA7"/>
    <w:rsid w:val="00DF0843"/>
    <w:rsid w:val="00DF3AE3"/>
    <w:rsid w:val="00DF597B"/>
    <w:rsid w:val="00E01F97"/>
    <w:rsid w:val="00E02FD7"/>
    <w:rsid w:val="00E067E2"/>
    <w:rsid w:val="00E12A49"/>
    <w:rsid w:val="00E16178"/>
    <w:rsid w:val="00E31B37"/>
    <w:rsid w:val="00E510F7"/>
    <w:rsid w:val="00E613F2"/>
    <w:rsid w:val="00E62C08"/>
    <w:rsid w:val="00E653C3"/>
    <w:rsid w:val="00E65B99"/>
    <w:rsid w:val="00E65E08"/>
    <w:rsid w:val="00E67B70"/>
    <w:rsid w:val="00E723F0"/>
    <w:rsid w:val="00E84B2D"/>
    <w:rsid w:val="00E867CF"/>
    <w:rsid w:val="00E87F7D"/>
    <w:rsid w:val="00E90B00"/>
    <w:rsid w:val="00E94FB3"/>
    <w:rsid w:val="00EA1739"/>
    <w:rsid w:val="00EA2621"/>
    <w:rsid w:val="00EA2F55"/>
    <w:rsid w:val="00EB0496"/>
    <w:rsid w:val="00EB2906"/>
    <w:rsid w:val="00EC0EE5"/>
    <w:rsid w:val="00EC5D3E"/>
    <w:rsid w:val="00EC6075"/>
    <w:rsid w:val="00EC733F"/>
    <w:rsid w:val="00ED1B3F"/>
    <w:rsid w:val="00ED4C31"/>
    <w:rsid w:val="00ED6640"/>
    <w:rsid w:val="00EE0B82"/>
    <w:rsid w:val="00EE2FCF"/>
    <w:rsid w:val="00EE6685"/>
    <w:rsid w:val="00EE7606"/>
    <w:rsid w:val="00EF5CBD"/>
    <w:rsid w:val="00F03420"/>
    <w:rsid w:val="00F11683"/>
    <w:rsid w:val="00F20547"/>
    <w:rsid w:val="00F22CE3"/>
    <w:rsid w:val="00F33BCB"/>
    <w:rsid w:val="00F5374F"/>
    <w:rsid w:val="00F6056D"/>
    <w:rsid w:val="00F60596"/>
    <w:rsid w:val="00F74F2B"/>
    <w:rsid w:val="00F81613"/>
    <w:rsid w:val="00F8477B"/>
    <w:rsid w:val="00F84918"/>
    <w:rsid w:val="00F868DD"/>
    <w:rsid w:val="00F87175"/>
    <w:rsid w:val="00F907EA"/>
    <w:rsid w:val="00FA5E0C"/>
    <w:rsid w:val="00FA6B75"/>
    <w:rsid w:val="00FA7EF4"/>
    <w:rsid w:val="00FC2839"/>
    <w:rsid w:val="00FC54AF"/>
    <w:rsid w:val="00FD5627"/>
    <w:rsid w:val="00FE45C4"/>
    <w:rsid w:val="00FF5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0E39C080"/>
  <w15:chartTrackingRefBased/>
  <w15:docId w15:val="{8A073B4A-0468-4027-B4EE-9AA16C2F79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219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 Indent"/>
    <w:basedOn w:val="a"/>
    <w:rsid w:val="00B62032"/>
    <w:pPr>
      <w:ind w:left="360"/>
    </w:pPr>
  </w:style>
  <w:style w:type="paragraph" w:styleId="a5">
    <w:name w:val="header"/>
    <w:basedOn w:val="a"/>
    <w:link w:val="a6"/>
    <w:uiPriority w:val="99"/>
    <w:rsid w:val="009406E3"/>
    <w:pPr>
      <w:widowControl w:val="0"/>
      <w:tabs>
        <w:tab w:val="center" w:pos="4153"/>
        <w:tab w:val="right" w:pos="8306"/>
      </w:tabs>
    </w:pPr>
    <w:rPr>
      <w:snapToGrid w:val="0"/>
      <w:szCs w:val="20"/>
    </w:rPr>
  </w:style>
  <w:style w:type="paragraph" w:styleId="a7">
    <w:name w:val="Balloon Text"/>
    <w:basedOn w:val="a"/>
    <w:link w:val="a8"/>
    <w:uiPriority w:val="99"/>
    <w:semiHidden/>
    <w:rsid w:val="009B13B1"/>
    <w:rPr>
      <w:rFonts w:ascii="Tahoma" w:hAnsi="Tahoma" w:cs="Tahoma"/>
      <w:sz w:val="16"/>
      <w:szCs w:val="16"/>
    </w:rPr>
  </w:style>
  <w:style w:type="paragraph" w:styleId="a9">
    <w:name w:val="Normal (Web)"/>
    <w:basedOn w:val="a"/>
    <w:uiPriority w:val="99"/>
    <w:unhideWhenUsed/>
    <w:rsid w:val="00C96A29"/>
    <w:pPr>
      <w:spacing w:before="100" w:beforeAutospacing="1" w:after="100" w:afterAutospacing="1"/>
    </w:pPr>
  </w:style>
  <w:style w:type="table" w:customStyle="1" w:styleId="1">
    <w:name w:val="Сетка таблицы1"/>
    <w:basedOn w:val="a1"/>
    <w:next w:val="a3"/>
    <w:uiPriority w:val="59"/>
    <w:rsid w:val="002C50D4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footer"/>
    <w:basedOn w:val="a"/>
    <w:link w:val="ab"/>
    <w:uiPriority w:val="99"/>
    <w:rsid w:val="00240B6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240B69"/>
    <w:rPr>
      <w:sz w:val="24"/>
      <w:szCs w:val="24"/>
    </w:rPr>
  </w:style>
  <w:style w:type="character" w:customStyle="1" w:styleId="a6">
    <w:name w:val="Верхний колонтитул Знак"/>
    <w:link w:val="a5"/>
    <w:uiPriority w:val="99"/>
    <w:rsid w:val="00280FAD"/>
    <w:rPr>
      <w:snapToGrid w:val="0"/>
      <w:sz w:val="24"/>
    </w:rPr>
  </w:style>
  <w:style w:type="character" w:styleId="ac">
    <w:name w:val="annotation reference"/>
    <w:uiPriority w:val="99"/>
    <w:rsid w:val="00124831"/>
    <w:rPr>
      <w:sz w:val="16"/>
      <w:szCs w:val="16"/>
    </w:rPr>
  </w:style>
  <w:style w:type="paragraph" w:styleId="ad">
    <w:name w:val="annotation text"/>
    <w:basedOn w:val="a"/>
    <w:link w:val="ae"/>
    <w:uiPriority w:val="99"/>
    <w:rsid w:val="00124831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rsid w:val="00124831"/>
  </w:style>
  <w:style w:type="paragraph" w:styleId="af">
    <w:name w:val="annotation subject"/>
    <w:basedOn w:val="ad"/>
    <w:next w:val="ad"/>
    <w:link w:val="af0"/>
    <w:rsid w:val="00124831"/>
    <w:rPr>
      <w:b/>
      <w:bCs/>
    </w:rPr>
  </w:style>
  <w:style w:type="character" w:customStyle="1" w:styleId="af0">
    <w:name w:val="Тема примечания Знак"/>
    <w:link w:val="af"/>
    <w:rsid w:val="00124831"/>
    <w:rPr>
      <w:b/>
      <w:bCs/>
    </w:rPr>
  </w:style>
  <w:style w:type="character" w:customStyle="1" w:styleId="af1">
    <w:name w:val="Абзац списка Знак"/>
    <w:aliases w:val="Заголовок_3 Знак,Bullet_IRAO Знак,Мой Список Знак,AC List 01 Знак,Подпись рисунка Знак,Table-Normal Знак,RSHB_Table-Normal Знак,List Paragraph1 Знак,List Paragraph Знак,нумерация Знак,Абзац списка1 Знак,# Список 1 Знак"/>
    <w:link w:val="af2"/>
    <w:uiPriority w:val="34"/>
    <w:qFormat/>
    <w:locked/>
    <w:rsid w:val="00964B98"/>
  </w:style>
  <w:style w:type="paragraph" w:styleId="af2">
    <w:name w:val="List Paragraph"/>
    <w:aliases w:val="Заголовок_3,Bullet_IRAO,Мой Список,AC List 01,Подпись рисунка,Table-Normal,RSHB_Table-Normal,List Paragraph1,List Paragraph,нумерация,Абзац списка1,# Список 1"/>
    <w:basedOn w:val="a"/>
    <w:link w:val="af1"/>
    <w:uiPriority w:val="34"/>
    <w:qFormat/>
    <w:rsid w:val="00964B98"/>
    <w:pPr>
      <w:ind w:left="720"/>
      <w:jc w:val="both"/>
    </w:pPr>
    <w:rPr>
      <w:sz w:val="20"/>
      <w:szCs w:val="20"/>
    </w:rPr>
  </w:style>
  <w:style w:type="paragraph" w:styleId="af3">
    <w:name w:val="Revision"/>
    <w:hidden/>
    <w:uiPriority w:val="99"/>
    <w:semiHidden/>
    <w:rsid w:val="00B77E7A"/>
    <w:rPr>
      <w:sz w:val="24"/>
      <w:szCs w:val="24"/>
    </w:rPr>
  </w:style>
  <w:style w:type="paragraph" w:styleId="af4">
    <w:name w:val="No Spacing"/>
    <w:uiPriority w:val="1"/>
    <w:qFormat/>
    <w:rsid w:val="00023D68"/>
    <w:rPr>
      <w:rFonts w:ascii="Calibri" w:hAnsi="Calibri" w:cs="Calibri"/>
      <w:i/>
      <w:iCs/>
      <w:lang w:val="en-US" w:eastAsia="en-US"/>
    </w:rPr>
  </w:style>
  <w:style w:type="character" w:styleId="af5">
    <w:name w:val="Hyperlink"/>
    <w:basedOn w:val="a0"/>
    <w:uiPriority w:val="99"/>
    <w:rsid w:val="00023D68"/>
    <w:rPr>
      <w:rFonts w:cs="Times New Roman"/>
      <w:color w:val="0000FF"/>
      <w:u w:val="single"/>
    </w:rPr>
  </w:style>
  <w:style w:type="character" w:customStyle="1" w:styleId="2">
    <w:name w:val="Основной текст (2)"/>
    <w:basedOn w:val="a0"/>
    <w:rsid w:val="00AC198F"/>
    <w:rPr>
      <w:rFonts w:ascii="Tahoma" w:eastAsia="Tahoma" w:hAnsi="Tahoma" w:cs="Tahoma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single"/>
      <w:effect w:val="none"/>
      <w:lang w:val="ru-RU" w:eastAsia="ru-RU" w:bidi="ru-RU"/>
    </w:rPr>
  </w:style>
  <w:style w:type="character" w:customStyle="1" w:styleId="a8">
    <w:name w:val="Текст выноски Знак"/>
    <w:basedOn w:val="a0"/>
    <w:link w:val="a7"/>
    <w:uiPriority w:val="99"/>
    <w:semiHidden/>
    <w:rsid w:val="0049732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60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3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74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43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3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1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7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26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1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0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57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2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16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7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12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1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45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4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22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95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79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7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7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4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0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kolagmk.ru/sustainability/social-responsibility/health-and-safety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www.kolagmk.ru/sustainability/social-responsibility/health-and-safety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9B2A0A-2FB2-4D5D-9CEB-DC9CEFECF5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1070</Words>
  <Characters>8234</Characters>
  <Application>Microsoft Office Word</Application>
  <DocSecurity>0</DocSecurity>
  <Lines>68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Салахов Е.М.</dc:creator>
  <cp:keywords/>
  <dc:description/>
  <cp:lastModifiedBy>Иванов Михаил Анатольевич</cp:lastModifiedBy>
  <cp:revision>4</cp:revision>
  <cp:lastPrinted>2021-06-28T09:27:00Z</cp:lastPrinted>
  <dcterms:created xsi:type="dcterms:W3CDTF">2025-04-22T07:37:00Z</dcterms:created>
  <dcterms:modified xsi:type="dcterms:W3CDTF">2025-04-22T07:51:00Z</dcterms:modified>
</cp:coreProperties>
</file>