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80724" w:rsidRPr="001052C3" w:rsidRDefault="00580724" w:rsidP="00FC0718">
      <w:pPr>
        <w:pStyle w:val="affff0"/>
        <w:tabs>
          <w:tab w:val="left" w:pos="284"/>
        </w:tabs>
        <w:spacing w:after="0"/>
        <w:ind w:left="142" w:firstLine="0"/>
        <w:jc w:val="center"/>
        <w:rPr>
          <w:i/>
        </w:rPr>
      </w:pPr>
    </w:p>
    <w:p w:rsidR="00580724" w:rsidRPr="001052C3" w:rsidRDefault="00580724" w:rsidP="00FC0718">
      <w:pPr>
        <w:pStyle w:val="-9"/>
        <w:tabs>
          <w:tab w:val="left" w:pos="284"/>
        </w:tabs>
        <w:spacing w:before="0"/>
        <w:ind w:left="142"/>
        <w:jc w:val="center"/>
        <w:rPr>
          <w:b/>
          <w:lang w:val="ru-RU"/>
        </w:rPr>
      </w:pPr>
      <w:r w:rsidRPr="001052C3">
        <w:rPr>
          <w:b/>
          <w:lang w:val="ru-RU"/>
        </w:rPr>
        <w:t>ДОГОВОР</w:t>
      </w:r>
    </w:p>
    <w:p w:rsidR="00587992" w:rsidRPr="001052C3" w:rsidRDefault="00EF1041" w:rsidP="00FC0718">
      <w:pPr>
        <w:pStyle w:val="-9"/>
        <w:tabs>
          <w:tab w:val="left" w:pos="284"/>
        </w:tabs>
        <w:spacing w:before="0"/>
        <w:ind w:left="142"/>
        <w:jc w:val="center"/>
        <w:rPr>
          <w:b/>
          <w:lang w:val="ru-RU"/>
        </w:rPr>
      </w:pPr>
      <w:r w:rsidRPr="001052C3">
        <w:rPr>
          <w:b/>
          <w:lang w:val="ru-RU"/>
        </w:rPr>
        <w:t xml:space="preserve"> </w:t>
      </w:r>
    </w:p>
    <w:p w:rsidR="00587992" w:rsidRPr="001052C3" w:rsidRDefault="00587992" w:rsidP="00FC0718">
      <w:pPr>
        <w:pStyle w:val="-9"/>
        <w:tabs>
          <w:tab w:val="left" w:pos="284"/>
        </w:tabs>
        <w:spacing w:before="0"/>
        <w:ind w:left="142"/>
        <w:jc w:val="center"/>
        <w:rPr>
          <w:b/>
          <w:lang w:val="ru-RU"/>
        </w:rPr>
      </w:pPr>
      <w:r w:rsidRPr="001052C3">
        <w:rPr>
          <w:b/>
          <w:lang w:val="ru-RU"/>
        </w:rPr>
        <w:t>СТРОИТЕЛЬНОГО ПОДРЯДА</w:t>
      </w:r>
    </w:p>
    <w:p w:rsidR="00580724" w:rsidRPr="001052C3" w:rsidRDefault="00580724" w:rsidP="00FC0718">
      <w:pPr>
        <w:pStyle w:val="-9"/>
        <w:tabs>
          <w:tab w:val="left" w:pos="284"/>
        </w:tabs>
        <w:spacing w:before="0"/>
        <w:ind w:left="142"/>
        <w:jc w:val="center"/>
        <w:rPr>
          <w:b/>
          <w:lang w:val="ru-RU"/>
        </w:rPr>
      </w:pPr>
    </w:p>
    <w:p w:rsidR="00580724" w:rsidRPr="001052C3" w:rsidRDefault="00870C7C" w:rsidP="00FC0718">
      <w:pPr>
        <w:pStyle w:val="-9"/>
        <w:tabs>
          <w:tab w:val="left" w:pos="284"/>
        </w:tabs>
        <w:spacing w:before="0"/>
        <w:ind w:left="142"/>
        <w:jc w:val="center"/>
        <w:rPr>
          <w:b/>
          <w:lang w:val="ru-RU"/>
        </w:rPr>
      </w:pPr>
      <w:r w:rsidRPr="001052C3">
        <w:rPr>
          <w:b/>
          <w:lang w:val="ru-RU"/>
        </w:rPr>
        <w:t>№</w:t>
      </w:r>
      <w:r w:rsidR="00580724" w:rsidRPr="001052C3">
        <w:rPr>
          <w:b/>
          <w:lang w:val="ru-RU"/>
        </w:rPr>
        <w:t xml:space="preserve"> НН/____</w:t>
      </w:r>
      <w:r w:rsidR="00580724" w:rsidRPr="001052C3">
        <w:rPr>
          <w:b/>
          <w:lang w:val="ru-RU"/>
        </w:rPr>
        <w:softHyphen/>
      </w:r>
      <w:r w:rsidR="00580724" w:rsidRPr="001052C3">
        <w:rPr>
          <w:b/>
          <w:lang w:val="ru-RU"/>
        </w:rPr>
        <w:softHyphen/>
      </w:r>
      <w:r w:rsidR="00580724" w:rsidRPr="001052C3">
        <w:rPr>
          <w:b/>
          <w:lang w:val="ru-RU"/>
        </w:rPr>
        <w:softHyphen/>
        <w:t>-20__</w:t>
      </w:r>
    </w:p>
    <w:p w:rsidR="00580724" w:rsidRPr="001052C3" w:rsidRDefault="00580724" w:rsidP="00FC0718">
      <w:pPr>
        <w:pStyle w:val="-9"/>
        <w:tabs>
          <w:tab w:val="left" w:pos="284"/>
        </w:tabs>
        <w:spacing w:before="0"/>
        <w:ind w:left="142"/>
        <w:jc w:val="center"/>
        <w:rPr>
          <w:b/>
          <w:lang w:val="ru-RU"/>
        </w:rPr>
      </w:pPr>
    </w:p>
    <w:p w:rsidR="00580724" w:rsidRPr="001052C3" w:rsidRDefault="00580724" w:rsidP="00FC0718">
      <w:pPr>
        <w:pStyle w:val="-9"/>
        <w:tabs>
          <w:tab w:val="left" w:pos="284"/>
        </w:tabs>
        <w:spacing w:before="0"/>
        <w:ind w:left="142"/>
        <w:jc w:val="center"/>
        <w:rPr>
          <w:b/>
          <w:lang w:val="ru-RU"/>
        </w:rPr>
      </w:pPr>
      <w:r w:rsidRPr="001052C3">
        <w:rPr>
          <w:b/>
          <w:lang w:val="ru-RU"/>
        </w:rPr>
        <w:t>между</w:t>
      </w:r>
    </w:p>
    <w:p w:rsidR="00580724" w:rsidRPr="001052C3" w:rsidRDefault="00580724" w:rsidP="00FC0718">
      <w:pPr>
        <w:pStyle w:val="-9"/>
        <w:tabs>
          <w:tab w:val="left" w:pos="284"/>
        </w:tabs>
        <w:spacing w:before="0"/>
        <w:ind w:left="142"/>
        <w:jc w:val="center"/>
        <w:rPr>
          <w:b/>
          <w:lang w:val="ru-RU"/>
        </w:rPr>
      </w:pPr>
    </w:p>
    <w:p w:rsidR="00580724" w:rsidRPr="00095FFE" w:rsidRDefault="00095FFE" w:rsidP="00FC0718">
      <w:pPr>
        <w:pStyle w:val="-9"/>
        <w:tabs>
          <w:tab w:val="left" w:pos="284"/>
        </w:tabs>
        <w:spacing w:before="0"/>
        <w:ind w:left="142"/>
        <w:jc w:val="center"/>
        <w:rPr>
          <w:b/>
          <w:u w:val="single"/>
          <w:lang w:val="ru-RU"/>
        </w:rPr>
      </w:pPr>
      <w:r w:rsidRPr="00095FFE">
        <w:rPr>
          <w:b/>
          <w:u w:val="single"/>
          <w:lang w:val="ru-RU"/>
        </w:rPr>
        <w:t>Акционерное общество «Кольская горно-металлургическая компания» (сокращенно АО «Кольская ГМК»)</w:t>
      </w:r>
      <w:r w:rsidR="00580724" w:rsidRPr="00095FFE">
        <w:rPr>
          <w:b/>
          <w:u w:val="single"/>
          <w:lang w:val="ru-RU"/>
        </w:rPr>
        <w:t>,</w:t>
      </w:r>
    </w:p>
    <w:p w:rsidR="00580724" w:rsidRPr="001052C3" w:rsidRDefault="00580724" w:rsidP="00FC0718">
      <w:pPr>
        <w:pStyle w:val="-9"/>
        <w:tabs>
          <w:tab w:val="left" w:pos="284"/>
        </w:tabs>
        <w:spacing w:before="0"/>
        <w:ind w:left="142"/>
        <w:jc w:val="center"/>
        <w:rPr>
          <w:b/>
          <w:lang w:val="ru-RU"/>
        </w:rPr>
      </w:pPr>
    </w:p>
    <w:p w:rsidR="00580724" w:rsidRPr="001052C3" w:rsidRDefault="00580724" w:rsidP="00FC0718">
      <w:pPr>
        <w:pStyle w:val="-9"/>
        <w:tabs>
          <w:tab w:val="left" w:pos="284"/>
        </w:tabs>
        <w:spacing w:before="0"/>
        <w:ind w:left="142"/>
        <w:jc w:val="center"/>
        <w:rPr>
          <w:b/>
          <w:lang w:val="ru-RU"/>
        </w:rPr>
      </w:pPr>
      <w:r w:rsidRPr="001052C3">
        <w:rPr>
          <w:b/>
          <w:lang w:val="ru-RU"/>
        </w:rPr>
        <w:t>и</w:t>
      </w:r>
    </w:p>
    <w:p w:rsidR="00580724" w:rsidRPr="001052C3" w:rsidRDefault="00580724" w:rsidP="00FC0718">
      <w:pPr>
        <w:pStyle w:val="-9"/>
        <w:tabs>
          <w:tab w:val="left" w:pos="284"/>
        </w:tabs>
        <w:spacing w:before="0"/>
        <w:ind w:left="142"/>
        <w:jc w:val="center"/>
        <w:rPr>
          <w:b/>
          <w:lang w:val="ru-RU"/>
        </w:rPr>
      </w:pPr>
    </w:p>
    <w:p w:rsidR="00580724" w:rsidRPr="001052C3" w:rsidRDefault="00580724" w:rsidP="00FC0718">
      <w:pPr>
        <w:pStyle w:val="-9"/>
        <w:tabs>
          <w:tab w:val="left" w:pos="284"/>
        </w:tabs>
        <w:spacing w:before="0"/>
        <w:ind w:left="142"/>
        <w:jc w:val="center"/>
        <w:rPr>
          <w:b/>
          <w:lang w:val="ru-RU"/>
        </w:rPr>
      </w:pPr>
      <w:r w:rsidRPr="00AC3440">
        <w:rPr>
          <w:b/>
          <w:lang w:val="ru-RU"/>
        </w:rPr>
        <w:t>________________________________________,</w:t>
      </w:r>
    </w:p>
    <w:p w:rsidR="00580724" w:rsidRPr="001052C3" w:rsidRDefault="00580724" w:rsidP="00FC0718">
      <w:pPr>
        <w:pStyle w:val="-9"/>
        <w:tabs>
          <w:tab w:val="left" w:pos="284"/>
        </w:tabs>
        <w:spacing w:before="0"/>
        <w:ind w:left="142"/>
        <w:jc w:val="center"/>
        <w:rPr>
          <w:b/>
          <w:lang w:val="ru-RU"/>
        </w:rPr>
      </w:pPr>
    </w:p>
    <w:p w:rsidR="00580724" w:rsidRPr="001052C3" w:rsidRDefault="00580724" w:rsidP="00FC0718">
      <w:pPr>
        <w:pStyle w:val="-9"/>
        <w:tabs>
          <w:tab w:val="left" w:pos="284"/>
        </w:tabs>
        <w:spacing w:before="0"/>
        <w:ind w:left="142"/>
        <w:jc w:val="center"/>
        <w:rPr>
          <w:b/>
          <w:lang w:val="ru-RU"/>
        </w:rPr>
      </w:pPr>
    </w:p>
    <w:p w:rsidR="00580724" w:rsidRPr="001052C3" w:rsidRDefault="00580724" w:rsidP="00FC0718">
      <w:pPr>
        <w:pStyle w:val="-9"/>
        <w:tabs>
          <w:tab w:val="left" w:pos="284"/>
        </w:tabs>
        <w:spacing w:before="0"/>
        <w:ind w:left="142"/>
        <w:jc w:val="center"/>
        <w:rPr>
          <w:b/>
          <w:lang w:val="ru-RU"/>
        </w:rPr>
      </w:pPr>
    </w:p>
    <w:p w:rsidR="00095FFE" w:rsidRDefault="00580724" w:rsidP="00095FFE">
      <w:pPr>
        <w:pStyle w:val="-9"/>
        <w:tabs>
          <w:tab w:val="left" w:pos="284"/>
        </w:tabs>
        <w:spacing w:before="0" w:after="120"/>
        <w:ind w:left="142"/>
        <w:jc w:val="center"/>
        <w:rPr>
          <w:b/>
          <w:lang w:val="ru-RU"/>
        </w:rPr>
      </w:pPr>
      <w:r w:rsidRPr="001052C3">
        <w:rPr>
          <w:b/>
          <w:lang w:val="ru-RU"/>
        </w:rPr>
        <w:t>на выполнение</w:t>
      </w:r>
      <w:r w:rsidR="00095FFE">
        <w:rPr>
          <w:b/>
          <w:lang w:val="ru-RU"/>
        </w:rPr>
        <w:t xml:space="preserve"> </w:t>
      </w:r>
      <w:r w:rsidRPr="001052C3">
        <w:rPr>
          <w:b/>
          <w:lang w:val="ru-RU"/>
        </w:rPr>
        <w:t xml:space="preserve"> </w:t>
      </w:r>
    </w:p>
    <w:p w:rsidR="00827D15" w:rsidRPr="001052C3" w:rsidRDefault="00095FFE" w:rsidP="00095FFE">
      <w:pPr>
        <w:pStyle w:val="-9"/>
        <w:tabs>
          <w:tab w:val="left" w:pos="284"/>
        </w:tabs>
        <w:spacing w:before="0" w:after="120"/>
        <w:ind w:left="142"/>
        <w:jc w:val="center"/>
        <w:rPr>
          <w:b/>
          <w:lang w:val="ru-RU"/>
        </w:rPr>
      </w:pPr>
      <w:r w:rsidRPr="00095FFE">
        <w:rPr>
          <w:b/>
          <w:u w:val="single"/>
          <w:lang w:val="ru-RU"/>
        </w:rPr>
        <w:t>Строительно-монтажных и пусконаладочных работ</w:t>
      </w:r>
      <w:r w:rsidR="00580724" w:rsidRPr="001052C3">
        <w:rPr>
          <w:b/>
          <w:lang w:val="ru-RU"/>
        </w:rPr>
        <w:t xml:space="preserve"> </w:t>
      </w:r>
    </w:p>
    <w:p w:rsidR="00827D15" w:rsidRPr="001052C3" w:rsidRDefault="00827D15" w:rsidP="00FC0718">
      <w:pPr>
        <w:pStyle w:val="-9"/>
        <w:tabs>
          <w:tab w:val="left" w:pos="284"/>
        </w:tabs>
        <w:spacing w:before="0"/>
        <w:ind w:left="142"/>
        <w:jc w:val="center"/>
        <w:rPr>
          <w:b/>
          <w:lang w:val="ru-RU"/>
        </w:rPr>
      </w:pPr>
    </w:p>
    <w:p w:rsidR="00580724" w:rsidRPr="001052C3" w:rsidRDefault="00580724" w:rsidP="00FC0718">
      <w:pPr>
        <w:pStyle w:val="-9"/>
        <w:tabs>
          <w:tab w:val="left" w:pos="284"/>
        </w:tabs>
        <w:spacing w:before="0"/>
        <w:ind w:left="142"/>
        <w:jc w:val="center"/>
        <w:rPr>
          <w:b/>
          <w:u w:val="single"/>
          <w:lang w:val="ru-RU"/>
        </w:rPr>
      </w:pPr>
      <w:r w:rsidRPr="001052C3">
        <w:rPr>
          <w:b/>
          <w:lang w:val="ru-RU"/>
        </w:rPr>
        <w:t>по проекту</w:t>
      </w:r>
      <w:r w:rsidRPr="001052C3">
        <w:rPr>
          <w:b/>
          <w:lang w:val="ru-RU"/>
        </w:rPr>
        <w:br/>
      </w:r>
      <w:r w:rsidRPr="00095FFE">
        <w:rPr>
          <w:b/>
          <w:u w:val="single"/>
          <w:lang w:val="ru-RU"/>
        </w:rPr>
        <w:t>«</w:t>
      </w:r>
      <w:r w:rsidR="009B0645" w:rsidRPr="009B0645">
        <w:rPr>
          <w:b/>
          <w:u w:val="single"/>
          <w:lang w:val="ru-RU"/>
        </w:rPr>
        <w:t>ТЦ. Комплексная система безопасности железнодорожных путей пл. Заполярный» (шифр ТЦ.КСБ-ЖД)</w:t>
      </w:r>
      <w:r w:rsidRPr="001052C3">
        <w:rPr>
          <w:b/>
          <w:u w:val="single"/>
          <w:lang w:val="ru-RU"/>
        </w:rPr>
        <w:t xml:space="preserve"> </w:t>
      </w:r>
    </w:p>
    <w:p w:rsidR="00580724" w:rsidRPr="001052C3" w:rsidRDefault="00580724" w:rsidP="00FC0718">
      <w:pPr>
        <w:pStyle w:val="-9"/>
        <w:tabs>
          <w:tab w:val="left" w:pos="284"/>
        </w:tabs>
        <w:spacing w:before="0"/>
        <w:ind w:left="142"/>
        <w:rPr>
          <w:b/>
          <w:lang w:val="ru-RU"/>
        </w:rPr>
      </w:pPr>
    </w:p>
    <w:p w:rsidR="00580724" w:rsidRPr="001052C3" w:rsidRDefault="00580724" w:rsidP="00FC0718">
      <w:pPr>
        <w:pStyle w:val="-9"/>
        <w:tabs>
          <w:tab w:val="left" w:pos="284"/>
        </w:tabs>
        <w:spacing w:before="0"/>
        <w:ind w:left="142"/>
        <w:rPr>
          <w:b/>
          <w:lang w:val="ru-RU"/>
        </w:rPr>
      </w:pPr>
    </w:p>
    <w:p w:rsidR="00580724" w:rsidRPr="001052C3" w:rsidRDefault="00580724" w:rsidP="00FC0718">
      <w:pPr>
        <w:pStyle w:val="-9"/>
        <w:tabs>
          <w:tab w:val="left" w:pos="284"/>
        </w:tabs>
        <w:spacing w:before="0"/>
        <w:ind w:left="142"/>
        <w:rPr>
          <w:b/>
          <w:lang w:val="ru-RU"/>
        </w:rPr>
      </w:pPr>
    </w:p>
    <w:p w:rsidR="00827D15" w:rsidRPr="001052C3" w:rsidRDefault="00827D15" w:rsidP="00FC0718">
      <w:pPr>
        <w:pStyle w:val="-9"/>
        <w:tabs>
          <w:tab w:val="left" w:pos="284"/>
        </w:tabs>
        <w:spacing w:before="0"/>
        <w:ind w:left="142"/>
        <w:rPr>
          <w:b/>
          <w:lang w:val="ru-RU"/>
        </w:rPr>
      </w:pPr>
    </w:p>
    <w:p w:rsidR="00827D15" w:rsidRPr="001052C3" w:rsidRDefault="00827D15" w:rsidP="00FC0718">
      <w:pPr>
        <w:pStyle w:val="-9"/>
        <w:tabs>
          <w:tab w:val="left" w:pos="284"/>
        </w:tabs>
        <w:spacing w:before="0"/>
        <w:ind w:left="142"/>
        <w:rPr>
          <w:b/>
          <w:lang w:val="ru-RU"/>
        </w:rPr>
      </w:pPr>
    </w:p>
    <w:p w:rsidR="00827D15" w:rsidRPr="001052C3" w:rsidRDefault="00827D15" w:rsidP="00FC0718">
      <w:pPr>
        <w:pStyle w:val="-9"/>
        <w:tabs>
          <w:tab w:val="left" w:pos="284"/>
        </w:tabs>
        <w:spacing w:before="0"/>
        <w:ind w:left="142"/>
        <w:rPr>
          <w:b/>
          <w:lang w:val="ru-RU"/>
        </w:rPr>
      </w:pPr>
    </w:p>
    <w:p w:rsidR="00827D15" w:rsidRPr="001052C3" w:rsidRDefault="00827D15" w:rsidP="00FC0718">
      <w:pPr>
        <w:pStyle w:val="-9"/>
        <w:tabs>
          <w:tab w:val="left" w:pos="284"/>
        </w:tabs>
        <w:spacing w:before="0"/>
        <w:ind w:left="142"/>
        <w:rPr>
          <w:b/>
          <w:lang w:val="ru-RU"/>
        </w:rPr>
      </w:pPr>
    </w:p>
    <w:p w:rsidR="00827D15" w:rsidRPr="001052C3" w:rsidRDefault="00827D15" w:rsidP="00FC0718">
      <w:pPr>
        <w:pStyle w:val="-9"/>
        <w:tabs>
          <w:tab w:val="left" w:pos="284"/>
        </w:tabs>
        <w:spacing w:before="0"/>
        <w:ind w:left="142"/>
        <w:rPr>
          <w:b/>
          <w:lang w:val="ru-RU"/>
        </w:rPr>
      </w:pPr>
    </w:p>
    <w:p w:rsidR="00827D15" w:rsidRPr="001052C3" w:rsidRDefault="00827D15" w:rsidP="00FC0718">
      <w:pPr>
        <w:pStyle w:val="-9"/>
        <w:tabs>
          <w:tab w:val="left" w:pos="284"/>
        </w:tabs>
        <w:spacing w:before="0"/>
        <w:ind w:left="142"/>
        <w:rPr>
          <w:b/>
          <w:lang w:val="ru-RU"/>
        </w:rPr>
      </w:pPr>
    </w:p>
    <w:p w:rsidR="00827D15" w:rsidRPr="001052C3" w:rsidRDefault="00827D15" w:rsidP="00FC0718">
      <w:pPr>
        <w:pStyle w:val="-9"/>
        <w:tabs>
          <w:tab w:val="left" w:pos="284"/>
        </w:tabs>
        <w:spacing w:before="0"/>
        <w:ind w:left="142"/>
        <w:rPr>
          <w:b/>
          <w:lang w:val="ru-RU"/>
        </w:rPr>
      </w:pPr>
    </w:p>
    <w:p w:rsidR="00827D15" w:rsidRPr="001052C3" w:rsidRDefault="00827D15" w:rsidP="00FC0718">
      <w:pPr>
        <w:pStyle w:val="-9"/>
        <w:tabs>
          <w:tab w:val="left" w:pos="284"/>
        </w:tabs>
        <w:spacing w:before="0"/>
        <w:ind w:left="142"/>
        <w:rPr>
          <w:b/>
          <w:lang w:val="ru-RU"/>
        </w:rPr>
      </w:pPr>
    </w:p>
    <w:p w:rsidR="00827D15" w:rsidRPr="001052C3" w:rsidRDefault="00827D15" w:rsidP="00FC0718">
      <w:pPr>
        <w:pStyle w:val="-9"/>
        <w:tabs>
          <w:tab w:val="left" w:pos="284"/>
        </w:tabs>
        <w:spacing w:before="0"/>
        <w:ind w:left="142"/>
        <w:rPr>
          <w:b/>
          <w:lang w:val="ru-RU"/>
        </w:rPr>
      </w:pPr>
    </w:p>
    <w:p w:rsidR="00827D15" w:rsidRPr="001052C3" w:rsidRDefault="00827D15" w:rsidP="00FC0718">
      <w:pPr>
        <w:pStyle w:val="-9"/>
        <w:tabs>
          <w:tab w:val="left" w:pos="284"/>
        </w:tabs>
        <w:spacing w:before="0"/>
        <w:ind w:left="142"/>
        <w:rPr>
          <w:b/>
          <w:lang w:val="ru-RU"/>
        </w:rPr>
      </w:pPr>
    </w:p>
    <w:p w:rsidR="00827D15" w:rsidRPr="001052C3" w:rsidRDefault="00827D15" w:rsidP="00FC0718">
      <w:pPr>
        <w:pStyle w:val="-9"/>
        <w:tabs>
          <w:tab w:val="left" w:pos="284"/>
        </w:tabs>
        <w:spacing w:before="0"/>
        <w:ind w:left="142"/>
        <w:rPr>
          <w:b/>
          <w:lang w:val="ru-RU"/>
        </w:rPr>
      </w:pPr>
    </w:p>
    <w:p w:rsidR="00827D15" w:rsidRPr="001052C3" w:rsidRDefault="00827D15" w:rsidP="00FC0718">
      <w:pPr>
        <w:pStyle w:val="-9"/>
        <w:tabs>
          <w:tab w:val="left" w:pos="284"/>
        </w:tabs>
        <w:spacing w:before="0"/>
        <w:ind w:left="142"/>
        <w:rPr>
          <w:b/>
          <w:lang w:val="ru-RU"/>
        </w:rPr>
      </w:pPr>
    </w:p>
    <w:p w:rsidR="00827D15" w:rsidRDefault="00827D15" w:rsidP="00FC0718">
      <w:pPr>
        <w:pStyle w:val="-9"/>
        <w:tabs>
          <w:tab w:val="left" w:pos="284"/>
        </w:tabs>
        <w:spacing w:before="0"/>
        <w:ind w:left="142"/>
        <w:rPr>
          <w:b/>
          <w:lang w:val="ru-RU"/>
        </w:rPr>
      </w:pPr>
    </w:p>
    <w:p w:rsidR="00095FFE" w:rsidRDefault="00095FFE" w:rsidP="00FC0718">
      <w:pPr>
        <w:pStyle w:val="-9"/>
        <w:tabs>
          <w:tab w:val="left" w:pos="284"/>
        </w:tabs>
        <w:spacing w:before="0"/>
        <w:ind w:left="142"/>
        <w:rPr>
          <w:b/>
          <w:lang w:val="ru-RU"/>
        </w:rPr>
      </w:pPr>
    </w:p>
    <w:p w:rsidR="00095FFE" w:rsidRDefault="00095FFE" w:rsidP="00FC0718">
      <w:pPr>
        <w:pStyle w:val="-9"/>
        <w:tabs>
          <w:tab w:val="left" w:pos="284"/>
        </w:tabs>
        <w:spacing w:before="0"/>
        <w:ind w:left="142"/>
        <w:rPr>
          <w:b/>
          <w:lang w:val="ru-RU"/>
        </w:rPr>
      </w:pPr>
    </w:p>
    <w:p w:rsidR="00095FFE" w:rsidRDefault="00095FFE" w:rsidP="00FC0718">
      <w:pPr>
        <w:pStyle w:val="-9"/>
        <w:tabs>
          <w:tab w:val="left" w:pos="284"/>
        </w:tabs>
        <w:spacing w:before="0"/>
        <w:ind w:left="142"/>
        <w:rPr>
          <w:b/>
          <w:lang w:val="ru-RU"/>
        </w:rPr>
      </w:pPr>
    </w:p>
    <w:p w:rsidR="00095FFE" w:rsidRDefault="00095FFE" w:rsidP="00FC0718">
      <w:pPr>
        <w:pStyle w:val="-9"/>
        <w:tabs>
          <w:tab w:val="left" w:pos="284"/>
        </w:tabs>
        <w:spacing w:before="0"/>
        <w:ind w:left="142"/>
        <w:rPr>
          <w:b/>
          <w:lang w:val="ru-RU"/>
        </w:rPr>
      </w:pPr>
    </w:p>
    <w:p w:rsidR="00095FFE" w:rsidRDefault="00095FFE" w:rsidP="00FC0718">
      <w:pPr>
        <w:pStyle w:val="-9"/>
        <w:tabs>
          <w:tab w:val="left" w:pos="284"/>
        </w:tabs>
        <w:spacing w:before="0"/>
        <w:ind w:left="142"/>
        <w:rPr>
          <w:b/>
          <w:lang w:val="ru-RU"/>
        </w:rPr>
      </w:pPr>
    </w:p>
    <w:p w:rsidR="00095FFE" w:rsidRDefault="00095FFE" w:rsidP="00FC0718">
      <w:pPr>
        <w:pStyle w:val="-9"/>
        <w:tabs>
          <w:tab w:val="left" w:pos="284"/>
        </w:tabs>
        <w:spacing w:before="0"/>
        <w:ind w:left="142"/>
        <w:rPr>
          <w:b/>
          <w:lang w:val="ru-RU"/>
        </w:rPr>
      </w:pPr>
    </w:p>
    <w:p w:rsidR="00095FFE" w:rsidRDefault="00095FFE" w:rsidP="00FC0718">
      <w:pPr>
        <w:pStyle w:val="-9"/>
        <w:tabs>
          <w:tab w:val="left" w:pos="284"/>
        </w:tabs>
        <w:spacing w:before="0"/>
        <w:ind w:left="142"/>
        <w:rPr>
          <w:b/>
          <w:lang w:val="ru-RU"/>
        </w:rPr>
      </w:pPr>
    </w:p>
    <w:p w:rsidR="00095FFE" w:rsidRPr="001052C3" w:rsidRDefault="00095FFE" w:rsidP="00FC0718">
      <w:pPr>
        <w:pStyle w:val="-9"/>
        <w:tabs>
          <w:tab w:val="left" w:pos="284"/>
        </w:tabs>
        <w:spacing w:before="0"/>
        <w:ind w:left="142"/>
        <w:rPr>
          <w:b/>
          <w:lang w:val="ru-RU"/>
        </w:rPr>
      </w:pPr>
    </w:p>
    <w:p w:rsidR="00827D15" w:rsidRPr="001052C3" w:rsidRDefault="00827D15" w:rsidP="00FC0718">
      <w:pPr>
        <w:pStyle w:val="-9"/>
        <w:tabs>
          <w:tab w:val="left" w:pos="284"/>
        </w:tabs>
        <w:spacing w:before="0"/>
        <w:ind w:left="142"/>
        <w:rPr>
          <w:b/>
          <w:lang w:val="ru-RU"/>
        </w:rPr>
      </w:pPr>
    </w:p>
    <w:p w:rsidR="00827D15" w:rsidRPr="001052C3" w:rsidRDefault="00827D15" w:rsidP="00FC0718">
      <w:pPr>
        <w:pStyle w:val="-9"/>
        <w:tabs>
          <w:tab w:val="left" w:pos="284"/>
        </w:tabs>
        <w:spacing w:before="0"/>
        <w:ind w:left="142"/>
        <w:rPr>
          <w:b/>
          <w:lang w:val="ru-RU"/>
        </w:rPr>
      </w:pPr>
    </w:p>
    <w:p w:rsidR="00580724" w:rsidRPr="00095FFE" w:rsidRDefault="00580724" w:rsidP="00FC0718">
      <w:pPr>
        <w:pStyle w:val="-9"/>
        <w:tabs>
          <w:tab w:val="left" w:pos="284"/>
        </w:tabs>
        <w:spacing w:before="0"/>
        <w:ind w:left="142"/>
        <w:jc w:val="center"/>
        <w:rPr>
          <w:b/>
          <w:u w:val="single"/>
          <w:lang w:val="ru-RU"/>
        </w:rPr>
      </w:pPr>
      <w:r w:rsidRPr="00095FFE">
        <w:rPr>
          <w:b/>
          <w:u w:val="single"/>
          <w:lang w:val="ru-RU"/>
        </w:rPr>
        <w:t xml:space="preserve">г. </w:t>
      </w:r>
      <w:r w:rsidR="00095FFE" w:rsidRPr="00095FFE">
        <w:rPr>
          <w:b/>
          <w:u w:val="single"/>
          <w:lang w:val="ru-RU"/>
        </w:rPr>
        <w:t>Заполярный</w:t>
      </w:r>
    </w:p>
    <w:p w:rsidR="00827D15" w:rsidRPr="001052C3" w:rsidRDefault="00580724" w:rsidP="00FC0718">
      <w:pPr>
        <w:pStyle w:val="-9"/>
        <w:tabs>
          <w:tab w:val="left" w:pos="284"/>
        </w:tabs>
        <w:spacing w:before="0"/>
        <w:ind w:left="142"/>
        <w:jc w:val="center"/>
        <w:rPr>
          <w:b/>
          <w:lang w:val="ru-RU"/>
        </w:rPr>
      </w:pPr>
      <w:r w:rsidRPr="001052C3">
        <w:rPr>
          <w:b/>
          <w:lang w:val="ru-RU"/>
        </w:rPr>
        <w:t>20</w:t>
      </w:r>
      <w:r w:rsidR="00095FFE">
        <w:rPr>
          <w:b/>
          <w:lang w:val="ru-RU"/>
        </w:rPr>
        <w:t>25</w:t>
      </w:r>
      <w:r w:rsidRPr="001052C3">
        <w:rPr>
          <w:b/>
          <w:lang w:val="ru-RU"/>
        </w:rPr>
        <w:t>г.</w:t>
      </w:r>
    </w:p>
    <w:p w:rsidR="00827D15" w:rsidRPr="001052C3" w:rsidRDefault="00827D15" w:rsidP="00FC0718">
      <w:pPr>
        <w:widowControl/>
        <w:autoSpaceDE/>
        <w:autoSpaceDN/>
        <w:adjustRightInd/>
        <w:ind w:firstLine="0"/>
        <w:jc w:val="left"/>
        <w:rPr>
          <w:b/>
        </w:rPr>
      </w:pPr>
      <w:r w:rsidRPr="001052C3">
        <w:rPr>
          <w:b/>
        </w:rPr>
        <w:br w:type="page"/>
      </w:r>
    </w:p>
    <w:p w:rsidR="00580724" w:rsidRPr="001052C3" w:rsidRDefault="00580724" w:rsidP="00FC0718">
      <w:pPr>
        <w:pStyle w:val="-9"/>
        <w:tabs>
          <w:tab w:val="left" w:pos="284"/>
        </w:tabs>
        <w:spacing w:before="0"/>
        <w:ind w:left="142"/>
        <w:jc w:val="center"/>
        <w:rPr>
          <w:b/>
          <w:lang w:val="ru-RU"/>
        </w:rPr>
      </w:pPr>
    </w:p>
    <w:p w:rsidR="00580724" w:rsidRPr="001052C3" w:rsidRDefault="00580724" w:rsidP="00FC0718">
      <w:pPr>
        <w:pStyle w:val="-9"/>
        <w:tabs>
          <w:tab w:val="left" w:pos="284"/>
        </w:tabs>
        <w:spacing w:before="0"/>
        <w:ind w:left="142"/>
        <w:rPr>
          <w:b/>
          <w:lang w:val="ru-RU"/>
        </w:rPr>
      </w:pPr>
    </w:p>
    <w:p w:rsidR="00E22EB8" w:rsidRPr="001052C3" w:rsidRDefault="00E22EB8" w:rsidP="00FC0718">
      <w:pPr>
        <w:tabs>
          <w:tab w:val="left" w:pos="284"/>
        </w:tabs>
        <w:ind w:left="142" w:firstLine="0"/>
        <w:jc w:val="center"/>
        <w:rPr>
          <w:b/>
        </w:rPr>
      </w:pPr>
      <w:r w:rsidRPr="001052C3">
        <w:rPr>
          <w:b/>
        </w:rPr>
        <w:t>ДОГОВОР</w:t>
      </w:r>
      <w:r w:rsidR="00367C24" w:rsidRPr="001052C3">
        <w:rPr>
          <w:b/>
        </w:rPr>
        <w:t xml:space="preserve"> СТРОИТЕЛЬНОГО ПОДРЯДА</w:t>
      </w:r>
    </w:p>
    <w:p w:rsidR="00437A89" w:rsidRPr="001052C3" w:rsidRDefault="00437A89" w:rsidP="00FC0718">
      <w:pPr>
        <w:tabs>
          <w:tab w:val="left" w:pos="284"/>
        </w:tabs>
        <w:ind w:left="142" w:firstLine="0"/>
        <w:jc w:val="center"/>
        <w:rPr>
          <w:b/>
        </w:rPr>
      </w:pPr>
    </w:p>
    <w:p w:rsidR="00437A89" w:rsidRPr="001052C3" w:rsidRDefault="00437A89" w:rsidP="00FC0718">
      <w:pPr>
        <w:tabs>
          <w:tab w:val="left" w:pos="284"/>
        </w:tabs>
        <w:ind w:left="142" w:firstLine="0"/>
      </w:pPr>
      <w:r w:rsidRPr="001052C3">
        <w:t xml:space="preserve">г. </w:t>
      </w:r>
      <w:r w:rsidR="00C331EA" w:rsidRPr="001052C3">
        <w:t>_________</w:t>
      </w:r>
      <w:r w:rsidRPr="001052C3">
        <w:tab/>
      </w:r>
      <w:r w:rsidRPr="001052C3">
        <w:tab/>
      </w:r>
      <w:r w:rsidRPr="001052C3">
        <w:tab/>
      </w:r>
      <w:r w:rsidRPr="001052C3">
        <w:tab/>
      </w:r>
      <w:r w:rsidRPr="001052C3">
        <w:tab/>
      </w:r>
      <w:r w:rsidRPr="001052C3">
        <w:tab/>
      </w:r>
      <w:r w:rsidR="008F457E" w:rsidRPr="001052C3">
        <w:t xml:space="preserve">                   </w:t>
      </w:r>
      <w:r w:rsidR="00D4608A" w:rsidRPr="001052C3">
        <w:t xml:space="preserve">   </w:t>
      </w:r>
      <w:proofErr w:type="gramStart"/>
      <w:r w:rsidR="00D4608A" w:rsidRPr="001052C3">
        <w:t xml:space="preserve">   </w:t>
      </w:r>
      <w:r w:rsidRPr="001052C3">
        <w:t>«</w:t>
      </w:r>
      <w:proofErr w:type="gramEnd"/>
      <w:r w:rsidRPr="001052C3">
        <w:t xml:space="preserve">____» ___ </w:t>
      </w:r>
      <w:r w:rsidR="00C331EA" w:rsidRPr="001052C3">
        <w:t xml:space="preserve">20____ </w:t>
      </w:r>
      <w:r w:rsidRPr="001052C3">
        <w:t>г.</w:t>
      </w:r>
    </w:p>
    <w:p w:rsidR="00E22EB8" w:rsidRPr="001052C3" w:rsidRDefault="00E22EB8" w:rsidP="00FC0718">
      <w:pPr>
        <w:tabs>
          <w:tab w:val="left" w:pos="284"/>
        </w:tabs>
        <w:ind w:left="142" w:firstLine="0"/>
      </w:pPr>
    </w:p>
    <w:p w:rsidR="00C76F3E" w:rsidRPr="001052C3" w:rsidRDefault="00095FFE" w:rsidP="00FC0718">
      <w:pPr>
        <w:tabs>
          <w:tab w:val="left" w:pos="284"/>
        </w:tabs>
        <w:ind w:left="142" w:firstLine="0"/>
      </w:pPr>
      <w:r w:rsidRPr="00095FFE">
        <w:rPr>
          <w:b/>
        </w:rPr>
        <w:t xml:space="preserve">Акционерное общество «Кольская горно-металлургическая компания» </w:t>
      </w:r>
      <w:r w:rsidRPr="00095FFE">
        <w:t>(сокращённо АО «Кольская ГМК»)</w:t>
      </w:r>
      <w:r w:rsidR="00BA2DC8" w:rsidRPr="001052C3">
        <w:t xml:space="preserve">, именуемое в дальнейшем </w:t>
      </w:r>
      <w:r w:rsidR="00BA2DC8" w:rsidRPr="001052C3">
        <w:rPr>
          <w:b/>
        </w:rPr>
        <w:t>«Заказчик»</w:t>
      </w:r>
      <w:r w:rsidR="00BA2DC8" w:rsidRPr="001052C3">
        <w:t>, в лице</w:t>
      </w:r>
      <w:r w:rsidR="008335F0" w:rsidRPr="008335F0">
        <w:t xml:space="preserve"> Заместителя генерального директора – директора департамента безопасности Кузнецова Игорь Николаевича, действующего на основании доверенности № 510 от 03.12.2024, с одной стороны</w:t>
      </w:r>
      <w:r w:rsidR="00ED07AC" w:rsidRPr="001052C3">
        <w:rPr>
          <w:b/>
        </w:rPr>
        <w:t>,</w:t>
      </w:r>
      <w:r w:rsidR="00E22EB8" w:rsidRPr="001052C3">
        <w:t xml:space="preserve"> с одной стороны,</w:t>
      </w:r>
      <w:r w:rsidR="00282137" w:rsidRPr="001052C3">
        <w:t xml:space="preserve"> </w:t>
      </w:r>
    </w:p>
    <w:p w:rsidR="00012E46" w:rsidRPr="001052C3" w:rsidRDefault="00AC3440" w:rsidP="00FC0718">
      <w:pPr>
        <w:tabs>
          <w:tab w:val="left" w:pos="284"/>
        </w:tabs>
        <w:ind w:left="142" w:firstLine="0"/>
      </w:pPr>
      <w:r>
        <w:rPr>
          <w:b/>
        </w:rPr>
        <w:t>________________________</w:t>
      </w:r>
      <w:r w:rsidR="006F4111" w:rsidRPr="00547526">
        <w:rPr>
          <w:b/>
        </w:rPr>
        <w:t xml:space="preserve"> </w:t>
      </w:r>
      <w:r w:rsidR="006F4111" w:rsidRPr="00547526">
        <w:t xml:space="preserve">(сокращённо </w:t>
      </w:r>
      <w:r>
        <w:t>____</w:t>
      </w:r>
      <w:proofErr w:type="gramStart"/>
      <w:r>
        <w:t>_</w:t>
      </w:r>
      <w:r w:rsidR="006F4111" w:rsidRPr="00547526">
        <w:t>«</w:t>
      </w:r>
      <w:proofErr w:type="gramEnd"/>
      <w:r>
        <w:t>______</w:t>
      </w:r>
      <w:r w:rsidR="006F4111" w:rsidRPr="00547526">
        <w:t>»)</w:t>
      </w:r>
      <w:r w:rsidR="00BA2DC8" w:rsidRPr="00547526">
        <w:t>, именуемое в дальнейшем «</w:t>
      </w:r>
      <w:r w:rsidR="00B7697D" w:rsidRPr="00547526">
        <w:t>П</w:t>
      </w:r>
      <w:r w:rsidR="00BA2DC8" w:rsidRPr="00547526">
        <w:t>одрядчик»,</w:t>
      </w:r>
      <w:r w:rsidR="00BA2DC8" w:rsidRPr="00547526">
        <w:rPr>
          <w:b/>
        </w:rPr>
        <w:t xml:space="preserve"> </w:t>
      </w:r>
      <w:r w:rsidR="00547526" w:rsidRPr="00547526">
        <w:t xml:space="preserve">в лице генерального директора </w:t>
      </w:r>
      <w:r>
        <w:t>________________(ФИО)</w:t>
      </w:r>
      <w:r w:rsidR="00547526" w:rsidRPr="00547526">
        <w:t>, действующего на основании устава</w:t>
      </w:r>
      <w:r w:rsidR="00EE300D" w:rsidRPr="00547526">
        <w:t>,</w:t>
      </w:r>
      <w:r w:rsidR="002C68BA" w:rsidRPr="00547526">
        <w:t xml:space="preserve"> с другой стороны,</w:t>
      </w:r>
      <w:r w:rsidR="002B66AC" w:rsidRPr="00547526">
        <w:t xml:space="preserve"> </w:t>
      </w:r>
      <w:r w:rsidR="00E22EB8" w:rsidRPr="00547526">
        <w:t>им</w:t>
      </w:r>
      <w:r w:rsidR="002C68BA" w:rsidRPr="00547526">
        <w:t xml:space="preserve">енуемые в дальнейшем «Стороны», </w:t>
      </w:r>
      <w:r w:rsidR="00E22EB8" w:rsidRPr="00547526">
        <w:t xml:space="preserve">заключили </w:t>
      </w:r>
      <w:r w:rsidR="000B2005" w:rsidRPr="00547526">
        <w:t>Договор</w:t>
      </w:r>
      <w:r w:rsidR="00E22EB8" w:rsidRPr="00547526">
        <w:t xml:space="preserve"> о нижеследующем:</w:t>
      </w:r>
    </w:p>
    <w:p w:rsidR="00012E46" w:rsidRPr="001052C3" w:rsidRDefault="00012E46" w:rsidP="00FC0718">
      <w:pPr>
        <w:pStyle w:val="10"/>
        <w:numPr>
          <w:ilvl w:val="0"/>
          <w:numId w:val="13"/>
        </w:numPr>
        <w:ind w:left="142" w:firstLine="0"/>
      </w:pPr>
      <w:bookmarkStart w:id="0" w:name="_Toc403405722"/>
      <w:bookmarkStart w:id="1" w:name="_Toc403405933"/>
      <w:bookmarkStart w:id="2" w:name="_Toc403405973"/>
      <w:bookmarkStart w:id="3" w:name="_Toc403417595"/>
      <w:bookmarkStart w:id="4" w:name="_Toc403417621"/>
      <w:bookmarkStart w:id="5" w:name="_Toc403775380"/>
      <w:bookmarkStart w:id="6" w:name="_Toc403775489"/>
      <w:bookmarkStart w:id="7" w:name="_Toc531584074"/>
      <w:bookmarkStart w:id="8" w:name="_Ref12113196"/>
      <w:bookmarkStart w:id="9" w:name="_Toc55791986"/>
      <w:bookmarkStart w:id="10" w:name="_Toc305139525"/>
      <w:bookmarkStart w:id="11" w:name="_Toc528579853"/>
      <w:bookmarkStart w:id="12" w:name="_Toc124437092"/>
      <w:bookmarkStart w:id="13" w:name="_Toc132134328"/>
      <w:bookmarkStart w:id="14" w:name="_Toc144983964"/>
      <w:bookmarkStart w:id="15" w:name="_Toc133432135"/>
      <w:r w:rsidRPr="001052C3">
        <w:t>Определение и толкование терминов</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p>
    <w:p w:rsidR="00ED07AC" w:rsidRPr="001052C3" w:rsidRDefault="00ED07AC" w:rsidP="00FC0718">
      <w:pPr>
        <w:tabs>
          <w:tab w:val="left" w:pos="284"/>
        </w:tabs>
        <w:ind w:left="142" w:firstLine="0"/>
      </w:pPr>
      <w:bookmarkStart w:id="16" w:name="_Toc403405723"/>
      <w:bookmarkStart w:id="17" w:name="_Toc403405934"/>
      <w:bookmarkStart w:id="18" w:name="_Toc403405974"/>
      <w:bookmarkStart w:id="19" w:name="_Toc403417596"/>
      <w:bookmarkStart w:id="20" w:name="_Toc403417622"/>
      <w:bookmarkStart w:id="21" w:name="_Toc403775381"/>
      <w:bookmarkStart w:id="22" w:name="_Toc403775490"/>
      <w:bookmarkStart w:id="23" w:name="_Toc452462621"/>
      <w:bookmarkStart w:id="24" w:name="_Toc55791987"/>
      <w:bookmarkStart w:id="25" w:name="_Toc305139526"/>
      <w:r w:rsidRPr="001052C3">
        <w:t xml:space="preserve">В дополнение к терминам, определенным в других положениях Договора, используемые в нем термины имеют следующие значения: </w:t>
      </w:r>
    </w:p>
    <w:p w:rsidR="00C501E0" w:rsidRPr="00C501E0" w:rsidRDefault="00072197" w:rsidP="00C501E0">
      <w:pPr>
        <w:pStyle w:val="a0"/>
        <w:numPr>
          <w:ilvl w:val="1"/>
          <w:numId w:val="23"/>
        </w:numPr>
        <w:spacing w:after="60"/>
        <w:ind w:left="142" w:firstLine="0"/>
        <w:rPr>
          <w:rFonts w:ascii="Tahoma" w:hAnsi="Tahoma" w:cs="Tahoma"/>
          <w:bCs/>
          <w:sz w:val="22"/>
          <w:szCs w:val="22"/>
        </w:rPr>
      </w:pPr>
      <w:bookmarkStart w:id="26" w:name="_Toc528579858"/>
      <w:bookmarkStart w:id="27" w:name="_Toc528579854"/>
      <w:r w:rsidRPr="00C501E0">
        <w:rPr>
          <w:b/>
          <w:color w:val="FF0000"/>
        </w:rPr>
        <w:t xml:space="preserve"> </w:t>
      </w:r>
      <w:bookmarkEnd w:id="26"/>
      <w:r w:rsidR="004D744F" w:rsidRPr="00C501E0">
        <w:rPr>
          <w:b/>
        </w:rPr>
        <w:t>Акт о приемке выполненных работ (Акт формы № КС-2)</w:t>
      </w:r>
      <w:r w:rsidR="004D744F" w:rsidRPr="001052C3">
        <w:t xml:space="preserve"> – </w:t>
      </w:r>
      <w:r w:rsidRPr="00072197">
        <w:t xml:space="preserve">документ, составленный по форме </w:t>
      </w:r>
      <w:r w:rsidRPr="00AC3440">
        <w:t>Приложения №</w:t>
      </w:r>
      <w:r w:rsidR="00AC3440">
        <w:t xml:space="preserve">4 </w:t>
      </w:r>
      <w:r w:rsidRPr="00072197">
        <w:t>к Договору, подтверждающий выполнение Подрядчиком соответствующего объема Работ, подписанный Уполномоченными представителями Сторон, имеющими право подписи, являющийся основанием для подписания Сторонами Справки о стоимости выполненных работ и затрат по форме № НН.КС-3.1 (далее – Справка формы № НН.КС-3.1), и выставления Подрядчиком счета Заказчику на оплату выполненных Работ.</w:t>
      </w:r>
    </w:p>
    <w:p w:rsidR="00C501E0" w:rsidRPr="001052C3" w:rsidRDefault="00C501E0" w:rsidP="00711470">
      <w:pPr>
        <w:pStyle w:val="a0"/>
        <w:numPr>
          <w:ilvl w:val="1"/>
          <w:numId w:val="23"/>
        </w:numPr>
        <w:spacing w:after="60"/>
        <w:ind w:left="142" w:firstLine="0"/>
      </w:pPr>
      <w:r w:rsidRPr="00C501E0">
        <w:rPr>
          <w:b/>
        </w:rPr>
        <w:t>Акт приемки оборудования после индивидуальных испытаний</w:t>
      </w:r>
      <w:r w:rsidRPr="00C501E0">
        <w:rPr>
          <w:rFonts w:ascii="Tahoma" w:hAnsi="Tahoma" w:cs="Tahoma"/>
          <w:b/>
          <w:bCs/>
          <w:sz w:val="22"/>
          <w:szCs w:val="22"/>
        </w:rPr>
        <w:t xml:space="preserve"> </w:t>
      </w:r>
      <w:r w:rsidRPr="00C501E0">
        <w:rPr>
          <w:rFonts w:ascii="Tahoma" w:hAnsi="Tahoma" w:cs="Tahoma"/>
          <w:bCs/>
          <w:sz w:val="22"/>
          <w:szCs w:val="22"/>
        </w:rPr>
        <w:t xml:space="preserve">– </w:t>
      </w:r>
      <w:r w:rsidRPr="00C501E0">
        <w:t xml:space="preserve">документ о завершении индивидуальных испытаний Оборудования, составляемый по форме, утвержденной </w:t>
      </w:r>
      <w:hyperlink r:id="rId8" w:tooltip="&quot;СП 68.13330.2017 Приемка в эксплуатацию законченных строительством ...&quot;&#10;(утв. приказом Министерства строительства и жилищно-коммунального ...&#10;Статус: Действующий документ. Применяется для целей технического регламента (действ. c 28.01.2018)" w:history="1">
        <w:r w:rsidRPr="00C501E0">
          <w:t>СП 68.13330.2017</w:t>
        </w:r>
      </w:hyperlink>
      <w:r w:rsidRPr="00C501E0">
        <w:t>, подтверждающий соответствие Оборудования Рабочей документации, технической документации, Исходными данным, техническим условиям, нормативно-правовым, нормативно-техническим актам и его готовность для прохождения комплексного опробования.</w:t>
      </w:r>
    </w:p>
    <w:p w:rsidR="00962184" w:rsidRDefault="00300AAD" w:rsidP="00FC0718">
      <w:pPr>
        <w:pStyle w:val="a0"/>
        <w:tabs>
          <w:tab w:val="left" w:pos="284"/>
        </w:tabs>
        <w:ind w:left="142" w:firstLine="0"/>
      </w:pPr>
      <w:r w:rsidRPr="001052C3">
        <w:rPr>
          <w:b/>
        </w:rPr>
        <w:t>Акт освидетельствования</w:t>
      </w:r>
      <w:r w:rsidR="00072197">
        <w:rPr>
          <w:b/>
        </w:rPr>
        <w:t xml:space="preserve"> работ</w:t>
      </w:r>
      <w:r w:rsidRPr="001052C3">
        <w:rPr>
          <w:b/>
        </w:rPr>
        <w:t xml:space="preserve"> </w:t>
      </w:r>
      <w:r w:rsidRPr="001052C3">
        <w:t xml:space="preserve">– </w:t>
      </w:r>
      <w:r w:rsidR="00072197" w:rsidRPr="00072197">
        <w:t>документ, составляемый в соответствии с положениями, в том числе рекомендуемыми, действующими в Российской Федерации нормативных документов и правил, по результатам освидетельствования Скрытых работ и приемки особо ответственных конструкций, согласно требований Приказа Министерства строительства и ЖКХ РФ от 16.05.2023 №344/</w:t>
      </w:r>
      <w:proofErr w:type="spellStart"/>
      <w:r w:rsidR="00072197" w:rsidRPr="00072197">
        <w:t>пр</w:t>
      </w:r>
      <w:proofErr w:type="spellEnd"/>
      <w:r w:rsidR="00973A09">
        <w:t xml:space="preserve"> </w:t>
      </w:r>
      <w:r w:rsidR="00072197" w:rsidRPr="00072197">
        <w:t>«Об утверждении состава и порядка ведения исполнительной документации при строительстве, реконструкции, капитальном ремонте объектов капитального строительства»</w:t>
      </w:r>
      <w:r w:rsidR="00ED07AC" w:rsidRPr="001052C3">
        <w:t>.</w:t>
      </w:r>
      <w:bookmarkStart w:id="28" w:name="_Toc528579855"/>
      <w:bookmarkEnd w:id="27"/>
    </w:p>
    <w:p w:rsidR="007059A5" w:rsidRPr="001052C3" w:rsidRDefault="007059A5" w:rsidP="00711470">
      <w:pPr>
        <w:pStyle w:val="a0"/>
        <w:ind w:left="142" w:firstLine="0"/>
      </w:pPr>
      <w:r w:rsidRPr="007059A5">
        <w:rPr>
          <w:b/>
        </w:rPr>
        <w:t>Акт приемки оборудования после индивидуальных испытаний</w:t>
      </w:r>
      <w:r w:rsidRPr="007059A5">
        <w:t xml:space="preserve"> – документ о завершении индивидуальных испытаний Оборудования, составляемый по форме, утвержденной СП 68.13330.2017, подтверждающий соответствие Оборудования Рабочей документации, технической документации, Исходными данным, техническим условиям, нормативно-правовым, нормативно-техническим актам и его готовность для прохождения комплексного опробования.</w:t>
      </w:r>
    </w:p>
    <w:p w:rsidR="009B2353" w:rsidRPr="001052C3" w:rsidRDefault="004D744F" w:rsidP="007C5D26">
      <w:pPr>
        <w:pStyle w:val="a0"/>
        <w:ind w:left="142" w:firstLine="0"/>
      </w:pPr>
      <w:bookmarkStart w:id="29" w:name="_Toc528579859"/>
      <w:bookmarkEnd w:id="28"/>
      <w:r w:rsidRPr="001052C3">
        <w:rPr>
          <w:b/>
        </w:rPr>
        <w:t xml:space="preserve">Акт приемки законченного строительством </w:t>
      </w:r>
      <w:r w:rsidR="00ED07AC" w:rsidRPr="001052C3">
        <w:rPr>
          <w:b/>
        </w:rPr>
        <w:t>объекта</w:t>
      </w:r>
      <w:r w:rsidR="007406D6" w:rsidRPr="001052C3">
        <w:rPr>
          <w:b/>
        </w:rPr>
        <w:t xml:space="preserve"> </w:t>
      </w:r>
      <w:r w:rsidR="00ED07AC" w:rsidRPr="001052C3">
        <w:t xml:space="preserve">– </w:t>
      </w:r>
      <w:bookmarkStart w:id="30" w:name="_Toc528579860"/>
      <w:bookmarkEnd w:id="29"/>
      <w:r w:rsidR="007C5D26" w:rsidRPr="007C5D26">
        <w:t>документ, составленный по форме № НН.КС-11.1 подтверждающий факт завершения Подрядчиком всех Строительно-монтажных и Пусконаладочных работ по Объекту, а также приемки Заказчиком результата выполненных Работ.</w:t>
      </w:r>
    </w:p>
    <w:p w:rsidR="00876147" w:rsidRPr="00EE069D" w:rsidRDefault="004D744F" w:rsidP="00711470">
      <w:pPr>
        <w:pStyle w:val="a0"/>
        <w:tabs>
          <w:tab w:val="left" w:pos="284"/>
        </w:tabs>
        <w:ind w:left="142" w:firstLine="0"/>
        <w:rPr>
          <w:b/>
        </w:rPr>
      </w:pPr>
      <w:r w:rsidRPr="001052C3">
        <w:t xml:space="preserve"> </w:t>
      </w:r>
      <w:bookmarkStart w:id="31" w:name="_Toc528579861"/>
      <w:bookmarkEnd w:id="30"/>
      <w:r w:rsidR="00876147" w:rsidRPr="007C5D26">
        <w:rPr>
          <w:b/>
        </w:rPr>
        <w:t>Акт сдачи-приемки работ (услуг) по форме НН.ДК-4.1.</w:t>
      </w:r>
      <w:r w:rsidR="00833F66" w:rsidRPr="007C5D26">
        <w:rPr>
          <w:b/>
        </w:rPr>
        <w:t xml:space="preserve"> (</w:t>
      </w:r>
      <w:r w:rsidR="00B54EF7" w:rsidRPr="007C5D26">
        <w:rPr>
          <w:b/>
        </w:rPr>
        <w:t xml:space="preserve">Акт </w:t>
      </w:r>
      <w:r w:rsidR="007406D6" w:rsidRPr="007C5D26">
        <w:rPr>
          <w:b/>
        </w:rPr>
        <w:t>формы</w:t>
      </w:r>
      <w:r w:rsidR="00B54EF7" w:rsidRPr="007C5D26">
        <w:rPr>
          <w:b/>
        </w:rPr>
        <w:t xml:space="preserve"> НН.ДК-4.1.</w:t>
      </w:r>
      <w:r w:rsidR="00833F66" w:rsidRPr="007C5D26">
        <w:rPr>
          <w:b/>
        </w:rPr>
        <w:t>)</w:t>
      </w:r>
      <w:r w:rsidR="00876147" w:rsidRPr="007C5D26">
        <w:rPr>
          <w:b/>
        </w:rPr>
        <w:t xml:space="preserve"> – </w:t>
      </w:r>
      <w:r w:rsidR="00876147" w:rsidRPr="001052C3">
        <w:t>акт,</w:t>
      </w:r>
      <w:r w:rsidR="00876147" w:rsidRPr="007C5D26">
        <w:rPr>
          <w:b/>
        </w:rPr>
        <w:t xml:space="preserve"> </w:t>
      </w:r>
      <w:r w:rsidR="00876147" w:rsidRPr="001052C3">
        <w:t>подтверждающий приемку Заказчиком результата Работ</w:t>
      </w:r>
      <w:r w:rsidR="00973A09">
        <w:t xml:space="preserve"> </w:t>
      </w:r>
      <w:r w:rsidR="00876147" w:rsidRPr="00973A09">
        <w:t>по разработке соответствующего вида Документации</w:t>
      </w:r>
      <w:r w:rsidR="00973A09" w:rsidRPr="00973A09">
        <w:t xml:space="preserve"> </w:t>
      </w:r>
      <w:r w:rsidR="00876147" w:rsidRPr="00973A09">
        <w:t>или объема работ по Части Документации</w:t>
      </w:r>
      <w:r w:rsidR="00316AD6" w:rsidRPr="001052C3">
        <w:t>.</w:t>
      </w:r>
    </w:p>
    <w:p w:rsidR="00EE069D" w:rsidRPr="00EE069D" w:rsidRDefault="00EE069D" w:rsidP="00EE069D">
      <w:pPr>
        <w:pStyle w:val="a0"/>
        <w:ind w:left="142" w:firstLine="0"/>
        <w:rPr>
          <w:b/>
        </w:rPr>
      </w:pPr>
      <w:r w:rsidRPr="00EE069D">
        <w:rPr>
          <w:b/>
        </w:rPr>
        <w:t xml:space="preserve">Вид работ – </w:t>
      </w:r>
      <w:r w:rsidRPr="00EE069D">
        <w:t xml:space="preserve">совокупность работ, объединяемых характеризуемым их однотипным результатом. Укрупненные виды Работ устанавливаются в Графике производства работ. </w:t>
      </w:r>
      <w:r w:rsidRPr="00EE069D">
        <w:lastRenderedPageBreak/>
        <w:t>Детализированные виды Работ определяются на основании Графика производства работ в Детальном календарно-сетевом графике и иных графиках, предусмотренных Порядком планирования, контроля и отчетности о выполнении работ по договору (Приложение № 10 к Договору).</w:t>
      </w:r>
    </w:p>
    <w:p w:rsidR="007254A2" w:rsidRPr="001052C3" w:rsidRDefault="00ED07AC" w:rsidP="00FC0718">
      <w:pPr>
        <w:pStyle w:val="a0"/>
        <w:tabs>
          <w:tab w:val="left" w:pos="284"/>
        </w:tabs>
        <w:ind w:left="142" w:firstLine="0"/>
      </w:pPr>
      <w:bookmarkStart w:id="32" w:name="_Toc528579864"/>
      <w:bookmarkEnd w:id="31"/>
      <w:r w:rsidRPr="001052C3">
        <w:rPr>
          <w:b/>
        </w:rPr>
        <w:t>Временные здания и сооружения (</w:t>
      </w:r>
      <w:proofErr w:type="spellStart"/>
      <w:r w:rsidRPr="001052C3">
        <w:rPr>
          <w:b/>
        </w:rPr>
        <w:t>ВЗиС</w:t>
      </w:r>
      <w:proofErr w:type="spellEnd"/>
      <w:r w:rsidRPr="001052C3">
        <w:rPr>
          <w:b/>
        </w:rPr>
        <w:t>)</w:t>
      </w:r>
      <w:r w:rsidRPr="001052C3">
        <w:t xml:space="preserve"> – специально возводимые </w:t>
      </w:r>
      <w:r w:rsidR="00A619C1" w:rsidRPr="001052C3">
        <w:t xml:space="preserve">временные объекты и специальные вспомогательные сооружения и устройства </w:t>
      </w:r>
      <w:r w:rsidRPr="001052C3">
        <w:t>и (или) временно приспособленные на период строительства Объекта</w:t>
      </w:r>
      <w:r w:rsidR="00674CD0" w:rsidRPr="001052C3">
        <w:t xml:space="preserve"> </w:t>
      </w:r>
      <w:r w:rsidR="00A12141" w:rsidRPr="001052C3">
        <w:t xml:space="preserve">в счет Цены Договора </w:t>
      </w:r>
      <w:r w:rsidR="00674CD0" w:rsidRPr="001052C3">
        <w:t>производственные, складские, вспомогательные,</w:t>
      </w:r>
      <w:r w:rsidR="00A619C1" w:rsidRPr="001052C3">
        <w:t xml:space="preserve"> административные, бытовые,</w:t>
      </w:r>
      <w:r w:rsidR="00674CD0" w:rsidRPr="001052C3">
        <w:t xml:space="preserve"> жилые и общественные</w:t>
      </w:r>
      <w:r w:rsidRPr="001052C3">
        <w:t>, здания, сооружения и коммуникации любого вида, не</w:t>
      </w:r>
      <w:r w:rsidR="00E64FEC" w:rsidRPr="001052C3">
        <w:t>обходимые для выполнения Работ</w:t>
      </w:r>
      <w:r w:rsidR="00A619C1" w:rsidRPr="001052C3">
        <w:t xml:space="preserve"> и обеспечения производственных нужд</w:t>
      </w:r>
      <w:r w:rsidRPr="001052C3">
        <w:t xml:space="preserve"> </w:t>
      </w:r>
      <w:r w:rsidR="00674CD0" w:rsidRPr="001052C3">
        <w:t xml:space="preserve">размещения и </w:t>
      </w:r>
      <w:r w:rsidRPr="001052C3">
        <w:t xml:space="preserve">обслуживания персонала </w:t>
      </w:r>
      <w:r w:rsidR="00B7697D" w:rsidRPr="001052C3">
        <w:t>П</w:t>
      </w:r>
      <w:r w:rsidRPr="001052C3">
        <w:t>одрядчика</w:t>
      </w:r>
      <w:r w:rsidR="00674CD0" w:rsidRPr="001052C3">
        <w:t>/Субподрядчика(</w:t>
      </w:r>
      <w:proofErr w:type="spellStart"/>
      <w:r w:rsidR="00674CD0" w:rsidRPr="001052C3">
        <w:t>ов</w:t>
      </w:r>
      <w:proofErr w:type="spellEnd"/>
      <w:r w:rsidR="00674CD0" w:rsidRPr="001052C3">
        <w:t>)</w:t>
      </w:r>
      <w:r w:rsidRPr="001052C3">
        <w:t xml:space="preserve"> и которые </w:t>
      </w:r>
      <w:r w:rsidR="00B7697D" w:rsidRPr="001052C3">
        <w:t>П</w:t>
      </w:r>
      <w:r w:rsidRPr="001052C3">
        <w:t xml:space="preserve">одрядчик своими силами </w:t>
      </w:r>
      <w:r w:rsidR="00A619C1" w:rsidRPr="001052C3">
        <w:t>по предварительному согласованию с Заказчиком</w:t>
      </w:r>
      <w:r w:rsidR="008206EC" w:rsidRPr="001052C3">
        <w:t xml:space="preserve"> </w:t>
      </w:r>
      <w:r w:rsidRPr="001052C3">
        <w:t xml:space="preserve">убирает с территории </w:t>
      </w:r>
      <w:r w:rsidR="00FF6935" w:rsidRPr="001052C3">
        <w:t>Объекта/</w:t>
      </w:r>
      <w:r w:rsidRPr="001052C3">
        <w:t>Строительной площадки</w:t>
      </w:r>
      <w:r w:rsidR="00E64FEC" w:rsidRPr="001052C3">
        <w:t xml:space="preserve"> после завершения Работ</w:t>
      </w:r>
      <w:r w:rsidRPr="001052C3">
        <w:t>.</w:t>
      </w:r>
      <w:bookmarkStart w:id="33" w:name="_Toc528579865"/>
      <w:bookmarkEnd w:id="32"/>
    </w:p>
    <w:p w:rsidR="001B09B7" w:rsidRPr="001052C3" w:rsidRDefault="001B09B7" w:rsidP="00C501E0">
      <w:pPr>
        <w:pStyle w:val="111"/>
        <w:numPr>
          <w:ilvl w:val="0"/>
          <w:numId w:val="0"/>
        </w:numPr>
        <w:ind w:left="142"/>
      </w:pPr>
      <w:r w:rsidRPr="001052C3">
        <w:t>При выполнении Работ не создаются титульные временные здания и сооружения, подлежащие передаче Заказчику, в качестве отдельных законченных строительством объектов, подлежащих вводу в эксплуатацию</w:t>
      </w:r>
      <w:r w:rsidRPr="001052C3">
        <w:rPr>
          <w:rStyle w:val="ae"/>
        </w:rPr>
        <w:footnoteReference w:id="2"/>
      </w:r>
      <w:r w:rsidRPr="001052C3">
        <w:t xml:space="preserve">. </w:t>
      </w:r>
    </w:p>
    <w:p w:rsidR="001B09B7" w:rsidRPr="001052C3" w:rsidRDefault="001B09B7" w:rsidP="00C501E0">
      <w:pPr>
        <w:pStyle w:val="111"/>
        <w:numPr>
          <w:ilvl w:val="0"/>
          <w:numId w:val="0"/>
        </w:numPr>
        <w:ind w:left="142"/>
      </w:pPr>
      <w:r w:rsidRPr="001052C3">
        <w:t>Временные здания и сооружения возводятся, сооружаются и/или временно приспосабливаются на период строительства Объектов для выполнения Работ, обслуживания работников Подрядчика и ликвидируются Подрядчиком с территории Объектов/Строительной площадки после завершения Работ своими</w:t>
      </w:r>
      <w:r w:rsidR="00A154B8" w:rsidRPr="001052C3">
        <w:t xml:space="preserve"> силами и в счет цены Договора.</w:t>
      </w:r>
    </w:p>
    <w:p w:rsidR="00CE7A0E" w:rsidRPr="001052C3" w:rsidRDefault="00ED07AC" w:rsidP="00C501E0">
      <w:pPr>
        <w:pStyle w:val="a0"/>
        <w:ind w:left="142" w:firstLine="0"/>
      </w:pPr>
      <w:r w:rsidRPr="00C501E0">
        <w:rPr>
          <w:b/>
        </w:rPr>
        <w:t>Гарантийный период (</w:t>
      </w:r>
      <w:r w:rsidR="00590797" w:rsidRPr="00C501E0">
        <w:rPr>
          <w:b/>
        </w:rPr>
        <w:t>Г</w:t>
      </w:r>
      <w:r w:rsidRPr="00C501E0">
        <w:rPr>
          <w:b/>
        </w:rPr>
        <w:t>арантийный срок)</w:t>
      </w:r>
      <w:r w:rsidR="00386A71" w:rsidRPr="001052C3">
        <w:t xml:space="preserve"> </w:t>
      </w:r>
      <w:r w:rsidRPr="001052C3">
        <w:t xml:space="preserve">– </w:t>
      </w:r>
      <w:r w:rsidR="00C501E0" w:rsidRPr="00C501E0">
        <w:t>период времени, в течение которого Подрядчик гарантирует Заказчику соответствие построенного и сданного в эксплуатацию результата Работ по Объекту, требованиям Договора в том числе, условиям о качестве Работ, Рабочей, технической документации, законодательству Российской Федерации, а также гарантирует достижение Объектом, не монтируемым Оборудованием, указанных в Рабочей документации технических показателей и возможность эксплуатации Объекта в соответствии с Договором. Гарантии Подрядчика распространяются на все, составляющее результат Работ, то есть на Объект в целом и любые отдельные его составляющие. В течение Гарантийного периода Подрядчик обеспечивает собственными силами и за свой счет устранение всех выявленных Дефектов/Недостатков, последствий ненадлежащего качества Работ.</w:t>
      </w:r>
      <w:bookmarkStart w:id="34" w:name="_Toc528579866"/>
      <w:bookmarkEnd w:id="33"/>
    </w:p>
    <w:p w:rsidR="008F69F1" w:rsidRPr="00EC22FA" w:rsidRDefault="00ED07AC" w:rsidP="008F69F1">
      <w:pPr>
        <w:pStyle w:val="a0"/>
        <w:tabs>
          <w:tab w:val="left" w:pos="284"/>
        </w:tabs>
        <w:ind w:left="142" w:firstLine="0"/>
        <w:rPr>
          <w:highlight w:val="lightGray"/>
        </w:rPr>
      </w:pPr>
      <w:r w:rsidRPr="001052C3">
        <w:rPr>
          <w:b/>
        </w:rPr>
        <w:t xml:space="preserve">График производства работ </w:t>
      </w:r>
      <w:r w:rsidR="00291752" w:rsidRPr="001052C3">
        <w:rPr>
          <w:b/>
        </w:rPr>
        <w:t>(Приложение «График производства работ»)</w:t>
      </w:r>
      <w:r w:rsidRPr="001052C3">
        <w:t>–</w:t>
      </w:r>
      <w:bookmarkStart w:id="35" w:name="_Toc528579867"/>
      <w:bookmarkEnd w:id="34"/>
      <w:r w:rsidR="00C501E0">
        <w:t xml:space="preserve"> </w:t>
      </w:r>
      <w:r w:rsidR="00C501E0" w:rsidRPr="00C501E0">
        <w:t>график производства всего объема Работ по Договору. График производства работ устанавливает сроки начала и окончания Работ, промежуточные сроки выполнения работ.</w:t>
      </w:r>
    </w:p>
    <w:p w:rsidR="00CE7A0E" w:rsidRPr="001052C3" w:rsidRDefault="00DF6220" w:rsidP="00FC0718">
      <w:pPr>
        <w:pStyle w:val="a0"/>
        <w:tabs>
          <w:tab w:val="left" w:pos="284"/>
        </w:tabs>
        <w:ind w:left="142" w:firstLine="0"/>
      </w:pPr>
      <w:r w:rsidRPr="001052C3">
        <w:rPr>
          <w:b/>
        </w:rPr>
        <w:t>Детальный календарно-сетевой график</w:t>
      </w:r>
      <w:r w:rsidRPr="001052C3">
        <w:t xml:space="preserve"> – календарно-сетевой график производства всего объема </w:t>
      </w:r>
      <w:r w:rsidR="0041354B" w:rsidRPr="001052C3">
        <w:t>обязательств</w:t>
      </w:r>
      <w:r w:rsidRPr="001052C3">
        <w:t xml:space="preserve"> по Договору, выполненный на основании Графика производства работ, с детализацией до элементарных операций и видов работ. Требования к Детальному календарно-сетевому графику изложены </w:t>
      </w:r>
      <w:r w:rsidR="00957BE9" w:rsidRPr="001052C3">
        <w:t>в</w:t>
      </w:r>
      <w:r w:rsidR="009C55C4" w:rsidRPr="001052C3">
        <w:t xml:space="preserve"> Приложения</w:t>
      </w:r>
      <w:r w:rsidRPr="001052C3">
        <w:t xml:space="preserve"> «Порядок планирования, контроля и отчетности о выполнении работ по договору».</w:t>
      </w:r>
    </w:p>
    <w:p w:rsidR="00CE7A0E" w:rsidRPr="001052C3" w:rsidRDefault="00312970" w:rsidP="005371B0">
      <w:pPr>
        <w:pStyle w:val="a0"/>
        <w:ind w:left="142" w:firstLine="0"/>
      </w:pPr>
      <w:bookmarkStart w:id="36" w:name="_Toc528579868"/>
      <w:bookmarkEnd w:id="35"/>
      <w:r w:rsidRPr="001052C3">
        <w:rPr>
          <w:b/>
        </w:rPr>
        <w:t>Дефекты/Недостатки</w:t>
      </w:r>
      <w:r w:rsidRPr="001052C3">
        <w:t xml:space="preserve"> – </w:t>
      </w:r>
      <w:r w:rsidR="005371B0" w:rsidRPr="005371B0">
        <w:t>любые отступления/ несоответствия в Работах, результате Работ, по сравнению с Договором (в том числе, условиями Договора о качестве Работ), Рабочей, Технической документацией, законодательством Российской Федерации, обычно предъявляемыми требованиями, выявленные, в том числе, в Гарантийный период</w:t>
      </w:r>
      <w:r w:rsidR="00ED07AC" w:rsidRPr="001052C3">
        <w:t>.</w:t>
      </w:r>
      <w:bookmarkEnd w:id="36"/>
    </w:p>
    <w:p w:rsidR="004021E0" w:rsidRPr="001052C3" w:rsidRDefault="00312970" w:rsidP="007059A5">
      <w:pPr>
        <w:pStyle w:val="111"/>
        <w:numPr>
          <w:ilvl w:val="0"/>
          <w:numId w:val="0"/>
        </w:numPr>
        <w:tabs>
          <w:tab w:val="left" w:pos="851"/>
        </w:tabs>
        <w:ind w:left="142" w:firstLine="567"/>
      </w:pPr>
      <w:r w:rsidRPr="001052C3">
        <w:rPr>
          <w:b/>
        </w:rPr>
        <w:t>Существенными Дефектами/Недостатками</w:t>
      </w:r>
      <w:r w:rsidRPr="001052C3">
        <w:t xml:space="preserve"> </w:t>
      </w:r>
      <w:r w:rsidR="005371B0" w:rsidRPr="005371B0">
        <w:t>являются любые отступления/ несоответствия, выявленные, в том числе, в Гарантийный период, которые делают результат Работ непригодными для установленного Договором использования и/или для обычного использования результата Работы, такого рода, не достижение Объектом гарантированных параметров/показателей, установленных в Рабочей, Технической документации.</w:t>
      </w:r>
      <w:bookmarkStart w:id="37" w:name="_Toc528579869"/>
    </w:p>
    <w:p w:rsidR="004021E0" w:rsidRPr="004021E0" w:rsidRDefault="004021E0" w:rsidP="004021E0">
      <w:pPr>
        <w:pStyle w:val="a0"/>
        <w:ind w:left="142" w:firstLine="0"/>
      </w:pPr>
      <w:bookmarkStart w:id="38" w:name="_Toc528579870"/>
      <w:bookmarkEnd w:id="37"/>
      <w:r w:rsidRPr="004021E0">
        <w:rPr>
          <w:b/>
        </w:rPr>
        <w:t>Договор</w:t>
      </w:r>
      <w:r w:rsidRPr="004021E0">
        <w:t xml:space="preserve"> – настоящий документ, подписанный Сторонами, а также все Приложения, дополнительные соглашения и изменения к нему, которые могут быть подписаны Сторонами в период выполнения Работ и Гарантийного срока Объекта</w:t>
      </w:r>
    </w:p>
    <w:p w:rsidR="007059A5" w:rsidRPr="007059A5" w:rsidRDefault="007059A5" w:rsidP="007059A5">
      <w:pPr>
        <w:pStyle w:val="a0"/>
        <w:ind w:left="142" w:firstLine="0"/>
      </w:pPr>
      <w:r w:rsidRPr="007059A5">
        <w:rPr>
          <w:b/>
        </w:rPr>
        <w:t>Документация</w:t>
      </w:r>
      <w:r w:rsidRPr="007059A5">
        <w:t xml:space="preserve"> – разработанная Проектировщиком в соответствии с </w:t>
      </w:r>
      <w:r w:rsidRPr="007059A5">
        <w:lastRenderedPageBreak/>
        <w:t>законодательством Российской Федерации документация на строительство Объекта, передаваемая Заказчиком Подрядчику в производство работ, а также надлежаще оформленные письменные изменения и дополнения к ней, необходимые для выполнения Работ и эксплуатации Объекта.</w:t>
      </w:r>
    </w:p>
    <w:p w:rsidR="00CE7A0E" w:rsidRPr="001052C3" w:rsidRDefault="003E7506" w:rsidP="00746B2F">
      <w:pPr>
        <w:pStyle w:val="a0"/>
        <w:ind w:left="142" w:firstLine="0"/>
      </w:pPr>
      <w:r w:rsidRPr="001052C3">
        <w:rPr>
          <w:b/>
        </w:rPr>
        <w:t>Дополнительные работы</w:t>
      </w:r>
      <w:r w:rsidRPr="001052C3">
        <w:t xml:space="preserve"> –</w:t>
      </w:r>
      <w:r w:rsidR="005E62A4" w:rsidRPr="005E62A4">
        <w:t xml:space="preserve"> Дополнительные виды работ и/или Дополнительные объемы работ.</w:t>
      </w:r>
    </w:p>
    <w:p w:rsidR="005E62A4" w:rsidRDefault="005E62A4" w:rsidP="005E62A4">
      <w:pPr>
        <w:pStyle w:val="a0"/>
        <w:ind w:left="142" w:firstLine="0"/>
      </w:pPr>
      <w:r w:rsidRPr="005E62A4">
        <w:rPr>
          <w:b/>
        </w:rPr>
        <w:t>Дополнительные виды работы</w:t>
      </w:r>
      <w:r w:rsidRPr="005E62A4">
        <w:t xml:space="preserve"> – виды работ, неучтенные в Документации, обнаруженные Подрядчиком в ходе выполнения Работ по Договору, или виды работ, неучтенные в Документации, необходимость которых определена Заказчиком в одностороннем порядке, либо Сторонами Договора по согласованию.</w:t>
      </w:r>
    </w:p>
    <w:p w:rsidR="005E62A4" w:rsidRPr="005E62A4" w:rsidRDefault="005E62A4" w:rsidP="00711470">
      <w:pPr>
        <w:pStyle w:val="a0"/>
        <w:ind w:left="142" w:firstLine="0"/>
      </w:pPr>
      <w:r w:rsidRPr="005E62A4">
        <w:rPr>
          <w:b/>
        </w:rPr>
        <w:t>Дополнительные объемы работ</w:t>
      </w:r>
      <w:r w:rsidRPr="005E62A4">
        <w:t xml:space="preserve"> – объемы работ, превышающий объем работ, предусмотренный в Рабочей и сметной документации.</w:t>
      </w:r>
    </w:p>
    <w:p w:rsidR="0050235A" w:rsidRPr="0050235A" w:rsidRDefault="00263063" w:rsidP="0050235A">
      <w:pPr>
        <w:pStyle w:val="22"/>
        <w:numPr>
          <w:ilvl w:val="1"/>
          <w:numId w:val="13"/>
        </w:numPr>
        <w:spacing w:after="60"/>
        <w:ind w:left="142" w:firstLine="0"/>
        <w:rPr>
          <w:szCs w:val="24"/>
        </w:rPr>
      </w:pPr>
      <w:r w:rsidRPr="0050235A">
        <w:rPr>
          <w:b/>
        </w:rPr>
        <w:t>Журналы Работ</w:t>
      </w:r>
      <w:r w:rsidRPr="001052C3">
        <w:t xml:space="preserve"> –</w:t>
      </w:r>
      <w:r w:rsidR="0050235A" w:rsidRPr="0050235A">
        <w:rPr>
          <w:rFonts w:ascii="Tahoma" w:hAnsi="Tahoma" w:cs="Tahoma"/>
          <w:bCs/>
          <w:sz w:val="22"/>
          <w:szCs w:val="22"/>
        </w:rPr>
        <w:t xml:space="preserve"> </w:t>
      </w:r>
      <w:r w:rsidR="0050235A" w:rsidRPr="0050235A">
        <w:rPr>
          <w:szCs w:val="24"/>
        </w:rPr>
        <w:t>вместе и/или по-отдельности:</w:t>
      </w:r>
    </w:p>
    <w:p w:rsidR="0050235A" w:rsidRPr="0050235A" w:rsidRDefault="0050235A" w:rsidP="0050235A">
      <w:pPr>
        <w:pStyle w:val="22"/>
        <w:numPr>
          <w:ilvl w:val="0"/>
          <w:numId w:val="25"/>
        </w:numPr>
        <w:tabs>
          <w:tab w:val="left" w:pos="851"/>
        </w:tabs>
        <w:spacing w:after="60"/>
        <w:ind w:left="0" w:firstLine="567"/>
        <w:rPr>
          <w:szCs w:val="24"/>
        </w:rPr>
      </w:pPr>
      <w:r w:rsidRPr="0050235A">
        <w:rPr>
          <w:szCs w:val="24"/>
        </w:rPr>
        <w:t>Общий Журнал Работ в соответствии с приказом Министерства строительства и ЖКХ РФ от 02.12.2022 №1026/</w:t>
      </w:r>
      <w:proofErr w:type="spellStart"/>
      <w:r w:rsidRPr="0050235A">
        <w:rPr>
          <w:szCs w:val="24"/>
        </w:rPr>
        <w:t>пр</w:t>
      </w:r>
      <w:proofErr w:type="spellEnd"/>
      <w:r w:rsidRPr="0050235A">
        <w:rPr>
          <w:szCs w:val="24"/>
        </w:rPr>
        <w:t>);</w:t>
      </w:r>
    </w:p>
    <w:p w:rsidR="0050235A" w:rsidRPr="0050235A" w:rsidRDefault="0050235A" w:rsidP="0050235A">
      <w:pPr>
        <w:pStyle w:val="22"/>
        <w:numPr>
          <w:ilvl w:val="0"/>
          <w:numId w:val="25"/>
        </w:numPr>
        <w:tabs>
          <w:tab w:val="left" w:pos="851"/>
        </w:tabs>
        <w:spacing w:after="60"/>
        <w:ind w:left="0" w:firstLine="567"/>
        <w:rPr>
          <w:szCs w:val="24"/>
        </w:rPr>
      </w:pPr>
      <w:r w:rsidRPr="0050235A">
        <w:rPr>
          <w:szCs w:val="24"/>
        </w:rPr>
        <w:t>Журнал учета выполненных работ (по форме № КС-6а);</w:t>
      </w:r>
    </w:p>
    <w:p w:rsidR="0050235A" w:rsidRPr="0050235A" w:rsidRDefault="0050235A" w:rsidP="0050235A">
      <w:pPr>
        <w:pStyle w:val="22"/>
        <w:numPr>
          <w:ilvl w:val="0"/>
          <w:numId w:val="25"/>
        </w:numPr>
        <w:tabs>
          <w:tab w:val="left" w:pos="284"/>
          <w:tab w:val="left" w:pos="851"/>
        </w:tabs>
        <w:spacing w:after="60"/>
        <w:ind w:left="142" w:firstLine="425"/>
      </w:pPr>
      <w:r w:rsidRPr="0050235A">
        <w:rPr>
          <w:szCs w:val="24"/>
        </w:rPr>
        <w:t>Специальные и иные необходимые Журналы Работ.</w:t>
      </w:r>
    </w:p>
    <w:p w:rsidR="0095760C" w:rsidRPr="001052C3" w:rsidRDefault="0050235A" w:rsidP="0050235A">
      <w:pPr>
        <w:pStyle w:val="22"/>
        <w:tabs>
          <w:tab w:val="left" w:pos="284"/>
          <w:tab w:val="left" w:pos="851"/>
        </w:tabs>
        <w:spacing w:after="60"/>
        <w:ind w:left="142" w:firstLine="425"/>
      </w:pPr>
      <w:r w:rsidRPr="0050235A">
        <w:rPr>
          <w:szCs w:val="24"/>
        </w:rPr>
        <w:t>Журналы Работ оформляются и ведутся в соответствии с разделом 11 Договора и Порядком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w:t>
      </w:r>
      <w:hyperlink r:id="rId9" w:tooltip="&quot;Об утверждении и введении в действие Порядка ведения общего и (или) специального ...&quot;&#10;Приказ Ростехнадзора от 12.01.2007 N 7&#10;Руководящий документ от 12.01.2007 N 11-05-2007&#10;Статус: Недействующий документ (действ. c 13.04.2007 по 08.10.2023)" w:history="1">
        <w:r w:rsidRPr="0050235A">
          <w:rPr>
            <w:szCs w:val="24"/>
          </w:rPr>
          <w:t>РД-11-05</w:t>
        </w:r>
      </w:hyperlink>
      <w:r w:rsidRPr="0050235A">
        <w:rPr>
          <w:szCs w:val="24"/>
        </w:rPr>
        <w:t>-2007),  приказом Министерства строительства и ЖКХ РФ от 02.12.2022 №1026/</w:t>
      </w:r>
      <w:proofErr w:type="spellStart"/>
      <w:r w:rsidRPr="0050235A">
        <w:rPr>
          <w:szCs w:val="24"/>
        </w:rPr>
        <w:t>пр</w:t>
      </w:r>
      <w:proofErr w:type="spellEnd"/>
      <w:r w:rsidRPr="0050235A">
        <w:rPr>
          <w:szCs w:val="24"/>
        </w:rPr>
        <w:t xml:space="preserve"> (далее – </w:t>
      </w:r>
      <w:hyperlink r:id="rId10" w:tooltip="&quot;Об утверждении и введении в действие Порядка ведения общего и (или) специального ...&quot; Приказ Ростехнадзора от 12.01.2007 N 7 Руководящий документ от 12.01.2007 N 11-05-2007 Статус: Недействующий документ (действ. c 13.04.2007 по 08.10.2023)" w:history="1">
        <w:r w:rsidRPr="0050235A">
          <w:rPr>
            <w:szCs w:val="24"/>
          </w:rPr>
          <w:t>приказ</w:t>
        </w:r>
      </w:hyperlink>
      <w:r w:rsidRPr="0050235A">
        <w:rPr>
          <w:szCs w:val="24"/>
        </w:rPr>
        <w:t xml:space="preserve"> от 02.12.2022 №1026/</w:t>
      </w:r>
      <w:proofErr w:type="spellStart"/>
      <w:r w:rsidRPr="0050235A">
        <w:rPr>
          <w:szCs w:val="24"/>
        </w:rPr>
        <w:t>пр</w:t>
      </w:r>
      <w:proofErr w:type="spellEnd"/>
      <w:r w:rsidRPr="0050235A">
        <w:rPr>
          <w:szCs w:val="24"/>
        </w:rPr>
        <w:t>)</w:t>
      </w:r>
      <w:r w:rsidRPr="0050235A" w:rsidDel="002448B7">
        <w:rPr>
          <w:szCs w:val="24"/>
        </w:rPr>
        <w:t xml:space="preserve"> </w:t>
      </w:r>
      <w:r w:rsidRPr="0050235A">
        <w:rPr>
          <w:szCs w:val="24"/>
        </w:rPr>
        <w:t xml:space="preserve">, Постановлением Госкомстата России </w:t>
      </w:r>
      <w:hyperlink r:id="rId11" w:tooltip="&quot;Об утверждении унифицированных форм первичной учетной документации по учету работ в ...&quot; Постановление Российского статистического агентства от 11.11.1999 N 100 Постановление Госкомстата России Статус: Действующий документ (действ. c 01.01.2000)" w:history="1">
        <w:r w:rsidRPr="0050235A">
          <w:rPr>
            <w:szCs w:val="24"/>
          </w:rPr>
          <w:t>от 11 ноября 1999 года № 100</w:t>
        </w:r>
      </w:hyperlink>
      <w:r w:rsidRPr="0050235A">
        <w:rPr>
          <w:szCs w:val="24"/>
        </w:rPr>
        <w:t>.</w:t>
      </w:r>
      <w:bookmarkStart w:id="39" w:name="_Toc528579876"/>
      <w:bookmarkEnd w:id="38"/>
    </w:p>
    <w:p w:rsidR="00003202" w:rsidRPr="001052C3" w:rsidRDefault="00ED07AC" w:rsidP="00FC0718">
      <w:pPr>
        <w:pStyle w:val="a0"/>
        <w:tabs>
          <w:tab w:val="left" w:pos="284"/>
        </w:tabs>
        <w:ind w:left="142" w:firstLine="0"/>
      </w:pPr>
      <w:bookmarkStart w:id="40" w:name="_Toc528579878"/>
      <w:bookmarkEnd w:id="39"/>
      <w:r w:rsidRPr="001052C3">
        <w:rPr>
          <w:b/>
        </w:rPr>
        <w:t>Исполнительная документация</w:t>
      </w:r>
      <w:r w:rsidRPr="001052C3">
        <w:t xml:space="preserve"> – полный комплект рабочих чертежей на строительство Объекта с надписями о соответствии выполненных в натуре Работ этим чертежам или внесенным в них изменениям, согласованным Сторонами с разработчиками (авторами) проекта; сертификаты, технические условия, паспорта и другие документы, удостоверяющие качество материалов, </w:t>
      </w:r>
      <w:r w:rsidR="00590797" w:rsidRPr="001052C3">
        <w:t>О</w:t>
      </w:r>
      <w:r w:rsidRPr="001052C3">
        <w:t xml:space="preserve">борудования, изделий и конструкций, применяемых при производстве Работ; акты об освидетельствовании Скрытых </w:t>
      </w:r>
      <w:proofErr w:type="spellStart"/>
      <w:r w:rsidRPr="001052C3">
        <w:t>работ</w:t>
      </w:r>
      <w:r w:rsidR="001034F0">
        <w:t>,</w:t>
      </w:r>
      <w:r w:rsidRPr="001052C3">
        <w:t>отдельных</w:t>
      </w:r>
      <w:proofErr w:type="spellEnd"/>
      <w:r w:rsidRPr="001052C3">
        <w:t xml:space="preserve"> ответственных конструкций; </w:t>
      </w:r>
      <w:r w:rsidR="00081A37" w:rsidRPr="001052C3">
        <w:t>Ж</w:t>
      </w:r>
      <w:r w:rsidRPr="001052C3">
        <w:t>урнал</w:t>
      </w:r>
      <w:r w:rsidR="007535C2" w:rsidRPr="001052C3">
        <w:t>ы</w:t>
      </w:r>
      <w:r w:rsidR="00B87901" w:rsidRPr="001052C3">
        <w:t xml:space="preserve"> работ</w:t>
      </w:r>
      <w:r w:rsidR="00D4608A" w:rsidRPr="001052C3">
        <w:t xml:space="preserve"> </w:t>
      </w:r>
      <w:r w:rsidRPr="001052C3">
        <w:t xml:space="preserve">и другая документация, необходимая для выполнения Работ и эксплуатации Объекта, предусмотренная </w:t>
      </w:r>
      <w:r w:rsidR="00035061" w:rsidRPr="001052C3">
        <w:t xml:space="preserve">Приложением </w:t>
      </w:r>
      <w:r w:rsidR="009E0E6F" w:rsidRPr="001052C3">
        <w:t>«</w:t>
      </w:r>
      <w:r w:rsidR="00283AF5" w:rsidRPr="001052C3">
        <w:t>Перечень Исполнительной документации</w:t>
      </w:r>
      <w:r w:rsidR="009E0E6F" w:rsidRPr="001052C3">
        <w:t>»</w:t>
      </w:r>
      <w:r w:rsidR="00035061" w:rsidRPr="001052C3">
        <w:t>,</w:t>
      </w:r>
      <w:r w:rsidRPr="001052C3">
        <w:t xml:space="preserve"> требованиями </w:t>
      </w:r>
      <w:r w:rsidR="00D33051" w:rsidRPr="001052C3">
        <w:t>СП 48.13330.2019</w:t>
      </w:r>
      <w:r w:rsidR="00283AF5" w:rsidRPr="001052C3">
        <w:t xml:space="preserve">, </w:t>
      </w:r>
      <w:r w:rsidR="00EB24BE" w:rsidRPr="001052C3">
        <w:t>приказа Минстроя России от 16.05.2023 N 344/</w:t>
      </w:r>
      <w:proofErr w:type="spellStart"/>
      <w:r w:rsidR="00EB24BE" w:rsidRPr="001052C3">
        <w:t>пр</w:t>
      </w:r>
      <w:proofErr w:type="spellEnd"/>
      <w:r w:rsidR="00EB24BE" w:rsidRPr="001052C3">
        <w:t xml:space="preserve"> "Об утверждении состава и порядка ведения исполнительной документации при строительстве, реконструкции, капитальном ремонте объектов капитального строительства"</w:t>
      </w:r>
      <w:r w:rsidR="00CF6096" w:rsidRPr="001052C3">
        <w:t>.</w:t>
      </w:r>
      <w:bookmarkStart w:id="41" w:name="_Toc528579881"/>
      <w:bookmarkEnd w:id="40"/>
    </w:p>
    <w:p w:rsidR="007059A5" w:rsidRPr="007059A5" w:rsidRDefault="007059A5" w:rsidP="007059A5">
      <w:pPr>
        <w:pStyle w:val="a0"/>
        <w:ind w:left="142" w:firstLine="0"/>
      </w:pPr>
      <w:r w:rsidRPr="007059A5">
        <w:rPr>
          <w:b/>
        </w:rPr>
        <w:t>Конфиденциальная информация</w:t>
      </w:r>
      <w:r w:rsidRPr="007059A5">
        <w:t xml:space="preserve"> – любые знания или информация, раскрытые в любое время Подрядчику Заказчиком или кем-либо от имени Заказчика, или любым другим способом полученные Подрядчиком от Заказчика, а также любые данные, полученные в связи с исполнением Договора.</w:t>
      </w:r>
    </w:p>
    <w:p w:rsidR="007059A5" w:rsidRDefault="00ED07AC" w:rsidP="00FC0718">
      <w:pPr>
        <w:pStyle w:val="a0"/>
        <w:tabs>
          <w:tab w:val="left" w:pos="284"/>
        </w:tabs>
        <w:ind w:left="142" w:firstLine="0"/>
      </w:pPr>
      <w:r w:rsidRPr="001052C3">
        <w:rPr>
          <w:b/>
        </w:rPr>
        <w:t>МТР</w:t>
      </w:r>
      <w:r w:rsidRPr="001052C3">
        <w:t xml:space="preserve"> </w:t>
      </w:r>
      <w:r w:rsidR="00ED2ED4" w:rsidRPr="001052C3">
        <w:t>–</w:t>
      </w:r>
      <w:r w:rsidR="00432D7D" w:rsidRPr="001052C3">
        <w:t xml:space="preserve"> </w:t>
      </w:r>
      <w:r w:rsidR="00E60632" w:rsidRPr="001052C3">
        <w:t>материалы, конструкции, Оборудование,</w:t>
      </w:r>
      <w:r w:rsidR="00D4608A" w:rsidRPr="001052C3">
        <w:t xml:space="preserve"> </w:t>
      </w:r>
      <w:r w:rsidR="00E60632" w:rsidRPr="001052C3">
        <w:t>строительные изделия, в том числе вспомогательные и расходные материалы (например, сварочные электроды, сварочный газ и т.п.), необходимые для</w:t>
      </w:r>
      <w:r w:rsidR="00D4608A" w:rsidRPr="001052C3">
        <w:t xml:space="preserve"> </w:t>
      </w:r>
      <w:r w:rsidR="00D772DB" w:rsidRPr="001052C3">
        <w:t>исполнения Договора</w:t>
      </w:r>
      <w:r w:rsidR="00E60632" w:rsidRPr="001052C3">
        <w:t>.</w:t>
      </w:r>
    </w:p>
    <w:p w:rsidR="00003202" w:rsidRPr="001052C3" w:rsidRDefault="00E60632" w:rsidP="007059A5">
      <w:pPr>
        <w:pStyle w:val="a0"/>
        <w:ind w:left="142" w:firstLine="0"/>
      </w:pPr>
      <w:r w:rsidRPr="001052C3">
        <w:t xml:space="preserve"> </w:t>
      </w:r>
      <w:bookmarkStart w:id="42" w:name="_Toc528579882"/>
      <w:bookmarkEnd w:id="41"/>
      <w:r w:rsidR="00746B2F" w:rsidRPr="006F56A8">
        <w:rPr>
          <w:rFonts w:ascii="Tahoma" w:hAnsi="Tahoma" w:cs="Tahoma"/>
          <w:b/>
          <w:sz w:val="22"/>
          <w:szCs w:val="22"/>
        </w:rPr>
        <w:t>МТР Подрядчика</w:t>
      </w:r>
      <w:r w:rsidR="00746B2F" w:rsidRPr="006F56A8">
        <w:rPr>
          <w:rFonts w:ascii="Tahoma" w:hAnsi="Tahoma" w:cs="Tahoma"/>
          <w:sz w:val="22"/>
          <w:szCs w:val="22"/>
        </w:rPr>
        <w:t xml:space="preserve"> – </w:t>
      </w:r>
      <w:r w:rsidR="00746B2F" w:rsidRPr="00746B2F">
        <w:t>любые МТР в том числе монтируемое Подрядчиком оборудование, предусмотренные в Рабочей и иной документации/требованиях Заказчика, необходимые для выполнения Работ.</w:t>
      </w:r>
    </w:p>
    <w:p w:rsidR="00003202" w:rsidRPr="001052C3" w:rsidRDefault="007560A1" w:rsidP="00FC0718">
      <w:pPr>
        <w:pStyle w:val="a0"/>
        <w:tabs>
          <w:tab w:val="left" w:pos="284"/>
        </w:tabs>
        <w:ind w:left="142" w:firstLine="0"/>
      </w:pPr>
      <w:bookmarkStart w:id="43" w:name="_Toc528579885"/>
      <w:bookmarkEnd w:id="42"/>
      <w:r w:rsidRPr="001052C3">
        <w:rPr>
          <w:b/>
        </w:rPr>
        <w:t>Оборудование</w:t>
      </w:r>
      <w:r w:rsidRPr="001052C3">
        <w:t xml:space="preserve"> – механизмы, приборы, изделия и их конструктивные элементы</w:t>
      </w:r>
      <w:r w:rsidR="00772984" w:rsidRPr="001052C3">
        <w:t>, комплектующие</w:t>
      </w:r>
      <w:r w:rsidRPr="001052C3">
        <w:t>, аппаратура</w:t>
      </w:r>
      <w:r w:rsidR="00436F67" w:rsidRPr="001052C3">
        <w:t>,</w:t>
      </w:r>
      <w:r w:rsidR="004049F8" w:rsidRPr="001052C3">
        <w:t xml:space="preserve"> </w:t>
      </w:r>
      <w:r w:rsidRPr="001052C3">
        <w:t xml:space="preserve">и другие технические устройства, необходимые для </w:t>
      </w:r>
      <w:r w:rsidR="00876C7F" w:rsidRPr="001052C3">
        <w:t>строительства и ввода</w:t>
      </w:r>
      <w:r w:rsidRPr="001052C3">
        <w:t xml:space="preserve"> </w:t>
      </w:r>
      <w:r w:rsidR="00876C7F" w:rsidRPr="001052C3">
        <w:t xml:space="preserve">в эксплуатацию </w:t>
      </w:r>
      <w:r w:rsidRPr="001052C3">
        <w:t xml:space="preserve">Объекта, используемые (монтируемые/ устанавливаемые) в составе Объекта, качество и технические характеристики которых определены в Рабочей, конструкторской и иной </w:t>
      </w:r>
      <w:r w:rsidR="00572BC5" w:rsidRPr="001052C3">
        <w:t>документации</w:t>
      </w:r>
      <w:r w:rsidRPr="001052C3">
        <w:t>.</w:t>
      </w:r>
      <w:bookmarkStart w:id="44" w:name="_Toc528579886"/>
      <w:bookmarkEnd w:id="43"/>
    </w:p>
    <w:p w:rsidR="006C4C48" w:rsidRDefault="005762EE" w:rsidP="00D6372B">
      <w:pPr>
        <w:pStyle w:val="a0"/>
        <w:ind w:left="142" w:firstLine="0"/>
      </w:pPr>
      <w:r w:rsidRPr="001052C3">
        <w:t xml:space="preserve"> </w:t>
      </w:r>
      <w:r w:rsidR="00700BDD" w:rsidRPr="001052C3">
        <w:rPr>
          <w:b/>
        </w:rPr>
        <w:t xml:space="preserve">Оборудование поставки Подрядчика - </w:t>
      </w:r>
      <w:r w:rsidR="00617044" w:rsidRPr="001052C3">
        <w:t xml:space="preserve"> </w:t>
      </w:r>
      <w:bookmarkStart w:id="45" w:name="_Toc528579887"/>
      <w:bookmarkEnd w:id="44"/>
      <w:r w:rsidR="00D6372B" w:rsidRPr="00D6372B">
        <w:t xml:space="preserve">механизмы, приборы, изделия и их конструктивные элементы, комплектующие, аппаратура и другие технические устройства, необходимые для выполнения работ по Договору и ввода в эксплуатацию Объекта, используемые (монтируемые/ устанавливаемые) в составе Объекта, качество и технические </w:t>
      </w:r>
      <w:r w:rsidR="00D6372B" w:rsidRPr="00D6372B">
        <w:lastRenderedPageBreak/>
        <w:t>характеристики которых определены в, Рабочей, конструкторской и иной документации. Оборудование включает в себя оборудование, монтируемое Подрядчиком. Оборудование, монтируемое Подрядчиком, является частью МТР Подрядчика и принимается Заказчиком в составе Работ по акту формы № КС-2.</w:t>
      </w:r>
    </w:p>
    <w:p w:rsidR="008C643C" w:rsidRPr="00C5622E" w:rsidRDefault="008C643C" w:rsidP="00CD155B">
      <w:pPr>
        <w:pStyle w:val="a0"/>
        <w:ind w:left="142" w:firstLine="0"/>
      </w:pPr>
      <w:r w:rsidRPr="00C5622E">
        <w:rPr>
          <w:b/>
        </w:rPr>
        <w:t>Объект</w:t>
      </w:r>
      <w:r w:rsidRPr="00C5622E">
        <w:t xml:space="preserve"> –</w:t>
      </w:r>
      <w:r w:rsidR="00CD155B">
        <w:t xml:space="preserve"> </w:t>
      </w:r>
      <w:r w:rsidR="00CD155B" w:rsidRPr="00CD155B">
        <w:rPr>
          <w:u w:val="single"/>
        </w:rPr>
        <w:t>«ТЦ. Комплексная система безопасности железн</w:t>
      </w:r>
      <w:r w:rsidR="00CD155B">
        <w:rPr>
          <w:u w:val="single"/>
        </w:rPr>
        <w:t>одорожных путей пл. Заполярный»</w:t>
      </w:r>
      <w:r w:rsidRPr="00C5622E">
        <w:t xml:space="preserve">. Шифр проекта: </w:t>
      </w:r>
      <w:r w:rsidR="00CD155B">
        <w:rPr>
          <w:u w:val="single"/>
        </w:rPr>
        <w:t>ТЦ.КСБ-ЖД</w:t>
      </w:r>
      <w:r w:rsidRPr="00C5622E">
        <w:t>.</w:t>
      </w:r>
    </w:p>
    <w:p w:rsidR="00003202" w:rsidRPr="001052C3" w:rsidRDefault="005870B1" w:rsidP="00FC0718">
      <w:pPr>
        <w:pStyle w:val="a0"/>
        <w:tabs>
          <w:tab w:val="left" w:pos="284"/>
        </w:tabs>
        <w:ind w:left="142" w:firstLine="0"/>
      </w:pPr>
      <w:r w:rsidRPr="001052C3">
        <w:rPr>
          <w:b/>
        </w:rPr>
        <w:t>Общие условия договоров</w:t>
      </w:r>
      <w:r w:rsidR="007313F1" w:rsidRPr="001052C3">
        <w:rPr>
          <w:b/>
        </w:rPr>
        <w:t xml:space="preserve"> </w:t>
      </w:r>
      <w:r w:rsidRPr="001052C3">
        <w:t>-</w:t>
      </w:r>
      <w:r w:rsidR="007313F1" w:rsidRPr="001052C3">
        <w:t xml:space="preserve"> </w:t>
      </w:r>
      <w:r w:rsidRPr="001052C3">
        <w:t>условия договоров</w:t>
      </w:r>
      <w:r w:rsidR="007C1D1B" w:rsidRPr="001052C3">
        <w:t>,</w:t>
      </w:r>
      <w:r w:rsidRPr="001052C3">
        <w:t xml:space="preserve"> заключаемых ПАО «ГМК «Норильский никель» и организациями входящими в его группу лиц, в редакции на дату заключения Договора, размещенные на официальном сайте ПАО «ГМК «Норильский никель» по адресу: </w:t>
      </w:r>
      <w:hyperlink r:id="rId12" w:anchor="obshchie-usloviya-dogovorov" w:history="1">
        <w:r w:rsidRPr="001052C3">
          <w:t>www.nornickel.ru/suppliers/contractual-documentation/#obshchie-usloviya-dogovorov</w:t>
        </w:r>
      </w:hyperlink>
      <w:r w:rsidRPr="001052C3">
        <w:t>, являющиеся неотъемлемой частью</w:t>
      </w:r>
      <w:r w:rsidR="00D4608A" w:rsidRPr="001052C3">
        <w:t xml:space="preserve"> </w:t>
      </w:r>
      <w:r w:rsidRPr="001052C3">
        <w:t>Договора. В Общих условиях договоров Заказчик именуется «Компания», а Подрядчик — «Контрагент».</w:t>
      </w:r>
      <w:r w:rsidR="00EB5FA9" w:rsidRPr="001052C3">
        <w:t xml:space="preserve"> При расхождении между положениями Договора и Общими условиями договора, применяются положения Договора.</w:t>
      </w:r>
    </w:p>
    <w:p w:rsidR="008A6E92" w:rsidRPr="008A6E92" w:rsidRDefault="008A6E92" w:rsidP="00711470">
      <w:pPr>
        <w:pStyle w:val="a0"/>
        <w:ind w:left="142" w:firstLine="0"/>
      </w:pPr>
      <w:bookmarkStart w:id="46" w:name="_Toc528579889"/>
      <w:bookmarkEnd w:id="45"/>
      <w:r w:rsidRPr="008A6E92">
        <w:rPr>
          <w:b/>
        </w:rPr>
        <w:t>ОТ, ПБ и ООС</w:t>
      </w:r>
      <w:r w:rsidRPr="008A6E92">
        <w:t xml:space="preserve"> – охрана труда, промышленная безопасность и охрана окружающей среды.</w:t>
      </w:r>
    </w:p>
    <w:bookmarkEnd w:id="46"/>
    <w:p w:rsidR="008A6E92" w:rsidRDefault="008A6E92" w:rsidP="008A6E92">
      <w:pPr>
        <w:pStyle w:val="a0"/>
        <w:ind w:left="142" w:firstLine="0"/>
      </w:pPr>
      <w:r w:rsidRPr="008A6E92">
        <w:rPr>
          <w:b/>
        </w:rPr>
        <w:t>Отчетный период</w:t>
      </w:r>
      <w:r w:rsidRPr="008A6E92">
        <w:t xml:space="preserve"> – период времени, который начинается с 01 календарного дня месяца и заканчивается последним календарным днем месяца.</w:t>
      </w:r>
    </w:p>
    <w:p w:rsidR="008A6E92" w:rsidRPr="001052C3" w:rsidRDefault="008A6E92" w:rsidP="00711470">
      <w:pPr>
        <w:pStyle w:val="a0"/>
        <w:ind w:left="142" w:firstLine="0"/>
      </w:pPr>
      <w:r w:rsidRPr="008A6E92">
        <w:rPr>
          <w:b/>
        </w:rPr>
        <w:t>Персонал</w:t>
      </w:r>
      <w:r w:rsidRPr="008A6E92">
        <w:t xml:space="preserve"> – работники Подрядчика, Субподрядчиков и иные привлеченные к выполнению Договора физические лица, которые непосредственно будут выполнять Договор на стороне Подрядчика.</w:t>
      </w:r>
    </w:p>
    <w:p w:rsidR="00D94EE0" w:rsidRPr="001052C3" w:rsidRDefault="00D94EE0" w:rsidP="00FC0718">
      <w:pPr>
        <w:pStyle w:val="a0"/>
        <w:tabs>
          <w:tab w:val="left" w:pos="284"/>
        </w:tabs>
        <w:ind w:left="142" w:firstLine="0"/>
        <w:rPr>
          <w:b/>
        </w:rPr>
      </w:pPr>
      <w:bookmarkStart w:id="47" w:name="_Toc528579891"/>
      <w:r w:rsidRPr="001052C3">
        <w:rPr>
          <w:b/>
        </w:rPr>
        <w:t>ПОС</w:t>
      </w:r>
      <w:r w:rsidRPr="001052C3">
        <w:t xml:space="preserve"> – </w:t>
      </w:r>
      <w:r w:rsidR="00240390" w:rsidRPr="001052C3">
        <w:t xml:space="preserve">проект организации строительства, являющийся неотъемлемой частью Проектной документации в соответствии с </w:t>
      </w:r>
      <w:r w:rsidR="00D33051" w:rsidRPr="001052C3">
        <w:t>СП 48.13330.2019</w:t>
      </w:r>
      <w:r w:rsidRPr="001052C3">
        <w:t>.</w:t>
      </w:r>
      <w:bookmarkEnd w:id="47"/>
    </w:p>
    <w:p w:rsidR="00C20D24" w:rsidRPr="001052C3" w:rsidRDefault="00C20D24" w:rsidP="00FC0718">
      <w:pPr>
        <w:pStyle w:val="a0"/>
        <w:tabs>
          <w:tab w:val="left" w:pos="284"/>
        </w:tabs>
        <w:ind w:left="142" w:firstLine="0"/>
      </w:pPr>
      <w:bookmarkStart w:id="48" w:name="_Toc528579892"/>
      <w:r w:rsidRPr="001052C3">
        <w:rPr>
          <w:b/>
        </w:rPr>
        <w:t xml:space="preserve">Права </w:t>
      </w:r>
      <w:r w:rsidR="00984C1D" w:rsidRPr="001052C3">
        <w:rPr>
          <w:b/>
        </w:rPr>
        <w:t>на программное обеспечение</w:t>
      </w:r>
      <w:r w:rsidR="008A6E92">
        <w:rPr>
          <w:b/>
        </w:rPr>
        <w:t xml:space="preserve"> </w:t>
      </w:r>
      <w:r w:rsidRPr="001052C3">
        <w:t>– права использования прог</w:t>
      </w:r>
      <w:r w:rsidR="000E5FAC" w:rsidRPr="001052C3">
        <w:t>раммного обеспечения, указанного</w:t>
      </w:r>
      <w:r w:rsidRPr="001052C3">
        <w:t xml:space="preserve"> в Приложении</w:t>
      </w:r>
      <w:r w:rsidR="00377434" w:rsidRPr="001052C3">
        <w:t xml:space="preserve"> «Порядок передачи и использования прав на ПО»</w:t>
      </w:r>
      <w:r w:rsidRPr="001052C3">
        <w:t xml:space="preserve">, передаваемые Подрядчиком Заказчику по </w:t>
      </w:r>
      <w:r w:rsidR="008C4E99">
        <w:t xml:space="preserve">сублецензионному </w:t>
      </w:r>
      <w:r w:rsidRPr="001052C3">
        <w:t>Договору</w:t>
      </w:r>
      <w:r w:rsidR="008C4E99">
        <w:t xml:space="preserve"> Приложение №14.</w:t>
      </w:r>
    </w:p>
    <w:p w:rsidR="00ED07AC" w:rsidRPr="001052C3" w:rsidRDefault="00ED07AC" w:rsidP="00FC0718">
      <w:pPr>
        <w:pStyle w:val="a0"/>
        <w:tabs>
          <w:tab w:val="left" w:pos="284"/>
        </w:tabs>
        <w:ind w:left="142" w:firstLine="0"/>
      </w:pPr>
      <w:bookmarkStart w:id="49" w:name="_Toc528579893"/>
      <w:bookmarkEnd w:id="48"/>
      <w:proofErr w:type="spellStart"/>
      <w:r w:rsidRPr="001052C3">
        <w:rPr>
          <w:b/>
        </w:rPr>
        <w:t>Приобъектный</w:t>
      </w:r>
      <w:proofErr w:type="spellEnd"/>
      <w:r w:rsidRPr="001052C3">
        <w:rPr>
          <w:b/>
        </w:rPr>
        <w:t xml:space="preserve"> склад</w:t>
      </w:r>
      <w:r w:rsidRPr="001052C3">
        <w:t xml:space="preserve"> – склад для хранения всех МТР </w:t>
      </w:r>
      <w:r w:rsidR="00B65952" w:rsidRPr="001052C3">
        <w:t>Подрядчика</w:t>
      </w:r>
      <w:r w:rsidRPr="001052C3">
        <w:t xml:space="preserve">, находящийся в непосредственной близости от </w:t>
      </w:r>
      <w:r w:rsidR="00590797" w:rsidRPr="001052C3">
        <w:t>О</w:t>
      </w:r>
      <w:r w:rsidRPr="001052C3">
        <w:t>бъекта.</w:t>
      </w:r>
      <w:bookmarkEnd w:id="49"/>
      <w:r w:rsidRPr="001052C3">
        <w:t xml:space="preserve"> </w:t>
      </w:r>
    </w:p>
    <w:p w:rsidR="00BC6F1E" w:rsidRDefault="00ED07AC" w:rsidP="008C4E99">
      <w:pPr>
        <w:pStyle w:val="a0"/>
        <w:ind w:left="142" w:firstLine="0"/>
      </w:pPr>
      <w:bookmarkStart w:id="50" w:name="_Toc528579894"/>
      <w:r w:rsidRPr="001052C3">
        <w:rPr>
          <w:b/>
        </w:rPr>
        <w:t>Проект производства работ (ППР)</w:t>
      </w:r>
      <w:r w:rsidRPr="001052C3">
        <w:t xml:space="preserve"> – </w:t>
      </w:r>
      <w:r w:rsidR="00AE74ED" w:rsidRPr="001052C3">
        <w:t xml:space="preserve">организационно-технологический документ, разрабатываемый Подрядчиком </w:t>
      </w:r>
      <w:bookmarkEnd w:id="50"/>
      <w:r w:rsidR="00EA7EE7" w:rsidRPr="001052C3">
        <w:t xml:space="preserve">на основе ПОС на выполнение отдельного вида строительно-монтажных работ с целью отражения </w:t>
      </w:r>
      <w:r w:rsidR="00595308" w:rsidRPr="001052C3">
        <w:t>технологии с</w:t>
      </w:r>
      <w:r w:rsidR="00EA7EE7" w:rsidRPr="001052C3">
        <w:t>троительно-монтажных работ и обеспечения безопасных условий труда</w:t>
      </w:r>
      <w:r w:rsidR="00056C60" w:rsidRPr="001052C3">
        <w:t xml:space="preserve">. Производство работ </w:t>
      </w:r>
      <w:r w:rsidR="008C4E99" w:rsidRPr="008C4E99">
        <w:t>без утвержденного Заказчиком ППР запрещается</w:t>
      </w:r>
      <w:r w:rsidR="00056C60" w:rsidRPr="001052C3">
        <w:t>.</w:t>
      </w:r>
      <w:r w:rsidR="008C4E99">
        <w:t xml:space="preserve"> </w:t>
      </w:r>
      <w:r w:rsidR="008C4E99" w:rsidRPr="008C4E99">
        <w:t>ППР подлежит согласованию с Заказчиком до начала выполнения предусмотренных в нем работ и исполнению Подрядчиком в ходе Работ на Строительной Площадке.</w:t>
      </w:r>
    </w:p>
    <w:p w:rsidR="00ED07AC" w:rsidRPr="001052C3" w:rsidRDefault="00ED07AC" w:rsidP="008C4E99">
      <w:pPr>
        <w:pStyle w:val="a0"/>
        <w:ind w:left="142" w:firstLine="0"/>
      </w:pPr>
      <w:bookmarkStart w:id="51" w:name="_Toc528579897"/>
      <w:r w:rsidRPr="001052C3">
        <w:rPr>
          <w:b/>
        </w:rPr>
        <w:t xml:space="preserve">Пусконаладочные работы </w:t>
      </w:r>
      <w:r w:rsidR="008B75F7" w:rsidRPr="001052C3">
        <w:rPr>
          <w:b/>
        </w:rPr>
        <w:t>(ПНР)</w:t>
      </w:r>
      <w:r w:rsidR="008B75F7" w:rsidRPr="001052C3">
        <w:t xml:space="preserve"> </w:t>
      </w:r>
      <w:r w:rsidRPr="001052C3">
        <w:t xml:space="preserve">– </w:t>
      </w:r>
      <w:bookmarkEnd w:id="51"/>
      <w:r w:rsidR="008C4E99" w:rsidRPr="008C4E99">
        <w:t>это комплекс работ, выполняемых в период подготовки и проведения индивидуальных испытаний Оборудования/Объекта с разделением работ на "вхолостую" и "под нагрузкой". Состав и объем выполняемых пусконаладочных работ "вхолостую" и "под нагрузкой" должны соответствовать требованиям Договора, согласованной Сторонами Программе проведения пусконаладочных работ, Рабочей документации, СНиПов, ГОСТов, СП, технических регламентов, технической документации предприятий-изготовителей оборудования, другой нормативно-технической документации органов государственного контроля и надзора, правил технической эксплуатации и промышленной безопасности и иному законодательству Российской Федерации.</w:t>
      </w:r>
    </w:p>
    <w:p w:rsidR="003878AE" w:rsidRPr="001052C3" w:rsidRDefault="00ED07AC" w:rsidP="00FC0718">
      <w:pPr>
        <w:pStyle w:val="a0"/>
        <w:tabs>
          <w:tab w:val="left" w:pos="284"/>
        </w:tabs>
        <w:ind w:left="142" w:firstLine="0"/>
      </w:pPr>
      <w:bookmarkStart w:id="52" w:name="_Toc528579898"/>
      <w:r w:rsidRPr="001052C3">
        <w:rPr>
          <w:b/>
        </w:rPr>
        <w:t>Работы</w:t>
      </w:r>
      <w:r w:rsidRPr="001052C3">
        <w:t xml:space="preserve"> – </w:t>
      </w:r>
      <w:r w:rsidR="008C4E99" w:rsidRPr="008C4E99">
        <w:t>весь комплекс работ и услуг, включая обеспечение МТР Подрядчика, работы по демонтажу, строительно-монтажные, пусконаладочные работы, и прочие работы, подлежащие выполнению Подрядчиком в соответствии с Договором (в том числе в соответствии с Техническим заданием (Приложение № 9 к Договору)), Рабочей документацией и требованиям действующих в Российской Федерации технологических регламентов, СНиП, ГОСТ, ВСН, СП, РД и законодательства Российской Федерации.</w:t>
      </w:r>
      <w:r w:rsidR="003878AE" w:rsidRPr="001052C3" w:rsidDel="003878AE">
        <w:t xml:space="preserve"> </w:t>
      </w:r>
    </w:p>
    <w:bookmarkEnd w:id="52"/>
    <w:p w:rsidR="000D0FA7" w:rsidRDefault="000D0FA7" w:rsidP="000D0FA7">
      <w:pPr>
        <w:pStyle w:val="a0"/>
        <w:ind w:left="142" w:firstLine="0"/>
      </w:pPr>
      <w:r w:rsidRPr="000D0FA7">
        <w:rPr>
          <w:b/>
        </w:rPr>
        <w:t>Рабочая документация</w:t>
      </w:r>
      <w:r w:rsidRPr="000D0FA7">
        <w:t xml:space="preserve"> </w:t>
      </w:r>
      <w:r w:rsidR="007E5408" w:rsidRPr="007E5408">
        <w:rPr>
          <w:b/>
        </w:rPr>
        <w:t>(РД)</w:t>
      </w:r>
      <w:r w:rsidR="007E5408">
        <w:t xml:space="preserve"> </w:t>
      </w:r>
      <w:r w:rsidRPr="000D0FA7">
        <w:t xml:space="preserve">– рабочие чертежи, проектные спецификации, сметы, описания, содержащие качественные и технические характеристики материалов, оборудования, конструкций, изделий, а также надлежащим образом оформленные письменные изменения/дополнения к ним, необходимые для производства Работ, разработанные и утвержденные в соответствии с положениями действующих в Российской Федерации, в том числе рекомендуемых, нормативных документов и правил, на весь объем </w:t>
      </w:r>
      <w:r w:rsidRPr="000D0FA7">
        <w:lastRenderedPageBreak/>
        <w:t>Работ, предусмотренный Договором.</w:t>
      </w:r>
    </w:p>
    <w:p w:rsidR="000D0FA7" w:rsidRDefault="000D0FA7" w:rsidP="000D0FA7">
      <w:pPr>
        <w:pStyle w:val="a0"/>
        <w:ind w:left="142" w:firstLine="0"/>
      </w:pPr>
      <w:r w:rsidRPr="000D0FA7">
        <w:rPr>
          <w:b/>
        </w:rPr>
        <w:t>Разрешение на ввод Объекта в эксплуатацию</w:t>
      </w:r>
      <w:r w:rsidRPr="000D0FA7">
        <w:t xml:space="preserve"> – документ, выдаваемый уполномоченным органом в соответствии со ст. 55 Градостроительного кодекса Российской Федерации.</w:t>
      </w:r>
    </w:p>
    <w:p w:rsidR="000C7D83" w:rsidRPr="000C7D83" w:rsidRDefault="000C7D83" w:rsidP="000C7D83">
      <w:pPr>
        <w:pStyle w:val="a0"/>
        <w:ind w:left="142" w:firstLine="0"/>
      </w:pPr>
      <w:r w:rsidRPr="000C7D83">
        <w:rPr>
          <w:b/>
        </w:rPr>
        <w:t>Руководитель проекта</w:t>
      </w:r>
      <w:r w:rsidRPr="000C7D83">
        <w:t xml:space="preserve"> - сотрудник Подрядчика, единолично отвечающий за достижение целей проекта в рамках утвержденного бюджета, в утвержденные сроки и с надлежащим качеством, осуществляющий оперативное управление проектом и являющийся руководителем команды проекта.</w:t>
      </w:r>
    </w:p>
    <w:p w:rsidR="00F740E7" w:rsidRPr="001052C3" w:rsidRDefault="009659D6" w:rsidP="008C4E99">
      <w:pPr>
        <w:pStyle w:val="a0"/>
        <w:ind w:left="142" w:firstLine="0"/>
      </w:pPr>
      <w:bookmarkStart w:id="53" w:name="_Toc528579905"/>
      <w:r w:rsidRPr="001052C3">
        <w:rPr>
          <w:b/>
        </w:rPr>
        <w:t xml:space="preserve">Склад Заказчика </w:t>
      </w:r>
      <w:r w:rsidRPr="001052C3">
        <w:t xml:space="preserve">– </w:t>
      </w:r>
      <w:bookmarkEnd w:id="53"/>
      <w:r w:rsidR="008C4E99" w:rsidRPr="008C4E99">
        <w:t>склад, на котором организовано хранение номенклатуры МТР Заказчика, находящийся на территории промышленной площадки</w:t>
      </w:r>
      <w:r w:rsidR="008A6E92">
        <w:t xml:space="preserve"> г. Заполярный</w:t>
      </w:r>
      <w:r w:rsidR="008C4E99" w:rsidRPr="008C4E99">
        <w:t xml:space="preserve"> АО «Кольская ГМК».</w:t>
      </w:r>
      <w:r w:rsidR="008A6E92">
        <w:t xml:space="preserve"> Склад №1078.</w:t>
      </w:r>
    </w:p>
    <w:p w:rsidR="00962184" w:rsidRPr="001052C3" w:rsidRDefault="00ED07AC" w:rsidP="00FC0718">
      <w:pPr>
        <w:pStyle w:val="a0"/>
        <w:tabs>
          <w:tab w:val="left" w:pos="284"/>
        </w:tabs>
        <w:ind w:left="142" w:firstLine="0"/>
      </w:pPr>
      <w:bookmarkStart w:id="54" w:name="_Toc528579906"/>
      <w:r w:rsidRPr="001052C3">
        <w:rPr>
          <w:b/>
        </w:rPr>
        <w:t>Скрытые работы</w:t>
      </w:r>
      <w:r w:rsidRPr="001052C3">
        <w:t xml:space="preserve"> – работы, скрываемые последующими работами и/или конструкциями, качество и точность которых </w:t>
      </w:r>
      <w:r w:rsidR="000B0D49" w:rsidRPr="001052C3">
        <w:t xml:space="preserve">влияет на безопасность и (или) долговечность Объекта и </w:t>
      </w:r>
      <w:r w:rsidRPr="001052C3">
        <w:t xml:space="preserve">в соответствии с положениями, в том числе рекомендуемыми, действующих в </w:t>
      </w:r>
      <w:r w:rsidR="00D5251A" w:rsidRPr="001052C3">
        <w:t>РФ</w:t>
      </w:r>
      <w:r w:rsidRPr="001052C3">
        <w:t xml:space="preserve"> нормативных документов и правил, невозможно определить после выполнения после</w:t>
      </w:r>
      <w:r w:rsidR="000B0D49" w:rsidRPr="001052C3">
        <w:t>дующих работ без их нарушения,</w:t>
      </w:r>
      <w:r w:rsidRPr="001052C3">
        <w:t xml:space="preserve"> предъявляемые к осмотру и приемке до их закрытия в ходе последующих работ.</w:t>
      </w:r>
      <w:bookmarkEnd w:id="54"/>
      <w:r w:rsidR="000B0D49" w:rsidRPr="001052C3">
        <w:t xml:space="preserve"> Скрытые работы подлежат освидетельствованию </w:t>
      </w:r>
      <w:r w:rsidR="00892DD5" w:rsidRPr="001052C3">
        <w:t>Актом освидетельствования</w:t>
      </w:r>
      <w:r w:rsidR="000B0D49" w:rsidRPr="001052C3">
        <w:t>.</w:t>
      </w:r>
      <w:bookmarkStart w:id="55" w:name="_Toc528579907"/>
    </w:p>
    <w:p w:rsidR="005D41C5" w:rsidRPr="001052C3" w:rsidRDefault="005D41C5" w:rsidP="00CD713B">
      <w:pPr>
        <w:pStyle w:val="a0"/>
        <w:tabs>
          <w:tab w:val="left" w:pos="284"/>
        </w:tabs>
        <w:ind w:left="142" w:firstLine="0"/>
      </w:pPr>
      <w:r w:rsidRPr="001052C3">
        <w:rPr>
          <w:b/>
        </w:rPr>
        <w:t>Справка о стоимости выполненных работ и затрат</w:t>
      </w:r>
      <w:r w:rsidRPr="001052C3">
        <w:t xml:space="preserve"> (</w:t>
      </w:r>
      <w:r w:rsidRPr="001052C3">
        <w:rPr>
          <w:b/>
        </w:rPr>
        <w:t xml:space="preserve">Справка формы № НН.КС-3.1) </w:t>
      </w:r>
      <w:r w:rsidRPr="001052C3">
        <w:t>– документ, составленный по форме № НН.КС-3.1, подтверждающий стоимость выполненных Подрядчиком по Договору Работ, и предназначенный для расчетов с Заказчиком за все выполненные по Договору Работы. Данные приводятся в целом по выполненным Работам, с выделением данных по каждому вх</w:t>
      </w:r>
      <w:r w:rsidR="00336495">
        <w:t xml:space="preserve">одящему в ее состав </w:t>
      </w:r>
      <w:r w:rsidRPr="001052C3">
        <w:t>в разрезе структуры капитальных затрат на СМР, Оборудование, ПНР и т.д.</w:t>
      </w:r>
    </w:p>
    <w:p w:rsidR="00ED07AC" w:rsidRPr="001052C3" w:rsidRDefault="004901B7" w:rsidP="00711470">
      <w:pPr>
        <w:pStyle w:val="a0"/>
        <w:tabs>
          <w:tab w:val="left" w:pos="284"/>
        </w:tabs>
        <w:ind w:left="142" w:firstLine="0"/>
      </w:pPr>
      <w:r w:rsidRPr="007E5408">
        <w:rPr>
          <w:b/>
        </w:rPr>
        <w:t xml:space="preserve"> </w:t>
      </w:r>
      <w:bookmarkStart w:id="56" w:name="_Toc528579908"/>
      <w:bookmarkEnd w:id="55"/>
      <w:r w:rsidR="00984C1D" w:rsidRPr="001052C3">
        <w:t xml:space="preserve"> </w:t>
      </w:r>
      <w:bookmarkStart w:id="57" w:name="_Toc528579909"/>
      <w:bookmarkEnd w:id="56"/>
      <w:r w:rsidR="00ED07AC" w:rsidRPr="007E5408">
        <w:rPr>
          <w:b/>
        </w:rPr>
        <w:t>Строительная площадка</w:t>
      </w:r>
      <w:r w:rsidR="00ED07AC" w:rsidRPr="001052C3">
        <w:t xml:space="preserve"> – </w:t>
      </w:r>
      <w:r w:rsidR="00B36B4F" w:rsidRPr="001052C3">
        <w:t xml:space="preserve">переданный по акту Заказчиком Подрядчику </w:t>
      </w:r>
      <w:r w:rsidR="002E20D5" w:rsidRPr="001052C3">
        <w:t>на период выполнения Работ</w:t>
      </w:r>
      <w:r w:rsidR="00B36B4F" w:rsidRPr="001052C3">
        <w:t xml:space="preserve"> </w:t>
      </w:r>
      <w:r w:rsidR="00ED07AC" w:rsidRPr="001052C3">
        <w:t>земельный участок</w:t>
      </w:r>
      <w:r w:rsidR="00E1503D" w:rsidRPr="001052C3">
        <w:t xml:space="preserve"> или его часть</w:t>
      </w:r>
      <w:r w:rsidR="00ED07AC" w:rsidRPr="001052C3">
        <w:t xml:space="preserve"> в пределах </w:t>
      </w:r>
      <w:r w:rsidR="00120224" w:rsidRPr="001052C3">
        <w:t xml:space="preserve">строительного генерального плана, организованный в соответствии с требованиями действующего законодательства </w:t>
      </w:r>
      <w:r w:rsidR="00D5251A" w:rsidRPr="001052C3">
        <w:t>РФ</w:t>
      </w:r>
      <w:r w:rsidR="00B36B4F" w:rsidRPr="001052C3">
        <w:t>, в том числе ГОСТ, СНиП</w:t>
      </w:r>
      <w:r w:rsidR="00120224" w:rsidRPr="001052C3">
        <w:t xml:space="preserve">, </w:t>
      </w:r>
      <w:r w:rsidR="00D36BAA" w:rsidRPr="001052C3">
        <w:t xml:space="preserve">Свода правил </w:t>
      </w:r>
      <w:r w:rsidR="00D33051" w:rsidRPr="001052C3">
        <w:t>СП 48.13330.2019</w:t>
      </w:r>
      <w:r w:rsidR="00D36BAA" w:rsidRPr="001052C3">
        <w:t xml:space="preserve">, </w:t>
      </w:r>
      <w:r w:rsidR="00120224" w:rsidRPr="001052C3">
        <w:t>используем</w:t>
      </w:r>
      <w:r w:rsidR="00B36B4F" w:rsidRPr="001052C3">
        <w:t>ый</w:t>
      </w:r>
      <w:r w:rsidR="00120224" w:rsidRPr="001052C3">
        <w:t xml:space="preserve"> Подрядчиком для </w:t>
      </w:r>
      <w:r w:rsidR="00B36B4F" w:rsidRPr="001052C3">
        <w:t>строительства и размещения</w:t>
      </w:r>
      <w:r w:rsidR="00120224" w:rsidRPr="001052C3">
        <w:t xml:space="preserve"> </w:t>
      </w:r>
      <w:r w:rsidR="00B36B4F" w:rsidRPr="001052C3">
        <w:t>О</w:t>
      </w:r>
      <w:r w:rsidR="00120224" w:rsidRPr="001052C3">
        <w:t xml:space="preserve">бъекта, </w:t>
      </w:r>
      <w:proofErr w:type="spellStart"/>
      <w:r w:rsidR="002E20D5" w:rsidRPr="001052C3">
        <w:t>ВЗиС</w:t>
      </w:r>
      <w:proofErr w:type="spellEnd"/>
      <w:r w:rsidR="00120224" w:rsidRPr="001052C3">
        <w:t xml:space="preserve">, техники, отвалов грунта, складирования строительных материалов, изделий, оборудования, инвентаря и выполнения </w:t>
      </w:r>
      <w:r w:rsidR="00B36B4F" w:rsidRPr="001052C3">
        <w:t>Р</w:t>
      </w:r>
      <w:r w:rsidR="00120224" w:rsidRPr="001052C3">
        <w:t>абот</w:t>
      </w:r>
      <w:r w:rsidR="00B36B4F" w:rsidRPr="001052C3">
        <w:t xml:space="preserve"> и иных обязательств Подрядчика по Договору</w:t>
      </w:r>
      <w:r w:rsidR="00ED07AC" w:rsidRPr="001052C3">
        <w:t>.</w:t>
      </w:r>
      <w:bookmarkEnd w:id="57"/>
    </w:p>
    <w:p w:rsidR="00ED07AC" w:rsidRPr="001052C3" w:rsidRDefault="00ED07AC" w:rsidP="00FC0718">
      <w:pPr>
        <w:pStyle w:val="a0"/>
        <w:tabs>
          <w:tab w:val="left" w:pos="284"/>
        </w:tabs>
        <w:ind w:left="142" w:firstLine="0"/>
      </w:pPr>
      <w:bookmarkStart w:id="58" w:name="_Toc528579910"/>
      <w:r w:rsidRPr="001052C3">
        <w:rPr>
          <w:b/>
        </w:rPr>
        <w:t>Строительная техника</w:t>
      </w:r>
      <w:r w:rsidRPr="001052C3">
        <w:t xml:space="preserve"> – </w:t>
      </w:r>
      <w:r w:rsidR="003567D9" w:rsidRPr="001052C3">
        <w:t>автотранспортные средства, оборудование, приспособления и механизмы, оснастка, инструменты, устройства и приборы, используемые Подрядчиком и/или его Субподрядчиком(</w:t>
      </w:r>
      <w:proofErr w:type="spellStart"/>
      <w:r w:rsidR="003567D9" w:rsidRPr="001052C3">
        <w:t>ами</w:t>
      </w:r>
      <w:proofErr w:type="spellEnd"/>
      <w:r w:rsidR="003567D9" w:rsidRPr="001052C3">
        <w:t xml:space="preserve">) при выполнении Работ на </w:t>
      </w:r>
      <w:r w:rsidR="00842553" w:rsidRPr="001052C3">
        <w:t>Объекте/</w:t>
      </w:r>
      <w:r w:rsidR="003567D9" w:rsidRPr="001052C3">
        <w:t>Строительной площадке, принадлежащие Подрядчику и/или его Субподрядчику(</w:t>
      </w:r>
      <w:proofErr w:type="spellStart"/>
      <w:r w:rsidR="003567D9" w:rsidRPr="001052C3">
        <w:t>ам</w:t>
      </w:r>
      <w:proofErr w:type="spellEnd"/>
      <w:r w:rsidR="003567D9" w:rsidRPr="001052C3">
        <w:t xml:space="preserve">) на праве собственности или ином основании и подлежащие вывозу с </w:t>
      </w:r>
      <w:r w:rsidR="00842553" w:rsidRPr="001052C3">
        <w:t>Объекта/</w:t>
      </w:r>
      <w:r w:rsidR="003567D9" w:rsidRPr="001052C3">
        <w:t>Строительной площадки силами и за счет средств Подрядчика п</w:t>
      </w:r>
      <w:r w:rsidR="0028052C" w:rsidRPr="001052C3">
        <w:t>о завершении работ по Договору</w:t>
      </w:r>
      <w:r w:rsidR="003567D9" w:rsidRPr="001052C3">
        <w:t xml:space="preserve"> на </w:t>
      </w:r>
      <w:r w:rsidR="00842553" w:rsidRPr="001052C3">
        <w:t>Объекте/</w:t>
      </w:r>
      <w:r w:rsidR="003567D9" w:rsidRPr="001052C3">
        <w:t>Строительной площадке</w:t>
      </w:r>
      <w:r w:rsidRPr="001052C3">
        <w:t>.</w:t>
      </w:r>
      <w:bookmarkEnd w:id="58"/>
    </w:p>
    <w:p w:rsidR="003567D9" w:rsidRPr="001052C3" w:rsidRDefault="003567D9" w:rsidP="007E5408">
      <w:pPr>
        <w:pStyle w:val="a0"/>
        <w:ind w:left="142" w:firstLine="0"/>
      </w:pPr>
      <w:bookmarkStart w:id="59" w:name="_Toc528579911"/>
      <w:r w:rsidRPr="001052C3">
        <w:rPr>
          <w:b/>
        </w:rPr>
        <w:t>Строительно-монтажные работы</w:t>
      </w:r>
      <w:r w:rsidR="00D4608A" w:rsidRPr="001052C3">
        <w:rPr>
          <w:b/>
        </w:rPr>
        <w:t xml:space="preserve"> </w:t>
      </w:r>
      <w:r w:rsidR="00911584" w:rsidRPr="001052C3">
        <w:rPr>
          <w:b/>
        </w:rPr>
        <w:t>(СМР)</w:t>
      </w:r>
      <w:r w:rsidRPr="001052C3">
        <w:t xml:space="preserve"> – </w:t>
      </w:r>
      <w:r w:rsidR="007E5408" w:rsidRPr="007E5408">
        <w:t>работы, выполняемые Подрядчиком и/или его Субподрядчиком(</w:t>
      </w:r>
      <w:proofErr w:type="spellStart"/>
      <w:r w:rsidR="007E5408" w:rsidRPr="007E5408">
        <w:t>ами</w:t>
      </w:r>
      <w:proofErr w:type="spellEnd"/>
      <w:r w:rsidR="007E5408" w:rsidRPr="007E5408">
        <w:t>) на Строительной Площадке в соответствии с Рабочей документацией и ППР, техническими регламентами, технической документацией предприятий-изготовителей Оборудования, другой нормативно-технической документацией органов государственного контроля и надзора, правилами технической эксплуатации и промышленной безопасности и иным законодательством Российской Федерации.</w:t>
      </w:r>
      <w:bookmarkEnd w:id="59"/>
    </w:p>
    <w:p w:rsidR="003567D9" w:rsidRPr="001052C3" w:rsidRDefault="003567D9" w:rsidP="00FC0718">
      <w:pPr>
        <w:pStyle w:val="a0"/>
        <w:tabs>
          <w:tab w:val="left" w:pos="284"/>
        </w:tabs>
        <w:ind w:left="142" w:firstLine="0"/>
      </w:pPr>
      <w:bookmarkStart w:id="60" w:name="_Toc528579912"/>
      <w:r w:rsidRPr="001052C3">
        <w:rPr>
          <w:b/>
        </w:rPr>
        <w:t>Строительный контроль (надзор)</w:t>
      </w:r>
      <w:r w:rsidRPr="001052C3">
        <w:t xml:space="preserve"> - процедура проверки </w:t>
      </w:r>
      <w:r w:rsidR="00127C46" w:rsidRPr="001052C3">
        <w:t>соответствия</w:t>
      </w:r>
      <w:r w:rsidRPr="001052C3">
        <w:t xml:space="preserve"> </w:t>
      </w:r>
      <w:r w:rsidR="00127C46" w:rsidRPr="001052C3">
        <w:t xml:space="preserve">выполняемых </w:t>
      </w:r>
      <w:r w:rsidRPr="001052C3">
        <w:t xml:space="preserve">Работ </w:t>
      </w:r>
      <w:r w:rsidR="00016089">
        <w:t>Т</w:t>
      </w:r>
      <w:r w:rsidRPr="001052C3">
        <w:t>ребованиям</w:t>
      </w:r>
      <w:r w:rsidR="00016089">
        <w:t xml:space="preserve"> </w:t>
      </w:r>
      <w:r w:rsidR="004E4C49" w:rsidRPr="001052C3">
        <w:t>(в том числе решениям и мероприятиям, направленным на обеспечение соблюдения требований энергетической эффективности и требований оснащенности объекта капитального строительства приборами учета используемых энергетических ресурсов</w:t>
      </w:r>
      <w:r w:rsidR="00016089">
        <w:t>,</w:t>
      </w:r>
      <w:r w:rsidR="004E4C49" w:rsidRPr="001052C3">
        <w:t xml:space="preserve"> технических регламентов, результатам инженерных изысканий, требованиям к строительству</w:t>
      </w:r>
      <w:r w:rsidR="00127C46" w:rsidRPr="001052C3">
        <w:t xml:space="preserve"> </w:t>
      </w:r>
      <w:r w:rsidR="002A5481" w:rsidRPr="001052C3">
        <w:t>О</w:t>
      </w:r>
      <w:r w:rsidR="004E4C49" w:rsidRPr="001052C3">
        <w:t xml:space="preserve">бъекта, а также разрешенному использованию земельного участка и ограничениям, установленным в соответствии с земельным и иным законодательством </w:t>
      </w:r>
      <w:r w:rsidR="00D5251A" w:rsidRPr="001052C3">
        <w:t>РФ</w:t>
      </w:r>
      <w:r w:rsidRPr="001052C3">
        <w:t xml:space="preserve"> при строительстве Объекта</w:t>
      </w:r>
      <w:r w:rsidR="00016089">
        <w:t>)</w:t>
      </w:r>
      <w:r w:rsidRPr="001052C3">
        <w:t>, в том числе непрерывное (постоянное или регулярно повторяемое) наблюдение и проверка состояния Объекта, а также анализ Исполнительной документации.</w:t>
      </w:r>
      <w:bookmarkEnd w:id="60"/>
    </w:p>
    <w:p w:rsidR="007E5408" w:rsidRPr="007E5408" w:rsidRDefault="007E5408" w:rsidP="007E5408">
      <w:pPr>
        <w:pStyle w:val="a0"/>
        <w:ind w:left="142" w:firstLine="0"/>
      </w:pPr>
      <w:bookmarkStart w:id="61" w:name="_Toc528579914"/>
      <w:r w:rsidRPr="007E5408">
        <w:rPr>
          <w:b/>
        </w:rPr>
        <w:t>Субподрядчик</w:t>
      </w:r>
      <w:r w:rsidRPr="007E5408">
        <w:t xml:space="preserve"> – любое юридическое лицо и/или индивидуальный предприниматель, привлеченное Подрядчиком для выполнения части Работ.</w:t>
      </w:r>
    </w:p>
    <w:p w:rsidR="008B3502" w:rsidRPr="001052C3" w:rsidRDefault="008B3502" w:rsidP="00FC0718">
      <w:pPr>
        <w:pStyle w:val="a0"/>
        <w:tabs>
          <w:tab w:val="left" w:pos="284"/>
        </w:tabs>
        <w:ind w:left="142" w:firstLine="0"/>
      </w:pPr>
      <w:r w:rsidRPr="001052C3">
        <w:rPr>
          <w:b/>
        </w:rPr>
        <w:lastRenderedPageBreak/>
        <w:t>Существенное нарушение по Договору</w:t>
      </w:r>
      <w:r w:rsidRPr="001052C3">
        <w:t xml:space="preserve"> – </w:t>
      </w:r>
      <w:r w:rsidR="0010275C" w:rsidRPr="001052C3">
        <w:t xml:space="preserve">допущенное Подрядчиком в рамках исполнения обязательств по Договору нарушение, признаваемые существенными в соответствии с Договором и/или законодательством </w:t>
      </w:r>
      <w:r w:rsidR="00D5251A" w:rsidRPr="001052C3">
        <w:t>РФ</w:t>
      </w:r>
      <w:r w:rsidR="009E164A" w:rsidRPr="001052C3">
        <w:t>.</w:t>
      </w:r>
      <w:bookmarkEnd w:id="61"/>
    </w:p>
    <w:p w:rsidR="00962184" w:rsidRPr="001052C3" w:rsidRDefault="00ED07AC" w:rsidP="00FC0718">
      <w:pPr>
        <w:pStyle w:val="a0"/>
        <w:tabs>
          <w:tab w:val="left" w:pos="284"/>
        </w:tabs>
        <w:ind w:left="142" w:firstLine="0"/>
      </w:pPr>
      <w:bookmarkStart w:id="62" w:name="_Toc528579915"/>
      <w:r w:rsidRPr="001052C3">
        <w:rPr>
          <w:b/>
        </w:rPr>
        <w:t>Техническая документация</w:t>
      </w:r>
      <w:r w:rsidRPr="001052C3">
        <w:t xml:space="preserve"> </w:t>
      </w:r>
      <w:r w:rsidR="00536596" w:rsidRPr="001052C3">
        <w:t>Оборудования (Техническая документа</w:t>
      </w:r>
      <w:r w:rsidR="006737A2" w:rsidRPr="001052C3">
        <w:t>ция</w:t>
      </w:r>
      <w:r w:rsidR="00536596" w:rsidRPr="001052C3">
        <w:t>)</w:t>
      </w:r>
      <w:r w:rsidR="00C459A2" w:rsidRPr="001052C3">
        <w:rPr>
          <w:rStyle w:val="ae"/>
        </w:rPr>
        <w:footnoteReference w:id="3"/>
      </w:r>
      <w:r w:rsidR="00B207C5" w:rsidRPr="001052C3">
        <w:t xml:space="preserve"> </w:t>
      </w:r>
      <w:r w:rsidRPr="001052C3">
        <w:t>–</w:t>
      </w:r>
      <w:r w:rsidR="006507E4" w:rsidRPr="001052C3">
        <w:t xml:space="preserve"> система документов, чертежей, расчетов, </w:t>
      </w:r>
      <w:r w:rsidR="006050BB" w:rsidRPr="001052C3">
        <w:t xml:space="preserve">в </w:t>
      </w:r>
      <w:r w:rsidR="006507E4" w:rsidRPr="001052C3">
        <w:t>соответствии с которой осуществля</w:t>
      </w:r>
      <w:r w:rsidR="006050BB" w:rsidRPr="001052C3">
        <w:t>ю</w:t>
      </w:r>
      <w:r w:rsidR="006507E4" w:rsidRPr="001052C3">
        <w:t>тся сборка, монтаж, наладка, пуск в эксплуатацию, эксплуатация, техническое обслуживание, поверка и калибровка, ремонт</w:t>
      </w:r>
      <w:r w:rsidR="005B2747" w:rsidRPr="001052C3">
        <w:t xml:space="preserve"> оборудования</w:t>
      </w:r>
      <w:r w:rsidR="006507E4" w:rsidRPr="001052C3">
        <w:t xml:space="preserve">, которая включает паспорта, формуляры, сертификаты утверждения типа средств измерений, допущенных к применению на территории, где расположен Объект, сертификаты таможенного союза (где требуется), сертификаты соответствия </w:t>
      </w:r>
      <w:r w:rsidR="005B2747" w:rsidRPr="001052C3">
        <w:t>т</w:t>
      </w:r>
      <w:r w:rsidR="006507E4" w:rsidRPr="001052C3">
        <w:t>ехническ</w:t>
      </w:r>
      <w:r w:rsidR="00241A91" w:rsidRPr="001052C3">
        <w:t>им</w:t>
      </w:r>
      <w:r w:rsidR="006507E4" w:rsidRPr="001052C3">
        <w:t xml:space="preserve"> регламент</w:t>
      </w:r>
      <w:r w:rsidR="00241A91" w:rsidRPr="001052C3">
        <w:t>ам</w:t>
      </w:r>
      <w:r w:rsidR="006507E4" w:rsidRPr="001052C3">
        <w:t xml:space="preserve">, каталоги, позволяющие заказывать запасные части </w:t>
      </w:r>
      <w:r w:rsidR="00FE6A4F" w:rsidRPr="001052C3">
        <w:t xml:space="preserve">и принадлежности </w:t>
      </w:r>
      <w:r w:rsidR="006507E4" w:rsidRPr="001052C3">
        <w:t xml:space="preserve">к </w:t>
      </w:r>
      <w:r w:rsidR="005B2747" w:rsidRPr="001052C3">
        <w:t xml:space="preserve">оборудованию </w:t>
      </w:r>
      <w:r w:rsidR="006507E4" w:rsidRPr="001052C3">
        <w:t>у его изготовителей</w:t>
      </w:r>
      <w:r w:rsidR="0005481E" w:rsidRPr="001052C3">
        <w:t xml:space="preserve"> а также иную документацию</w:t>
      </w:r>
      <w:bookmarkEnd w:id="62"/>
      <w:r w:rsidR="00BA3B25" w:rsidRPr="001052C3">
        <w:t>.</w:t>
      </w:r>
      <w:r w:rsidR="009A2EA4" w:rsidRPr="001052C3">
        <w:t xml:space="preserve"> </w:t>
      </w:r>
      <w:r w:rsidR="009659D6" w:rsidRPr="001052C3">
        <w:t xml:space="preserve">Техническая документация предоставляется на русском языке и должна соответствовать законодательству </w:t>
      </w:r>
      <w:r w:rsidR="00D5251A" w:rsidRPr="001052C3">
        <w:t>РФ</w:t>
      </w:r>
      <w:r w:rsidR="009659D6" w:rsidRPr="001052C3">
        <w:t xml:space="preserve">, нормам и правилам, действующим в </w:t>
      </w:r>
      <w:r w:rsidR="00D5251A" w:rsidRPr="001052C3">
        <w:t>РФ</w:t>
      </w:r>
      <w:r w:rsidR="009659D6" w:rsidRPr="001052C3">
        <w:t>.</w:t>
      </w:r>
      <w:bookmarkStart w:id="63" w:name="_Toc528579916"/>
    </w:p>
    <w:p w:rsidR="00845CC7" w:rsidRPr="00464384" w:rsidRDefault="00EC4E19" w:rsidP="00464384">
      <w:pPr>
        <w:pStyle w:val="a0"/>
        <w:ind w:left="142" w:firstLine="0"/>
        <w:rPr>
          <w:b/>
        </w:rPr>
      </w:pPr>
      <w:r w:rsidRPr="001052C3">
        <w:rPr>
          <w:b/>
        </w:rPr>
        <w:t>Требования</w:t>
      </w:r>
      <w:r w:rsidR="00440881" w:rsidRPr="001052C3">
        <w:rPr>
          <w:b/>
        </w:rPr>
        <w:t xml:space="preserve"> </w:t>
      </w:r>
      <w:r w:rsidRPr="001052C3">
        <w:rPr>
          <w:b/>
        </w:rPr>
        <w:t xml:space="preserve">– </w:t>
      </w:r>
      <w:r w:rsidR="00464384" w:rsidRPr="00464384">
        <w:t>действующее законодательство РФ, включая, но не ограничиваясь, Градостроительный кодекс РФ, применимые СНИП, ГОСТ и СП, Техническое задание, Рабочая документация и обычно предъявляемые требования</w:t>
      </w:r>
      <w:r w:rsidR="00845CC7" w:rsidRPr="001052C3">
        <w:t>.</w:t>
      </w:r>
    </w:p>
    <w:p w:rsidR="00464384" w:rsidRPr="001052C3" w:rsidRDefault="00464384" w:rsidP="00464384">
      <w:pPr>
        <w:pStyle w:val="a0"/>
        <w:ind w:left="142" w:firstLine="0"/>
        <w:rPr>
          <w:b/>
        </w:rPr>
      </w:pPr>
      <w:r w:rsidRPr="00464384">
        <w:rPr>
          <w:b/>
        </w:rPr>
        <w:t>Уполномоченный представитель Подрядчика</w:t>
      </w:r>
      <w:r w:rsidRPr="006F56A8">
        <w:rPr>
          <w:rFonts w:ascii="Tahoma" w:hAnsi="Tahoma" w:cs="Tahoma"/>
          <w:sz w:val="22"/>
          <w:szCs w:val="22"/>
        </w:rPr>
        <w:t xml:space="preserve"> – </w:t>
      </w:r>
      <w:r w:rsidRPr="00464384">
        <w:t>лицо, назначенное Подрядчиком на период исполнения Договора для организации, выполнения и координации Работ, а также решения вопросов с Уполномоченным представителем Заказчика.</w:t>
      </w:r>
    </w:p>
    <w:p w:rsidR="003B0066" w:rsidRPr="001052C3" w:rsidRDefault="0005481E" w:rsidP="00FC0718">
      <w:pPr>
        <w:pStyle w:val="a0"/>
        <w:tabs>
          <w:tab w:val="left" w:pos="284"/>
        </w:tabs>
        <w:ind w:left="142" w:firstLine="0"/>
      </w:pPr>
      <w:r w:rsidRPr="001052C3">
        <w:rPr>
          <w:b/>
        </w:rPr>
        <w:t xml:space="preserve">Уполномоченный представитель </w:t>
      </w:r>
      <w:r w:rsidR="00464384">
        <w:rPr>
          <w:b/>
        </w:rPr>
        <w:t xml:space="preserve">Заказчика </w:t>
      </w:r>
      <w:r w:rsidRPr="001052C3">
        <w:t>– представитель Стороны, который по должности либо на основании доверенности, имеет полномочия представлять интересы соответствующей Стороны, давать обязательные для исполнения указания, подписывать протоколы, акты, и другие документы в рамках своих полномочий</w:t>
      </w:r>
      <w:r w:rsidR="00ED07AC" w:rsidRPr="001052C3">
        <w:t>.</w:t>
      </w:r>
      <w:bookmarkStart w:id="64" w:name="_Toc528579918"/>
      <w:bookmarkEnd w:id="63"/>
    </w:p>
    <w:p w:rsidR="004D677F" w:rsidRPr="001052C3" w:rsidRDefault="004D677F" w:rsidP="00FC0718">
      <w:pPr>
        <w:pStyle w:val="a0"/>
        <w:tabs>
          <w:tab w:val="left" w:pos="284"/>
        </w:tabs>
        <w:ind w:left="142" w:firstLine="0"/>
        <w:rPr>
          <w:highlight w:val="lightGray"/>
        </w:rPr>
      </w:pPr>
      <w:bookmarkStart w:id="65" w:name="_Toc528579919"/>
      <w:bookmarkEnd w:id="64"/>
      <w:r w:rsidRPr="001052C3">
        <w:rPr>
          <w:b/>
        </w:rPr>
        <w:t>Цена Договора</w:t>
      </w:r>
      <w:r w:rsidRPr="001052C3">
        <w:t xml:space="preserve"> – </w:t>
      </w:r>
      <w:r w:rsidR="00061D50" w:rsidRPr="001052C3">
        <w:t xml:space="preserve">общая цена Договора, а именно </w:t>
      </w:r>
      <w:r w:rsidRPr="001052C3">
        <w:t xml:space="preserve">денежная сумма, оговоренная в разделе «Цена Договора», которая выплачивается Подрядчику за полное и надлежащее выполнение им </w:t>
      </w:r>
      <w:r w:rsidR="00061D50" w:rsidRPr="001052C3">
        <w:t xml:space="preserve">всех </w:t>
      </w:r>
      <w:r w:rsidRPr="001052C3">
        <w:t xml:space="preserve">обязательств по Договору в порядке и на условиях настоящего Договора. </w:t>
      </w:r>
    </w:p>
    <w:bookmarkEnd w:id="65"/>
    <w:p w:rsidR="004D7E8B" w:rsidRPr="001052C3" w:rsidRDefault="004D7E8B" w:rsidP="00FC0718">
      <w:pPr>
        <w:pStyle w:val="a0"/>
        <w:tabs>
          <w:tab w:val="left" w:pos="284"/>
        </w:tabs>
        <w:ind w:left="142" w:firstLine="0"/>
      </w:pPr>
      <w:r w:rsidRPr="001052C3">
        <w:t xml:space="preserve">В Договоре, за исключением случаев, когда из контекста следует иное: </w:t>
      </w:r>
    </w:p>
    <w:p w:rsidR="004D7E8B" w:rsidRPr="001052C3" w:rsidRDefault="004D7E8B" w:rsidP="00FC0718">
      <w:pPr>
        <w:pStyle w:val="111"/>
        <w:tabs>
          <w:tab w:val="left" w:pos="284"/>
          <w:tab w:val="left" w:pos="924"/>
        </w:tabs>
        <w:ind w:left="142" w:firstLine="0"/>
      </w:pPr>
      <w:r w:rsidRPr="001052C3">
        <w:t>Приложения к Договору, указанные в качестве приложений, являются его неотъемлемой частью. В случае противоречий между Договором и приложениями, Договор имеет приоритет;</w:t>
      </w:r>
    </w:p>
    <w:p w:rsidR="004D7E8B" w:rsidRPr="001052C3" w:rsidRDefault="004D7E8B" w:rsidP="00FC0718">
      <w:pPr>
        <w:pStyle w:val="111"/>
        <w:tabs>
          <w:tab w:val="left" w:pos="284"/>
          <w:tab w:val="left" w:pos="924"/>
        </w:tabs>
        <w:ind w:left="142" w:firstLine="0"/>
      </w:pPr>
      <w:r w:rsidRPr="001052C3">
        <w:t>Договор вместе с Приложениями</w:t>
      </w:r>
      <w:r w:rsidR="002535DD" w:rsidRPr="001052C3">
        <w:t>, Общими условиями Договора,</w:t>
      </w:r>
      <w:r w:rsidRPr="001052C3">
        <w:t xml:space="preserve"> представляет собой полный объем договоренностей между Сторонами и с момента подписания заменяет все предыдущие переговоры, письма и соглашения;</w:t>
      </w:r>
    </w:p>
    <w:p w:rsidR="004D7E8B" w:rsidRPr="001052C3" w:rsidRDefault="004D7E8B" w:rsidP="00FC0718">
      <w:pPr>
        <w:pStyle w:val="111"/>
        <w:tabs>
          <w:tab w:val="left" w:pos="284"/>
          <w:tab w:val="left" w:pos="924"/>
        </w:tabs>
        <w:ind w:left="142" w:firstLine="0"/>
      </w:pPr>
      <w:r w:rsidRPr="001052C3">
        <w:t>Упоминание Приложений являются упоминаниями Приложений к Договору. Полное наименование Приложений приведено в разделе Приложения к Договору и в дальнейшем по тексту ссылки на документы, являющиеся Приложениями к Договору, могут указываться без указания их нумерации;</w:t>
      </w:r>
    </w:p>
    <w:p w:rsidR="004D7E8B" w:rsidRPr="001052C3" w:rsidRDefault="004D7E8B" w:rsidP="00FC0718">
      <w:pPr>
        <w:pStyle w:val="111"/>
        <w:tabs>
          <w:tab w:val="left" w:pos="284"/>
          <w:tab w:val="left" w:pos="924"/>
        </w:tabs>
        <w:ind w:left="142" w:firstLine="0"/>
      </w:pPr>
      <w:r w:rsidRPr="001052C3">
        <w:t>Слова, используемые в единственном числе, также обозначают множественное число и наоборот, в зависимости от контекста;</w:t>
      </w:r>
    </w:p>
    <w:p w:rsidR="004D7E8B" w:rsidRPr="001052C3" w:rsidRDefault="004D7E8B" w:rsidP="00FC0718">
      <w:pPr>
        <w:pStyle w:val="111"/>
        <w:tabs>
          <w:tab w:val="left" w:pos="284"/>
          <w:tab w:val="left" w:pos="924"/>
        </w:tabs>
        <w:ind w:left="142" w:firstLine="0"/>
      </w:pPr>
      <w:r w:rsidRPr="001052C3">
        <w:t>Термин «письменный» или «в письменной форме» обозначает запись на материальном (бумажном) носителе, исполненную от руки, распечатанную на бумажном носителе или исполненную в электронном виде, при этом электронное сообщение должно быть отправлено с указанного в Договоре электронного адреса Уполномоченного представителя на электронный адрес Уполномоченного представителя другой Стороны;</w:t>
      </w:r>
    </w:p>
    <w:p w:rsidR="004D7E8B" w:rsidRPr="001052C3" w:rsidRDefault="004D7E8B" w:rsidP="00FC0718">
      <w:pPr>
        <w:pStyle w:val="111"/>
        <w:tabs>
          <w:tab w:val="left" w:pos="284"/>
          <w:tab w:val="left" w:pos="924"/>
        </w:tabs>
        <w:ind w:left="142" w:firstLine="0"/>
      </w:pPr>
      <w:r w:rsidRPr="001052C3">
        <w:t>Выражение «за счет Подрядчика» означает выполнение Подрядчиком каких-либо действий без изменения Цены Договора.</w:t>
      </w:r>
    </w:p>
    <w:p w:rsidR="004D7E8B" w:rsidRPr="001052C3" w:rsidRDefault="00C2206F" w:rsidP="00FC0718">
      <w:pPr>
        <w:pStyle w:val="111"/>
        <w:tabs>
          <w:tab w:val="left" w:pos="284"/>
          <w:tab w:val="left" w:pos="924"/>
        </w:tabs>
        <w:ind w:left="142" w:firstLine="0"/>
      </w:pPr>
      <w:r w:rsidRPr="001052C3">
        <w:t>Термины «день», «месяц», «год»</w:t>
      </w:r>
      <w:r w:rsidR="004D7E8B" w:rsidRPr="001052C3">
        <w:t xml:space="preserve"> относятся к календарному дню, календарному месяцу и к календарному году соответственно, если не указано иное. </w:t>
      </w:r>
    </w:p>
    <w:p w:rsidR="001D3DD9" w:rsidRPr="001052C3" w:rsidRDefault="00012E46" w:rsidP="00FC0718">
      <w:pPr>
        <w:pStyle w:val="10"/>
        <w:numPr>
          <w:ilvl w:val="0"/>
          <w:numId w:val="13"/>
        </w:numPr>
        <w:ind w:left="142" w:firstLine="0"/>
      </w:pPr>
      <w:bookmarkStart w:id="66" w:name="_Toc528579920"/>
      <w:bookmarkStart w:id="67" w:name="_Toc124437093"/>
      <w:bookmarkStart w:id="68" w:name="_Toc132134329"/>
      <w:bookmarkStart w:id="69" w:name="_Toc144983965"/>
      <w:bookmarkStart w:id="70" w:name="_Toc133432136"/>
      <w:r w:rsidRPr="001052C3">
        <w:t xml:space="preserve">Предмет </w:t>
      </w:r>
      <w:r w:rsidR="000B0A99" w:rsidRPr="001052C3">
        <w:t>Договора</w:t>
      </w:r>
      <w:bookmarkEnd w:id="16"/>
      <w:bookmarkEnd w:id="17"/>
      <w:bookmarkEnd w:id="18"/>
      <w:bookmarkEnd w:id="19"/>
      <w:bookmarkEnd w:id="20"/>
      <w:bookmarkEnd w:id="21"/>
      <w:bookmarkEnd w:id="22"/>
      <w:bookmarkEnd w:id="23"/>
      <w:bookmarkEnd w:id="24"/>
      <w:bookmarkEnd w:id="25"/>
      <w:bookmarkEnd w:id="66"/>
      <w:bookmarkEnd w:id="67"/>
      <w:bookmarkEnd w:id="68"/>
      <w:bookmarkEnd w:id="69"/>
      <w:bookmarkEnd w:id="70"/>
    </w:p>
    <w:p w:rsidR="004E273A" w:rsidRPr="00701BBC" w:rsidRDefault="00B7697D" w:rsidP="00147D01">
      <w:pPr>
        <w:pStyle w:val="a0"/>
        <w:ind w:left="142" w:firstLine="0"/>
        <w:rPr>
          <w:highlight w:val="lightGray"/>
        </w:rPr>
      </w:pPr>
      <w:bookmarkStart w:id="71" w:name="_Toc528579921"/>
      <w:r w:rsidRPr="001052C3">
        <w:t>П</w:t>
      </w:r>
      <w:r w:rsidR="007A3398" w:rsidRPr="001052C3">
        <w:t>одрядчик</w:t>
      </w:r>
      <w:r w:rsidR="00571AE4" w:rsidRPr="001052C3">
        <w:t xml:space="preserve"> обязуется выполнить </w:t>
      </w:r>
      <w:r w:rsidR="00F50061" w:rsidRPr="00F50061">
        <w:t>строительно-монтажные и пусконаладочные работы по разделам рабочей документации в рамках реализации проекта:</w:t>
      </w:r>
      <w:r w:rsidR="00147D01">
        <w:t xml:space="preserve"> </w:t>
      </w:r>
      <w:r w:rsidR="00AC3440" w:rsidRPr="00AC3440">
        <w:t xml:space="preserve">«ТЦ. Комплексная система </w:t>
      </w:r>
      <w:r w:rsidR="00AC3440" w:rsidRPr="00AC3440">
        <w:lastRenderedPageBreak/>
        <w:t>безопасности железнодорожных путей пл. Заполярный» (шифр ТЦ.КСБ-ЖД)</w:t>
      </w:r>
      <w:r w:rsidR="00F50061" w:rsidRPr="00F50061">
        <w:t xml:space="preserve"> в соответствии с Техническим заданием № </w:t>
      </w:r>
      <w:r w:rsidR="00AC3440" w:rsidRPr="00AC3440">
        <w:t xml:space="preserve">КГМК-179/004-тз </w:t>
      </w:r>
      <w:r w:rsidR="00147D01">
        <w:t>(</w:t>
      </w:r>
      <w:r w:rsidR="00D97C96" w:rsidRPr="00D97C96">
        <w:t>Приложение № 9 к Договору</w:t>
      </w:r>
      <w:r w:rsidR="00147D01">
        <w:t>)</w:t>
      </w:r>
      <w:r w:rsidR="00A8644A" w:rsidRPr="001052C3">
        <w:t xml:space="preserve">, </w:t>
      </w:r>
      <w:r w:rsidR="003F0F3E" w:rsidRPr="001052C3">
        <w:t xml:space="preserve">и сдать Заказчику </w:t>
      </w:r>
      <w:r w:rsidR="002E20D5" w:rsidRPr="001052C3">
        <w:t xml:space="preserve">итоговый </w:t>
      </w:r>
      <w:r w:rsidR="00FA4938" w:rsidRPr="001052C3">
        <w:t xml:space="preserve">результат </w:t>
      </w:r>
      <w:r w:rsidR="00AB4766" w:rsidRPr="001052C3">
        <w:t>согласно</w:t>
      </w:r>
      <w:r w:rsidR="001B6189" w:rsidRPr="001052C3">
        <w:t xml:space="preserve"> График</w:t>
      </w:r>
      <w:r w:rsidR="00AB4766" w:rsidRPr="001052C3">
        <w:t>у</w:t>
      </w:r>
      <w:r w:rsidR="00254151" w:rsidRPr="001052C3">
        <w:t xml:space="preserve"> производства работ</w:t>
      </w:r>
      <w:r w:rsidR="00D97C96">
        <w:t xml:space="preserve"> </w:t>
      </w:r>
      <w:r w:rsidR="00D97C96" w:rsidRPr="00D97C96">
        <w:t>(</w:t>
      </w:r>
      <w:r w:rsidR="00D97C96" w:rsidRPr="00D97C96">
        <w:fldChar w:fldCharType="begin"/>
      </w:r>
      <w:r w:rsidR="00D97C96" w:rsidRPr="00D97C96">
        <w:instrText xml:space="preserve"> REF _Ref494801202 \r \h  \* MERGEFORMAT </w:instrText>
      </w:r>
      <w:r w:rsidR="00D97C96" w:rsidRPr="00D97C96">
        <w:fldChar w:fldCharType="separate"/>
      </w:r>
      <w:r w:rsidR="00D97C96" w:rsidRPr="00D97C96">
        <w:t>Приложение № 1</w:t>
      </w:r>
      <w:r w:rsidR="00D97C96" w:rsidRPr="00D97C96">
        <w:fldChar w:fldCharType="end"/>
      </w:r>
      <w:r w:rsidR="00D97C96" w:rsidRPr="00D97C96">
        <w:t xml:space="preserve"> к Договору)</w:t>
      </w:r>
      <w:r w:rsidR="003F0F3E" w:rsidRPr="001052C3">
        <w:t xml:space="preserve">, а Заказчик обязуется </w:t>
      </w:r>
      <w:r w:rsidR="000B0A99" w:rsidRPr="001052C3">
        <w:t xml:space="preserve">создать </w:t>
      </w:r>
      <w:r w:rsidRPr="001052C3">
        <w:t>П</w:t>
      </w:r>
      <w:r w:rsidR="007A3398" w:rsidRPr="001052C3">
        <w:t>одрядчику</w:t>
      </w:r>
      <w:r w:rsidR="000B0A99" w:rsidRPr="001052C3">
        <w:t xml:space="preserve"> необходимые условия для</w:t>
      </w:r>
      <w:r w:rsidR="00D4608A" w:rsidRPr="001052C3">
        <w:t xml:space="preserve"> </w:t>
      </w:r>
      <w:r w:rsidR="00536FC1" w:rsidRPr="001052C3">
        <w:t>исполнения Договора</w:t>
      </w:r>
      <w:r w:rsidR="001B6189" w:rsidRPr="001052C3">
        <w:t xml:space="preserve">, </w:t>
      </w:r>
      <w:r w:rsidR="003F0F3E" w:rsidRPr="001052C3">
        <w:t xml:space="preserve">принять результат и оплатить </w:t>
      </w:r>
      <w:r w:rsidR="00627E76" w:rsidRPr="001052C3">
        <w:t xml:space="preserve">цену, </w:t>
      </w:r>
      <w:r w:rsidR="00B1353C" w:rsidRPr="001052C3">
        <w:t xml:space="preserve">установленную </w:t>
      </w:r>
      <w:r w:rsidR="00911414" w:rsidRPr="001052C3">
        <w:t xml:space="preserve">разделом </w:t>
      </w:r>
      <w:r w:rsidR="00DD1D10" w:rsidRPr="001052C3">
        <w:t>«</w:t>
      </w:r>
      <w:r w:rsidR="00A04A95" w:rsidRPr="001052C3">
        <w:t>Ц</w:t>
      </w:r>
      <w:r w:rsidR="00DD1D10" w:rsidRPr="001052C3">
        <w:t>ена</w:t>
      </w:r>
      <w:r w:rsidR="00911414" w:rsidRPr="001052C3">
        <w:t xml:space="preserve"> Договора</w:t>
      </w:r>
      <w:r w:rsidR="00DD1D10" w:rsidRPr="001052C3">
        <w:t>»</w:t>
      </w:r>
      <w:r w:rsidR="003F0F3E" w:rsidRPr="001052C3">
        <w:t>.</w:t>
      </w:r>
      <w:bookmarkEnd w:id="71"/>
    </w:p>
    <w:p w:rsidR="003D00CD" w:rsidRPr="001052C3" w:rsidRDefault="002A01CD" w:rsidP="001C7EE3">
      <w:pPr>
        <w:pStyle w:val="a0"/>
        <w:ind w:left="142" w:firstLine="0"/>
      </w:pPr>
      <w:r w:rsidRPr="002A01CD">
        <w:t>Укрупненный перечень и сроки выполнения Работ указаны в Графике производства работ (Приложение № 1 к Договору) и спецификации (Приложение №15 к Договору), стоимость Работ указана в Сводной таблице стоимости (Приложение № 2 к Договору) и в Расчете договорной цены (Приложение №2.1. к Договору).</w:t>
      </w:r>
    </w:p>
    <w:p w:rsidR="003A03D8" w:rsidRDefault="003A03D8" w:rsidP="001C7EE3">
      <w:pPr>
        <w:tabs>
          <w:tab w:val="left" w:pos="284"/>
        </w:tabs>
        <w:ind w:left="142" w:firstLine="425"/>
      </w:pPr>
      <w:r w:rsidRPr="001052C3">
        <w:t>Детальный перечень, содержание, виды и объем</w:t>
      </w:r>
      <w:r w:rsidR="00D4608A" w:rsidRPr="001052C3">
        <w:t xml:space="preserve"> </w:t>
      </w:r>
      <w:r w:rsidR="00441010" w:rsidRPr="001052C3">
        <w:t xml:space="preserve">Работ </w:t>
      </w:r>
      <w:r w:rsidRPr="001052C3">
        <w:t>определяются Детальным календарно-сетевым графиком, разработанным Подрядчиком и согласованным Заказчиком, а также Рабочей документацией, переданной Подрядчику со штампом «</w:t>
      </w:r>
      <w:r w:rsidR="002A01CD">
        <w:t>в производство работ» Заказчика по акту передачи РД</w:t>
      </w:r>
      <w:r w:rsidRPr="001052C3">
        <w:t>.</w:t>
      </w:r>
    </w:p>
    <w:p w:rsidR="002A01CD" w:rsidRDefault="003573C3" w:rsidP="001C7EE3">
      <w:pPr>
        <w:pStyle w:val="a0"/>
        <w:numPr>
          <w:ilvl w:val="0"/>
          <w:numId w:val="0"/>
        </w:numPr>
        <w:tabs>
          <w:tab w:val="left" w:pos="284"/>
        </w:tabs>
        <w:ind w:left="142" w:firstLine="425"/>
      </w:pPr>
      <w:r w:rsidRPr="001052C3">
        <w:t>Детальный календарно-сетевой график и иные графики, согласно Приложению «Порядок планирования, контроля и отчетности о выполнении работ по договору», разрабатываются с целью контроля Заказчика за выполнением Подрядчиком Работ и ни при каких обстоятельствах не направлены на какое-либо изменение сроков выполнения Работ, установленных Договором, Графиком производства работ, и не освобождают Подрядчика от ответственности за нарушение сроков, установленных Договором, Графиком производства работ</w:t>
      </w:r>
      <w:r>
        <w:t>.</w:t>
      </w:r>
    </w:p>
    <w:p w:rsidR="002A01CD" w:rsidRPr="001052C3" w:rsidRDefault="002A01CD" w:rsidP="001C7EE3">
      <w:pPr>
        <w:pStyle w:val="a0"/>
        <w:numPr>
          <w:ilvl w:val="0"/>
          <w:numId w:val="0"/>
        </w:numPr>
        <w:tabs>
          <w:tab w:val="left" w:pos="284"/>
        </w:tabs>
        <w:ind w:left="142" w:firstLine="425"/>
      </w:pPr>
      <w:r w:rsidRPr="002A01CD">
        <w:t xml:space="preserve">Передача права использования программного обеспечения осуществляется на условиях простой (неисключительной) лицензии. Наименование, количество и стоимость программного обеспечения определена сторонами в </w:t>
      </w:r>
      <w:proofErr w:type="spellStart"/>
      <w:r w:rsidRPr="002A01CD">
        <w:t>Сублицензионном</w:t>
      </w:r>
      <w:proofErr w:type="spellEnd"/>
      <w:r w:rsidRPr="002A01CD">
        <w:t xml:space="preserve"> договоре (Приложение №14 к настоящему Договору).</w:t>
      </w:r>
    </w:p>
    <w:p w:rsidR="003A01CD" w:rsidRPr="001052C3" w:rsidRDefault="003A01CD" w:rsidP="00FC0718">
      <w:pPr>
        <w:pStyle w:val="a0"/>
        <w:tabs>
          <w:tab w:val="left" w:pos="284"/>
        </w:tabs>
        <w:ind w:left="142" w:firstLine="0"/>
      </w:pPr>
      <w:bookmarkStart w:id="72" w:name="_Toc528579925"/>
      <w:r w:rsidRPr="001052C3">
        <w:t>Фактом подписания Договора Подрядчик подтверждает, что полностью понимает и осознает характер и объем</w:t>
      </w:r>
      <w:r w:rsidR="00D4608A" w:rsidRPr="001052C3">
        <w:t xml:space="preserve"> </w:t>
      </w:r>
      <w:r w:rsidR="00441010" w:rsidRPr="001052C3">
        <w:t>обязательств по Договору</w:t>
      </w:r>
      <w:r w:rsidRPr="001052C3">
        <w:t xml:space="preserve">, знаком с условиями, при которых будет происходить </w:t>
      </w:r>
      <w:r w:rsidR="00441010" w:rsidRPr="001052C3">
        <w:t xml:space="preserve">исполнение Договора </w:t>
      </w:r>
      <w:r w:rsidRPr="001052C3">
        <w:t xml:space="preserve">и удовлетворен ими, в том числе: расположением Объекта, климатическими условиями, средствами доступа, условиями доставки рабочей силы, </w:t>
      </w:r>
      <w:r w:rsidR="008E7E1F" w:rsidRPr="001052C3">
        <w:t>т</w:t>
      </w:r>
      <w:r w:rsidRPr="001052C3">
        <w:t xml:space="preserve">ехники Подрядчика, </w:t>
      </w:r>
      <w:proofErr w:type="spellStart"/>
      <w:r w:rsidRPr="001052C3">
        <w:t>внутриобъектным</w:t>
      </w:r>
      <w:proofErr w:type="spellEnd"/>
      <w:r w:rsidRPr="001052C3">
        <w:t xml:space="preserve"> режимом Заказчика, мерами безопасности, правилами пожарной безопасности и охраны труда, требованиями </w:t>
      </w:r>
      <w:r w:rsidR="00A775D7" w:rsidRPr="001052C3">
        <w:t xml:space="preserve">промышленной </w:t>
      </w:r>
      <w:r w:rsidRPr="001052C3">
        <w:t>безопасности и охраны окружающей среды, требованиями миграционного контроля, а также другими обстоятельствами, которые каким-либо образом в</w:t>
      </w:r>
      <w:r w:rsidR="00BC2EB9" w:rsidRPr="001052C3">
        <w:t>лияют (либо могут повлиять) на исполнение обязательств по Договору</w:t>
      </w:r>
      <w:r w:rsidRPr="001052C3">
        <w:t xml:space="preserve"> и принимает на себя все расходы, риски и трудности, связанные с</w:t>
      </w:r>
      <w:r w:rsidR="00D4608A" w:rsidRPr="001052C3">
        <w:t xml:space="preserve"> </w:t>
      </w:r>
      <w:r w:rsidR="00C9275B" w:rsidRPr="001052C3">
        <w:t>исполнением Договора</w:t>
      </w:r>
      <w:r w:rsidR="00F46C9D" w:rsidRPr="001052C3">
        <w:t>, и учел их в Цене Договора</w:t>
      </w:r>
      <w:r w:rsidRPr="001052C3">
        <w:t>.</w:t>
      </w:r>
      <w:bookmarkEnd w:id="72"/>
    </w:p>
    <w:p w:rsidR="00711470" w:rsidRDefault="00BC2EB9" w:rsidP="00711470">
      <w:pPr>
        <w:pStyle w:val="a0"/>
        <w:ind w:left="142" w:firstLine="0"/>
      </w:pPr>
      <w:bookmarkStart w:id="73" w:name="_Toc528579926"/>
      <w:r w:rsidRPr="001052C3">
        <w:t>Подрядчик изучил все материалы Договора и получил полную информацию по всем вопросам, которые могли бы повлиять на сроки, стоимость и качество</w:t>
      </w:r>
      <w:r w:rsidR="00B85FA4" w:rsidRPr="001052C3">
        <w:t xml:space="preserve"> исполнения Договора</w:t>
      </w:r>
      <w:r w:rsidRPr="001052C3">
        <w:t>. Подрядчик признает правильность и достаточность Цены Договора для покрытия всех расходов, обязательств и ответственности в рамках Договора, а также в отношении всех прочих вопросов, необходимых для надлежащего исполнени</w:t>
      </w:r>
      <w:r w:rsidR="007B2AC4" w:rsidRPr="001052C3">
        <w:t>я</w:t>
      </w:r>
      <w:r w:rsidRPr="001052C3">
        <w:t xml:space="preserve"> обязательств по Договору. Подрядчик не претендует ни на какие дополнительные платежи, а также не освобождается ни от каких обя</w:t>
      </w:r>
      <w:r w:rsidR="007B2AC4" w:rsidRPr="001052C3">
        <w:t>зательств и/или ответственности</w:t>
      </w:r>
      <w:r w:rsidRPr="001052C3">
        <w:t xml:space="preserve"> по причине его недостаточной информированности</w:t>
      </w:r>
      <w:r w:rsidR="007B2AC4" w:rsidRPr="001052C3">
        <w:t>.</w:t>
      </w:r>
      <w:bookmarkEnd w:id="73"/>
      <w:r w:rsidR="00711470" w:rsidRPr="00711470">
        <w:t xml:space="preserve"> </w:t>
      </w:r>
    </w:p>
    <w:p w:rsidR="00EE5467" w:rsidRPr="001052C3" w:rsidRDefault="00711470" w:rsidP="001C7EE3">
      <w:pPr>
        <w:pStyle w:val="a0"/>
        <w:numPr>
          <w:ilvl w:val="0"/>
          <w:numId w:val="0"/>
        </w:numPr>
        <w:ind w:left="142" w:firstLine="425"/>
      </w:pPr>
      <w:r w:rsidRPr="00711470">
        <w:t>Подрядчик гарантирует выполнение Работ в полном объеме, предусмотренном Договором, качество Работ в соответствии с условиями Договора, Исходных данных, Задания, требованиями законодательства Российской Федерации, своевременное устранение Дефектов/Недостатков, выявленных в процессе выполнения, приемки результатов Работ и после их приемки.</w:t>
      </w:r>
    </w:p>
    <w:p w:rsidR="009D657C" w:rsidRPr="001052C3" w:rsidRDefault="005128FE" w:rsidP="00B735B8">
      <w:pPr>
        <w:pStyle w:val="a0"/>
        <w:tabs>
          <w:tab w:val="left" w:pos="567"/>
        </w:tabs>
        <w:ind w:left="142" w:firstLine="0"/>
      </w:pPr>
      <w:bookmarkStart w:id="74" w:name="_Toc528579927"/>
      <w:r w:rsidRPr="001052C3">
        <w:t>С</w:t>
      </w:r>
      <w:r w:rsidR="009D657C" w:rsidRPr="001052C3">
        <w:t xml:space="preserve">тороны осведомлены, что </w:t>
      </w:r>
      <w:r w:rsidR="006D221D" w:rsidRPr="001052C3">
        <w:t>Д</w:t>
      </w:r>
      <w:r w:rsidR="009D657C" w:rsidRPr="001052C3">
        <w:t>оговор заключается в целях реализации Заказчиком</w:t>
      </w:r>
      <w:r w:rsidR="00A22670" w:rsidRPr="001052C3">
        <w:t xml:space="preserve"> </w:t>
      </w:r>
      <w:r w:rsidR="00B735B8">
        <w:t>п</w:t>
      </w:r>
      <w:r w:rsidR="00A22670" w:rsidRPr="001052C3">
        <w:t>роекта</w:t>
      </w:r>
      <w:r w:rsidR="00B735B8">
        <w:t xml:space="preserve"> </w:t>
      </w:r>
      <w:r w:rsidR="00AC3440" w:rsidRPr="00AC3440">
        <w:t>«ТЦ. Комплексная система безопасности железнодорожных путей пл. Заполярный» (шифр ТЦ.КСБ-ЖД)</w:t>
      </w:r>
      <w:r w:rsidR="00B735B8">
        <w:t xml:space="preserve">. </w:t>
      </w:r>
      <w:r w:rsidR="009D657C" w:rsidRPr="001052C3">
        <w:t xml:space="preserve">Надлежащее исполнение </w:t>
      </w:r>
      <w:r w:rsidR="00B7697D" w:rsidRPr="001052C3">
        <w:t>П</w:t>
      </w:r>
      <w:r w:rsidR="009D657C" w:rsidRPr="001052C3">
        <w:t>одрядчиком своих обязательств необходимо с целью</w:t>
      </w:r>
      <w:bookmarkEnd w:id="74"/>
      <w:r w:rsidR="00B735B8">
        <w:t xml:space="preserve"> обеспечения к</w:t>
      </w:r>
      <w:r w:rsidR="00B735B8" w:rsidRPr="00B735B8">
        <w:t>омплексн</w:t>
      </w:r>
      <w:r w:rsidR="00B735B8">
        <w:t>ой</w:t>
      </w:r>
      <w:r w:rsidR="00B735B8" w:rsidRPr="00B735B8">
        <w:t xml:space="preserve"> систем</w:t>
      </w:r>
      <w:r w:rsidR="00B735B8">
        <w:t>ой</w:t>
      </w:r>
      <w:r w:rsidR="00B735B8" w:rsidRPr="00B735B8">
        <w:t xml:space="preserve"> безопасности </w:t>
      </w:r>
      <w:r w:rsidR="00AC3440" w:rsidRPr="00AC3440">
        <w:t>железнодорожных путей пл. Заполярный</w:t>
      </w:r>
      <w:r w:rsidR="00B735B8">
        <w:t xml:space="preserve"> АО «Кольская ГМК», расположенный в г. Заполярный.  </w:t>
      </w:r>
    </w:p>
    <w:p w:rsidR="00831537" w:rsidRPr="001052C3" w:rsidRDefault="00B7697D" w:rsidP="001C7EE3">
      <w:pPr>
        <w:tabs>
          <w:tab w:val="left" w:pos="284"/>
        </w:tabs>
        <w:ind w:left="142" w:firstLine="425"/>
      </w:pPr>
      <w:bookmarkStart w:id="75" w:name="_Toc528579928"/>
      <w:r w:rsidRPr="001052C3">
        <w:t>П</w:t>
      </w:r>
      <w:r w:rsidR="009D657C" w:rsidRPr="001052C3">
        <w:t xml:space="preserve">одрядчик осведомлен о том, что ненадлежащее исполнение обязательств с его стороны приведет к возникновению неблагоприятных последствий на стороне Заказчика, в том числе, но не исключительно, связанных с </w:t>
      </w:r>
      <w:r w:rsidR="00B735B8" w:rsidRPr="00B735B8">
        <w:t>безопасност</w:t>
      </w:r>
      <w:r w:rsidR="00B735B8">
        <w:t>ью</w:t>
      </w:r>
      <w:r w:rsidR="00B735B8" w:rsidRPr="00B735B8">
        <w:t xml:space="preserve"> </w:t>
      </w:r>
      <w:r w:rsidR="00AC3440" w:rsidRPr="00AC3440">
        <w:t>железнодорожных путей пл. Заполярный</w:t>
      </w:r>
      <w:r w:rsidR="00B735B8" w:rsidRPr="00B735B8">
        <w:t xml:space="preserve"> </w:t>
      </w:r>
      <w:r w:rsidR="00B735B8" w:rsidRPr="00B735B8">
        <w:lastRenderedPageBreak/>
        <w:t xml:space="preserve">АО «Кольская </w:t>
      </w:r>
      <w:proofErr w:type="gramStart"/>
      <w:r w:rsidR="00B735B8" w:rsidRPr="00B735B8">
        <w:t>ГМК»</w:t>
      </w:r>
      <w:r w:rsidR="00C551DA" w:rsidRPr="001052C3">
        <w:rPr>
          <w:u w:val="single"/>
        </w:rPr>
        <w:softHyphen/>
      </w:r>
      <w:proofErr w:type="gramEnd"/>
      <w:r w:rsidR="00C551DA" w:rsidRPr="001052C3">
        <w:rPr>
          <w:u w:val="single"/>
        </w:rPr>
        <w:softHyphen/>
      </w:r>
      <w:bookmarkStart w:id="76" w:name="_Toc528579929"/>
      <w:bookmarkEnd w:id="75"/>
      <w:r w:rsidR="00B735B8">
        <w:t>.</w:t>
      </w:r>
    </w:p>
    <w:bookmarkEnd w:id="76"/>
    <w:p w:rsidR="00B36915" w:rsidRPr="001052C3" w:rsidRDefault="00B735B8" w:rsidP="00B735B8">
      <w:pPr>
        <w:pStyle w:val="a0"/>
        <w:ind w:left="142" w:firstLine="0"/>
      </w:pPr>
      <w:r w:rsidRPr="00B735B8">
        <w:t>Итоговым результатом работ по Договору являются выполненные Подрядчиком Работы, отвечающие целям проекта и соответствующие Требованиям, результат которых принят Заказчиком по Акту приемки законченного строительством объекта, составленного по форме № НН.КС-11.1.</w:t>
      </w:r>
    </w:p>
    <w:p w:rsidR="00012E46" w:rsidRPr="001052C3" w:rsidRDefault="001B136E" w:rsidP="00FC0718">
      <w:pPr>
        <w:pStyle w:val="10"/>
        <w:numPr>
          <w:ilvl w:val="0"/>
          <w:numId w:val="13"/>
        </w:numPr>
        <w:ind w:left="142" w:firstLine="0"/>
      </w:pPr>
      <w:bookmarkStart w:id="77" w:name="_Ref12107833"/>
      <w:bookmarkStart w:id="78" w:name="_Ref12107842"/>
      <w:bookmarkStart w:id="79" w:name="_Ref12107849"/>
      <w:bookmarkStart w:id="80" w:name="_Ref12107865"/>
      <w:bookmarkStart w:id="81" w:name="_Ref12112094"/>
      <w:bookmarkStart w:id="82" w:name="_Toc55791988"/>
      <w:bookmarkStart w:id="83" w:name="_Toc305139527"/>
      <w:bookmarkStart w:id="84" w:name="_Ref494813037"/>
      <w:bookmarkStart w:id="85" w:name="_Ref497325574"/>
      <w:bookmarkStart w:id="86" w:name="_Toc528579930"/>
      <w:bookmarkStart w:id="87" w:name="_Toc124437094"/>
      <w:bookmarkStart w:id="88" w:name="_Toc132134330"/>
      <w:bookmarkStart w:id="89" w:name="_Toc144983966"/>
      <w:bookmarkStart w:id="90" w:name="_Toc133432137"/>
      <w:r w:rsidRPr="001052C3">
        <w:t>Ц</w:t>
      </w:r>
      <w:r w:rsidR="00012E46" w:rsidRPr="001052C3">
        <w:t>ена</w:t>
      </w:r>
      <w:bookmarkEnd w:id="77"/>
      <w:bookmarkEnd w:id="78"/>
      <w:bookmarkEnd w:id="79"/>
      <w:bookmarkEnd w:id="80"/>
      <w:bookmarkEnd w:id="81"/>
      <w:bookmarkEnd w:id="82"/>
      <w:bookmarkEnd w:id="83"/>
      <w:r w:rsidR="00B94C7E" w:rsidRPr="001052C3">
        <w:t xml:space="preserve"> </w:t>
      </w:r>
      <w:bookmarkEnd w:id="84"/>
      <w:bookmarkEnd w:id="85"/>
      <w:r w:rsidR="000E3815" w:rsidRPr="001052C3">
        <w:t>Договора</w:t>
      </w:r>
      <w:r w:rsidR="00D463B0" w:rsidRPr="001052C3">
        <w:t xml:space="preserve"> </w:t>
      </w:r>
      <w:bookmarkEnd w:id="86"/>
      <w:bookmarkEnd w:id="87"/>
      <w:bookmarkEnd w:id="88"/>
      <w:bookmarkEnd w:id="89"/>
      <w:bookmarkEnd w:id="90"/>
    </w:p>
    <w:p w:rsidR="005A6FA3" w:rsidRPr="001052C3" w:rsidRDefault="00541172" w:rsidP="00ED2DEA">
      <w:pPr>
        <w:pStyle w:val="a0"/>
        <w:ind w:left="142" w:firstLine="0"/>
      </w:pPr>
      <w:bookmarkStart w:id="91" w:name="_Toc528579931"/>
      <w:bookmarkStart w:id="92" w:name="_Ref499821228"/>
      <w:bookmarkStart w:id="93" w:name="_Ref497327407"/>
      <w:bookmarkStart w:id="94" w:name="_Ref497400904"/>
      <w:bookmarkStart w:id="95" w:name="_Ref494813004"/>
      <w:r w:rsidRPr="001052C3">
        <w:t xml:space="preserve">Цена </w:t>
      </w:r>
      <w:r w:rsidR="000E3815" w:rsidRPr="001052C3">
        <w:t>Договора</w:t>
      </w:r>
      <w:r w:rsidRPr="001052C3">
        <w:t xml:space="preserve"> включ</w:t>
      </w:r>
      <w:r w:rsidR="00684BF6" w:rsidRPr="001052C3">
        <w:t>ает в себя</w:t>
      </w:r>
      <w:r w:rsidRPr="001052C3">
        <w:t xml:space="preserve"> стоимость</w:t>
      </w:r>
      <w:r w:rsidR="00902799" w:rsidRPr="001052C3">
        <w:t xml:space="preserve"> Работ</w:t>
      </w:r>
      <w:r w:rsidR="002867F8" w:rsidRPr="001052C3">
        <w:t>,</w:t>
      </w:r>
      <w:r w:rsidR="00902799" w:rsidRPr="001052C3">
        <w:t xml:space="preserve"> </w:t>
      </w:r>
      <w:r w:rsidR="002C28D3" w:rsidRPr="002C28D3">
        <w:t xml:space="preserve">в </w:t>
      </w:r>
      <w:proofErr w:type="spellStart"/>
      <w:r w:rsidR="002C28D3" w:rsidRPr="002C28D3">
        <w:t>т.ч</w:t>
      </w:r>
      <w:proofErr w:type="spellEnd"/>
      <w:r w:rsidR="002C28D3" w:rsidRPr="002C28D3">
        <w:t xml:space="preserve">. поставляемого Подрядчиком </w:t>
      </w:r>
      <w:r w:rsidR="002C28D3">
        <w:t>материалов и оборудования,</w:t>
      </w:r>
      <w:r w:rsidR="002C28D3" w:rsidRPr="002C28D3">
        <w:t xml:space="preserve"> </w:t>
      </w:r>
      <w:r w:rsidRPr="001052C3">
        <w:t xml:space="preserve">является </w:t>
      </w:r>
      <w:r w:rsidR="00581F0C" w:rsidRPr="001052C3">
        <w:t>предельной</w:t>
      </w:r>
      <w:r w:rsidR="002C28D3">
        <w:t xml:space="preserve"> </w:t>
      </w:r>
      <w:r w:rsidRPr="001052C3">
        <w:t xml:space="preserve">и составляет </w:t>
      </w:r>
      <w:r w:rsidR="00AC3440">
        <w:rPr>
          <w:b/>
        </w:rPr>
        <w:t>________</w:t>
      </w:r>
      <w:r w:rsidR="002C28D3" w:rsidRPr="00BB37FA">
        <w:rPr>
          <w:b/>
        </w:rPr>
        <w:t xml:space="preserve"> </w:t>
      </w:r>
      <w:r w:rsidR="00AD385A" w:rsidRPr="00BB37FA">
        <w:rPr>
          <w:b/>
        </w:rPr>
        <w:t>(</w:t>
      </w:r>
      <w:r w:rsidR="00AC3440">
        <w:rPr>
          <w:b/>
        </w:rPr>
        <w:t>________</w:t>
      </w:r>
      <w:r w:rsidR="00AD385A" w:rsidRPr="00BB37FA">
        <w:rPr>
          <w:b/>
        </w:rPr>
        <w:t xml:space="preserve">) </w:t>
      </w:r>
      <w:r w:rsidRPr="00BB37FA">
        <w:t>рублей</w:t>
      </w:r>
      <w:r w:rsidR="00F61063" w:rsidRPr="00BB37FA">
        <w:rPr>
          <w:b/>
        </w:rPr>
        <w:t xml:space="preserve"> </w:t>
      </w:r>
      <w:r w:rsidR="00AC3440">
        <w:rPr>
          <w:b/>
        </w:rPr>
        <w:t>___</w:t>
      </w:r>
      <w:r w:rsidRPr="00BB37FA">
        <w:rPr>
          <w:b/>
        </w:rPr>
        <w:t xml:space="preserve"> </w:t>
      </w:r>
      <w:r w:rsidRPr="00BB37FA">
        <w:t>копеек</w:t>
      </w:r>
      <w:r w:rsidRPr="001052C3">
        <w:t xml:space="preserve"> без учета НДС.</w:t>
      </w:r>
      <w:bookmarkEnd w:id="91"/>
    </w:p>
    <w:p w:rsidR="00C1005E" w:rsidRDefault="00541172" w:rsidP="001C7EE3">
      <w:pPr>
        <w:tabs>
          <w:tab w:val="left" w:pos="284"/>
        </w:tabs>
        <w:ind w:left="142" w:firstLine="425"/>
      </w:pPr>
      <w:r w:rsidRPr="001052C3">
        <w:t xml:space="preserve">Цена </w:t>
      </w:r>
      <w:r w:rsidR="00684BF6" w:rsidRPr="001052C3">
        <w:t>Договора</w:t>
      </w:r>
      <w:r w:rsidRPr="001052C3">
        <w:t xml:space="preserve"> с учетом НДС составляет</w:t>
      </w:r>
      <w:r w:rsidR="00BB37FA">
        <w:t xml:space="preserve"> </w:t>
      </w:r>
      <w:r w:rsidR="00AC3440">
        <w:t>___</w:t>
      </w:r>
      <w:r w:rsidR="00BB37FA">
        <w:t xml:space="preserve"> </w:t>
      </w:r>
      <w:r w:rsidRPr="001052C3">
        <w:t>(</w:t>
      </w:r>
      <w:r w:rsidR="00AC3440">
        <w:t>___________</w:t>
      </w:r>
      <w:r w:rsidRPr="001052C3">
        <w:t>)</w:t>
      </w:r>
      <w:r w:rsidR="00BB37FA">
        <w:t xml:space="preserve"> </w:t>
      </w:r>
      <w:r w:rsidRPr="001052C3">
        <w:t xml:space="preserve">рублей </w:t>
      </w:r>
      <w:r w:rsidR="00AC3440">
        <w:t>___</w:t>
      </w:r>
      <w:r w:rsidRPr="001052C3">
        <w:t xml:space="preserve"> копеек.</w:t>
      </w:r>
    </w:p>
    <w:p w:rsidR="00BB37FA" w:rsidRPr="001052C3" w:rsidRDefault="00BB37FA" w:rsidP="001C7EE3">
      <w:pPr>
        <w:tabs>
          <w:tab w:val="left" w:pos="284"/>
        </w:tabs>
        <w:ind w:left="142" w:firstLine="425"/>
      </w:pPr>
      <w:r w:rsidRPr="00BB37FA">
        <w:t>Цена Договора определена в Расчете договорной цены (Приложение №2.1 к Договору) и сводной таблице стоимости (Приложение № 2 к Договору), составленные, в том числе, в соответствии с Договором, Рабочей и сметной документацией, МТР Подрядчика (Приложение 5 к Договору),</w:t>
      </w:r>
      <w:r w:rsidR="00EB3292">
        <w:t xml:space="preserve"> Прослеживаемым товаром Подрядчика (Приложение №15 к Договору), </w:t>
      </w:r>
      <w:r w:rsidRPr="00BB37FA">
        <w:t>Программным обеспечением (Приложение №14 к Договору) и может быть пересмотрена только в случаях, предусмотренных Договором.</w:t>
      </w:r>
    </w:p>
    <w:bookmarkEnd w:id="92"/>
    <w:bookmarkEnd w:id="93"/>
    <w:bookmarkEnd w:id="94"/>
    <w:p w:rsidR="005809DD" w:rsidRPr="009A5739" w:rsidRDefault="00C6496B" w:rsidP="00ED2DEA">
      <w:pPr>
        <w:pStyle w:val="a0"/>
        <w:ind w:left="142" w:firstLine="0"/>
      </w:pPr>
      <w:r w:rsidRPr="00C6496B">
        <w:t xml:space="preserve"> </w:t>
      </w:r>
      <w:r w:rsidRPr="009A5739">
        <w:t>Стоимость строительно-монтажных и пусконаладочных работ определяется на основании локальных смет к Рабочей документации, составленных в базисном уровне цен по состоянию на 01.01.2000 с использованием сметно-нормативной базы ТЕР Мурманской области (редакция 2014 г. с И1). Для формирования стоимости работ в текущих ценах использованы индексы изменения сметной стоимости с применением их по статьям затрат, разрабатываемых и рекомендуемых Региональным Центром Ценообразования в Строительстве по Мурманской области на «3 квартал» 2024 года, с применением повышающего договорного коэффициента.</w:t>
      </w:r>
    </w:p>
    <w:p w:rsidR="00C6496B" w:rsidRPr="009A5739" w:rsidRDefault="00C6496B" w:rsidP="006824BA">
      <w:pPr>
        <w:pStyle w:val="a0"/>
        <w:ind w:left="142" w:firstLine="0"/>
      </w:pPr>
      <w:r w:rsidRPr="009A5739">
        <w:t xml:space="preserve"> Работы выполняются с использованием материально-технических ресурсов Подрядчика. Ведомость поставки материально-технических ресурсов Подрядчика приведена в приложении № 5 к Договору.</w:t>
      </w:r>
    </w:p>
    <w:p w:rsidR="00C6496B" w:rsidRPr="009A5739" w:rsidRDefault="00C6496B" w:rsidP="001C7EE3">
      <w:pPr>
        <w:pStyle w:val="a0"/>
        <w:numPr>
          <w:ilvl w:val="0"/>
          <w:numId w:val="0"/>
        </w:numPr>
        <w:ind w:left="142" w:firstLine="425"/>
      </w:pPr>
      <w:r w:rsidRPr="009A5739">
        <w:t>Стоимость МТР Подрядчика учтена в сметной стоимости работ, за исключением МТР указанных в спецификации, определённой в Сводной таблице стоимости работ (Приложения № 2 и № 2.1 к Договору). При выполнении дополнительных работ или несвоевременной поставке материально-технических ресурсов Подрядчика, для выполнения работ возможно использование материально-технических ресурсов Заказчика, на основании заключенного Сторонами дополнительного соглашения к Договору.</w:t>
      </w:r>
    </w:p>
    <w:p w:rsidR="00C6496B" w:rsidRPr="009A5739" w:rsidRDefault="00C6496B" w:rsidP="00C6496B">
      <w:pPr>
        <w:pStyle w:val="a0"/>
        <w:ind w:left="142" w:firstLine="0"/>
      </w:pPr>
      <w:r w:rsidRPr="009A5739">
        <w:t xml:space="preserve">Цена Договора включает в себя вознаграждение Подрядчика, а также все затраты Подрядчика по строительству Объекта, включая, но не ограничиваясь: обеспечение МТР Подрядчика, затраты на обеспечение Строительной Площадки тепловой и электрической энергией, водоснабжением, зимнее удорожание, устройство </w:t>
      </w:r>
      <w:proofErr w:type="spellStart"/>
      <w:r w:rsidRPr="009A5739">
        <w:t>ВЗиС</w:t>
      </w:r>
      <w:proofErr w:type="spellEnd"/>
      <w:r w:rsidRPr="009A5739">
        <w:t xml:space="preserve">, затраты на содержание вахтового Персонала, затраты на перебазировку техники до Строительной Площадки, доставку Персонала до места проведения Работ, обслуживание техники, обеспечение Персонала спецодеждой, индивидуальными средствами защиты, и измерительными приборами, расходы на проживание Персонала, обеспечение страховкой от всех рисков, включая возмещение расходов в получении квалифицированной медицинской помощи, госпитализации и т.п., обслуживание техники, стоимость тары, упаковки, маркировки, а также иные расходы Подрядчика, возникающие в процессе обеспечения Материалами и Оборудованием, в том числе расходы, связанные с хранением, доставкой Материалов и Оборудования, погрузо-разгрузочными работами, обслуживание техники, Стажировку персонала Заказчика, организацию получения разрешительной документации, </w:t>
      </w:r>
      <w:proofErr w:type="spellStart"/>
      <w:r w:rsidRPr="009A5739">
        <w:t>снегоборьба</w:t>
      </w:r>
      <w:proofErr w:type="spellEnd"/>
      <w:r w:rsidRPr="009A5739">
        <w:t>; утилизация на ТБО/полигоны после демонтажных работ; охрана строительной Площадки, непредвиденные расходы и все возможные прочие расходы, издержки, накладные расходы и иные затраты Подрядчика, понесенные им в связи с выполнением Договора.</w:t>
      </w:r>
    </w:p>
    <w:p w:rsidR="00ED2DEA" w:rsidRPr="00ED2DEA" w:rsidRDefault="00C6496B" w:rsidP="00ED2DEA">
      <w:pPr>
        <w:pStyle w:val="a0"/>
        <w:tabs>
          <w:tab w:val="left" w:pos="284"/>
        </w:tabs>
        <w:spacing w:after="60"/>
        <w:ind w:left="142" w:firstLine="0"/>
      </w:pPr>
      <w:r>
        <w:t xml:space="preserve"> </w:t>
      </w:r>
      <w:r w:rsidR="00023378" w:rsidRPr="00ED2DEA">
        <w:rPr>
          <w:u w:color="000000"/>
          <w:bdr w:val="nil"/>
        </w:rPr>
        <w:t>Стоимость Прав на ПО</w:t>
      </w:r>
      <w:r w:rsidR="00ED2DEA" w:rsidRPr="00ED2DEA">
        <w:rPr>
          <w:u w:color="000000"/>
          <w:bdr w:val="nil"/>
        </w:rPr>
        <w:t xml:space="preserve"> </w:t>
      </w:r>
      <w:r w:rsidRPr="00ED2DEA">
        <w:rPr>
          <w:u w:color="000000"/>
          <w:bdr w:val="nil"/>
        </w:rPr>
        <w:t xml:space="preserve">и </w:t>
      </w:r>
      <w:r w:rsidR="00023378" w:rsidRPr="001052C3">
        <w:t>Порядок передачи и использования прав на ПО</w:t>
      </w:r>
      <w:r w:rsidR="00ED2DEA">
        <w:t xml:space="preserve"> определяется </w:t>
      </w:r>
      <w:r w:rsidR="00ED2DEA" w:rsidRPr="00ED2DEA">
        <w:rPr>
          <w:u w:color="000000"/>
          <w:bdr w:val="nil"/>
        </w:rPr>
        <w:t xml:space="preserve">в соответствии с Приложением №14, </w:t>
      </w:r>
      <w:r w:rsidR="00023378" w:rsidRPr="00ED2DEA">
        <w:rPr>
          <w:u w:color="000000"/>
          <w:bdr w:val="nil"/>
        </w:rPr>
        <w:t xml:space="preserve">и не может превышать стоимость, </w:t>
      </w:r>
      <w:r w:rsidR="00023378" w:rsidRPr="00ED2DEA">
        <w:t>указанную в 3.1. Договора.</w:t>
      </w:r>
      <w:bookmarkStart w:id="96" w:name="_Toc528579936"/>
    </w:p>
    <w:p w:rsidR="00ED2DEA" w:rsidRPr="00ED2DEA" w:rsidRDefault="00ED2DEA" w:rsidP="00ED2DEA">
      <w:pPr>
        <w:pStyle w:val="a0"/>
        <w:tabs>
          <w:tab w:val="left" w:pos="284"/>
        </w:tabs>
        <w:spacing w:after="60"/>
        <w:ind w:left="142" w:firstLine="0"/>
        <w:rPr>
          <w:u w:color="000000"/>
          <w:bdr w:val="nil"/>
        </w:rPr>
      </w:pPr>
      <w:r w:rsidRPr="00ED2DEA">
        <w:lastRenderedPageBreak/>
        <w:t>П</w:t>
      </w:r>
      <w:r w:rsidRPr="00ED2DEA">
        <w:rPr>
          <w:u w:color="000000"/>
          <w:bdr w:val="nil"/>
        </w:rPr>
        <w:t>одрядчик является самостоятельным плательщиком налогов и сборов в соответствии с законодательством Российской Федерации.</w:t>
      </w:r>
      <w:bookmarkEnd w:id="96"/>
    </w:p>
    <w:p w:rsidR="00ED2DEA" w:rsidRPr="00ED2DEA" w:rsidRDefault="00ED2DEA" w:rsidP="00ED2DEA">
      <w:pPr>
        <w:pStyle w:val="a0"/>
        <w:ind w:left="142" w:firstLine="0"/>
        <w:rPr>
          <w:u w:color="000000"/>
          <w:bdr w:val="nil"/>
        </w:rPr>
      </w:pPr>
      <w:r w:rsidRPr="00ED2DEA">
        <w:rPr>
          <w:u w:color="000000"/>
          <w:bdr w:val="nil"/>
        </w:rPr>
        <w:t>Фактическая стоимость Работ, включая стоимость МТР Подрядчика, определяется на основании локальных смет, составленных на основании Рабочей документации.</w:t>
      </w:r>
    </w:p>
    <w:p w:rsidR="00ED2DEA" w:rsidRPr="00ED2DEA" w:rsidRDefault="00ED2DEA" w:rsidP="00ED2DEA">
      <w:pPr>
        <w:ind w:left="142" w:firstLine="425"/>
        <w:rPr>
          <w:u w:color="000000"/>
          <w:bdr w:val="nil"/>
        </w:rPr>
      </w:pPr>
      <w:r w:rsidRPr="00ED2DEA">
        <w:rPr>
          <w:u w:color="000000"/>
          <w:bdr w:val="nil"/>
        </w:rPr>
        <w:t xml:space="preserve">Стоимость фактически выполненных Работ, подлежащая оплате Подрядчику, указывается в первичных документах (Актах формы № КС-2 и Справках формы № НН.КС-3.1, </w:t>
      </w:r>
      <w:r w:rsidR="00E76F05">
        <w:rPr>
          <w:u w:color="000000"/>
          <w:bdr w:val="nil"/>
        </w:rPr>
        <w:t>ТОРГ-12</w:t>
      </w:r>
      <w:r w:rsidR="001D53CA">
        <w:rPr>
          <w:u w:color="000000"/>
          <w:bdr w:val="nil"/>
        </w:rPr>
        <w:t xml:space="preserve"> или </w:t>
      </w:r>
      <w:r w:rsidR="00E76F05">
        <w:rPr>
          <w:u w:color="000000"/>
          <w:bdr w:val="nil"/>
        </w:rPr>
        <w:t>УПД</w:t>
      </w:r>
      <w:r w:rsidRPr="00ED2DEA">
        <w:rPr>
          <w:u w:color="000000"/>
          <w:bdr w:val="nil"/>
        </w:rPr>
        <w:t>) без учета стоимости МТР Заказчика в соответствии с Договором.</w:t>
      </w:r>
    </w:p>
    <w:p w:rsidR="00ED2DEA" w:rsidRPr="00ED2DEA" w:rsidRDefault="00ED2DEA" w:rsidP="00ED2DEA">
      <w:pPr>
        <w:ind w:left="142" w:firstLine="425"/>
        <w:rPr>
          <w:u w:color="000000"/>
          <w:bdr w:val="nil"/>
        </w:rPr>
      </w:pPr>
      <w:r w:rsidRPr="00ED2DEA">
        <w:rPr>
          <w:u w:color="000000"/>
          <w:bdr w:val="nil"/>
        </w:rPr>
        <w:t>Стоимость фактически выполненных Работ, включая стоимость МТР Подрядчика, в текущих ценах определяется по ценовым параметрам, установленным пунктом 3.2 Договора и не может превышать Цену Договора, указанную в Расчете договорной цены (Приложение №2.1. к Договору) и сводной таблице стоимости работ (Приложение № 2 к Договору).</w:t>
      </w:r>
    </w:p>
    <w:p w:rsidR="00ED2DEA" w:rsidRPr="00ED2DEA" w:rsidRDefault="00ED2DEA" w:rsidP="00ED2DEA">
      <w:pPr>
        <w:ind w:left="142" w:firstLine="425"/>
        <w:rPr>
          <w:u w:color="000000"/>
          <w:bdr w:val="nil"/>
        </w:rPr>
      </w:pPr>
      <w:r w:rsidRPr="00ED2DEA">
        <w:rPr>
          <w:u w:color="000000"/>
          <w:bdr w:val="nil"/>
        </w:rPr>
        <w:t>При выполнении работ не создаются титульные ВЗИС, подлежащие передаче Заказчику в качестве отдельных законченных строительством объектов.</w:t>
      </w:r>
    </w:p>
    <w:p w:rsidR="00137536" w:rsidRDefault="00137536" w:rsidP="00137536">
      <w:pPr>
        <w:pStyle w:val="a0"/>
        <w:ind w:left="142" w:firstLine="0"/>
      </w:pPr>
      <w:r>
        <w:t>Если в случае внесения изменений в Рабочую документацию возникает необходимость выполнения дополнительных работ (виды работ, неучтенные в Документации, обнаруженные Подрядчиком в ходе выполнения Работ по Договору, с оформлением Акта дополнительных работ</w:t>
      </w:r>
      <w:r w:rsidR="002221CD">
        <w:t xml:space="preserve"> Приложение №19 к Договору</w:t>
      </w:r>
      <w:r>
        <w:t xml:space="preserve">, или виды работ, неучтенные в Договоре, Техническом задании, необходимость которых определена Заказчиком в одностороннем порядке, либо Сторонами Договора по согласованию), дополнительных объемов работ (объем работ, превышающий объем работ, предусмотренный в Рабочей, сметной документации и Договоре), то после проведения закупочных процедур в соответствии с Положением «О порядке подготовки и проведения закупок товаров, работ и услуг в АО «Кольская ГМК» Сторонами подписывается дополнительное соглашение к Договору. </w:t>
      </w:r>
    </w:p>
    <w:p w:rsidR="00137536" w:rsidRDefault="00137536" w:rsidP="001C7EE3">
      <w:pPr>
        <w:pStyle w:val="a0"/>
        <w:numPr>
          <w:ilvl w:val="0"/>
          <w:numId w:val="0"/>
        </w:numPr>
        <w:ind w:left="142" w:firstLine="425"/>
      </w:pPr>
      <w:r>
        <w:t xml:space="preserve">До подписания соответствующего дополнительного соглашения к Договору Подрядчик продолжает выполнение Работ в соответствии с утвержденной Заказчиком «В производство работ» рабочей документацией и не вправе приостанавливать выполнение Работ по Договору, за исключением случая, если требование о приостановке соответствующей части Работ заявлено Заказчиком. </w:t>
      </w:r>
    </w:p>
    <w:p w:rsidR="00137536" w:rsidRDefault="00137536" w:rsidP="001C7EE3">
      <w:pPr>
        <w:pStyle w:val="a0"/>
        <w:numPr>
          <w:ilvl w:val="0"/>
          <w:numId w:val="0"/>
        </w:numPr>
        <w:ind w:left="142" w:firstLine="425"/>
      </w:pPr>
      <w:r>
        <w:t>Стоимость выполнения дополнительных работ определяется на основании локальных смет, утвержденных Заказчиком в соответствии с «Рекомендациями по определению сметной стоимости работ, выполняемых внешними подрядными организациями на объектах АО «Кольская ГМК» и дочерних обществ» в актуальной редакции с применением индексов изменения сметной стоимости Мурманского РЦЦС на момент определения необходимости выполнения таких дополнительных работ и с учетом договорного коэффициента в размере не более, предусмотренного в стоимости основных работ по договору (Приложение № 2 к Договору).</w:t>
      </w:r>
    </w:p>
    <w:p w:rsidR="00137536" w:rsidRDefault="00137536" w:rsidP="001C7EE3">
      <w:pPr>
        <w:pStyle w:val="a0"/>
        <w:numPr>
          <w:ilvl w:val="0"/>
          <w:numId w:val="0"/>
        </w:numPr>
        <w:ind w:left="142" w:firstLine="425"/>
      </w:pPr>
      <w:r>
        <w:t>Стоимость выполнения дополнительных объемов работ определяется на основании локальных смет, утвержденных Заказчиком в соответствии с «Рекомендациями по определению сметной стоимости работ, выполняемых внешними подрядными организациями на объектах АО «Кольская ГМК» и дочерних обществ» в актуальной редакции с применением индексов изменения сметной стоимости Мурманского РЦЦС на момент определения стоимости основных работ по договору и с учетом договорного коэффициента в размере не более, предусмотренного в стоимости основных работ по договору (Приложение № 2 к Договору).</w:t>
      </w:r>
    </w:p>
    <w:p w:rsidR="00137536" w:rsidRDefault="00137536" w:rsidP="001C7EE3">
      <w:pPr>
        <w:pStyle w:val="a0"/>
        <w:numPr>
          <w:ilvl w:val="0"/>
          <w:numId w:val="0"/>
        </w:numPr>
        <w:ind w:left="142" w:firstLine="425"/>
      </w:pPr>
      <w:r>
        <w:t>Если в результате изменения Рабочей документации объем работ по сравнению со сметной документацией уменьшится, то стоимость работ подлежит соразмерному уменьшению путем заключения между сторонами дополнительного соглашения.</w:t>
      </w:r>
    </w:p>
    <w:p w:rsidR="002221CD" w:rsidRPr="002221CD" w:rsidRDefault="002221CD" w:rsidP="002221CD">
      <w:pPr>
        <w:pStyle w:val="a0"/>
        <w:ind w:left="142" w:firstLine="0"/>
      </w:pPr>
      <w:r w:rsidRPr="002221CD">
        <w:t>Подрядчик не позднее 15 (пятнадцатого) числа месяца, следующего за календарным кварталом, направляет Заказчику оформленный со своей стороны акт сверки расчетов если стоимость выполненных Работ превысит 5 млн. рублей (включая НДС) с начала года.</w:t>
      </w:r>
    </w:p>
    <w:p w:rsidR="002221CD" w:rsidRDefault="002221CD" w:rsidP="002221CD">
      <w:pPr>
        <w:pStyle w:val="a0"/>
        <w:ind w:left="142" w:firstLine="0"/>
      </w:pPr>
      <w:r>
        <w:t xml:space="preserve">Цена Договора определена Сторонами исходя из того, что Подрядчиком и Заказчиком будут выполнены все предусмотренные Договором обязательства с соблюдением установленных сроков. </w:t>
      </w:r>
    </w:p>
    <w:p w:rsidR="002221CD" w:rsidRDefault="002221CD" w:rsidP="002221CD">
      <w:pPr>
        <w:tabs>
          <w:tab w:val="left" w:pos="567"/>
        </w:tabs>
        <w:ind w:left="142" w:firstLine="425"/>
      </w:pPr>
      <w:r>
        <w:t xml:space="preserve">Подрядчик соглашается с тем, что получение Заказчиком исполнения по Договору за </w:t>
      </w:r>
      <w:r>
        <w:lastRenderedPageBreak/>
        <w:t>пределами установленных сроков непосредственно влияет на достигнутое Сторонами соглашение об эквивалентности размера оплаты по Договору фактической стоимости выполняемых по Договору Работ</w:t>
      </w:r>
    </w:p>
    <w:p w:rsidR="00137536" w:rsidRPr="00137536" w:rsidRDefault="002221CD" w:rsidP="002221CD">
      <w:pPr>
        <w:tabs>
          <w:tab w:val="left" w:pos="567"/>
        </w:tabs>
        <w:ind w:left="142" w:firstLine="425"/>
      </w:pPr>
      <w:r>
        <w:t>Стороны договорились, что установленные Договором меры ответственности за просрочку исполнения обязательств и их фактическая реализация, при наличии предусмотренных Договором оснований, направлены в том числе на сохранение экономической целесообразности получения исполнения по Договору для Заказчика.</w:t>
      </w:r>
    </w:p>
    <w:p w:rsidR="002221CD" w:rsidRDefault="002221CD" w:rsidP="002221CD">
      <w:pPr>
        <w:pStyle w:val="a0"/>
        <w:ind w:left="142" w:firstLine="0"/>
      </w:pPr>
      <w:r w:rsidRPr="002221CD">
        <w:t xml:space="preserve">На отношения Сторон по расчетам за выполненные Работы правила ст. 823 </w:t>
      </w:r>
      <w:r w:rsidRPr="002221CD">
        <w:rPr>
          <w:color w:val="0070C0"/>
          <w:u w:val="single"/>
        </w:rPr>
        <w:t>Гражданского кодекса Российской Федерации</w:t>
      </w:r>
      <w:r w:rsidRPr="002221CD">
        <w:rPr>
          <w:color w:val="0070C0"/>
        </w:rPr>
        <w:t xml:space="preserve"> </w:t>
      </w:r>
      <w:r w:rsidRPr="002221CD">
        <w:t>не распространяются, на отсроченные согласно условиям Договора платежи за выполненные Подрядчиком Работы, проценты по правилам коммерческого кредита не начисляются.</w:t>
      </w:r>
    </w:p>
    <w:p w:rsidR="00B34A3D" w:rsidRPr="001052C3" w:rsidRDefault="00B34A3D" w:rsidP="00FC0718">
      <w:pPr>
        <w:pStyle w:val="10"/>
        <w:numPr>
          <w:ilvl w:val="0"/>
          <w:numId w:val="13"/>
        </w:numPr>
        <w:ind w:left="142" w:firstLine="0"/>
      </w:pPr>
      <w:bookmarkStart w:id="97" w:name="_Toc528579956"/>
      <w:bookmarkStart w:id="98" w:name="_Toc124437095"/>
      <w:bookmarkStart w:id="99" w:name="_Toc132134331"/>
      <w:bookmarkStart w:id="100" w:name="_Toc144983967"/>
      <w:bookmarkStart w:id="101" w:name="_Toc133432138"/>
      <w:bookmarkStart w:id="102" w:name="_Toc403405726"/>
      <w:bookmarkStart w:id="103" w:name="_Toc403405937"/>
      <w:bookmarkStart w:id="104" w:name="_Toc403405977"/>
      <w:bookmarkStart w:id="105" w:name="_Toc403417599"/>
      <w:bookmarkStart w:id="106" w:name="_Toc403417625"/>
      <w:bookmarkStart w:id="107" w:name="_Toc403775384"/>
      <w:bookmarkStart w:id="108" w:name="_Toc403775493"/>
      <w:bookmarkStart w:id="109" w:name="_Toc452462624"/>
      <w:bookmarkStart w:id="110" w:name="_Toc55791990"/>
      <w:bookmarkStart w:id="111" w:name="_Toc305139531"/>
      <w:bookmarkStart w:id="112" w:name="_Toc403405725"/>
      <w:bookmarkStart w:id="113" w:name="_Toc403405936"/>
      <w:bookmarkStart w:id="114" w:name="_Toc403405976"/>
      <w:bookmarkStart w:id="115" w:name="_Toc403417598"/>
      <w:bookmarkStart w:id="116" w:name="_Toc403417624"/>
      <w:bookmarkStart w:id="117" w:name="_Toc403775383"/>
      <w:bookmarkStart w:id="118" w:name="_Toc403775492"/>
      <w:bookmarkStart w:id="119" w:name="_Toc452462623"/>
      <w:bookmarkStart w:id="120" w:name="_Ref12109996"/>
      <w:bookmarkStart w:id="121" w:name="_Toc55791989"/>
      <w:bookmarkStart w:id="122" w:name="_Toc305139528"/>
      <w:bookmarkEnd w:id="95"/>
      <w:r w:rsidRPr="001052C3">
        <w:t>Порядок расчетов</w:t>
      </w:r>
      <w:bookmarkEnd w:id="97"/>
      <w:bookmarkEnd w:id="98"/>
      <w:bookmarkEnd w:id="99"/>
      <w:bookmarkEnd w:id="100"/>
      <w:bookmarkEnd w:id="101"/>
    </w:p>
    <w:p w:rsidR="00E340D5" w:rsidRPr="00E340D5" w:rsidRDefault="00E340D5" w:rsidP="00E340D5">
      <w:pPr>
        <w:pStyle w:val="a0"/>
        <w:ind w:left="142" w:firstLine="0"/>
      </w:pPr>
      <w:bookmarkStart w:id="123" w:name="_Toc528579957"/>
      <w:bookmarkStart w:id="124" w:name="_Ref97022666"/>
      <w:bookmarkStart w:id="125" w:name="_Ref97022677"/>
      <w:bookmarkStart w:id="126" w:name="_Ref97022689"/>
      <w:bookmarkStart w:id="127" w:name="_Ref97022784"/>
      <w:bookmarkStart w:id="128" w:name="_Ref97022799"/>
      <w:bookmarkStart w:id="129" w:name="_Ref97022839"/>
      <w:bookmarkStart w:id="130" w:name="_Ref97022855"/>
      <w:r w:rsidRPr="00E340D5">
        <w:t xml:space="preserve">Оплата Заказчиком выполненных строительно-монтажных и пусконаладочных работ, включая стоимость МТР и оборудования Подрядчика, производится с удержанием 5 (пяти) % от стоимости соответствующих работ с учетом НДС (гарантийное удержание) на основании подписанного Сторонами Акта о приемке выполненных работ (форма № КС-2) за отчетный период с обязательным приложением Перечня смонтированного/установленного Оборудования по форме НН.КС-2.3, Акта на списание материальных ценностей на производство СМР по форме № НН.М-23.1, Справки о стоимости выполненных работ и затрат (форма № НН.КС-3.1) путем перечисления денежных средств на расчетный счет Подрядчика в первый рабочий четверг по истечении 40 (сорока) календарных дней с момента получения от Подрядчика оригинала счета-фактуры, оформленного в соответствии с требованиями </w:t>
      </w:r>
      <w:r w:rsidRPr="00E340D5">
        <w:rPr>
          <w:color w:val="0070C0"/>
          <w:u w:val="single"/>
        </w:rPr>
        <w:t>Налогового кодекса Российской Федерации</w:t>
      </w:r>
      <w:r w:rsidRPr="00E340D5">
        <w:t>.</w:t>
      </w:r>
    </w:p>
    <w:p w:rsidR="00E340D5" w:rsidRDefault="00E340D5" w:rsidP="00E340D5">
      <w:pPr>
        <w:pStyle w:val="a0"/>
        <w:ind w:left="142" w:firstLine="0"/>
      </w:pPr>
      <w:r w:rsidRPr="00E340D5">
        <w:t xml:space="preserve">Выплата гарантийного удержания, указанного в п. 4.1 Договора, производится Заказчиком на основании подписанного Сторонами Акта приемки законченного строительством объекта (форма № НН.КС-11.1) в первый рабочий четверг по истечении </w:t>
      </w:r>
      <w:r>
        <w:t>15</w:t>
      </w:r>
      <w:r w:rsidRPr="00E340D5">
        <w:t xml:space="preserve"> (</w:t>
      </w:r>
      <w:r>
        <w:t>пятнадцати)</w:t>
      </w:r>
      <w:r w:rsidRPr="00E340D5">
        <w:t xml:space="preserve"> календарных дней от даты подписанного сторонами акта приемки законченного строительством объекта по форме № НН.КС-11.1.</w:t>
      </w:r>
    </w:p>
    <w:p w:rsidR="00E340D5" w:rsidRDefault="00E340D5" w:rsidP="00E340D5">
      <w:pPr>
        <w:pStyle w:val="a0"/>
        <w:ind w:left="142" w:firstLine="0"/>
      </w:pPr>
      <w:r w:rsidRPr="00E340D5">
        <w:t>Оплата стоимости Прослеживаемых то</w:t>
      </w:r>
      <w:r>
        <w:t>варов производится на основании подписанного в ЭДО ст</w:t>
      </w:r>
      <w:r w:rsidRPr="00E340D5">
        <w:t xml:space="preserve">оронами </w:t>
      </w:r>
      <w:r>
        <w:t>УПД</w:t>
      </w:r>
      <w:r w:rsidRPr="00E340D5">
        <w:t xml:space="preserve"> в первый рабочий четверг по истечении 60 (шестидесяти) кал</w:t>
      </w:r>
      <w:r>
        <w:t>ендарных дней от даты согласования в ЭДО УПД.</w:t>
      </w:r>
    </w:p>
    <w:p w:rsidR="00E340D5" w:rsidRDefault="00E340D5" w:rsidP="00E340D5">
      <w:pPr>
        <w:pStyle w:val="a0"/>
        <w:ind w:left="142" w:firstLine="0"/>
      </w:pPr>
      <w:r w:rsidRPr="00E340D5">
        <w:t>Права использования программным обеспечением оплачиваются на основании подписанного Сторонами Акта приёма-передачи программного обеспечения (Приложение №2 к Приложению №14) путем перечисления денежных средств, в размере 95% стоимости, на расчетный счет Подрядчика в первый рабочий четверг по истечении 40 (сорока) календарных дней с момента получения от Подрядчика, оригиналов Акта приема-передачи и счета-фактуры.</w:t>
      </w:r>
    </w:p>
    <w:p w:rsidR="00E340D5" w:rsidRPr="00E340D5" w:rsidRDefault="00E340D5" w:rsidP="00E340D5">
      <w:pPr>
        <w:pStyle w:val="a0"/>
        <w:ind w:left="142" w:firstLine="0"/>
      </w:pPr>
      <w:r w:rsidRPr="00E340D5">
        <w:t xml:space="preserve">Все платежи по Договору осуществляются Заказчиком в безналичном порядке путем перечисления денежных средств на расчетный счет Подрядчика, указанный в </w:t>
      </w:r>
      <w:r w:rsidRPr="00C975F6">
        <w:t>разделе 3</w:t>
      </w:r>
      <w:r w:rsidR="00C975F6" w:rsidRPr="00C975F6">
        <w:t>6</w:t>
      </w:r>
      <w:r w:rsidRPr="00E340D5">
        <w:t xml:space="preserve"> Договора, или по иным реквизитам, указанным Подрядчиком.</w:t>
      </w:r>
    </w:p>
    <w:p w:rsidR="00E340D5" w:rsidRPr="00E340D5" w:rsidRDefault="00E340D5" w:rsidP="00E340D5">
      <w:pPr>
        <w:pStyle w:val="a0"/>
        <w:ind w:left="142" w:firstLine="0"/>
      </w:pPr>
      <w:r w:rsidRPr="00E340D5">
        <w:t>Датой исполнения обязательства Заказчика по оплате является дата списания денежных средств с расчетного счета Заказчика.</w:t>
      </w:r>
    </w:p>
    <w:p w:rsidR="00E340D5" w:rsidRPr="00E340D5" w:rsidRDefault="00E340D5" w:rsidP="00E340D5">
      <w:pPr>
        <w:pStyle w:val="a0"/>
        <w:ind w:left="142" w:firstLine="0"/>
      </w:pPr>
      <w:r w:rsidRPr="00E340D5">
        <w:t>Счет-фактура для оплаты представляются Заказчику Подрядчиком на основании подписанных Сторонами Актов о приемке выполненных Работ по форме № КС-2, Справки о стоимости выполненных работ и затрат (форма № НН.КС-3.1).</w:t>
      </w:r>
    </w:p>
    <w:p w:rsidR="00EE2F17" w:rsidRPr="001052C3" w:rsidRDefault="00930CB3" w:rsidP="00111714">
      <w:pPr>
        <w:pStyle w:val="a0"/>
        <w:ind w:left="142" w:firstLine="0"/>
      </w:pPr>
      <w:r w:rsidRPr="001052C3">
        <w:t xml:space="preserve">График финансирования не является основанием для изменения сроков </w:t>
      </w:r>
      <w:r w:rsidR="008D6056">
        <w:t>исполнения Договора</w:t>
      </w:r>
      <w:r w:rsidRPr="001052C3">
        <w:t xml:space="preserve"> и оплаты принятых Заказчиком Работ</w:t>
      </w:r>
      <w:r w:rsidR="008D6056">
        <w:t>/Услуг/Прав на ПО</w:t>
      </w:r>
      <w:r w:rsidRPr="001052C3">
        <w:t>, как предусмотрено Договором.</w:t>
      </w:r>
    </w:p>
    <w:p w:rsidR="00957F01" w:rsidRDefault="00EE2F17" w:rsidP="00111714">
      <w:pPr>
        <w:pStyle w:val="a0"/>
        <w:ind w:left="142" w:firstLine="0"/>
      </w:pPr>
      <w:bookmarkStart w:id="131" w:name="_Toc528579981"/>
      <w:r w:rsidRPr="001052C3">
        <w:t>Датой исполнения обязательства Заказчика по оплате является дата списания денежных средств с расчетного счета Заказчика.</w:t>
      </w:r>
      <w:bookmarkEnd w:id="131"/>
    </w:p>
    <w:p w:rsidR="00B355F9" w:rsidRPr="001052C3" w:rsidRDefault="00B355F9" w:rsidP="006824BA">
      <w:pPr>
        <w:pStyle w:val="10"/>
        <w:numPr>
          <w:ilvl w:val="0"/>
          <w:numId w:val="13"/>
        </w:numPr>
        <w:ind w:left="142" w:firstLine="0"/>
      </w:pPr>
      <w:bookmarkStart w:id="132" w:name="_Toc528579984"/>
      <w:bookmarkStart w:id="133" w:name="_Toc124437097"/>
      <w:bookmarkStart w:id="134" w:name="_Toc132134333"/>
      <w:bookmarkStart w:id="135" w:name="_Toc144983969"/>
      <w:bookmarkStart w:id="136" w:name="_Toc133432140"/>
      <w:bookmarkEnd w:id="123"/>
      <w:bookmarkEnd w:id="124"/>
      <w:bookmarkEnd w:id="125"/>
      <w:bookmarkEnd w:id="126"/>
      <w:bookmarkEnd w:id="127"/>
      <w:bookmarkEnd w:id="128"/>
      <w:bookmarkEnd w:id="129"/>
      <w:bookmarkEnd w:id="130"/>
      <w:r w:rsidRPr="001052C3">
        <w:t xml:space="preserve">Сроки </w:t>
      </w:r>
      <w:bookmarkEnd w:id="102"/>
      <w:bookmarkEnd w:id="103"/>
      <w:bookmarkEnd w:id="104"/>
      <w:bookmarkEnd w:id="105"/>
      <w:bookmarkEnd w:id="106"/>
      <w:bookmarkEnd w:id="107"/>
      <w:bookmarkEnd w:id="108"/>
      <w:bookmarkEnd w:id="109"/>
      <w:bookmarkEnd w:id="110"/>
      <w:bookmarkEnd w:id="111"/>
      <w:r w:rsidR="00227274" w:rsidRPr="001052C3">
        <w:t>исполнения Договора</w:t>
      </w:r>
      <w:bookmarkEnd w:id="132"/>
      <w:bookmarkEnd w:id="133"/>
      <w:bookmarkEnd w:id="134"/>
      <w:bookmarkEnd w:id="135"/>
      <w:bookmarkEnd w:id="136"/>
    </w:p>
    <w:p w:rsidR="000968E0" w:rsidRDefault="0032058C" w:rsidP="000968E0">
      <w:pPr>
        <w:pStyle w:val="a0"/>
        <w:tabs>
          <w:tab w:val="left" w:pos="284"/>
        </w:tabs>
        <w:ind w:left="142" w:firstLine="0"/>
      </w:pPr>
      <w:bookmarkStart w:id="137" w:name="_Toc528579985"/>
      <w:r w:rsidRPr="001052C3">
        <w:t>Общий с</w:t>
      </w:r>
      <w:r w:rsidR="00745721" w:rsidRPr="001052C3">
        <w:t>рок выполнения Работ по Договору</w:t>
      </w:r>
      <w:r w:rsidRPr="001052C3">
        <w:t xml:space="preserve"> установлен с </w:t>
      </w:r>
      <w:bookmarkEnd w:id="137"/>
      <w:r w:rsidR="00CD155B">
        <w:rPr>
          <w:b/>
        </w:rPr>
        <w:t>_______________________</w:t>
      </w:r>
      <w:r w:rsidR="000968E0" w:rsidRPr="00BE400C">
        <w:rPr>
          <w:b/>
        </w:rPr>
        <w:t>.</w:t>
      </w:r>
    </w:p>
    <w:p w:rsidR="000968E0" w:rsidRDefault="000968E0" w:rsidP="000968E0">
      <w:pPr>
        <w:pStyle w:val="a0"/>
        <w:ind w:left="142" w:firstLine="0"/>
      </w:pPr>
      <w:r>
        <w:lastRenderedPageBreak/>
        <w:t xml:space="preserve"> Промежуточные сроки выполнения Работ определяются Графиком производства работ (Приложение № 1 к Договору) и Детальным календарно-сетевым графиком.</w:t>
      </w:r>
    </w:p>
    <w:p w:rsidR="000968E0" w:rsidRDefault="000968E0" w:rsidP="000968E0">
      <w:pPr>
        <w:pStyle w:val="a0"/>
        <w:ind w:left="142" w:firstLine="0"/>
      </w:pPr>
      <w:r>
        <w:t xml:space="preserve">Подрядчик обязан в течение </w:t>
      </w:r>
      <w:r w:rsidR="00D00887">
        <w:t>9</w:t>
      </w:r>
      <w:r>
        <w:t>0 (</w:t>
      </w:r>
      <w:r w:rsidR="00D00887">
        <w:t>девяносто</w:t>
      </w:r>
      <w:r>
        <w:t>) календарных дней с даты заключения Договора на основании Графика производства Работ (Приложение № 1 к Договору), разработать и представить Заказчику на согласование Детальный календарно-сетевой график в соответствии с Порядком планирования, контроля и отчетности о выполнении работ по договору (Приложение № 10 к Договору).</w:t>
      </w:r>
    </w:p>
    <w:p w:rsidR="000968E0" w:rsidRPr="001052C3" w:rsidRDefault="000968E0" w:rsidP="000968E0">
      <w:pPr>
        <w:pStyle w:val="a0"/>
        <w:ind w:left="142" w:firstLine="0"/>
      </w:pPr>
      <w:r>
        <w:t>Сроки и порядок разработки, актуализации и контроля исполнения графиков выполнения работ и ресурсных графиков, подготовки плановых заданий, формирования регулярной отчетности о ходе выполнения Работ по Договору определяются в Порядке планирования, контроля и отчетности о выполнении работ по Договору (Приложение № 10 к Договору).</w:t>
      </w:r>
    </w:p>
    <w:p w:rsidR="00227274" w:rsidRPr="001052C3" w:rsidRDefault="00227274" w:rsidP="00FC0718">
      <w:pPr>
        <w:pStyle w:val="10"/>
        <w:numPr>
          <w:ilvl w:val="0"/>
          <w:numId w:val="13"/>
        </w:numPr>
        <w:ind w:left="142" w:firstLine="0"/>
      </w:pPr>
      <w:bookmarkStart w:id="138" w:name="начало"/>
      <w:bookmarkStart w:id="139" w:name="_Toc132134334"/>
      <w:bookmarkStart w:id="140" w:name="_Toc144983970"/>
      <w:bookmarkStart w:id="141" w:name="_Toc133432141"/>
      <w:bookmarkEnd w:id="138"/>
      <w:r w:rsidRPr="001052C3">
        <w:t>Начало реализации Договора</w:t>
      </w:r>
      <w:bookmarkEnd w:id="139"/>
      <w:bookmarkEnd w:id="140"/>
      <w:bookmarkEnd w:id="141"/>
    </w:p>
    <w:p w:rsidR="00B858D4" w:rsidRPr="001052C3" w:rsidRDefault="00B858D4" w:rsidP="00FC0718">
      <w:pPr>
        <w:pStyle w:val="a0"/>
        <w:tabs>
          <w:tab w:val="left" w:pos="284"/>
        </w:tabs>
        <w:ind w:left="142" w:firstLine="0"/>
        <w:rPr>
          <w:b/>
        </w:rPr>
      </w:pPr>
      <w:bookmarkStart w:id="142" w:name="_Ref452460409"/>
      <w:r w:rsidRPr="001052C3">
        <w:rPr>
          <w:b/>
        </w:rPr>
        <w:t xml:space="preserve">Уполномоченные представители </w:t>
      </w:r>
    </w:p>
    <w:p w:rsidR="00B858D4" w:rsidRPr="001052C3" w:rsidRDefault="00F27062" w:rsidP="00FC0718">
      <w:pPr>
        <w:pStyle w:val="111"/>
        <w:tabs>
          <w:tab w:val="left" w:pos="284"/>
          <w:tab w:val="left" w:pos="924"/>
        </w:tabs>
        <w:ind w:left="142" w:firstLine="0"/>
      </w:pPr>
      <w:r w:rsidRPr="001052C3">
        <w:t>Стороны</w:t>
      </w:r>
      <w:r w:rsidR="00B858D4" w:rsidRPr="001052C3">
        <w:t xml:space="preserve"> обязан</w:t>
      </w:r>
      <w:r w:rsidRPr="001052C3">
        <w:t>ы</w:t>
      </w:r>
      <w:r w:rsidR="00B858D4" w:rsidRPr="001052C3">
        <w:t xml:space="preserve"> в течение </w:t>
      </w:r>
      <w:r w:rsidR="00D00887">
        <w:t>10</w:t>
      </w:r>
      <w:r w:rsidR="00B858D4" w:rsidRPr="001052C3">
        <w:t xml:space="preserve"> </w:t>
      </w:r>
      <w:r w:rsidR="009B486D">
        <w:t>рабочих</w:t>
      </w:r>
      <w:r w:rsidR="009B486D" w:rsidRPr="001052C3">
        <w:t xml:space="preserve"> </w:t>
      </w:r>
      <w:r w:rsidR="00B858D4" w:rsidRPr="001052C3">
        <w:t xml:space="preserve">дней с даты подписания Договора представить </w:t>
      </w:r>
      <w:r w:rsidRPr="001052C3">
        <w:t>другой Стороне</w:t>
      </w:r>
      <w:r w:rsidR="00B858D4" w:rsidRPr="001052C3">
        <w:t xml:space="preserve"> список своих Уполномоченных представителей, с приложением копий соответствующих доверенностей, описанием их полномочий в ходе исполнения Договора и контактной информации.</w:t>
      </w:r>
    </w:p>
    <w:p w:rsidR="00B858D4" w:rsidRPr="001052C3" w:rsidRDefault="00B858D4" w:rsidP="00FC0718">
      <w:pPr>
        <w:pStyle w:val="111"/>
        <w:tabs>
          <w:tab w:val="left" w:pos="284"/>
          <w:tab w:val="left" w:pos="924"/>
        </w:tabs>
        <w:ind w:left="142" w:firstLine="0"/>
      </w:pPr>
      <w:r w:rsidRPr="001052C3">
        <w:t xml:space="preserve">Доверенности должны быть переданы в любом случае до совершения </w:t>
      </w:r>
      <w:r w:rsidR="00EC27BB" w:rsidRPr="001052C3">
        <w:t>У</w:t>
      </w:r>
      <w:r w:rsidRPr="001052C3">
        <w:t>полномоченными представителями Подрядчика юридически-значимых действий в отношении Заказчика, в том числе до направления указанных представителей на Объект. Несоблюдение указанного условия предоставляет Заказчику право совершать юридически значимые действия (в том числе составлять акты) в одностороннем порядке.</w:t>
      </w:r>
    </w:p>
    <w:p w:rsidR="00B858D4" w:rsidRPr="001052C3" w:rsidRDefault="00B858D4" w:rsidP="00FC0718">
      <w:pPr>
        <w:pStyle w:val="111"/>
        <w:tabs>
          <w:tab w:val="left" w:pos="284"/>
          <w:tab w:val="left" w:pos="924"/>
        </w:tabs>
        <w:ind w:left="142" w:firstLine="0"/>
      </w:pPr>
      <w:r w:rsidRPr="001052C3">
        <w:t xml:space="preserve">Подрядчик обязан не позднее чем за </w:t>
      </w:r>
      <w:r w:rsidR="006B2704">
        <w:t>15</w:t>
      </w:r>
      <w:r w:rsidR="006B2704" w:rsidRPr="001052C3">
        <w:t xml:space="preserve"> </w:t>
      </w:r>
      <w:r w:rsidRPr="001052C3">
        <w:t>календарных дней до окончания срока действия доверенности обеспечить предоставление Заказчику новой доверенности взамен истекшей. В случае неполучения новой доверенности и истечения срока ранее выданной доверенности, ответственность за не</w:t>
      </w:r>
      <w:r w:rsidR="008B1BAB">
        <w:t xml:space="preserve">принятие </w:t>
      </w:r>
      <w:r w:rsidRPr="001052C3">
        <w:t>Заказчиком юридически-значимых действий от имени Подрядчика/Субподрядчика несет Подрядчик.</w:t>
      </w:r>
    </w:p>
    <w:p w:rsidR="00B22E3B" w:rsidRPr="001052C3" w:rsidRDefault="00C10B14" w:rsidP="00FC0718">
      <w:pPr>
        <w:pStyle w:val="111"/>
        <w:tabs>
          <w:tab w:val="left" w:pos="284"/>
          <w:tab w:val="left" w:pos="924"/>
        </w:tabs>
        <w:ind w:left="142" w:firstLine="0"/>
      </w:pPr>
      <w:bookmarkStart w:id="143" w:name="_Toc528580004"/>
      <w:r w:rsidRPr="001052C3">
        <w:t>Подрядчик по приглашению Заказчика обязан незамедлительно направлять Уполномоченного представителя для участия в совещаниях Заказчика при рассмотрении вопросов, связанных с</w:t>
      </w:r>
      <w:r w:rsidR="00255A6C">
        <w:t xml:space="preserve"> исполнением</w:t>
      </w:r>
      <w:r w:rsidRPr="001052C3">
        <w:t xml:space="preserve"> Договор</w:t>
      </w:r>
      <w:r w:rsidR="00255A6C">
        <w:t>а</w:t>
      </w:r>
      <w:r w:rsidRPr="001052C3">
        <w:t>.</w:t>
      </w:r>
      <w:bookmarkEnd w:id="142"/>
      <w:bookmarkEnd w:id="143"/>
    </w:p>
    <w:p w:rsidR="00C56296" w:rsidRPr="001052C3" w:rsidRDefault="00576947" w:rsidP="006824BA">
      <w:pPr>
        <w:pStyle w:val="10"/>
        <w:numPr>
          <w:ilvl w:val="0"/>
          <w:numId w:val="13"/>
        </w:numPr>
        <w:ind w:left="142" w:firstLine="0"/>
      </w:pPr>
      <w:bookmarkStart w:id="144" w:name="_Toc528579992"/>
      <w:bookmarkStart w:id="145" w:name="_Toc124437098"/>
      <w:bookmarkStart w:id="146" w:name="_Toc132134336"/>
      <w:bookmarkStart w:id="147" w:name="_Toc144983972"/>
      <w:bookmarkStart w:id="148" w:name="_Toc133432143"/>
      <w:r w:rsidRPr="001052C3">
        <w:t>Порядок выполнения Работ</w:t>
      </w:r>
      <w:bookmarkStart w:id="149" w:name="_Toc528579993"/>
      <w:bookmarkStart w:id="150" w:name="_Toc452462626"/>
      <w:bookmarkStart w:id="151" w:name="_Toc470500740"/>
      <w:bookmarkStart w:id="152" w:name="_Toc55792000"/>
      <w:bookmarkStart w:id="153" w:name="_Toc305139541"/>
      <w:bookmarkEnd w:id="144"/>
      <w:bookmarkEnd w:id="145"/>
      <w:bookmarkEnd w:id="146"/>
      <w:bookmarkEnd w:id="147"/>
      <w:bookmarkEnd w:id="148"/>
    </w:p>
    <w:p w:rsidR="0031564B" w:rsidRPr="001052C3" w:rsidRDefault="0031564B" w:rsidP="00A572EC">
      <w:pPr>
        <w:pStyle w:val="a0"/>
        <w:ind w:left="142" w:firstLine="0"/>
      </w:pPr>
      <w:bookmarkStart w:id="154" w:name="_Toc528579895"/>
      <w:bookmarkStart w:id="155" w:name="_Toc528580032"/>
      <w:bookmarkStart w:id="156" w:name="_Toc528579996"/>
      <w:bookmarkEnd w:id="149"/>
      <w:r w:rsidRPr="001052C3">
        <w:t>ППР подлежит согласованию с Заказчиком до начала выполнения предусмотренных в нем работ.</w:t>
      </w:r>
      <w:r w:rsidR="00EE59BE" w:rsidRPr="001052C3">
        <w:t xml:space="preserve"> </w:t>
      </w:r>
      <w:r w:rsidRPr="001052C3">
        <w:t>Производство работ без утвержденного Заказчиком ППР запрещается.</w:t>
      </w:r>
    </w:p>
    <w:bookmarkEnd w:id="154"/>
    <w:p w:rsidR="00F111CB" w:rsidRPr="001052C3" w:rsidRDefault="00591C5C" w:rsidP="00A572EC">
      <w:pPr>
        <w:pStyle w:val="a0"/>
        <w:ind w:left="142" w:firstLine="0"/>
      </w:pPr>
      <w:r w:rsidRPr="001052C3">
        <w:t>Подрядчик обязан н</w:t>
      </w:r>
      <w:r w:rsidR="00F111CB" w:rsidRPr="001052C3">
        <w:t xml:space="preserve">е позднее </w:t>
      </w:r>
      <w:r w:rsidR="00A572EC">
        <w:t>2</w:t>
      </w:r>
      <w:r w:rsidR="000E79FD">
        <w:t>0</w:t>
      </w:r>
      <w:r w:rsidR="000E79FD" w:rsidRPr="001052C3">
        <w:t xml:space="preserve"> </w:t>
      </w:r>
      <w:r w:rsidR="00F111CB" w:rsidRPr="001052C3">
        <w:t>рабочих дней</w:t>
      </w:r>
      <w:r w:rsidR="00A572EC">
        <w:t>,</w:t>
      </w:r>
      <w:r w:rsidR="00F111CB" w:rsidRPr="001052C3">
        <w:t xml:space="preserve"> до начала выполнения </w:t>
      </w:r>
      <w:r w:rsidR="00A572EC">
        <w:t>СМР</w:t>
      </w:r>
      <w:r w:rsidR="00F111CB" w:rsidRPr="001052C3">
        <w:t xml:space="preserve"> разработать и согласовать с Заказчиком Проект производства работ (ППР)</w:t>
      </w:r>
      <w:bookmarkEnd w:id="155"/>
      <w:r w:rsidR="00A572EC">
        <w:t xml:space="preserve"> согласно Приложения №20 к Договору.</w:t>
      </w:r>
    </w:p>
    <w:p w:rsidR="00F111CB" w:rsidRPr="001052C3" w:rsidRDefault="00F111CB" w:rsidP="00FC0718">
      <w:pPr>
        <w:pStyle w:val="111"/>
        <w:tabs>
          <w:tab w:val="left" w:pos="284"/>
          <w:tab w:val="left" w:pos="924"/>
        </w:tabs>
        <w:ind w:left="142" w:firstLine="0"/>
      </w:pPr>
      <w:bookmarkStart w:id="157" w:name="_Toc528580033"/>
      <w:r w:rsidRPr="001052C3">
        <w:t>Подрядчик разрабатывает и предоставляет при необходимости на согласование в надзорные и/или контрольные органы ППР на отдельные виды работ для получения разрешения на их выполнение.</w:t>
      </w:r>
      <w:bookmarkEnd w:id="157"/>
    </w:p>
    <w:p w:rsidR="00F111CB" w:rsidRPr="001052C3" w:rsidRDefault="00F111CB" w:rsidP="00FC0718">
      <w:pPr>
        <w:pStyle w:val="111"/>
        <w:tabs>
          <w:tab w:val="left" w:pos="284"/>
          <w:tab w:val="left" w:pos="924"/>
        </w:tabs>
        <w:ind w:left="142" w:firstLine="0"/>
      </w:pPr>
      <w:bookmarkStart w:id="158" w:name="_Toc528580034"/>
      <w:r w:rsidRPr="001052C3">
        <w:t xml:space="preserve">Заказчик в течение </w:t>
      </w:r>
      <w:r w:rsidR="00A572EC">
        <w:t>10</w:t>
      </w:r>
      <w:r w:rsidR="000E79FD" w:rsidRPr="001052C3">
        <w:t xml:space="preserve"> </w:t>
      </w:r>
      <w:r w:rsidRPr="001052C3">
        <w:t>рабочих дней с даты получения от Подрядчика ППР должен рассмотреть его и при отсутствии замечаний согласовать.</w:t>
      </w:r>
      <w:bookmarkStart w:id="159" w:name="_Toc528580035"/>
      <w:bookmarkEnd w:id="158"/>
      <w:r w:rsidRPr="001052C3">
        <w:t xml:space="preserve"> При наличии замечаний к ППР Заказчик обязан сообщит о них Подрядчику в письменном виде по адресу электронной почты, указанной в разделе «Реквизиты Сторон».</w:t>
      </w:r>
      <w:bookmarkEnd w:id="159"/>
    </w:p>
    <w:p w:rsidR="00F111CB" w:rsidRPr="001052C3" w:rsidRDefault="00F111CB" w:rsidP="00FC0718">
      <w:pPr>
        <w:pStyle w:val="111"/>
        <w:tabs>
          <w:tab w:val="left" w:pos="284"/>
          <w:tab w:val="left" w:pos="924"/>
        </w:tabs>
        <w:ind w:left="142" w:firstLine="0"/>
      </w:pPr>
      <w:bookmarkStart w:id="160" w:name="_Toc528580036"/>
      <w:r w:rsidRPr="001052C3">
        <w:t xml:space="preserve">Подрядчик в течение </w:t>
      </w:r>
      <w:r w:rsidR="000E79FD">
        <w:t>5</w:t>
      </w:r>
      <w:r w:rsidR="000E79FD" w:rsidRPr="001052C3">
        <w:t xml:space="preserve"> </w:t>
      </w:r>
      <w:r w:rsidRPr="001052C3">
        <w:t>рабочих дней с даты пол</w:t>
      </w:r>
      <w:r w:rsidR="00C16B09" w:rsidRPr="001052C3">
        <w:t>учения замечаний Заказчика вноси</w:t>
      </w:r>
      <w:r w:rsidRPr="001052C3">
        <w:t>т соответствующие изм</w:t>
      </w:r>
      <w:r w:rsidR="00C16B09" w:rsidRPr="001052C3">
        <w:t>енения в ППР и повторно направляет</w:t>
      </w:r>
      <w:r w:rsidRPr="001052C3">
        <w:t xml:space="preserve"> его на согласование Заказчику.</w:t>
      </w:r>
      <w:bookmarkStart w:id="161" w:name="_Toc528580037"/>
      <w:bookmarkEnd w:id="160"/>
    </w:p>
    <w:p w:rsidR="00635CF4" w:rsidRPr="001052C3" w:rsidRDefault="00635CF4" w:rsidP="00EC22FA">
      <w:pPr>
        <w:pStyle w:val="a0"/>
        <w:tabs>
          <w:tab w:val="left" w:pos="284"/>
        </w:tabs>
        <w:ind w:left="142" w:firstLine="0"/>
        <w:rPr>
          <w:b/>
        </w:rPr>
      </w:pPr>
      <w:bookmarkStart w:id="162" w:name="_Toc528580019"/>
      <w:bookmarkEnd w:id="161"/>
      <w:r w:rsidRPr="001052C3">
        <w:rPr>
          <w:b/>
        </w:rPr>
        <w:t>Строительная площадка</w:t>
      </w:r>
    </w:p>
    <w:p w:rsidR="000839D6" w:rsidRPr="001052C3" w:rsidRDefault="00C0193C" w:rsidP="00FC0718">
      <w:pPr>
        <w:pStyle w:val="111"/>
        <w:tabs>
          <w:tab w:val="left" w:pos="284"/>
          <w:tab w:val="left" w:pos="924"/>
        </w:tabs>
        <w:ind w:left="142" w:firstLine="0"/>
      </w:pPr>
      <w:r w:rsidRPr="001052C3">
        <w:t>Заказчик обязан предоставить</w:t>
      </w:r>
      <w:r w:rsidR="008A7B1F" w:rsidRPr="001052C3">
        <w:t xml:space="preserve"> Подрядчику </w:t>
      </w:r>
      <w:r w:rsidRPr="001052C3">
        <w:t xml:space="preserve">доступ к Объекту </w:t>
      </w:r>
      <w:r w:rsidR="008A7B1F" w:rsidRPr="001052C3">
        <w:t xml:space="preserve">на период выполнения </w:t>
      </w:r>
      <w:r w:rsidR="00A572EC">
        <w:t xml:space="preserve">СМР, ПНР </w:t>
      </w:r>
      <w:r w:rsidR="000839D6" w:rsidRPr="001052C3">
        <w:t xml:space="preserve">согласно </w:t>
      </w:r>
      <w:r w:rsidR="00A572EC">
        <w:t xml:space="preserve">РД и ПОС </w:t>
      </w:r>
      <w:r w:rsidR="008A7B1F" w:rsidRPr="001052C3">
        <w:t xml:space="preserve">не позднее </w:t>
      </w:r>
      <w:r w:rsidR="007D2DA8">
        <w:t>5</w:t>
      </w:r>
      <w:r w:rsidR="007D2DA8" w:rsidRPr="001052C3">
        <w:t xml:space="preserve"> </w:t>
      </w:r>
      <w:r w:rsidR="008A7B1F" w:rsidRPr="001052C3">
        <w:t xml:space="preserve">рабочих дней с даты </w:t>
      </w:r>
      <w:r w:rsidR="008A7B1F" w:rsidRPr="00EC22FA">
        <w:t xml:space="preserve">заключения </w:t>
      </w:r>
      <w:r w:rsidR="00A572EC">
        <w:t xml:space="preserve">настоящего </w:t>
      </w:r>
      <w:r w:rsidR="008A7B1F" w:rsidRPr="00EC22FA">
        <w:t>Договора</w:t>
      </w:r>
      <w:r w:rsidR="008A7B1F" w:rsidRPr="001052C3">
        <w:t xml:space="preserve">. </w:t>
      </w:r>
    </w:p>
    <w:p w:rsidR="008A7B1F" w:rsidRPr="001052C3" w:rsidRDefault="008A7B1F" w:rsidP="00A572EC">
      <w:pPr>
        <w:pStyle w:val="111"/>
        <w:numPr>
          <w:ilvl w:val="0"/>
          <w:numId w:val="0"/>
        </w:numPr>
        <w:tabs>
          <w:tab w:val="left" w:pos="284"/>
          <w:tab w:val="left" w:pos="924"/>
        </w:tabs>
        <w:ind w:left="142" w:firstLine="425"/>
      </w:pPr>
      <w:r w:rsidRPr="001052C3">
        <w:rPr>
          <w:color w:val="000000"/>
        </w:rPr>
        <w:t xml:space="preserve">В связи с необходимостью выполнения работ в условиях действующего производства, Заказчик обязан путем выдачи наряда-допуска (акта-допуска) обеспечить Подрядчику </w:t>
      </w:r>
      <w:r w:rsidRPr="001052C3">
        <w:rPr>
          <w:color w:val="000000"/>
        </w:rPr>
        <w:lastRenderedPageBreak/>
        <w:t xml:space="preserve">возможность выполнения работ </w:t>
      </w:r>
      <w:r w:rsidR="00C0193C" w:rsidRPr="001052C3">
        <w:rPr>
          <w:color w:val="000000"/>
        </w:rPr>
        <w:t xml:space="preserve">на Объекте </w:t>
      </w:r>
      <w:r w:rsidRPr="001052C3">
        <w:rPr>
          <w:color w:val="000000"/>
        </w:rPr>
        <w:t xml:space="preserve">в соответствии с Приказом Минтруда России от 11.12.2020 N 883н "Об утверждении Правил по охране труда при строительстве, реконструкции и ремонте", либо Приказом Минтруда России № 833н от 27 ноября 2020 г. Об утверждении Правил по охране труда при размещении, монтаже, техническом обслуживании и ремонте технологического оборудования, приказом </w:t>
      </w:r>
      <w:proofErr w:type="spellStart"/>
      <w:r w:rsidRPr="001052C3">
        <w:rPr>
          <w:color w:val="000000"/>
        </w:rPr>
        <w:t>Ростехнадзора</w:t>
      </w:r>
      <w:proofErr w:type="spellEnd"/>
      <w:r w:rsidRPr="001052C3">
        <w:rPr>
          <w:color w:val="000000"/>
        </w:rPr>
        <w:t xml:space="preserve"> РФ от 13.11.2020 № 440 «Об утверждении Федеральных норм и правил в области промышленной безопасности «Обеспечение промышленной безопасности при организации работ на опасных производственных объектах горно-металлургической промышленности».</w:t>
      </w:r>
    </w:p>
    <w:p w:rsidR="00635CF4" w:rsidRPr="001052C3" w:rsidRDefault="00A25148" w:rsidP="00FC0718">
      <w:pPr>
        <w:pStyle w:val="111"/>
        <w:tabs>
          <w:tab w:val="left" w:pos="284"/>
          <w:tab w:val="left" w:pos="924"/>
        </w:tabs>
        <w:ind w:left="142" w:firstLine="0"/>
      </w:pPr>
      <w:r w:rsidRPr="001052C3">
        <w:t>Подрядчик обязан о</w:t>
      </w:r>
      <w:r w:rsidR="00635CF4" w:rsidRPr="001052C3">
        <w:t>рганизовать на период выполнения Работ временное освещение Строительной площадки/Объекта и мест выполнения Работ при необходимости их выполнения в темное время суток или недостаточности естественного освещения на Строительной площадке/Объекте.</w:t>
      </w:r>
      <w:bookmarkEnd w:id="162"/>
    </w:p>
    <w:p w:rsidR="00635CF4" w:rsidRDefault="00A25148" w:rsidP="00FC0718">
      <w:pPr>
        <w:pStyle w:val="111"/>
        <w:tabs>
          <w:tab w:val="left" w:pos="284"/>
          <w:tab w:val="left" w:pos="924"/>
        </w:tabs>
        <w:ind w:left="142" w:firstLine="0"/>
      </w:pPr>
      <w:bookmarkStart w:id="163" w:name="_Toc528580020"/>
      <w:r w:rsidRPr="001052C3">
        <w:t>Подрядчик обязан о</w:t>
      </w:r>
      <w:r w:rsidR="00635CF4" w:rsidRPr="001052C3">
        <w:t>беспечить необходимый температурный режим в зоне производства специальных работ в соответствии с утвержденным регламентом их выполнения, сушки, отверждения, набора прочности и т.д.</w:t>
      </w:r>
      <w:bookmarkEnd w:id="163"/>
    </w:p>
    <w:p w:rsidR="00635CF4" w:rsidRPr="001052C3" w:rsidRDefault="00635CF4" w:rsidP="00EC22FA">
      <w:pPr>
        <w:pStyle w:val="a0"/>
        <w:tabs>
          <w:tab w:val="left" w:pos="284"/>
        </w:tabs>
        <w:ind w:left="142" w:firstLine="0"/>
        <w:rPr>
          <w:b/>
        </w:rPr>
      </w:pPr>
      <w:bookmarkStart w:id="164" w:name="_Ref494879161"/>
      <w:bookmarkStart w:id="165" w:name="_Toc528580031"/>
      <w:r w:rsidRPr="001052C3">
        <w:rPr>
          <w:b/>
        </w:rPr>
        <w:t>Освобождение Строительной площадки/Объекта</w:t>
      </w:r>
    </w:p>
    <w:p w:rsidR="00311D90" w:rsidRDefault="00635CF4" w:rsidP="00FC0718">
      <w:pPr>
        <w:pStyle w:val="111"/>
        <w:tabs>
          <w:tab w:val="left" w:pos="284"/>
          <w:tab w:val="left" w:pos="924"/>
        </w:tabs>
        <w:ind w:left="142" w:firstLine="0"/>
      </w:pPr>
      <w:r w:rsidRPr="001052C3">
        <w:t xml:space="preserve">Не позднее </w:t>
      </w:r>
      <w:r w:rsidR="000B4A48">
        <w:t>10</w:t>
      </w:r>
      <w:r w:rsidR="007D2DA8" w:rsidRPr="001052C3">
        <w:t xml:space="preserve"> </w:t>
      </w:r>
      <w:r w:rsidRPr="001052C3">
        <w:t xml:space="preserve">календарных </w:t>
      </w:r>
      <w:r w:rsidRPr="007D2DA8">
        <w:t xml:space="preserve">дней </w:t>
      </w:r>
      <w:r w:rsidRPr="00EC22FA">
        <w:t>с даты</w:t>
      </w:r>
      <w:r w:rsidRPr="001052C3">
        <w:t xml:space="preserve"> подписания Сторонами Акта приемки законченного строительством объекта </w:t>
      </w:r>
      <w:r w:rsidR="000B4A48">
        <w:t>по форме КС-11</w:t>
      </w:r>
      <w:r w:rsidR="00A66876" w:rsidRPr="001052C3">
        <w:t>,</w:t>
      </w:r>
      <w:r w:rsidRPr="001052C3">
        <w:t xml:space="preserve"> либо при досрочном прекращении Договора не позднее даты прекращения Договора</w:t>
      </w:r>
      <w:r w:rsidR="00311D90" w:rsidRPr="00311D90">
        <w:t xml:space="preserve"> </w:t>
      </w:r>
      <w:r w:rsidR="00311D90" w:rsidRPr="001052C3">
        <w:t>Подрядчик обязан</w:t>
      </w:r>
      <w:r w:rsidR="00311D90">
        <w:t>:</w:t>
      </w:r>
    </w:p>
    <w:p w:rsidR="00311D90" w:rsidRDefault="00311D90" w:rsidP="00EC22FA">
      <w:pPr>
        <w:pStyle w:val="111"/>
        <w:numPr>
          <w:ilvl w:val="0"/>
          <w:numId w:val="0"/>
        </w:numPr>
        <w:tabs>
          <w:tab w:val="left" w:pos="284"/>
          <w:tab w:val="left" w:pos="924"/>
        </w:tabs>
        <w:ind w:left="142"/>
      </w:pPr>
      <w:r>
        <w:t>-</w:t>
      </w:r>
      <w:r w:rsidR="00635CF4" w:rsidRPr="001052C3">
        <w:t xml:space="preserve"> </w:t>
      </w:r>
      <w:r w:rsidR="000B4A48">
        <w:t>в</w:t>
      </w:r>
      <w:r w:rsidR="00635CF4" w:rsidRPr="001052C3">
        <w:t xml:space="preserve">ывезти с Объекта все собственное оборудование, машины, механизмы и строительную технику, строительный мусор, бытовые отходы и т.п., </w:t>
      </w:r>
    </w:p>
    <w:p w:rsidR="00635CF4" w:rsidRPr="001052C3" w:rsidRDefault="00311D90" w:rsidP="00EC22FA">
      <w:pPr>
        <w:pStyle w:val="111"/>
        <w:numPr>
          <w:ilvl w:val="0"/>
          <w:numId w:val="0"/>
        </w:numPr>
        <w:tabs>
          <w:tab w:val="left" w:pos="284"/>
          <w:tab w:val="left" w:pos="924"/>
        </w:tabs>
        <w:ind w:left="142"/>
      </w:pPr>
      <w:r>
        <w:t xml:space="preserve">- </w:t>
      </w:r>
      <w:r w:rsidR="00635CF4" w:rsidRPr="001052C3">
        <w:t xml:space="preserve">произвести по согласованию с Заказчиком ликвидацию возведенных им </w:t>
      </w:r>
      <w:proofErr w:type="spellStart"/>
      <w:r w:rsidR="00635CF4" w:rsidRPr="001052C3">
        <w:t>ВЗиС</w:t>
      </w:r>
      <w:proofErr w:type="spellEnd"/>
      <w:r>
        <w:t>,</w:t>
      </w:r>
      <w:r w:rsidR="00635CF4" w:rsidRPr="001052C3">
        <w:t xml:space="preserve"> оставить после себя Объект в состоянии, соответствующем экологическим требованиям и санитарным нормам, демонтировав по поручению Заказчика некачественно выполненные Работы за свой счет (при их наличии).</w:t>
      </w:r>
      <w:bookmarkEnd w:id="164"/>
      <w:bookmarkEnd w:id="165"/>
    </w:p>
    <w:p w:rsidR="00635CF4" w:rsidRDefault="009152A2" w:rsidP="00FC0718">
      <w:pPr>
        <w:pStyle w:val="111"/>
        <w:tabs>
          <w:tab w:val="left" w:pos="284"/>
          <w:tab w:val="left" w:pos="924"/>
        </w:tabs>
        <w:ind w:left="142" w:firstLine="0"/>
      </w:pPr>
      <w:r w:rsidRPr="001052C3">
        <w:t xml:space="preserve">Заказчик вправе </w:t>
      </w:r>
      <w:r w:rsidR="00635CF4" w:rsidRPr="001052C3">
        <w:t xml:space="preserve">самостоятельно удалить имущество Подрядчика за пределы Объекта, если </w:t>
      </w:r>
      <w:r w:rsidR="009C1579" w:rsidRPr="001052C3">
        <w:t xml:space="preserve">в установленный в Договоре срок </w:t>
      </w:r>
      <w:r w:rsidR="00635CF4" w:rsidRPr="001052C3">
        <w:t xml:space="preserve">Подрядчик не вывезет указанное имущество. В этом случае все риски гибели и порчи имущества несет Подрядчик, при этом он также обязан в срок не более 5 рабочих дней с даты получения требования Заказчика компенсировать последнему расходы на вывоз </w:t>
      </w:r>
      <w:r w:rsidR="003F2067" w:rsidRPr="001052C3">
        <w:t xml:space="preserve">и хранение </w:t>
      </w:r>
      <w:r w:rsidR="00635CF4" w:rsidRPr="001052C3">
        <w:t>имущества Подрядчика.</w:t>
      </w:r>
    </w:p>
    <w:p w:rsidR="00844344" w:rsidRPr="001052C3" w:rsidRDefault="00844344" w:rsidP="000B4A48">
      <w:pPr>
        <w:pStyle w:val="a0"/>
        <w:tabs>
          <w:tab w:val="left" w:pos="284"/>
        </w:tabs>
        <w:ind w:left="142" w:firstLine="0"/>
        <w:jc w:val="left"/>
        <w:rPr>
          <w:b/>
        </w:rPr>
      </w:pPr>
      <w:bookmarkStart w:id="166" w:name="_Toc528580014"/>
      <w:r w:rsidRPr="001052C3">
        <w:rPr>
          <w:b/>
        </w:rPr>
        <w:t>Энергоре</w:t>
      </w:r>
      <w:r w:rsidR="00DE323E" w:rsidRPr="001052C3">
        <w:rPr>
          <w:b/>
        </w:rPr>
        <w:t>с</w:t>
      </w:r>
      <w:r w:rsidRPr="001052C3">
        <w:rPr>
          <w:b/>
        </w:rPr>
        <w:t>урсы</w:t>
      </w:r>
    </w:p>
    <w:p w:rsidR="00177E34" w:rsidRPr="001052C3" w:rsidRDefault="00177E34" w:rsidP="00FC0718">
      <w:pPr>
        <w:pStyle w:val="111"/>
        <w:tabs>
          <w:tab w:val="left" w:pos="284"/>
          <w:tab w:val="left" w:pos="924"/>
        </w:tabs>
        <w:ind w:left="142" w:firstLine="0"/>
      </w:pPr>
      <w:r w:rsidRPr="001052C3">
        <w:t>Заказчик одновременно с передачей Подрядчику Строительной площадки, определяет Подрядчику точки подключения к действующим инженерным коммуникациям (источникам энерго</w:t>
      </w:r>
      <w:r w:rsidR="000B4A48">
        <w:t>обеспечения</w:t>
      </w:r>
      <w:r w:rsidRPr="001052C3">
        <w:t>)</w:t>
      </w:r>
      <w:r w:rsidR="000B4A48">
        <w:rPr>
          <w:b/>
        </w:rPr>
        <w:t>.</w:t>
      </w:r>
    </w:p>
    <w:bookmarkEnd w:id="166"/>
    <w:p w:rsidR="00844344" w:rsidRPr="001052C3" w:rsidRDefault="000B4A48" w:rsidP="00FC0718">
      <w:pPr>
        <w:pStyle w:val="111"/>
        <w:tabs>
          <w:tab w:val="left" w:pos="284"/>
          <w:tab w:val="left" w:pos="924"/>
        </w:tabs>
        <w:ind w:left="142" w:firstLine="0"/>
      </w:pPr>
      <w:r>
        <w:t xml:space="preserve">Подрядчик </w:t>
      </w:r>
      <w:r w:rsidR="00844344" w:rsidRPr="001052C3">
        <w:t xml:space="preserve">обязан заключить договор на обеспечение строительства энергоресурсами в срок не позднее </w:t>
      </w:r>
      <w:r>
        <w:t>6</w:t>
      </w:r>
      <w:r w:rsidR="004F1BCB">
        <w:t>0</w:t>
      </w:r>
      <w:r w:rsidR="00D4608A" w:rsidRPr="001052C3">
        <w:t xml:space="preserve"> </w:t>
      </w:r>
      <w:r w:rsidR="00844344" w:rsidRPr="001052C3">
        <w:t>рабочих дней с даты подписания Договора.</w:t>
      </w:r>
    </w:p>
    <w:p w:rsidR="000736F7" w:rsidRPr="001052C3" w:rsidRDefault="000736F7" w:rsidP="00EC22FA">
      <w:pPr>
        <w:pStyle w:val="a0"/>
        <w:tabs>
          <w:tab w:val="left" w:pos="284"/>
        </w:tabs>
        <w:ind w:left="142" w:firstLine="0"/>
        <w:rPr>
          <w:b/>
        </w:rPr>
      </w:pPr>
      <w:bookmarkStart w:id="167" w:name="_Toc528580002"/>
      <w:r w:rsidRPr="001052C3">
        <w:rPr>
          <w:b/>
        </w:rPr>
        <w:t>МТР:</w:t>
      </w:r>
      <w:bookmarkEnd w:id="167"/>
    </w:p>
    <w:p w:rsidR="000736F7" w:rsidRPr="001052C3" w:rsidRDefault="000736F7" w:rsidP="00FC0718">
      <w:pPr>
        <w:pStyle w:val="111"/>
        <w:tabs>
          <w:tab w:val="left" w:pos="284"/>
          <w:tab w:val="left" w:pos="924"/>
        </w:tabs>
        <w:ind w:left="142" w:firstLine="0"/>
      </w:pPr>
      <w:bookmarkStart w:id="168" w:name="_Toc528580010"/>
      <w:r w:rsidRPr="001052C3">
        <w:t xml:space="preserve">Подрядчик обязан организовать </w:t>
      </w:r>
      <w:r w:rsidR="00D21F06" w:rsidRPr="001052C3">
        <w:t xml:space="preserve">входной </w:t>
      </w:r>
      <w:r w:rsidRPr="001052C3">
        <w:t xml:space="preserve">контроль качества поступающих для выполнения Работ МТР, проверку наличия сертификатов соответствия, технических паспортов и других документов, удостоверяющих их происхождение, номенклатуру и качественные характеристики и/или протоколы заводов-изготовителей о результатах испытаний качества, поставляемых на </w:t>
      </w:r>
      <w:r w:rsidR="00622D53">
        <w:t>Объект</w:t>
      </w:r>
      <w:r w:rsidRPr="001052C3">
        <w:t xml:space="preserve"> МТР, а также данные об их пожарной безопасности и других технических характеристиках, соответствии действующим стандартам, техническим условиям, строительным нормам и правилам РФ до их применения на Объекте, вести журнал входного контроля в соответствии с законодательством РФ.</w:t>
      </w:r>
      <w:bookmarkEnd w:id="168"/>
      <w:r w:rsidRPr="001052C3">
        <w:t xml:space="preserve"> </w:t>
      </w:r>
    </w:p>
    <w:p w:rsidR="000736F7" w:rsidRPr="001052C3" w:rsidRDefault="000736F7" w:rsidP="00FC0718">
      <w:pPr>
        <w:pStyle w:val="111"/>
        <w:tabs>
          <w:tab w:val="left" w:pos="284"/>
          <w:tab w:val="left" w:pos="924"/>
        </w:tabs>
        <w:ind w:left="142" w:firstLine="0"/>
      </w:pPr>
      <w:r w:rsidRPr="001052C3">
        <w:rPr>
          <w:lang w:val="ru"/>
        </w:rPr>
        <w:t xml:space="preserve">В случае необходимости выполнения контрольных испытаний </w:t>
      </w:r>
      <w:r w:rsidRPr="001052C3">
        <w:t>МТР</w:t>
      </w:r>
      <w:r w:rsidRPr="001052C3">
        <w:rPr>
          <w:lang w:val="ru"/>
        </w:rPr>
        <w:t>, проведения измерений,</w:t>
      </w:r>
      <w:r w:rsidRPr="001052C3">
        <w:t xml:space="preserve"> </w:t>
      </w:r>
      <w:r w:rsidRPr="001052C3">
        <w:rPr>
          <w:lang w:val="ru"/>
        </w:rPr>
        <w:t xml:space="preserve">заявленных на них показателей все используемые для этих целей методы и средства должны соответствовать стандартам, техническим условиям или данным технических свидетельств на проверяемые </w:t>
      </w:r>
      <w:r w:rsidRPr="001052C3">
        <w:t>МТР.</w:t>
      </w:r>
    </w:p>
    <w:p w:rsidR="000736F7" w:rsidRPr="001052C3" w:rsidRDefault="000736F7" w:rsidP="00FC0718">
      <w:pPr>
        <w:pStyle w:val="111"/>
        <w:tabs>
          <w:tab w:val="left" w:pos="284"/>
          <w:tab w:val="left" w:pos="924"/>
        </w:tabs>
        <w:ind w:left="142" w:firstLine="0"/>
      </w:pPr>
      <w:r w:rsidRPr="001052C3">
        <w:t xml:space="preserve">Подрядчик обязан уведомить Заказчика не менее чем за </w:t>
      </w:r>
      <w:r w:rsidR="00587DCF">
        <w:t>5</w:t>
      </w:r>
      <w:r w:rsidRPr="001052C3">
        <w:t xml:space="preserve"> рабочих дней до подачи в монтаж МТР о необходимости</w:t>
      </w:r>
      <w:r w:rsidR="000B4A48">
        <w:t xml:space="preserve"> </w:t>
      </w:r>
      <w:r w:rsidRPr="001052C3">
        <w:t>участия Уполномоченного представителя Заказчика во входном контроле МТР.</w:t>
      </w:r>
    </w:p>
    <w:p w:rsidR="000736F7" w:rsidRPr="001052C3" w:rsidRDefault="000736F7" w:rsidP="00FC0718">
      <w:pPr>
        <w:pStyle w:val="111"/>
        <w:tabs>
          <w:tab w:val="left" w:pos="284"/>
          <w:tab w:val="left" w:pos="924"/>
        </w:tabs>
        <w:ind w:left="142" w:firstLine="0"/>
      </w:pPr>
      <w:r w:rsidRPr="001052C3">
        <w:t>Подрядчик обязан по требованию Заказчика устранять любые выявленные в ходе проведения входного контроля МТР Дефекты/Недостатки в порядке, предусмотренном разделом «Устранение Дефектов/Недостатков» / заменить некачественные МТР</w:t>
      </w:r>
      <w:r w:rsidRPr="001052C3">
        <w:rPr>
          <w:shd w:val="clear" w:color="auto" w:fill="FFFFFF" w:themeFill="background1"/>
        </w:rPr>
        <w:t xml:space="preserve">, кроме </w:t>
      </w:r>
      <w:r w:rsidRPr="001052C3">
        <w:rPr>
          <w:shd w:val="clear" w:color="auto" w:fill="FFFFFF" w:themeFill="background1"/>
        </w:rPr>
        <w:lastRenderedPageBreak/>
        <w:t>случаев проведения входного контроля МТР Заказчика</w:t>
      </w:r>
      <w:r w:rsidRPr="001052C3">
        <w:t>.</w:t>
      </w:r>
    </w:p>
    <w:p w:rsidR="000736F7" w:rsidRPr="001052C3" w:rsidRDefault="000736F7" w:rsidP="00FC0718">
      <w:pPr>
        <w:pStyle w:val="111"/>
        <w:tabs>
          <w:tab w:val="left" w:pos="284"/>
          <w:tab w:val="left" w:pos="924"/>
        </w:tabs>
        <w:ind w:left="142" w:firstLine="0"/>
      </w:pPr>
      <w:r w:rsidRPr="001052C3">
        <w:t>Заказчик вправе принять участие во входном контроле. Участие/неучастие Заказчика во входном контроле не означает приемки Заказчиком МТР и представляет собой форму контроля со стороны Заказчика за исполнением Подрядчиком обязательств по Договору.</w:t>
      </w:r>
    </w:p>
    <w:p w:rsidR="000736F7" w:rsidRPr="001052C3" w:rsidRDefault="000736F7" w:rsidP="00FC0718">
      <w:pPr>
        <w:pStyle w:val="111"/>
        <w:tabs>
          <w:tab w:val="left" w:pos="284"/>
          <w:tab w:val="left" w:pos="924"/>
        </w:tabs>
        <w:ind w:left="142" w:firstLine="0"/>
      </w:pPr>
      <w:r w:rsidRPr="001052C3">
        <w:t>По результатам входного контроля Подрядчиком составляется Акт входного контроля с указанием всех выявленных Дефектов/Недостатков МТР.</w:t>
      </w:r>
    </w:p>
    <w:p w:rsidR="000736F7" w:rsidRPr="001052C3" w:rsidRDefault="000736F7" w:rsidP="00FC0718">
      <w:pPr>
        <w:pStyle w:val="111"/>
        <w:tabs>
          <w:tab w:val="left" w:pos="284"/>
          <w:tab w:val="left" w:pos="924"/>
        </w:tabs>
        <w:ind w:left="142" w:firstLine="0"/>
      </w:pPr>
      <w:r w:rsidRPr="001052C3">
        <w:t xml:space="preserve">Подрядчик обязан передавать Заказчику всю информацию/документы, подтверждающие прохождение МТР входного контроля ежемесячно не позднее </w:t>
      </w:r>
      <w:r w:rsidR="00622D53">
        <w:t>25</w:t>
      </w:r>
      <w:r w:rsidRPr="001052C3">
        <w:t xml:space="preserve"> числа каждого месяца, а также по требованию Заказчика в течение </w:t>
      </w:r>
      <w:r w:rsidR="00622D53">
        <w:t xml:space="preserve">5 </w:t>
      </w:r>
      <w:r w:rsidRPr="001052C3">
        <w:t>календарных дней с даты получения соответствующего требования.</w:t>
      </w:r>
    </w:p>
    <w:bookmarkEnd w:id="156"/>
    <w:p w:rsidR="00E47AA2" w:rsidRPr="001052C3" w:rsidRDefault="00E47AA2" w:rsidP="00EC22FA">
      <w:pPr>
        <w:pStyle w:val="a0"/>
        <w:tabs>
          <w:tab w:val="left" w:pos="284"/>
        </w:tabs>
        <w:ind w:left="142" w:firstLine="0"/>
        <w:rPr>
          <w:b/>
        </w:rPr>
      </w:pPr>
      <w:r w:rsidRPr="001052C3">
        <w:rPr>
          <w:b/>
        </w:rPr>
        <w:t>Доверенность</w:t>
      </w:r>
    </w:p>
    <w:p w:rsidR="00674F5A" w:rsidRPr="001052C3" w:rsidRDefault="00674F5A" w:rsidP="00FC0718">
      <w:pPr>
        <w:pStyle w:val="111"/>
        <w:tabs>
          <w:tab w:val="left" w:pos="284"/>
          <w:tab w:val="left" w:pos="924"/>
        </w:tabs>
        <w:ind w:left="142" w:firstLine="0"/>
      </w:pPr>
      <w:r w:rsidRPr="001052C3">
        <w:t xml:space="preserve">В целях </w:t>
      </w:r>
      <w:r w:rsidR="00112D4B">
        <w:t xml:space="preserve">исполнения Договора </w:t>
      </w:r>
      <w:r w:rsidRPr="001052C3">
        <w:t xml:space="preserve">Заказчик выдает Подрядчику в течение </w:t>
      </w:r>
      <w:r w:rsidR="005746F0">
        <w:t>15</w:t>
      </w:r>
      <w:r w:rsidRPr="001052C3">
        <w:t xml:space="preserve"> рабочих дней с даты получения соответствующего запроса доверенность на совершение юридически значимых действий.</w:t>
      </w:r>
    </w:p>
    <w:p w:rsidR="00404495" w:rsidRPr="001052C3" w:rsidRDefault="00E47AA2" w:rsidP="00FC0718">
      <w:pPr>
        <w:pStyle w:val="111"/>
        <w:tabs>
          <w:tab w:val="left" w:pos="284"/>
          <w:tab w:val="left" w:pos="924"/>
        </w:tabs>
        <w:ind w:left="142" w:firstLine="0"/>
      </w:pPr>
      <w:r w:rsidRPr="001052C3">
        <w:t>Заказчик вправе в любой момент без обоснования причин отменить выданную в соответствии с настоящим пунктом доверенность в порядке, предусмотренном законодательством РФ, письменно уведомив об этом Подрядчи</w:t>
      </w:r>
      <w:r w:rsidR="005746F0">
        <w:t>ка. Подрядчик в срок не более 3</w:t>
      </w:r>
      <w:r w:rsidRPr="001052C3">
        <w:t xml:space="preserve"> рабочих дней с даты получения такого уведомления передает Заказчику оригинал отмененной доверенности.</w:t>
      </w:r>
    </w:p>
    <w:p w:rsidR="00FF60D4" w:rsidRPr="001052C3" w:rsidRDefault="00B120A5" w:rsidP="00EC22FA">
      <w:pPr>
        <w:pStyle w:val="a0"/>
        <w:tabs>
          <w:tab w:val="left" w:pos="284"/>
        </w:tabs>
        <w:ind w:left="142" w:firstLine="0"/>
        <w:rPr>
          <w:b/>
        </w:rPr>
      </w:pPr>
      <w:r w:rsidRPr="001052C3">
        <w:rPr>
          <w:b/>
        </w:rPr>
        <w:t xml:space="preserve">Иные права и обязанности </w:t>
      </w:r>
      <w:r w:rsidR="00C82566" w:rsidRPr="001052C3">
        <w:rPr>
          <w:b/>
        </w:rPr>
        <w:t>Подрядчика</w:t>
      </w:r>
      <w:r w:rsidRPr="001052C3">
        <w:rPr>
          <w:b/>
        </w:rPr>
        <w:t xml:space="preserve"> </w:t>
      </w:r>
    </w:p>
    <w:p w:rsidR="00B120A5" w:rsidRPr="001052C3" w:rsidRDefault="002D642D" w:rsidP="00FC0718">
      <w:pPr>
        <w:pStyle w:val="111"/>
        <w:tabs>
          <w:tab w:val="left" w:pos="284"/>
          <w:tab w:val="left" w:pos="924"/>
        </w:tabs>
        <w:ind w:left="142" w:firstLine="0"/>
        <w:rPr>
          <w:b/>
        </w:rPr>
      </w:pPr>
      <w:bookmarkStart w:id="169" w:name="_Toc528579995"/>
      <w:r w:rsidRPr="001052C3">
        <w:rPr>
          <w:b/>
        </w:rPr>
        <w:t xml:space="preserve">Подрядчик вправе </w:t>
      </w:r>
    </w:p>
    <w:p w:rsidR="00FF60D4" w:rsidRDefault="00B120A5" w:rsidP="00FC0718">
      <w:pPr>
        <w:pStyle w:val="111"/>
        <w:numPr>
          <w:ilvl w:val="3"/>
          <w:numId w:val="13"/>
        </w:numPr>
        <w:tabs>
          <w:tab w:val="left" w:pos="284"/>
          <w:tab w:val="left" w:pos="924"/>
        </w:tabs>
        <w:ind w:left="142" w:firstLine="0"/>
      </w:pPr>
      <w:r w:rsidRPr="001052C3">
        <w:t>П</w:t>
      </w:r>
      <w:r w:rsidR="00FF60D4" w:rsidRPr="001052C3">
        <w:t>о согласованию с Заказчиком выполнить Работы по Договору досрочно. В этом случае Заказчик принимает и оплачивает такие Работы в соответствии с условиями Договора.</w:t>
      </w:r>
      <w:bookmarkEnd w:id="169"/>
    </w:p>
    <w:p w:rsidR="006824BA" w:rsidRDefault="006824BA" w:rsidP="006824BA">
      <w:pPr>
        <w:pStyle w:val="111"/>
        <w:numPr>
          <w:ilvl w:val="3"/>
          <w:numId w:val="13"/>
        </w:numPr>
        <w:tabs>
          <w:tab w:val="left" w:pos="284"/>
          <w:tab w:val="left" w:pos="924"/>
        </w:tabs>
        <w:ind w:left="142" w:firstLine="0"/>
      </w:pPr>
      <w:r>
        <w:t>Требовать оплаты Цены Договора в сроки и порядке, предусмотренные Договором.</w:t>
      </w:r>
    </w:p>
    <w:p w:rsidR="006824BA" w:rsidRDefault="006824BA" w:rsidP="006824BA">
      <w:pPr>
        <w:pStyle w:val="111"/>
        <w:numPr>
          <w:ilvl w:val="3"/>
          <w:numId w:val="13"/>
        </w:numPr>
        <w:tabs>
          <w:tab w:val="left" w:pos="284"/>
          <w:tab w:val="left" w:pos="924"/>
        </w:tabs>
        <w:ind w:left="142" w:firstLine="0"/>
      </w:pPr>
      <w:r>
        <w:t>По согласованию с Заказчиком выполнить Работы досрочно. В этом случае Заказчик принимает и оплачивает такие Работы в соответствии с условиями Договора.</w:t>
      </w:r>
    </w:p>
    <w:p w:rsidR="006824BA" w:rsidRDefault="006824BA" w:rsidP="006824BA">
      <w:pPr>
        <w:pStyle w:val="111"/>
        <w:numPr>
          <w:ilvl w:val="3"/>
          <w:numId w:val="13"/>
        </w:numPr>
        <w:tabs>
          <w:tab w:val="left" w:pos="284"/>
          <w:tab w:val="left" w:pos="924"/>
        </w:tabs>
        <w:ind w:left="142" w:firstLine="0"/>
      </w:pPr>
      <w:r>
        <w:t>Приостановить исполнение обязательств по Договору в случаях выявления непригодной документации, полученной от Заказчика, указаний о способе выполнения Работ, задержки Заказчиком исполнения иных своих обязанностей, когда это препятствует исполнению Подрядчиком условий Договора. Приостановка работ Подрядчиком возможна только при условии предварительного письменного уведомления об этом Заказчика и не устранения Заказчиком указанных в уведомлении нарушений в установленный согласно настоящему пункту срок. Уведомление Подрядчика должно содержать мотивированные основания такой приостановки, по которым Работы, не могут быть дальше продолжены.</w:t>
      </w:r>
    </w:p>
    <w:p w:rsidR="006824BA" w:rsidRDefault="006824BA" w:rsidP="006824BA">
      <w:pPr>
        <w:pStyle w:val="111"/>
        <w:numPr>
          <w:ilvl w:val="3"/>
          <w:numId w:val="13"/>
        </w:numPr>
        <w:tabs>
          <w:tab w:val="left" w:pos="284"/>
          <w:tab w:val="left" w:pos="924"/>
        </w:tabs>
        <w:ind w:left="142" w:firstLine="0"/>
      </w:pPr>
      <w:r>
        <w:t>Приостановление Работ Подрядчиком возможно только в части выполнения тех Работ, на осуществление которых непосредственно влияют указанные в уведомлении обстоятельства. При этом иные Работы, непосредственно не затронутые указанными в уведомлении обстоятельствами, Подрядчик приостанавливать не вправе.</w:t>
      </w:r>
    </w:p>
    <w:p w:rsidR="006824BA" w:rsidRDefault="006824BA" w:rsidP="006824BA">
      <w:pPr>
        <w:pStyle w:val="111"/>
        <w:numPr>
          <w:ilvl w:val="3"/>
          <w:numId w:val="13"/>
        </w:numPr>
        <w:tabs>
          <w:tab w:val="left" w:pos="284"/>
          <w:tab w:val="left" w:pos="924"/>
        </w:tabs>
        <w:ind w:left="142" w:firstLine="0"/>
      </w:pPr>
      <w:r>
        <w:t>Уведомление Заказчику о приостановке исполнении обязательств должно быть передано Заказчику не позднее чем за 10 (десять) рабочих дней до планируемой даты приостановки.</w:t>
      </w:r>
    </w:p>
    <w:p w:rsidR="006824BA" w:rsidRDefault="006824BA" w:rsidP="006824BA">
      <w:pPr>
        <w:pStyle w:val="111"/>
        <w:numPr>
          <w:ilvl w:val="3"/>
          <w:numId w:val="13"/>
        </w:numPr>
        <w:tabs>
          <w:tab w:val="left" w:pos="284"/>
          <w:tab w:val="left" w:pos="924"/>
        </w:tabs>
        <w:ind w:left="142" w:firstLine="0"/>
      </w:pPr>
      <w:r>
        <w:t>Уведомление Подрядчика, не содержащее мотивированные основания приостановки исполнения обязательств, не является основанием для приостановления исполнения обязательств по Договору и не освобождает Подрядчика от ответственности за нарушение сроков выполнения Работ, наступившее в результате такого приостановления.</w:t>
      </w:r>
    </w:p>
    <w:p w:rsidR="006824BA" w:rsidRDefault="006824BA" w:rsidP="006824BA">
      <w:pPr>
        <w:pStyle w:val="111"/>
        <w:numPr>
          <w:ilvl w:val="3"/>
          <w:numId w:val="13"/>
        </w:numPr>
        <w:tabs>
          <w:tab w:val="left" w:pos="284"/>
          <w:tab w:val="left" w:pos="924"/>
        </w:tabs>
        <w:ind w:left="142" w:firstLine="0"/>
      </w:pPr>
      <w:r>
        <w:t>В этом случае Заказчик должен не позднее чем за 10 (десять) рабочих дней после получения от Подрядчика уведомления о приостановке сообщить ему срок устранения обстоятельств, которые препятствуют исполнению Подрядчиком обязательств по Договору, либо предоставить мотивированный ответ в случае, если причины, указанные Подрядчиком, являются не обоснованными.</w:t>
      </w:r>
    </w:p>
    <w:p w:rsidR="006824BA" w:rsidRPr="001052C3" w:rsidRDefault="006824BA" w:rsidP="006824BA">
      <w:pPr>
        <w:pStyle w:val="111"/>
        <w:numPr>
          <w:ilvl w:val="3"/>
          <w:numId w:val="13"/>
        </w:numPr>
        <w:tabs>
          <w:tab w:val="left" w:pos="284"/>
          <w:tab w:val="left" w:pos="924"/>
        </w:tabs>
        <w:ind w:left="142" w:firstLine="0"/>
      </w:pPr>
      <w:r>
        <w:t>Привлекать по письменному согласованию с Заказчиком Субподрядчика(</w:t>
      </w:r>
      <w:proofErr w:type="spellStart"/>
      <w:r>
        <w:t>ов</w:t>
      </w:r>
      <w:proofErr w:type="spellEnd"/>
      <w:r>
        <w:t>) в целях выполнения Работ, исполнения других обязательств Подрядчика в соответствии с Договором.</w:t>
      </w:r>
    </w:p>
    <w:p w:rsidR="00C82566" w:rsidRPr="001052C3" w:rsidRDefault="00C82566" w:rsidP="00FC0718">
      <w:pPr>
        <w:pStyle w:val="111"/>
        <w:numPr>
          <w:ilvl w:val="0"/>
          <w:numId w:val="0"/>
        </w:numPr>
        <w:tabs>
          <w:tab w:val="left" w:pos="284"/>
          <w:tab w:val="left" w:pos="924"/>
        </w:tabs>
        <w:ind w:left="142"/>
      </w:pPr>
    </w:p>
    <w:p w:rsidR="00B120A5" w:rsidRPr="001052C3" w:rsidRDefault="002D642D" w:rsidP="00FC0718">
      <w:pPr>
        <w:pStyle w:val="111"/>
        <w:tabs>
          <w:tab w:val="left" w:pos="284"/>
          <w:tab w:val="left" w:pos="924"/>
        </w:tabs>
        <w:ind w:left="142" w:firstLine="0"/>
        <w:rPr>
          <w:b/>
        </w:rPr>
      </w:pPr>
      <w:bookmarkStart w:id="170" w:name="_Toc528580011"/>
      <w:r w:rsidRPr="001052C3">
        <w:rPr>
          <w:b/>
        </w:rPr>
        <w:t xml:space="preserve">Подрядчик обязан </w:t>
      </w:r>
    </w:p>
    <w:p w:rsidR="007618B4" w:rsidRDefault="007618B4" w:rsidP="007618B4">
      <w:pPr>
        <w:pStyle w:val="111"/>
        <w:numPr>
          <w:ilvl w:val="3"/>
          <w:numId w:val="13"/>
        </w:numPr>
        <w:tabs>
          <w:tab w:val="left" w:pos="284"/>
          <w:tab w:val="left" w:pos="924"/>
        </w:tabs>
        <w:ind w:left="142" w:firstLine="0"/>
      </w:pPr>
      <w:bookmarkStart w:id="171" w:name="_Toc528580013"/>
      <w:bookmarkEnd w:id="170"/>
      <w:r>
        <w:lastRenderedPageBreak/>
        <w:t>Своими силами и/ или с участием Субподрядчиков выполнить Работы в сроки и на условиях, предусмотренных Договором.</w:t>
      </w:r>
    </w:p>
    <w:p w:rsidR="007618B4" w:rsidRDefault="007618B4" w:rsidP="007618B4">
      <w:pPr>
        <w:pStyle w:val="111"/>
        <w:numPr>
          <w:ilvl w:val="3"/>
          <w:numId w:val="13"/>
        </w:numPr>
        <w:tabs>
          <w:tab w:val="left" w:pos="284"/>
          <w:tab w:val="left" w:pos="924"/>
        </w:tabs>
        <w:ind w:left="142" w:firstLine="0"/>
      </w:pPr>
      <w:r>
        <w:t>По приглашению Заказчика незамедлительно направлять Уполномоченного представителя для участия в совещаниях Заказчика при рассмотрении вопросов, связанных с выполнением Работ по Договору.</w:t>
      </w:r>
    </w:p>
    <w:p w:rsidR="007618B4" w:rsidRDefault="007618B4" w:rsidP="001F4F09">
      <w:pPr>
        <w:pStyle w:val="111"/>
        <w:numPr>
          <w:ilvl w:val="0"/>
          <w:numId w:val="0"/>
        </w:numPr>
        <w:tabs>
          <w:tab w:val="left" w:pos="284"/>
          <w:tab w:val="left" w:pos="924"/>
        </w:tabs>
        <w:ind w:left="142" w:firstLine="425"/>
      </w:pPr>
      <w:r>
        <w:t>Обеспечить качественное выполнение Работ в срок, предусмотренный Договором, в соответствии с Рабочей документацией, утвержденной Заказчиком для производства работ, законодательством Российской Федерации.</w:t>
      </w:r>
    </w:p>
    <w:p w:rsidR="007618B4" w:rsidRDefault="007618B4" w:rsidP="007618B4">
      <w:pPr>
        <w:pStyle w:val="111"/>
        <w:numPr>
          <w:ilvl w:val="3"/>
          <w:numId w:val="13"/>
        </w:numPr>
        <w:tabs>
          <w:tab w:val="left" w:pos="284"/>
          <w:tab w:val="left" w:pos="924"/>
        </w:tabs>
        <w:ind w:left="142" w:firstLine="0"/>
      </w:pPr>
      <w:r>
        <w:t xml:space="preserve">Провести входной контроль Рабочей и иной полученной от Заказчика документации в течение </w:t>
      </w:r>
      <w:r w:rsidR="00984F15">
        <w:t>2</w:t>
      </w:r>
      <w:r>
        <w:t>0 (</w:t>
      </w:r>
      <w:r w:rsidR="00984F15">
        <w:t>двадцати</w:t>
      </w:r>
      <w:r>
        <w:t xml:space="preserve">) календарных дней с момента получения ее от Заказчика в соответствии с условиями Договора, до даты начала выполнения работ по Договору. Все выявленные по результатам входного контроля недостатки такой документации Подрядчик в письменной форме направляет Заказчику для их учета авторами в ходе ее доработки. </w:t>
      </w:r>
    </w:p>
    <w:p w:rsidR="007618B4" w:rsidRDefault="007618B4" w:rsidP="001F4F09">
      <w:pPr>
        <w:pStyle w:val="111"/>
        <w:numPr>
          <w:ilvl w:val="0"/>
          <w:numId w:val="0"/>
        </w:numPr>
        <w:tabs>
          <w:tab w:val="left" w:pos="284"/>
          <w:tab w:val="left" w:pos="924"/>
        </w:tabs>
        <w:ind w:left="142" w:firstLine="425"/>
      </w:pPr>
      <w:r>
        <w:t xml:space="preserve">При недостаточности документации, переданной Заказчиком в соответствии </w:t>
      </w:r>
      <w:r w:rsidRPr="00984F15">
        <w:rPr>
          <w:highlight w:val="yellow"/>
        </w:rPr>
        <w:t>с п.</w:t>
      </w:r>
      <w:r>
        <w:t xml:space="preserve"> </w:t>
      </w:r>
      <w:r w:rsidR="00E76F05">
        <w:rPr>
          <w:highlight w:val="yellow"/>
        </w:rPr>
        <w:t>7</w:t>
      </w:r>
      <w:r w:rsidRPr="00984F15">
        <w:rPr>
          <w:highlight w:val="yellow"/>
        </w:rPr>
        <w:t>.</w:t>
      </w:r>
      <w:r w:rsidR="00E76F05">
        <w:rPr>
          <w:highlight w:val="yellow"/>
        </w:rPr>
        <w:t>10</w:t>
      </w:r>
      <w:r w:rsidRPr="00984F15">
        <w:rPr>
          <w:highlight w:val="yellow"/>
        </w:rPr>
        <w:t>.</w:t>
      </w:r>
      <w:r w:rsidR="00E76F05">
        <w:rPr>
          <w:highlight w:val="yellow"/>
        </w:rPr>
        <w:t>4</w:t>
      </w:r>
      <w:r w:rsidRPr="00984F15">
        <w:rPr>
          <w:highlight w:val="yellow"/>
        </w:rPr>
        <w:t>.</w:t>
      </w:r>
      <w:r>
        <w:t xml:space="preserve"> Договора для выполнения Работ на Объекте Подрядчик должен в вышеуказанный срок направить письменный мотивированный запрос Заказчику за подписью своего уполномоченного представителя о предоставлении ему необходимых и/или отсутствующих у него сведений/документации по Объекту с обоснованием такой необходимости.</w:t>
      </w:r>
    </w:p>
    <w:p w:rsidR="007618B4" w:rsidRDefault="007618B4" w:rsidP="001F4F09">
      <w:pPr>
        <w:pStyle w:val="111"/>
        <w:numPr>
          <w:ilvl w:val="0"/>
          <w:numId w:val="0"/>
        </w:numPr>
        <w:tabs>
          <w:tab w:val="left" w:pos="284"/>
          <w:tab w:val="left" w:pos="924"/>
        </w:tabs>
        <w:ind w:left="142" w:firstLine="425"/>
      </w:pPr>
      <w:r>
        <w:t>В этом случае Заказчик должен в течение 5 (пяти) рабочих дней после получения от Подрядчика письменного запроса предоставить ему запрашиваемую информацию / документацию либо предоставить мотивированный отказ.</w:t>
      </w:r>
    </w:p>
    <w:p w:rsidR="007618B4" w:rsidRDefault="007618B4" w:rsidP="001F4F09">
      <w:pPr>
        <w:pStyle w:val="111"/>
        <w:numPr>
          <w:ilvl w:val="0"/>
          <w:numId w:val="0"/>
        </w:numPr>
        <w:tabs>
          <w:tab w:val="left" w:pos="284"/>
          <w:tab w:val="left" w:pos="924"/>
        </w:tabs>
        <w:ind w:left="142" w:firstLine="425"/>
      </w:pPr>
      <w:r>
        <w:t>Если Подрядчик приступил к выполнению Работ на Объекте без направления запросов о предоставлении отсутствующих у него сведений / документации, то Стороны исходят из полной достаточности у Подрядчика всех сведений / документации, необходимых для производства всего объема Работ по Договору. При этом Подрядчик не вправе впоследствии ссылаться на недостаточность имеющейся у него информации / документации как причину, оправдывающую нарушение им сроков выполнения Работ.</w:t>
      </w:r>
    </w:p>
    <w:p w:rsidR="007618B4" w:rsidRDefault="007618B4" w:rsidP="001F4F09">
      <w:pPr>
        <w:pStyle w:val="111"/>
        <w:numPr>
          <w:ilvl w:val="0"/>
          <w:numId w:val="0"/>
        </w:numPr>
        <w:tabs>
          <w:tab w:val="left" w:pos="284"/>
          <w:tab w:val="left" w:pos="924"/>
        </w:tabs>
        <w:ind w:left="142" w:firstLine="425"/>
      </w:pPr>
      <w:r>
        <w:t>В случае направления Подрядчиком письменного мотивированного запроса о предоставлении иных сведений / документации по истечении указанного выше срока Заказчик в рамках содействия Подрядчику вправе представить запрошенные сведения / документацию либо направить мотивированный отказ в срок не более 5 (пяти) календарных дней с даты получения соответствующего запроса, при этом направление Подрядчиком запроса на представление иных сведений / документации не влечет изменения сроков исполнения им обязательств по Договору.</w:t>
      </w:r>
    </w:p>
    <w:p w:rsidR="007618B4" w:rsidRDefault="007618B4" w:rsidP="007618B4">
      <w:pPr>
        <w:pStyle w:val="111"/>
        <w:numPr>
          <w:ilvl w:val="3"/>
          <w:numId w:val="13"/>
        </w:numPr>
        <w:tabs>
          <w:tab w:val="left" w:pos="284"/>
          <w:tab w:val="left" w:pos="924"/>
        </w:tabs>
        <w:ind w:left="142" w:firstLine="0"/>
      </w:pPr>
      <w:r>
        <w:t xml:space="preserve">Организовать входной контроль качества поступающих для выполнения Работ МТР, проверку наличия сертификатов соответствия, технических паспортов и других документов, удостоверяющих их происхождение, номенклатуру и качественные характеристики и/или протоколы заводов-изготовителей о результатах испытаний качества, поставляемых на Строительную Площадку МТР, а также данные об их пожарной безопасности и других технических характеристиках, соответствии действующим стандартам, техническим условиям, строительным нормам и правилам Российской Федерации до их применения на Объекте, вести журнал входного контроля в соответствии с законодательством Российской Федерации. </w:t>
      </w:r>
    </w:p>
    <w:p w:rsidR="007618B4" w:rsidRDefault="007618B4" w:rsidP="006D2A25">
      <w:pPr>
        <w:pStyle w:val="111"/>
        <w:numPr>
          <w:ilvl w:val="0"/>
          <w:numId w:val="0"/>
        </w:numPr>
        <w:tabs>
          <w:tab w:val="left" w:pos="284"/>
          <w:tab w:val="left" w:pos="924"/>
        </w:tabs>
        <w:ind w:left="142" w:firstLine="425"/>
      </w:pPr>
      <w:r>
        <w:t>В случае необходимости выполнения контрольных испытаний МТР, проведения измерений, заявленных на них показателей все используемые для этих целей методы и средства должны соответствовать стандартам, техническим условиям или данным технических свидетельств на проверяемые МТР.</w:t>
      </w:r>
    </w:p>
    <w:p w:rsidR="007618B4" w:rsidRDefault="007618B4" w:rsidP="007618B4">
      <w:pPr>
        <w:pStyle w:val="111"/>
        <w:numPr>
          <w:ilvl w:val="3"/>
          <w:numId w:val="13"/>
        </w:numPr>
        <w:tabs>
          <w:tab w:val="left" w:pos="284"/>
          <w:tab w:val="left" w:pos="924"/>
        </w:tabs>
        <w:ind w:left="142" w:firstLine="0"/>
      </w:pPr>
      <w:r>
        <w:t>Уведомить Заказчика не менее чем за 3</w:t>
      </w:r>
      <w:r w:rsidR="006D2A25">
        <w:t xml:space="preserve"> </w:t>
      </w:r>
      <w:r>
        <w:t>(три) рабочих дня до подачи в монтаж МТР о необходимости / возможности участия Уполномоченного представителя Заказчика во входном контроле МТР.</w:t>
      </w:r>
    </w:p>
    <w:p w:rsidR="007618B4" w:rsidRDefault="007618B4" w:rsidP="007618B4">
      <w:pPr>
        <w:pStyle w:val="111"/>
        <w:numPr>
          <w:ilvl w:val="3"/>
          <w:numId w:val="13"/>
        </w:numPr>
        <w:tabs>
          <w:tab w:val="left" w:pos="284"/>
          <w:tab w:val="left" w:pos="924"/>
        </w:tabs>
        <w:ind w:left="142" w:firstLine="0"/>
      </w:pPr>
      <w:r>
        <w:t xml:space="preserve">По требованию Заказчика устранять любые выявленные в ходе проведения входного контроля МТР Дефекты/Недостатки в порядке, предусмотренном разделом </w:t>
      </w:r>
      <w:r w:rsidRPr="006D2A25">
        <w:rPr>
          <w:highlight w:val="yellow"/>
        </w:rPr>
        <w:t>21 Договора /</w:t>
      </w:r>
      <w:r>
        <w:t xml:space="preserve"> заменить некачественные МТР.</w:t>
      </w:r>
    </w:p>
    <w:p w:rsidR="007618B4" w:rsidRDefault="007618B4" w:rsidP="007618B4">
      <w:pPr>
        <w:pStyle w:val="111"/>
        <w:numPr>
          <w:ilvl w:val="3"/>
          <w:numId w:val="13"/>
        </w:numPr>
        <w:tabs>
          <w:tab w:val="left" w:pos="284"/>
          <w:tab w:val="left" w:pos="924"/>
        </w:tabs>
        <w:ind w:left="142" w:firstLine="0"/>
      </w:pPr>
      <w:r>
        <w:t xml:space="preserve">Заказчик вправе принять участие во входном контроле. Участие/неучастие Заказчика во входном контроле не означает приемки Заказчиком МТР и представляет собой форму </w:t>
      </w:r>
      <w:r>
        <w:lastRenderedPageBreak/>
        <w:t>контроля со стороны Заказчика за исполнением Подрядчиком обязательств по Договору.</w:t>
      </w:r>
    </w:p>
    <w:p w:rsidR="007618B4" w:rsidRDefault="007618B4" w:rsidP="007618B4">
      <w:pPr>
        <w:pStyle w:val="111"/>
        <w:numPr>
          <w:ilvl w:val="3"/>
          <w:numId w:val="13"/>
        </w:numPr>
        <w:tabs>
          <w:tab w:val="left" w:pos="284"/>
          <w:tab w:val="left" w:pos="924"/>
        </w:tabs>
        <w:ind w:left="142" w:firstLine="0"/>
      </w:pPr>
      <w:r>
        <w:t>По результатам входного контроля Подрядчиком составляется Акт входного контроля с указанием всех выявленных Дефектов/Недостатков МТР.</w:t>
      </w:r>
    </w:p>
    <w:p w:rsidR="007618B4" w:rsidRDefault="007618B4" w:rsidP="007618B4">
      <w:pPr>
        <w:pStyle w:val="111"/>
        <w:numPr>
          <w:ilvl w:val="3"/>
          <w:numId w:val="13"/>
        </w:numPr>
        <w:tabs>
          <w:tab w:val="left" w:pos="284"/>
          <w:tab w:val="left" w:pos="924"/>
        </w:tabs>
        <w:ind w:left="142" w:firstLine="0"/>
      </w:pPr>
      <w:r>
        <w:t>Передавать Заказчику всю информацию/документы, подтверждающие прохождение МТР входного контроля ежемесячно не позднее 20 (двадцатого) числа каждого месяца, а также по требованию Заказчика в течение 2 (двух) календарных дней с даты получения соответствующего требования.</w:t>
      </w:r>
    </w:p>
    <w:p w:rsidR="007618B4" w:rsidRDefault="007618B4" w:rsidP="006D2A25">
      <w:pPr>
        <w:pStyle w:val="111"/>
        <w:numPr>
          <w:ilvl w:val="3"/>
          <w:numId w:val="13"/>
        </w:numPr>
        <w:tabs>
          <w:tab w:val="left" w:pos="284"/>
          <w:tab w:val="left" w:pos="993"/>
        </w:tabs>
        <w:ind w:left="142" w:firstLine="0"/>
      </w:pPr>
      <w:r>
        <w:t>Организовать операционный контроль качества Работ, в том числе выполняемых Субподрядчиками, в соответствии с требованиями СНиП, ГОСТ, ОСТ, Инструкций и прочих действующих нормативных документов.</w:t>
      </w:r>
    </w:p>
    <w:p w:rsidR="007618B4" w:rsidRDefault="007618B4" w:rsidP="006D2A25">
      <w:pPr>
        <w:pStyle w:val="111"/>
        <w:numPr>
          <w:ilvl w:val="3"/>
          <w:numId w:val="13"/>
        </w:numPr>
        <w:tabs>
          <w:tab w:val="left" w:pos="284"/>
          <w:tab w:val="left" w:pos="993"/>
        </w:tabs>
        <w:ind w:left="142" w:firstLine="0"/>
      </w:pPr>
      <w:r>
        <w:t>Во исполнение вытекающих из настоящего Договора обязательств, заключить в счет Цены Договора договоры:</w:t>
      </w:r>
    </w:p>
    <w:p w:rsidR="007618B4" w:rsidRDefault="007618B4" w:rsidP="006D2A25">
      <w:pPr>
        <w:pStyle w:val="111"/>
        <w:numPr>
          <w:ilvl w:val="0"/>
          <w:numId w:val="27"/>
        </w:numPr>
        <w:tabs>
          <w:tab w:val="left" w:pos="284"/>
          <w:tab w:val="left" w:pos="924"/>
        </w:tabs>
      </w:pPr>
      <w:r>
        <w:t>с субподрядными организациями - на выполнение всех предусмотренных /рабочей документацией специальных работ;</w:t>
      </w:r>
    </w:p>
    <w:p w:rsidR="007618B4" w:rsidRDefault="007618B4" w:rsidP="006D2A25">
      <w:pPr>
        <w:pStyle w:val="111"/>
        <w:numPr>
          <w:ilvl w:val="0"/>
          <w:numId w:val="27"/>
        </w:numPr>
        <w:tabs>
          <w:tab w:val="left" w:pos="284"/>
          <w:tab w:val="left" w:pos="924"/>
        </w:tabs>
      </w:pPr>
      <w:r>
        <w:t>с поставщиками строительной продукции - на поставку всех необходимых МТР Подрядчика;</w:t>
      </w:r>
    </w:p>
    <w:p w:rsidR="007618B4" w:rsidRDefault="007618B4" w:rsidP="006D2A25">
      <w:pPr>
        <w:pStyle w:val="111"/>
        <w:numPr>
          <w:ilvl w:val="0"/>
          <w:numId w:val="27"/>
        </w:numPr>
        <w:tabs>
          <w:tab w:val="left" w:pos="284"/>
          <w:tab w:val="left" w:pos="924"/>
        </w:tabs>
      </w:pPr>
      <w:r>
        <w:t>с автотранспортными предприятиями - на аренду строительных машин и механизмов;</w:t>
      </w:r>
    </w:p>
    <w:p w:rsidR="007618B4" w:rsidRDefault="007618B4" w:rsidP="006D2A25">
      <w:pPr>
        <w:pStyle w:val="111"/>
        <w:numPr>
          <w:ilvl w:val="0"/>
          <w:numId w:val="27"/>
        </w:numPr>
        <w:tabs>
          <w:tab w:val="left" w:pos="284"/>
          <w:tab w:val="left" w:pos="924"/>
        </w:tabs>
      </w:pPr>
      <w:r>
        <w:t xml:space="preserve">с </w:t>
      </w:r>
      <w:proofErr w:type="spellStart"/>
      <w:r>
        <w:t>энергоснабжающими</w:t>
      </w:r>
      <w:proofErr w:type="spellEnd"/>
      <w:r>
        <w:t xml:space="preserve"> организациями - на обеспечение строительства энергоресурсами.</w:t>
      </w:r>
    </w:p>
    <w:p w:rsidR="007618B4" w:rsidRDefault="007618B4" w:rsidP="006D2A25">
      <w:pPr>
        <w:pStyle w:val="111"/>
        <w:numPr>
          <w:ilvl w:val="3"/>
          <w:numId w:val="13"/>
        </w:numPr>
        <w:tabs>
          <w:tab w:val="left" w:pos="284"/>
          <w:tab w:val="left" w:pos="924"/>
          <w:tab w:val="left" w:pos="993"/>
        </w:tabs>
        <w:ind w:left="142" w:firstLine="0"/>
      </w:pPr>
      <w:r>
        <w:t>Выполнить своими силами и средствами в счет Цены Договора в соответствии с условиями Договора временные подключения к источникам электроснабжения, водоснабжения, канализации, к действующим системам теплоснабжения, подачи сжатого воздуха, пара для обеспечения строительства энергоресурсами.</w:t>
      </w:r>
    </w:p>
    <w:p w:rsidR="007618B4" w:rsidRDefault="007618B4" w:rsidP="006D2A25">
      <w:pPr>
        <w:pStyle w:val="111"/>
        <w:numPr>
          <w:ilvl w:val="3"/>
          <w:numId w:val="13"/>
        </w:numPr>
        <w:tabs>
          <w:tab w:val="left" w:pos="284"/>
          <w:tab w:val="left" w:pos="924"/>
          <w:tab w:val="left" w:pos="993"/>
        </w:tabs>
        <w:ind w:left="142" w:firstLine="0"/>
      </w:pPr>
      <w:r>
        <w:t>Предоставить Субподрядчику на период ведения Работ по согласованному и прилагаемому при подписании субподрядного договора перечню производственные и санитарно-бытовые помещения для персонала, складские помещения и площадки для складирования, грузоподъемные механизмы и т.д.</w:t>
      </w:r>
    </w:p>
    <w:p w:rsidR="007618B4" w:rsidRDefault="007618B4" w:rsidP="006D2A25">
      <w:pPr>
        <w:pStyle w:val="111"/>
        <w:numPr>
          <w:ilvl w:val="3"/>
          <w:numId w:val="13"/>
        </w:numPr>
        <w:tabs>
          <w:tab w:val="left" w:pos="284"/>
          <w:tab w:val="left" w:pos="924"/>
          <w:tab w:val="left" w:pos="993"/>
        </w:tabs>
        <w:ind w:left="142" w:firstLine="0"/>
      </w:pPr>
      <w:r>
        <w:t>Обеспечить Субподрядчика за счет своих лимитов электроэнергией (кроме субподрядчиков, имеющих раздельный учет расхода электроэнергии), водой, паром, теплом, газом, сжатым воздухом и другими ресурсами в количестве, необходимом для выполнения Работ.</w:t>
      </w:r>
    </w:p>
    <w:p w:rsidR="007618B4" w:rsidRDefault="007618B4" w:rsidP="006D2A25">
      <w:pPr>
        <w:pStyle w:val="111"/>
        <w:numPr>
          <w:ilvl w:val="3"/>
          <w:numId w:val="13"/>
        </w:numPr>
        <w:tabs>
          <w:tab w:val="left" w:pos="284"/>
          <w:tab w:val="left" w:pos="924"/>
          <w:tab w:val="left" w:pos="993"/>
        </w:tabs>
        <w:ind w:left="142" w:firstLine="0"/>
      </w:pPr>
      <w:r>
        <w:t>Передать Субподрядчикам Рабочую документацию в объеме, необходимом для выполнения ими специализированных работ.</w:t>
      </w:r>
    </w:p>
    <w:p w:rsidR="007618B4" w:rsidRDefault="007618B4" w:rsidP="006D2A25">
      <w:pPr>
        <w:pStyle w:val="111"/>
        <w:numPr>
          <w:ilvl w:val="3"/>
          <w:numId w:val="13"/>
        </w:numPr>
        <w:tabs>
          <w:tab w:val="left" w:pos="284"/>
          <w:tab w:val="left" w:pos="924"/>
          <w:tab w:val="left" w:pos="993"/>
        </w:tabs>
        <w:ind w:left="142" w:firstLine="0"/>
      </w:pPr>
      <w:r>
        <w:t>Организовать на период выполнения Работ временное освещение Строительной Площадки/Объекта и рабочих мест при необходимости выполнения работ в темное время суток или недостаточности естественного освещения на Строительной Площадке/Объекте.</w:t>
      </w:r>
    </w:p>
    <w:p w:rsidR="007618B4" w:rsidRDefault="007618B4" w:rsidP="006D2A25">
      <w:pPr>
        <w:pStyle w:val="111"/>
        <w:numPr>
          <w:ilvl w:val="3"/>
          <w:numId w:val="13"/>
        </w:numPr>
        <w:tabs>
          <w:tab w:val="left" w:pos="284"/>
          <w:tab w:val="left" w:pos="924"/>
          <w:tab w:val="left" w:pos="993"/>
        </w:tabs>
        <w:ind w:left="142" w:firstLine="0"/>
      </w:pPr>
      <w:r>
        <w:t>Обеспечить необходимый температурный режим в зоне производства специальных работ в соответствии с утвержденным регламентом их выполнения, сушки, отверждения, набора прочности и т.д.</w:t>
      </w:r>
    </w:p>
    <w:p w:rsidR="007618B4" w:rsidRDefault="007618B4" w:rsidP="006D2A25">
      <w:pPr>
        <w:pStyle w:val="111"/>
        <w:numPr>
          <w:ilvl w:val="3"/>
          <w:numId w:val="13"/>
        </w:numPr>
        <w:tabs>
          <w:tab w:val="left" w:pos="284"/>
          <w:tab w:val="left" w:pos="924"/>
          <w:tab w:val="left" w:pos="993"/>
        </w:tabs>
        <w:ind w:left="142" w:firstLine="0"/>
      </w:pPr>
      <w:r>
        <w:t>Организовать бережную эксплуатацию и техническое обслуживание подъездных путей, временных дорог и площадок для складирования материалов открытого хранения на весь период строительства.</w:t>
      </w:r>
    </w:p>
    <w:p w:rsidR="007618B4" w:rsidRDefault="007618B4" w:rsidP="006D2A25">
      <w:pPr>
        <w:pStyle w:val="111"/>
        <w:numPr>
          <w:ilvl w:val="3"/>
          <w:numId w:val="13"/>
        </w:numPr>
        <w:tabs>
          <w:tab w:val="left" w:pos="284"/>
          <w:tab w:val="left" w:pos="924"/>
          <w:tab w:val="left" w:pos="993"/>
        </w:tabs>
        <w:ind w:left="142" w:firstLine="0"/>
      </w:pPr>
      <w:r>
        <w:t>Привлекать для выполнения своих обязательств, предусмотренных условиями Договора, квалифицированных рабочих, а также привлекать специалистов, опыт и компетенция которых позволит осуществлять надлежащее руководство исполнения Договора.</w:t>
      </w:r>
    </w:p>
    <w:p w:rsidR="007618B4" w:rsidRDefault="007618B4" w:rsidP="006D2A25">
      <w:pPr>
        <w:pStyle w:val="111"/>
        <w:numPr>
          <w:ilvl w:val="3"/>
          <w:numId w:val="13"/>
        </w:numPr>
        <w:tabs>
          <w:tab w:val="left" w:pos="284"/>
          <w:tab w:val="left" w:pos="924"/>
          <w:tab w:val="left" w:pos="993"/>
        </w:tabs>
        <w:ind w:left="142" w:firstLine="0"/>
      </w:pPr>
      <w:r>
        <w:t>Не позднее 5 (пяти) календарных дней до даты начала строительно-монтажных работ направить Заказчику по адресу электронной почты, указанной в разделе о реквизитах Договора, заявку на выполнение и предоставление Подрядчику геодезической основы для строительства в виде сети закрепленных знаками геодезических пунктов, определяющих положение сооружений на местности и обеспечивающих выполнение дальнейших построений и измерений в ходе осуществления строительства.</w:t>
      </w:r>
    </w:p>
    <w:p w:rsidR="007618B4" w:rsidRDefault="007618B4" w:rsidP="006D2A25">
      <w:pPr>
        <w:pStyle w:val="111"/>
        <w:numPr>
          <w:ilvl w:val="3"/>
          <w:numId w:val="13"/>
        </w:numPr>
        <w:tabs>
          <w:tab w:val="left" w:pos="284"/>
          <w:tab w:val="left" w:pos="924"/>
          <w:tab w:val="left" w:pos="993"/>
        </w:tabs>
        <w:ind w:left="142" w:firstLine="0"/>
      </w:pPr>
      <w:r>
        <w:t xml:space="preserve">Обеспечить сохранность геодезической основы, включая, но не ограничиваясь указанным, первичных точек, реперов, линий и уровней, правильность положения уровней, размеров и отчетности до сдачи–приемки результатов Работ по Акту сдачи-приемки </w:t>
      </w:r>
      <w:r>
        <w:lastRenderedPageBreak/>
        <w:t>завершенного строительством объекта формы НН.КС-11.1.</w:t>
      </w:r>
    </w:p>
    <w:p w:rsidR="007618B4" w:rsidRDefault="007618B4" w:rsidP="006D2A25">
      <w:pPr>
        <w:pStyle w:val="111"/>
        <w:numPr>
          <w:ilvl w:val="3"/>
          <w:numId w:val="13"/>
        </w:numPr>
        <w:tabs>
          <w:tab w:val="left" w:pos="284"/>
          <w:tab w:val="left" w:pos="924"/>
          <w:tab w:val="left" w:pos="993"/>
        </w:tabs>
        <w:ind w:left="142" w:firstLine="0"/>
      </w:pPr>
      <w:r>
        <w:t xml:space="preserve">Передать Заказчику до начала итоговой приемки Объекта схемы расположения и каталоги координат и высот геодезических знаков, устанавливаемых при геодезических разбивочных работах в период строительства Объекта и сохраняемых до его окончания, полный комплект Исполнительной документации, технические паспорта, инструкции и прочую документацию, касающуюся эксплуатации Объекта. </w:t>
      </w:r>
    </w:p>
    <w:p w:rsidR="007618B4" w:rsidRDefault="007618B4" w:rsidP="006D2A25">
      <w:pPr>
        <w:pStyle w:val="111"/>
        <w:numPr>
          <w:ilvl w:val="3"/>
          <w:numId w:val="13"/>
        </w:numPr>
        <w:tabs>
          <w:tab w:val="left" w:pos="284"/>
          <w:tab w:val="left" w:pos="924"/>
          <w:tab w:val="left" w:pos="993"/>
        </w:tabs>
        <w:ind w:left="142" w:firstLine="0"/>
      </w:pPr>
      <w:r>
        <w:t>Осуществлять выполнение Работ в соответствии с требованиями СП 48.13330.2019 (актуализированная редакция СНиП 12-01-2004 «Организация строительства»).</w:t>
      </w:r>
    </w:p>
    <w:p w:rsidR="007618B4" w:rsidRDefault="007618B4" w:rsidP="006D2A25">
      <w:pPr>
        <w:pStyle w:val="111"/>
        <w:numPr>
          <w:ilvl w:val="3"/>
          <w:numId w:val="13"/>
        </w:numPr>
        <w:tabs>
          <w:tab w:val="left" w:pos="284"/>
          <w:tab w:val="left" w:pos="924"/>
          <w:tab w:val="left" w:pos="993"/>
        </w:tabs>
        <w:ind w:left="142" w:firstLine="0"/>
      </w:pPr>
      <w:r>
        <w:t>Без дополнительной оплаты устранять все Дефекты/Недостатки в Работах, выявленные в процессе выполнения Работ и приемки Объекта в эксплуатацию, а также в гарантийный период.</w:t>
      </w:r>
    </w:p>
    <w:p w:rsidR="007618B4" w:rsidRDefault="007618B4" w:rsidP="006D2A25">
      <w:pPr>
        <w:pStyle w:val="111"/>
        <w:numPr>
          <w:ilvl w:val="3"/>
          <w:numId w:val="13"/>
        </w:numPr>
        <w:tabs>
          <w:tab w:val="left" w:pos="284"/>
          <w:tab w:val="left" w:pos="924"/>
          <w:tab w:val="left" w:pos="993"/>
        </w:tabs>
        <w:ind w:left="142" w:firstLine="0"/>
      </w:pPr>
      <w:r>
        <w:t>Обеспечить выполнение на Строительной Площадке требований по ОТ, ПБ и ООС (раздел 30 Договора) и противопожарных мероприятий, рациональному использованию территории, охране окружающей среды, зеленых насаждений и земли в период исполнения Договора.</w:t>
      </w:r>
    </w:p>
    <w:p w:rsidR="007618B4" w:rsidRDefault="007618B4" w:rsidP="006D2A25">
      <w:pPr>
        <w:pStyle w:val="111"/>
        <w:numPr>
          <w:ilvl w:val="3"/>
          <w:numId w:val="13"/>
        </w:numPr>
        <w:tabs>
          <w:tab w:val="left" w:pos="284"/>
          <w:tab w:val="left" w:pos="924"/>
          <w:tab w:val="left" w:pos="993"/>
        </w:tabs>
        <w:ind w:left="142" w:firstLine="0"/>
      </w:pPr>
      <w:r>
        <w:t>Осуществлять собственными силами и за свой счет уборку и надлежащее содержание Строительной Площадки, включая примыкающие к ней участки дорог и тротуаров, вывоз строительного мусора со Строительной Площадки.</w:t>
      </w:r>
    </w:p>
    <w:p w:rsidR="007618B4" w:rsidRDefault="007618B4" w:rsidP="00294787">
      <w:pPr>
        <w:pStyle w:val="111"/>
        <w:numPr>
          <w:ilvl w:val="0"/>
          <w:numId w:val="0"/>
        </w:numPr>
        <w:tabs>
          <w:tab w:val="left" w:pos="284"/>
          <w:tab w:val="left" w:pos="924"/>
          <w:tab w:val="left" w:pos="993"/>
        </w:tabs>
        <w:ind w:left="142" w:firstLine="425"/>
      </w:pPr>
      <w:r>
        <w:t xml:space="preserve">При образовании строительных и бытовых отходов выполнять все природоохранные мероприятия в соответствии с действующим законодательством Российской Федерации (в </w:t>
      </w:r>
      <w:proofErr w:type="spellStart"/>
      <w:r>
        <w:t>т.ч</w:t>
      </w:r>
      <w:proofErr w:type="spellEnd"/>
      <w:r>
        <w:t xml:space="preserve">., осуществлять вывоз отходов с территории Объекта, Строительной Площадки на полигон и их санкционированное размещение, утилизацию или переработку, а также производить платежи за загрязнение окружающей среды от выбросов, сбросов, размещения отходов образующихся при выполнении Работ и предусмотренных для данной местности. </w:t>
      </w:r>
    </w:p>
    <w:p w:rsidR="007618B4" w:rsidRDefault="007618B4" w:rsidP="00294787">
      <w:pPr>
        <w:pStyle w:val="111"/>
        <w:numPr>
          <w:ilvl w:val="0"/>
          <w:numId w:val="0"/>
        </w:numPr>
        <w:tabs>
          <w:tab w:val="left" w:pos="284"/>
          <w:tab w:val="left" w:pos="924"/>
          <w:tab w:val="left" w:pos="993"/>
        </w:tabs>
        <w:ind w:left="142" w:firstLine="425"/>
      </w:pPr>
      <w:r>
        <w:t>В случае несвоевременного вывоза бытовых отходов с территории Строительной Площадки / Объекта, Заказчик вправе для вывоза отходов привлечь третьих лиц либо осуществить вывоз самостоятельно за счет Подрядчика.  В этом случае Подрядчик обязан в срок не более 10 (десяти) рабочих дней с даты получения соответствующих требований компенсировать затраты Заказчика на вывоз бытовых отходов.</w:t>
      </w:r>
    </w:p>
    <w:p w:rsidR="00AA2221" w:rsidRDefault="00AA2221" w:rsidP="00AA2221">
      <w:pPr>
        <w:pStyle w:val="111"/>
        <w:numPr>
          <w:ilvl w:val="3"/>
          <w:numId w:val="13"/>
        </w:numPr>
        <w:tabs>
          <w:tab w:val="left" w:pos="284"/>
          <w:tab w:val="left" w:pos="924"/>
        </w:tabs>
        <w:ind w:left="142" w:firstLine="0"/>
      </w:pPr>
      <w:r w:rsidRPr="00AA2221">
        <w:t xml:space="preserve">Не позднее 30 (тридцати) календарных дней с даты подписания Сторонами Акта приемки законченного строительством объекта , либо при досрочном прекращении Договора в день такого прекращения, вывезти со Строительной Площадки/ Объекта все собственное оборудование, машины, механизмы и строительную технику, строительный мусор, бытовые отходы и т.п., произвести по согласованию с Заказчиком ликвидацию возведенных им </w:t>
      </w:r>
      <w:proofErr w:type="spellStart"/>
      <w:r w:rsidRPr="00AA2221">
        <w:t>ВЗиС</w:t>
      </w:r>
      <w:proofErr w:type="spellEnd"/>
      <w:r w:rsidRPr="00AA2221">
        <w:t xml:space="preserve"> и оставить после себя Объект / Строительную Площадку в состоянии, соответствующем экологическим требованиям и санитарным нормам и передать Строительную Площадку/Объект Заказчику.</w:t>
      </w:r>
    </w:p>
    <w:p w:rsidR="007618B4" w:rsidRDefault="007618B4" w:rsidP="007618B4">
      <w:pPr>
        <w:pStyle w:val="111"/>
        <w:numPr>
          <w:ilvl w:val="3"/>
          <w:numId w:val="13"/>
        </w:numPr>
        <w:tabs>
          <w:tab w:val="left" w:pos="284"/>
          <w:tab w:val="left" w:pos="924"/>
        </w:tabs>
        <w:ind w:left="142" w:firstLine="0"/>
      </w:pPr>
      <w:r>
        <w:t>В срок не позднее 10 (десяти) календарных дней с даты заключения Договора назначить Руководителя проекта со стороны Подрядчика:</w:t>
      </w:r>
    </w:p>
    <w:p w:rsidR="007618B4" w:rsidRDefault="00294787" w:rsidP="00294787">
      <w:pPr>
        <w:pStyle w:val="111"/>
        <w:numPr>
          <w:ilvl w:val="0"/>
          <w:numId w:val="29"/>
        </w:numPr>
        <w:tabs>
          <w:tab w:val="left" w:pos="284"/>
          <w:tab w:val="left" w:pos="851"/>
        </w:tabs>
        <w:ind w:left="142" w:firstLine="425"/>
      </w:pPr>
      <w:r>
        <w:t>р</w:t>
      </w:r>
      <w:r w:rsidR="007618B4">
        <w:t>уководитель проекта должен быть наделен необходимыми полномочиями и ресурсами по управлению проектом, достаточными для принятия решений и предоставления отчетности Заказчику;</w:t>
      </w:r>
    </w:p>
    <w:p w:rsidR="007618B4" w:rsidRDefault="007618B4" w:rsidP="00294787">
      <w:pPr>
        <w:pStyle w:val="111"/>
        <w:numPr>
          <w:ilvl w:val="0"/>
          <w:numId w:val="28"/>
        </w:numPr>
        <w:tabs>
          <w:tab w:val="left" w:pos="284"/>
          <w:tab w:val="left" w:pos="851"/>
        </w:tabs>
        <w:ind w:left="0" w:firstLine="567"/>
      </w:pPr>
      <w:r>
        <w:t>полномочия Руководителя проекта должны быть подтверждены доверенностью, удостоверяющей право должностных лиц Подрядчика действовать от его имени, а также организационно-распорядительными документами о назначении должностных лиц Подрядчика. Копии доверенности и организационно-распорядительных документов, заверенные печатью Подрядчика, передается Заказчику;</w:t>
      </w:r>
    </w:p>
    <w:p w:rsidR="007618B4" w:rsidRDefault="007618B4" w:rsidP="00294787">
      <w:pPr>
        <w:pStyle w:val="111"/>
        <w:numPr>
          <w:ilvl w:val="0"/>
          <w:numId w:val="28"/>
        </w:numPr>
        <w:tabs>
          <w:tab w:val="left" w:pos="284"/>
          <w:tab w:val="left" w:pos="924"/>
        </w:tabs>
      </w:pPr>
      <w:r>
        <w:t>ФИО Руководителя проекта и его контактная информация должны быть доведены Подрядчиком до Заказчика в письменном виде официальным письмом.</w:t>
      </w:r>
    </w:p>
    <w:p w:rsidR="007618B4" w:rsidRDefault="007618B4" w:rsidP="007618B4">
      <w:pPr>
        <w:pStyle w:val="111"/>
        <w:numPr>
          <w:ilvl w:val="3"/>
          <w:numId w:val="13"/>
        </w:numPr>
        <w:tabs>
          <w:tab w:val="left" w:pos="284"/>
          <w:tab w:val="left" w:pos="924"/>
        </w:tabs>
        <w:ind w:left="142" w:firstLine="0"/>
      </w:pPr>
      <w:r>
        <w:t xml:space="preserve">Предоставлять по запросу Заказчика любую информацию о подготовке, обеспечению и выполнению Работ по Договору, в срок не позднее 2 (двух) календарных дней с момента получения запроса от Заказчика. </w:t>
      </w:r>
    </w:p>
    <w:p w:rsidR="007618B4" w:rsidRDefault="007618B4" w:rsidP="007618B4">
      <w:pPr>
        <w:pStyle w:val="111"/>
        <w:numPr>
          <w:ilvl w:val="3"/>
          <w:numId w:val="13"/>
        </w:numPr>
        <w:tabs>
          <w:tab w:val="left" w:pos="284"/>
          <w:tab w:val="left" w:pos="924"/>
        </w:tabs>
        <w:ind w:left="142" w:firstLine="0"/>
      </w:pPr>
      <w:r>
        <w:t>Письменно предупредить Заказчика об обстоятельствах, которые создают невозможность завершения Работ, по Договору в срок, определяемый Графиком производства работ Детальным календарно-сетевым графиком.</w:t>
      </w:r>
    </w:p>
    <w:p w:rsidR="007618B4" w:rsidRDefault="007618B4" w:rsidP="007618B4">
      <w:pPr>
        <w:pStyle w:val="111"/>
        <w:numPr>
          <w:ilvl w:val="3"/>
          <w:numId w:val="13"/>
        </w:numPr>
        <w:tabs>
          <w:tab w:val="left" w:pos="284"/>
          <w:tab w:val="left" w:pos="924"/>
        </w:tabs>
        <w:ind w:left="142" w:firstLine="0"/>
      </w:pPr>
      <w:r>
        <w:lastRenderedPageBreak/>
        <w:t xml:space="preserve">Организовать календарно-сетевое, ресурсное планирование и контроль выполнения Работ по Договору, а также предоставление Заказчику отчетности о ходе выполнения Работ по Договору в соответствии с </w:t>
      </w:r>
      <w:r w:rsidRPr="00CD155B">
        <w:t>Приложением № 10 к Договору.</w:t>
      </w:r>
    </w:p>
    <w:p w:rsidR="007618B4" w:rsidRDefault="007618B4" w:rsidP="00294787">
      <w:pPr>
        <w:pStyle w:val="111"/>
        <w:numPr>
          <w:ilvl w:val="3"/>
          <w:numId w:val="13"/>
        </w:numPr>
        <w:tabs>
          <w:tab w:val="left" w:pos="284"/>
          <w:tab w:val="left" w:pos="924"/>
          <w:tab w:val="left" w:pos="993"/>
        </w:tabs>
        <w:ind w:left="142" w:firstLine="0"/>
      </w:pPr>
      <w:r>
        <w:t>Поставить МТР Подрядчика в срок, обеспечивающий своевременное выполнение Графика производства работ.</w:t>
      </w:r>
    </w:p>
    <w:p w:rsidR="007618B4" w:rsidRDefault="007618B4" w:rsidP="00294787">
      <w:pPr>
        <w:pStyle w:val="111"/>
        <w:numPr>
          <w:ilvl w:val="3"/>
          <w:numId w:val="13"/>
        </w:numPr>
        <w:tabs>
          <w:tab w:val="left" w:pos="284"/>
          <w:tab w:val="left" w:pos="924"/>
          <w:tab w:val="left" w:pos="993"/>
        </w:tabs>
        <w:ind w:left="142" w:firstLine="0"/>
      </w:pPr>
      <w:r>
        <w:t>Обеспечить беспрепятственный доступ представителей Заказчика и представителей органов строительного надзора на Строительную Площадку/Объект для проверки хода и качества выполнения Работ.</w:t>
      </w:r>
    </w:p>
    <w:p w:rsidR="007618B4" w:rsidRDefault="007618B4" w:rsidP="00294787">
      <w:pPr>
        <w:pStyle w:val="111"/>
        <w:numPr>
          <w:ilvl w:val="3"/>
          <w:numId w:val="13"/>
        </w:numPr>
        <w:tabs>
          <w:tab w:val="left" w:pos="284"/>
          <w:tab w:val="left" w:pos="924"/>
          <w:tab w:val="left" w:pos="993"/>
        </w:tabs>
        <w:ind w:left="142" w:firstLine="0"/>
      </w:pPr>
      <w:r>
        <w:t xml:space="preserve">Согласовывать с Заказчиком привлекаемых Субподрядчиков. </w:t>
      </w:r>
    </w:p>
    <w:p w:rsidR="007618B4" w:rsidRDefault="007618B4" w:rsidP="00294787">
      <w:pPr>
        <w:pStyle w:val="111"/>
        <w:numPr>
          <w:ilvl w:val="3"/>
          <w:numId w:val="13"/>
        </w:numPr>
        <w:tabs>
          <w:tab w:val="left" w:pos="284"/>
          <w:tab w:val="left" w:pos="924"/>
          <w:tab w:val="left" w:pos="993"/>
        </w:tabs>
        <w:ind w:left="142" w:firstLine="0"/>
      </w:pPr>
      <w:r>
        <w:t xml:space="preserve">Предоставить план мероприятий по ликвидации отставаний и вхождению в утвержденный График производства работ, Детальный календарно-сетевой график и иные графики в случае фактического отклонения выполнения Работ от сроков, указанных в Графике производства работ, Детальном календарно-сетевом графике и иных графиках, согласно Приложению № 10 к Договору. </w:t>
      </w:r>
    </w:p>
    <w:p w:rsidR="007618B4" w:rsidRDefault="007618B4" w:rsidP="00294787">
      <w:pPr>
        <w:pStyle w:val="111"/>
        <w:numPr>
          <w:ilvl w:val="3"/>
          <w:numId w:val="13"/>
        </w:numPr>
        <w:tabs>
          <w:tab w:val="left" w:pos="284"/>
          <w:tab w:val="left" w:pos="924"/>
          <w:tab w:val="left" w:pos="993"/>
        </w:tabs>
        <w:ind w:left="142" w:firstLine="0"/>
      </w:pPr>
      <w:r>
        <w:t>Обеспечить надлежащее ведение Журналов работ, а также доступ Уполномоченного представителя Заказчика к указанным документам в любое время.</w:t>
      </w:r>
    </w:p>
    <w:p w:rsidR="007618B4" w:rsidRDefault="007618B4" w:rsidP="00294787">
      <w:pPr>
        <w:pStyle w:val="111"/>
        <w:numPr>
          <w:ilvl w:val="3"/>
          <w:numId w:val="13"/>
        </w:numPr>
        <w:tabs>
          <w:tab w:val="left" w:pos="284"/>
          <w:tab w:val="left" w:pos="924"/>
          <w:tab w:val="left" w:pos="993"/>
        </w:tabs>
        <w:ind w:left="142" w:firstLine="0"/>
      </w:pPr>
      <w:r>
        <w:t xml:space="preserve">По факту размещения отходов передавать Заказчику отрывной Талон на сдачу-прием отходов с целью дальнейшего учета отходов. </w:t>
      </w:r>
    </w:p>
    <w:p w:rsidR="007618B4" w:rsidRDefault="007618B4" w:rsidP="00294787">
      <w:pPr>
        <w:pStyle w:val="111"/>
        <w:numPr>
          <w:ilvl w:val="3"/>
          <w:numId w:val="13"/>
        </w:numPr>
        <w:tabs>
          <w:tab w:val="left" w:pos="284"/>
          <w:tab w:val="left" w:pos="924"/>
          <w:tab w:val="left" w:pos="993"/>
        </w:tabs>
        <w:ind w:left="142" w:firstLine="0"/>
      </w:pPr>
      <w:r>
        <w:t>Обеспечить за свой счет на время строительства Персонал жильем, транспортом для проезда на Объект, питанием и медицинским обслуживанием.</w:t>
      </w:r>
    </w:p>
    <w:p w:rsidR="007618B4" w:rsidRDefault="007618B4" w:rsidP="00294787">
      <w:pPr>
        <w:pStyle w:val="111"/>
        <w:numPr>
          <w:ilvl w:val="3"/>
          <w:numId w:val="13"/>
        </w:numPr>
        <w:tabs>
          <w:tab w:val="left" w:pos="284"/>
          <w:tab w:val="left" w:pos="924"/>
          <w:tab w:val="left" w:pos="993"/>
        </w:tabs>
        <w:ind w:left="142" w:firstLine="0"/>
      </w:pPr>
      <w:r>
        <w:t>Своими силами и средствами обеспечить получение всех необходимых допусков, разрешений и лицензий, требуемых в соответствии с нормативно-правовыми и нормативно-техническими актами, в том числе разрешений и согласований, связанных с использованием иностранной рабочей силы, а также, при необходимости, их продление и предоставить нотариально заверенные копии указанных допусков, разрешений и лицензий Заказчику не позднее чем за 10 (десять) рабочих дней до начала соответствующих работ, для которых требуются указанные документы. В случае изменения указанных документов в течение 10 (десяти) календарных дней письменно уведомить об этом Заказчика с предоставлением нотариально заверенных копий измененных документов.</w:t>
      </w:r>
    </w:p>
    <w:p w:rsidR="007618B4" w:rsidRDefault="007618B4" w:rsidP="00294787">
      <w:pPr>
        <w:pStyle w:val="111"/>
        <w:numPr>
          <w:ilvl w:val="0"/>
          <w:numId w:val="30"/>
        </w:numPr>
        <w:tabs>
          <w:tab w:val="left" w:pos="284"/>
          <w:tab w:val="left" w:pos="567"/>
          <w:tab w:val="left" w:pos="993"/>
        </w:tabs>
        <w:ind w:left="142" w:firstLine="425"/>
      </w:pPr>
      <w:r>
        <w:t xml:space="preserve">В случае отсутствия у Подрядчика необходимых разрешений, лицензий, иных документов, Заказчик вправе отстранить Подрядчика от выполнения Работ, в одностороннем порядке отказаться от исполнения Договора, не принимать Работы, выполненные Подрядчиком без соответствующих разрешений, лицензий, иных документов, а также приостанавливать платежи за такие Работы, предусмотренные </w:t>
      </w:r>
      <w:r w:rsidRPr="00CD155B">
        <w:t>разделом 4 Договора.</w:t>
      </w:r>
      <w:r>
        <w:t xml:space="preserve"> </w:t>
      </w:r>
    </w:p>
    <w:p w:rsidR="007618B4" w:rsidRDefault="00294787" w:rsidP="00294787">
      <w:pPr>
        <w:pStyle w:val="111"/>
        <w:numPr>
          <w:ilvl w:val="0"/>
          <w:numId w:val="30"/>
        </w:numPr>
        <w:tabs>
          <w:tab w:val="left" w:pos="284"/>
          <w:tab w:val="left" w:pos="709"/>
          <w:tab w:val="left" w:pos="851"/>
        </w:tabs>
        <w:ind w:left="142" w:firstLine="425"/>
      </w:pPr>
      <w:r>
        <w:t xml:space="preserve"> </w:t>
      </w:r>
      <w:r w:rsidR="007618B4">
        <w:t>В случае возникновения претензий компетентных органов, в том числе, уполномоченных контролировать соблюдение миграционного законодательства Российской Федерации, Подрядчик обязан самостоятельно и за свой счет решить вопрос об уплате всех назначенных административных штрафов.</w:t>
      </w:r>
    </w:p>
    <w:p w:rsidR="007618B4" w:rsidRDefault="007618B4" w:rsidP="007618B4">
      <w:pPr>
        <w:pStyle w:val="111"/>
        <w:numPr>
          <w:ilvl w:val="3"/>
          <w:numId w:val="13"/>
        </w:numPr>
        <w:tabs>
          <w:tab w:val="left" w:pos="284"/>
          <w:tab w:val="left" w:pos="924"/>
        </w:tabs>
        <w:ind w:left="142" w:firstLine="0"/>
      </w:pPr>
      <w:r>
        <w:t>Информировать Заказчика об изменении членства Подрядчика в саморегулируемой организации в области строительства, уровня его ответственности по обязательствам с учетом условий его членства в такой саморегулируемой организации в срок не позднее 5 (пяти) календарных дней со дня такого изменения.</w:t>
      </w:r>
    </w:p>
    <w:p w:rsidR="007618B4" w:rsidRDefault="007618B4" w:rsidP="007618B4">
      <w:pPr>
        <w:pStyle w:val="111"/>
        <w:numPr>
          <w:ilvl w:val="3"/>
          <w:numId w:val="13"/>
        </w:numPr>
        <w:tabs>
          <w:tab w:val="left" w:pos="284"/>
          <w:tab w:val="left" w:pos="924"/>
        </w:tabs>
        <w:ind w:left="142" w:firstLine="0"/>
      </w:pPr>
      <w:r>
        <w:t>В течение 10 (десяти) календарных дней с даты подписания Договора представить Заказчику список своих уполномоченных представителей, с приложением копий соответствующих доверенностей, описанием их полномочий в ходе исполнения Договора и контактной информации.</w:t>
      </w:r>
    </w:p>
    <w:p w:rsidR="007618B4" w:rsidRDefault="007618B4" w:rsidP="007618B4">
      <w:pPr>
        <w:pStyle w:val="111"/>
        <w:numPr>
          <w:ilvl w:val="3"/>
          <w:numId w:val="13"/>
        </w:numPr>
        <w:tabs>
          <w:tab w:val="left" w:pos="284"/>
          <w:tab w:val="left" w:pos="924"/>
        </w:tabs>
        <w:ind w:left="142" w:firstLine="0"/>
      </w:pPr>
      <w:r>
        <w:t>Выполнить поверку всех средств измерений и измерительных систем.</w:t>
      </w:r>
    </w:p>
    <w:p w:rsidR="007618B4" w:rsidRDefault="007618B4" w:rsidP="007618B4">
      <w:pPr>
        <w:pStyle w:val="111"/>
        <w:numPr>
          <w:ilvl w:val="3"/>
          <w:numId w:val="13"/>
        </w:numPr>
        <w:tabs>
          <w:tab w:val="left" w:pos="284"/>
          <w:tab w:val="left" w:pos="924"/>
        </w:tabs>
        <w:ind w:left="142" w:firstLine="0"/>
      </w:pPr>
      <w:r>
        <w:t>В срок не позднее 10 (десяти) календарных дней с даты заключения Договора обеспечить передачу Заказчику копии доверенностей на лиц, осуществляющих любые юридически-значимые действия от имени Подрядчика/Субподрядчика в отношении Заказчика, в частности уполномоченных представителей Подрядчика, участвующих в процедурах приемки, контроля качества, входного контроля, совместных комиссиях; выезжающих на Площадку/Объект; подписывающих передаточные акты, документы, подтверждающие признание выявленных несоответствий выполненных работ, протоколы расследований, технические протоколы, рекламационные акты, иные документы.</w:t>
      </w:r>
    </w:p>
    <w:p w:rsidR="007618B4" w:rsidRDefault="007618B4" w:rsidP="00294787">
      <w:pPr>
        <w:pStyle w:val="111"/>
        <w:numPr>
          <w:ilvl w:val="0"/>
          <w:numId w:val="0"/>
        </w:numPr>
        <w:tabs>
          <w:tab w:val="left" w:pos="284"/>
          <w:tab w:val="left" w:pos="709"/>
        </w:tabs>
        <w:ind w:left="142" w:firstLine="425"/>
      </w:pPr>
      <w:r>
        <w:lastRenderedPageBreak/>
        <w:t>При этом указанные выше доверенности должны быть переданы в любом случае до совершения уполномоченными представителями Подрядчика/Субподрядчика юридически-значимых действий в отношении Заказчика, в том числе до направления указанных представителей на Объект. Несоблюдение указанного условия предоставляет Заказчику право совершать юридически значимые действия (в том числе составлять акты) в одностороннем порядке.</w:t>
      </w:r>
    </w:p>
    <w:p w:rsidR="007618B4" w:rsidRDefault="007618B4" w:rsidP="00294787">
      <w:pPr>
        <w:pStyle w:val="111"/>
        <w:numPr>
          <w:ilvl w:val="0"/>
          <w:numId w:val="0"/>
        </w:numPr>
        <w:tabs>
          <w:tab w:val="left" w:pos="284"/>
          <w:tab w:val="left" w:pos="709"/>
          <w:tab w:val="left" w:pos="1276"/>
        </w:tabs>
        <w:ind w:left="142" w:firstLine="425"/>
      </w:pPr>
      <w:r>
        <w:t xml:space="preserve">Подрядчик обязан не позднее чем за 10 (десять) календарных дней до окончания срока действия доверенности обеспечить предоставление Заказчику новой доверенности взамен истекшей. В случае неполучения новой доверенности и истечения срока ранее выданной доверенности, ответственность за </w:t>
      </w:r>
      <w:proofErr w:type="spellStart"/>
      <w:r>
        <w:t>недопуск</w:t>
      </w:r>
      <w:proofErr w:type="spellEnd"/>
      <w:r>
        <w:t xml:space="preserve"> Заказчиком уполномоченного представителя Подрядчика/Субподрядчика к совершению юридически-значимых действий от имени Подрядчика/Субподрядчика несет Подрядчик.</w:t>
      </w:r>
    </w:p>
    <w:p w:rsidR="007618B4" w:rsidRDefault="007618B4" w:rsidP="00294787">
      <w:pPr>
        <w:pStyle w:val="111"/>
        <w:numPr>
          <w:ilvl w:val="0"/>
          <w:numId w:val="0"/>
        </w:numPr>
        <w:tabs>
          <w:tab w:val="left" w:pos="284"/>
          <w:tab w:val="left" w:pos="567"/>
          <w:tab w:val="left" w:pos="924"/>
        </w:tabs>
        <w:ind w:left="142" w:firstLine="425"/>
      </w:pPr>
      <w:r>
        <w:t>В случае привлечения иностранных работников к выполнению Работ по Договору обеспечить в установленном порядке получение разрешения на привлечение и использование иностранных работников в соответствии с действующим законодательством.</w:t>
      </w:r>
    </w:p>
    <w:p w:rsidR="007618B4" w:rsidRDefault="007618B4" w:rsidP="007618B4">
      <w:pPr>
        <w:pStyle w:val="111"/>
        <w:numPr>
          <w:ilvl w:val="3"/>
          <w:numId w:val="13"/>
        </w:numPr>
        <w:tabs>
          <w:tab w:val="left" w:pos="284"/>
          <w:tab w:val="left" w:pos="924"/>
        </w:tabs>
        <w:ind w:left="142" w:firstLine="0"/>
      </w:pPr>
      <w:r>
        <w:t>В срок не позднее последнего числа отчетного периода выполнения Работ, предоставлять Заказчику сведения о состоянии производственного травматизма среди работников и иных привлеченных Подрядчиком физических лиц по месту выполнения работ на Объекте Заказчика за предыдущий отчетный период.</w:t>
      </w:r>
    </w:p>
    <w:p w:rsidR="007618B4" w:rsidRDefault="007618B4" w:rsidP="007618B4">
      <w:pPr>
        <w:pStyle w:val="111"/>
        <w:numPr>
          <w:ilvl w:val="3"/>
          <w:numId w:val="13"/>
        </w:numPr>
        <w:tabs>
          <w:tab w:val="left" w:pos="284"/>
          <w:tab w:val="left" w:pos="924"/>
        </w:tabs>
        <w:ind w:left="142" w:firstLine="0"/>
      </w:pPr>
      <w:r>
        <w:t>Обеспечить сохранность материалов и оборудования, а также лома, отходов цветных/черных/драгоценных металлов, и прочих материальных ценностей, пригодных для дальнейшего использования, образованных в результате выполнения демонтажных работ и передать их Заказчику не позднее последнего дня отчетного периода образования таких материальных ценностей по Акту приема-передачи материальных ценностей по форме НН.М-3.1, если не планируется их последующее использование для выполнения Работ.</w:t>
      </w:r>
    </w:p>
    <w:p w:rsidR="007618B4" w:rsidRDefault="007618B4" w:rsidP="00696826">
      <w:pPr>
        <w:pStyle w:val="111"/>
        <w:numPr>
          <w:ilvl w:val="0"/>
          <w:numId w:val="0"/>
        </w:numPr>
        <w:tabs>
          <w:tab w:val="left" w:pos="284"/>
          <w:tab w:val="left" w:pos="924"/>
        </w:tabs>
        <w:ind w:left="142" w:firstLine="425"/>
      </w:pPr>
      <w:r>
        <w:t>При образовании указанных выше материальных ценностей в результате демонтажных работ, Подрядчик уведомляет об этом Заказчика не позднее 10 (десяти) дней до дня окончания отчетного периода.</w:t>
      </w:r>
    </w:p>
    <w:p w:rsidR="007618B4" w:rsidRDefault="007618B4" w:rsidP="00696826">
      <w:pPr>
        <w:pStyle w:val="111"/>
        <w:numPr>
          <w:ilvl w:val="0"/>
          <w:numId w:val="0"/>
        </w:numPr>
        <w:tabs>
          <w:tab w:val="left" w:pos="284"/>
          <w:tab w:val="left" w:pos="924"/>
        </w:tabs>
        <w:ind w:left="142" w:firstLine="425"/>
      </w:pPr>
      <w:r>
        <w:t>До даты передачи Заказчику таких материальных ценностей по Акту формы НН.М-3.1 риск случайной гибели и/или повреждения несет Подрядчик.</w:t>
      </w:r>
    </w:p>
    <w:p w:rsidR="007618B4" w:rsidRDefault="007618B4" w:rsidP="007618B4">
      <w:pPr>
        <w:pStyle w:val="111"/>
        <w:numPr>
          <w:ilvl w:val="3"/>
          <w:numId w:val="13"/>
        </w:numPr>
        <w:tabs>
          <w:tab w:val="left" w:pos="284"/>
          <w:tab w:val="left" w:pos="924"/>
        </w:tabs>
        <w:ind w:left="142" w:firstLine="0"/>
      </w:pPr>
      <w:r>
        <w:t xml:space="preserve">В течение 10 (десяти) календарных дней с даты заключения Договора в целях систематического контроля оплаты Работ подготовить и передать на согласование Заказчику График финансирования работ с помесячной разбивкой (по форме Приложения № 11 к Договору). </w:t>
      </w:r>
    </w:p>
    <w:p w:rsidR="007618B4" w:rsidRDefault="007618B4" w:rsidP="00335ED5">
      <w:pPr>
        <w:pStyle w:val="111"/>
        <w:numPr>
          <w:ilvl w:val="0"/>
          <w:numId w:val="0"/>
        </w:numPr>
        <w:tabs>
          <w:tab w:val="left" w:pos="284"/>
          <w:tab w:val="left" w:pos="924"/>
        </w:tabs>
        <w:ind w:left="142" w:firstLine="425"/>
      </w:pPr>
      <w:r>
        <w:t xml:space="preserve">Заказчик в течение 10 (десяти) календарных дней с даты получения Графика финансирования работ согласовывает его или выдает мотивированные замечания. </w:t>
      </w:r>
    </w:p>
    <w:p w:rsidR="007618B4" w:rsidRDefault="007618B4" w:rsidP="00335ED5">
      <w:pPr>
        <w:pStyle w:val="111"/>
        <w:numPr>
          <w:ilvl w:val="0"/>
          <w:numId w:val="0"/>
        </w:numPr>
        <w:tabs>
          <w:tab w:val="left" w:pos="284"/>
          <w:tab w:val="left" w:pos="924"/>
        </w:tabs>
        <w:ind w:left="142" w:firstLine="425"/>
      </w:pPr>
      <w:r>
        <w:t>При наличии у Заказчика замечаний, Подрядчик обязуется в течение 5 (пяти) календарных дней с даты их получения устранить замечания и направить Заказчику График финансирования работ на повторное согласование в порядке, установленном в настоящем пункте.</w:t>
      </w:r>
    </w:p>
    <w:p w:rsidR="007618B4" w:rsidRDefault="007618B4" w:rsidP="00335ED5">
      <w:pPr>
        <w:pStyle w:val="111"/>
        <w:numPr>
          <w:ilvl w:val="0"/>
          <w:numId w:val="0"/>
        </w:numPr>
        <w:tabs>
          <w:tab w:val="left" w:pos="284"/>
          <w:tab w:val="left" w:pos="924"/>
        </w:tabs>
        <w:ind w:left="142" w:firstLine="425"/>
      </w:pPr>
      <w:r>
        <w:t>График финансирования выполняемых работ актуализируется ежеквартально, носит справочный характер и не является основанием для изменения порядка расчётов и сроков работ, предусмотренных Договором.</w:t>
      </w:r>
    </w:p>
    <w:p w:rsidR="007618B4" w:rsidRDefault="007618B4" w:rsidP="007618B4">
      <w:pPr>
        <w:pStyle w:val="111"/>
        <w:numPr>
          <w:ilvl w:val="3"/>
          <w:numId w:val="13"/>
        </w:numPr>
        <w:tabs>
          <w:tab w:val="left" w:pos="284"/>
          <w:tab w:val="left" w:pos="924"/>
        </w:tabs>
        <w:ind w:left="142" w:firstLine="0"/>
      </w:pPr>
      <w:r>
        <w:t>По требованию Заказчика либо лица (организации), привлекаемой Заказчиком для целей осуществления строительного контроля (надзора) приостановить производство Работ на Объекте по замечаниям, связанным с допущенными Подрядчиком в процессе выполнения Работ отступлениями от требований Рабочей документации, законодательства Российской Федерации, Договора.</w:t>
      </w:r>
    </w:p>
    <w:p w:rsidR="007618B4" w:rsidRDefault="007618B4" w:rsidP="007618B4">
      <w:pPr>
        <w:pStyle w:val="111"/>
        <w:numPr>
          <w:ilvl w:val="3"/>
          <w:numId w:val="13"/>
        </w:numPr>
        <w:tabs>
          <w:tab w:val="left" w:pos="284"/>
          <w:tab w:val="left" w:pos="924"/>
        </w:tabs>
        <w:ind w:left="142" w:firstLine="0"/>
      </w:pPr>
      <w:r>
        <w:t>При проведении пусконаладочных работ Подрядчик обязан за 30 (тридцать) рабочих дней до начала Комплекса пусконаладочных Работ по Договору подготовить и согласовать с Заказчиком Программу проведения пусконаладочных работ.</w:t>
      </w:r>
    </w:p>
    <w:p w:rsidR="007618B4" w:rsidRDefault="007618B4" w:rsidP="007618B4">
      <w:pPr>
        <w:pStyle w:val="111"/>
        <w:numPr>
          <w:ilvl w:val="3"/>
          <w:numId w:val="13"/>
        </w:numPr>
        <w:tabs>
          <w:tab w:val="left" w:pos="284"/>
          <w:tab w:val="left" w:pos="924"/>
        </w:tabs>
        <w:ind w:left="142" w:firstLine="0"/>
      </w:pPr>
      <w:r>
        <w:t>Подрядчик признает, что вся документация, переданная ему Заказчиком, является конфиденциальной информацией, и не может быть передана или опубликована им без предварительного письменного согласия Заказчика.</w:t>
      </w:r>
    </w:p>
    <w:p w:rsidR="007618B4" w:rsidRDefault="007618B4" w:rsidP="007618B4">
      <w:pPr>
        <w:pStyle w:val="111"/>
        <w:numPr>
          <w:ilvl w:val="3"/>
          <w:numId w:val="13"/>
        </w:numPr>
        <w:tabs>
          <w:tab w:val="left" w:pos="284"/>
          <w:tab w:val="left" w:pos="924"/>
        </w:tabs>
        <w:ind w:left="142" w:firstLine="0"/>
      </w:pPr>
      <w:r>
        <w:t xml:space="preserve">Обеспечить специалистов, которые будут осуществлять загрузку </w:t>
      </w:r>
      <w:r>
        <w:lastRenderedPageBreak/>
        <w:t xml:space="preserve">исполнительной документации в электронный архив АО «Кольская ГМК» необходимым оборудованием, в </w:t>
      </w:r>
      <w:proofErr w:type="spellStart"/>
      <w:r>
        <w:t>т.ч</w:t>
      </w:r>
      <w:proofErr w:type="spellEnd"/>
      <w:r>
        <w:t>. ПК с операционной системой Windows 10.</w:t>
      </w:r>
    </w:p>
    <w:p w:rsidR="007618B4" w:rsidRDefault="007618B4" w:rsidP="007618B4">
      <w:pPr>
        <w:pStyle w:val="111"/>
        <w:numPr>
          <w:ilvl w:val="3"/>
          <w:numId w:val="13"/>
        </w:numPr>
        <w:tabs>
          <w:tab w:val="left" w:pos="284"/>
          <w:tab w:val="left" w:pos="924"/>
        </w:tabs>
        <w:ind w:left="142" w:firstLine="0"/>
      </w:pPr>
      <w:r>
        <w:t>При выполнении работ с использованием газобаллонного оборудования иметь в наличии клетки (будки) для хранения газовых баллонов, соответствующих требованиям промышленной и пожарной безопасности.</w:t>
      </w:r>
    </w:p>
    <w:p w:rsidR="007618B4" w:rsidRDefault="007618B4" w:rsidP="007618B4">
      <w:pPr>
        <w:pStyle w:val="111"/>
        <w:numPr>
          <w:ilvl w:val="3"/>
          <w:numId w:val="13"/>
        </w:numPr>
        <w:tabs>
          <w:tab w:val="left" w:pos="284"/>
          <w:tab w:val="left" w:pos="924"/>
        </w:tabs>
        <w:ind w:left="142" w:firstLine="0"/>
      </w:pPr>
      <w:r>
        <w:t>Сохранять конфиденциальность передаваемых ему сведений, касающихся договора, хода его исполнения и полученных результатов, в том числе, содержащихся в документах, которые имеют гриф «коммерческая тайна», не разглашать эти сведения третьей стороне без предварительного письменного согласия Заказчика, в соответствии с приложением №16 к Договору.</w:t>
      </w:r>
    </w:p>
    <w:p w:rsidR="007618B4" w:rsidRDefault="007618B4" w:rsidP="007618B4">
      <w:pPr>
        <w:pStyle w:val="111"/>
        <w:numPr>
          <w:ilvl w:val="3"/>
          <w:numId w:val="13"/>
        </w:numPr>
        <w:tabs>
          <w:tab w:val="left" w:pos="284"/>
          <w:tab w:val="left" w:pos="924"/>
        </w:tabs>
        <w:ind w:left="142" w:firstLine="0"/>
      </w:pPr>
      <w:r>
        <w:t xml:space="preserve">Подрядчик обязан при выявлении товаров, подлежащих </w:t>
      </w:r>
      <w:proofErr w:type="spellStart"/>
      <w:r>
        <w:t>прослеживаемости</w:t>
      </w:r>
      <w:proofErr w:type="spellEnd"/>
      <w:r>
        <w:t xml:space="preserve"> в соответствии с постановлением правительства российской федерации от 01.07.2021 № 1110 «Об утверждении перечня товаров, подлежащих </w:t>
      </w:r>
      <w:proofErr w:type="spellStart"/>
      <w:r>
        <w:t>прослеживаемости</w:t>
      </w:r>
      <w:proofErr w:type="spellEnd"/>
      <w:r>
        <w:t>», сообщать об этом Заказчику с направлением перечня МТР. В таком случаем Стороны оформляют дополнительное соглашение на изменение условий Договора по поставке и приемке таких товаров. Выставление первичных документов по прослеживаемым товарам должно осуществляться в электронной форме по телекоммуникационным каналам связи с применением усиленной квалифицированной электронной подписи и соблюдением требований, установленных законодательством РФ.</w:t>
      </w:r>
    </w:p>
    <w:p w:rsidR="007618B4" w:rsidRDefault="007618B4" w:rsidP="007618B4">
      <w:pPr>
        <w:pStyle w:val="111"/>
        <w:numPr>
          <w:ilvl w:val="3"/>
          <w:numId w:val="13"/>
        </w:numPr>
        <w:tabs>
          <w:tab w:val="left" w:pos="284"/>
          <w:tab w:val="left" w:pos="924"/>
        </w:tabs>
        <w:ind w:left="142" w:firstLine="0"/>
      </w:pPr>
      <w:r>
        <w:t xml:space="preserve">После окончания предусмотренных Договором Работ по Объекту Подрядчик не позднее, чем за 20 (Двадцать) рабочих дней до начала приемки результата Работ по Договору направляет в адрес Заказчика письменное уведомление о готовности Объекта к сдаче, в том числе, подписанный со своей стороны Акт приемки законченного строительством Объекта. Подрядчик готовит Акт приемки законченного строительством Объекта и Приложения к нему в соответствии с требованиями СНиП 3.01.04-87 «Приемка в эксплуатацию законченных строительством объектов. Основные положения», а также перечни смонтированного оборудования к Акту Приемки Законченного строительством Объекта. </w:t>
      </w:r>
    </w:p>
    <w:p w:rsidR="007618B4" w:rsidRDefault="007618B4" w:rsidP="007618B4">
      <w:pPr>
        <w:pStyle w:val="111"/>
        <w:numPr>
          <w:ilvl w:val="3"/>
          <w:numId w:val="13"/>
        </w:numPr>
        <w:tabs>
          <w:tab w:val="left" w:pos="284"/>
          <w:tab w:val="left" w:pos="924"/>
        </w:tabs>
        <w:ind w:left="142" w:firstLine="0"/>
      </w:pPr>
      <w:r>
        <w:t>В случае необходимости выполнить работы с применением материалов Заказчика, которые представитель Подрядчика должен принять на давальческих условиях с предоставлением доверенности Подрядчика на получение материальных ценностей (Приложение № 3 к Договору) и оформлением акта приема-передачи материальных ценностей по форме №НН.М-3.1.</w:t>
      </w:r>
    </w:p>
    <w:p w:rsidR="007618B4" w:rsidRDefault="007618B4" w:rsidP="00335ED5">
      <w:pPr>
        <w:pStyle w:val="111"/>
        <w:numPr>
          <w:ilvl w:val="0"/>
          <w:numId w:val="0"/>
        </w:numPr>
        <w:tabs>
          <w:tab w:val="left" w:pos="284"/>
          <w:tab w:val="left" w:pos="924"/>
        </w:tabs>
        <w:ind w:left="142" w:firstLine="425"/>
      </w:pPr>
      <w:r>
        <w:t>Обеспечить доставку давальческих материалов и оборудования к месту проведения работ собственными силами.</w:t>
      </w:r>
    </w:p>
    <w:p w:rsidR="007618B4" w:rsidRDefault="007618B4" w:rsidP="00335ED5">
      <w:pPr>
        <w:pStyle w:val="111"/>
        <w:numPr>
          <w:ilvl w:val="0"/>
          <w:numId w:val="0"/>
        </w:numPr>
        <w:tabs>
          <w:tab w:val="left" w:pos="284"/>
          <w:tab w:val="left" w:pos="924"/>
        </w:tabs>
        <w:ind w:left="142" w:firstLine="425"/>
      </w:pPr>
      <w:r>
        <w:t>По мере необходимости предоставления МТР Подрядчик за 15 (пятнадцать) дней до даты передачи ему МТР Заказчиком направляет последнему письменную заявку (Приложение № 17 к Договору) с указанием наименования и количества МТР. МТР Заказчика предоставляются Подрядчику в установленном у Заказчика порядке в согласованные Сторонами сроки с одновременным подписанием Сторонами акта приема-передачи материальных ценностей по форме НН.М-3.1.</w:t>
      </w:r>
    </w:p>
    <w:p w:rsidR="007618B4" w:rsidRDefault="007618B4" w:rsidP="00335ED5">
      <w:pPr>
        <w:pStyle w:val="111"/>
        <w:numPr>
          <w:ilvl w:val="0"/>
          <w:numId w:val="0"/>
        </w:numPr>
        <w:tabs>
          <w:tab w:val="left" w:pos="284"/>
          <w:tab w:val="left" w:pos="924"/>
        </w:tabs>
        <w:ind w:left="142" w:firstLine="425"/>
      </w:pPr>
      <w:r>
        <w:t>Оборудование в монтаж Подрядчик получает у Заказчика с оформлением акта о приеме-передаче оборудования в монтаж с предоставлением доверенности Подрядчика на получение материальных ценностей (Приложение № 3 к Договору).</w:t>
      </w:r>
    </w:p>
    <w:p w:rsidR="007618B4" w:rsidRDefault="007618B4" w:rsidP="007618B4">
      <w:pPr>
        <w:pStyle w:val="111"/>
        <w:numPr>
          <w:ilvl w:val="3"/>
          <w:numId w:val="13"/>
        </w:numPr>
        <w:tabs>
          <w:tab w:val="left" w:pos="284"/>
          <w:tab w:val="left" w:pos="924"/>
        </w:tabs>
        <w:ind w:left="142" w:firstLine="0"/>
      </w:pPr>
      <w:r>
        <w:t>Нести ответственность за сохранность предоставленных Заказчиком материалов, оборудования или иного имущества, оказавшегося во владении Подрядчика в связи с исполнением Договора.</w:t>
      </w:r>
    </w:p>
    <w:p w:rsidR="007618B4" w:rsidRDefault="007618B4" w:rsidP="007618B4">
      <w:pPr>
        <w:pStyle w:val="111"/>
        <w:numPr>
          <w:ilvl w:val="3"/>
          <w:numId w:val="13"/>
        </w:numPr>
        <w:tabs>
          <w:tab w:val="left" w:pos="284"/>
          <w:tab w:val="left" w:pos="924"/>
        </w:tabs>
        <w:ind w:left="142" w:firstLine="0"/>
      </w:pPr>
      <w:r>
        <w:t>Ежемесячно, не позднее 25 числа месяца, следующего за месяцем приемки работ, производить сверку остатков объемов материалов Заказчика, переданных для производства работ на давальческих условиях и не использованных в отчетный период, с подписанием Сторонами Отчета о движении давальческих материалов (Приложение № 18 к Договору). Отчет составляется Заказчиком в двух экземплярах и направляется для согласования Подрядчику. Подписанный Подрядчиком один экземпляр Отчета возвращается Заказчику в течение 7 рабочих дней от даты отправления его Заказчиком Подрядчику.</w:t>
      </w:r>
    </w:p>
    <w:p w:rsidR="007618B4" w:rsidRDefault="007618B4" w:rsidP="007618B4">
      <w:pPr>
        <w:pStyle w:val="111"/>
        <w:numPr>
          <w:ilvl w:val="3"/>
          <w:numId w:val="13"/>
        </w:numPr>
        <w:tabs>
          <w:tab w:val="left" w:pos="284"/>
          <w:tab w:val="left" w:pos="924"/>
        </w:tabs>
        <w:ind w:left="142" w:firstLine="0"/>
      </w:pPr>
      <w:r>
        <w:t xml:space="preserve">Возвратить Заказчику, не позднее 7 (семи) рабочих дней, с оформлением накладной неиспользованные переданные для выполнения работ давальческие материалы </w:t>
      </w:r>
      <w:r>
        <w:lastRenderedPageBreak/>
        <w:t>или неустановленное оборудование, выданное в монтаж с оформлением акта приема-передачи оборудования в монтаж при завершении работы в полном объеме, при расторжении договора Заказчиком полностью или частично, при прекращении работ по инициативе Подрядчика.</w:t>
      </w:r>
    </w:p>
    <w:p w:rsidR="007618B4" w:rsidRDefault="007618B4" w:rsidP="007618B4">
      <w:pPr>
        <w:pStyle w:val="111"/>
        <w:numPr>
          <w:ilvl w:val="3"/>
          <w:numId w:val="13"/>
        </w:numPr>
        <w:tabs>
          <w:tab w:val="left" w:pos="284"/>
          <w:tab w:val="left" w:pos="924"/>
        </w:tabs>
        <w:ind w:left="142" w:firstLine="0"/>
      </w:pPr>
      <w:r>
        <w:t xml:space="preserve">Невозвращенные Заказчику материалы и оборудование в течение 7 (семи) рабочих дней с момента завершения работ/расторжения Договора, считаются проданными Подрядчику, при этом Заказчик оформляет товарную накладную по форме </w:t>
      </w:r>
      <w:r w:rsidR="00E76F05">
        <w:t>ТОРГ-12 (УПД)</w:t>
      </w:r>
      <w:r>
        <w:t xml:space="preserve">. Датой продажи материалов и оборудования считается дата составления товарной накладной по форме </w:t>
      </w:r>
      <w:r w:rsidR="00E76F05">
        <w:t>ТОРГ-12 (УПД)</w:t>
      </w:r>
      <w:r>
        <w:t xml:space="preserve">. В товарной накладной по форме </w:t>
      </w:r>
      <w:r w:rsidR="00E76F05">
        <w:t>ТОРГ-12 (УПД)</w:t>
      </w:r>
      <w:r w:rsidR="00335ED5">
        <w:t xml:space="preserve"> </w:t>
      </w:r>
      <w:r>
        <w:t>указывается перечень, количество, цена и стоимость продажи материалов. Цена продажи на каждую позицию материалов устанавливается в размере, указанном в Отчетах о движении давальческих материалов, увеличенном на стоимость комплексной услуги по перевалке и хранению ТМЦ (далее – комплексной услуги) и на сумму НДС по ставке в соответствии с действующим законодательством РФ от общей стоимости материалов и комплексной услуги. Размер комплексной услуги определяется в процентном отношении к стоимости ТМЦ и устанавливается в соответствии с «Прейскурантом цен на продукцию и услуги ВСП АО «Кольская ГМК» в актуальной редакции».</w:t>
      </w:r>
    </w:p>
    <w:p w:rsidR="007618B4" w:rsidRDefault="007618B4" w:rsidP="00335ED5">
      <w:pPr>
        <w:pStyle w:val="111"/>
        <w:numPr>
          <w:ilvl w:val="0"/>
          <w:numId w:val="0"/>
        </w:numPr>
        <w:tabs>
          <w:tab w:val="left" w:pos="284"/>
          <w:tab w:val="left" w:pos="924"/>
        </w:tabs>
        <w:ind w:left="142" w:firstLine="425"/>
      </w:pPr>
      <w:r>
        <w:t xml:space="preserve">На основании товарной накладной по форме </w:t>
      </w:r>
      <w:r w:rsidR="00E76F05">
        <w:t>ТОРГ-12 (УПД)</w:t>
      </w:r>
      <w:r>
        <w:t xml:space="preserve"> Заказчик выставляет Подрядчику счет и счет-фактуру. Право собственности на материалы и оборудование переходит от Заказчика к Подрядчику от даты товарной накладной по форме </w:t>
      </w:r>
      <w:r w:rsidR="00E76F05">
        <w:t>ТОРГ-12 (УПД)</w:t>
      </w:r>
      <w:r>
        <w:t>.</w:t>
      </w:r>
    </w:p>
    <w:p w:rsidR="007618B4" w:rsidRPr="001052C3" w:rsidRDefault="007618B4" w:rsidP="00335ED5">
      <w:pPr>
        <w:pStyle w:val="111"/>
        <w:numPr>
          <w:ilvl w:val="0"/>
          <w:numId w:val="0"/>
        </w:numPr>
        <w:tabs>
          <w:tab w:val="left" w:pos="284"/>
          <w:tab w:val="left" w:pos="924"/>
        </w:tabs>
        <w:ind w:left="142" w:firstLine="425"/>
      </w:pPr>
      <w:r>
        <w:t>Подрядчик производит оплату счета и счета-фактуры в течение пятнадцати дней от даты выставления счета и счета-фактуры Заказчиком. При этом, стороны соглашаются, что после истечения указанного срока, Заказчик, в случае не поступления оплаты, в одностороннем порядке делает взаимозачет и уменьшает размер подлежащих выплате Подрядчику сумм по Договору и/или по иным любым договорам, заключенным с Подрядчиком, на сумму по счету (счет-фактуре).</w:t>
      </w:r>
    </w:p>
    <w:bookmarkEnd w:id="171"/>
    <w:p w:rsidR="00720A03" w:rsidRPr="001052C3" w:rsidRDefault="00720A03" w:rsidP="00CD713B">
      <w:pPr>
        <w:tabs>
          <w:tab w:val="left" w:pos="284"/>
        </w:tabs>
        <w:ind w:firstLine="0"/>
      </w:pPr>
    </w:p>
    <w:p w:rsidR="005D3D17" w:rsidRPr="001052C3" w:rsidRDefault="00C82566" w:rsidP="00FC0718">
      <w:pPr>
        <w:pStyle w:val="a0"/>
        <w:tabs>
          <w:tab w:val="left" w:pos="284"/>
        </w:tabs>
        <w:ind w:left="142" w:firstLine="0"/>
        <w:rPr>
          <w:b/>
        </w:rPr>
      </w:pPr>
      <w:bookmarkStart w:id="172" w:name="_Toc528580049"/>
      <w:bookmarkStart w:id="173" w:name="_Toc55791994"/>
      <w:bookmarkStart w:id="174" w:name="_Toc305139535"/>
      <w:r w:rsidRPr="001052C3">
        <w:rPr>
          <w:b/>
        </w:rPr>
        <w:t>Иные права и обязанности</w:t>
      </w:r>
      <w:r w:rsidR="00767F31" w:rsidRPr="001052C3">
        <w:rPr>
          <w:b/>
        </w:rPr>
        <w:t xml:space="preserve"> Заказчика</w:t>
      </w:r>
      <w:r w:rsidR="005D3D17" w:rsidRPr="001052C3">
        <w:rPr>
          <w:b/>
        </w:rPr>
        <w:t>:</w:t>
      </w:r>
      <w:bookmarkEnd w:id="172"/>
    </w:p>
    <w:p w:rsidR="004D6790" w:rsidRPr="001052C3" w:rsidRDefault="004D6790" w:rsidP="00FC0718">
      <w:pPr>
        <w:pStyle w:val="111"/>
        <w:tabs>
          <w:tab w:val="left" w:pos="284"/>
          <w:tab w:val="left" w:pos="924"/>
        </w:tabs>
        <w:ind w:left="142" w:firstLine="0"/>
        <w:rPr>
          <w:b/>
        </w:rPr>
      </w:pPr>
      <w:bookmarkStart w:id="175" w:name="_Toc528580043"/>
      <w:r w:rsidRPr="001052C3">
        <w:rPr>
          <w:b/>
        </w:rPr>
        <w:t>Заказчик вправе</w:t>
      </w:r>
      <w:r w:rsidR="00767F31" w:rsidRPr="001052C3">
        <w:rPr>
          <w:b/>
        </w:rPr>
        <w:t>:</w:t>
      </w:r>
    </w:p>
    <w:bookmarkEnd w:id="175"/>
    <w:p w:rsidR="00335ED5" w:rsidRDefault="00744CF9" w:rsidP="00335ED5">
      <w:pPr>
        <w:pStyle w:val="111"/>
        <w:numPr>
          <w:ilvl w:val="3"/>
          <w:numId w:val="13"/>
        </w:numPr>
        <w:tabs>
          <w:tab w:val="left" w:pos="284"/>
          <w:tab w:val="left" w:pos="924"/>
        </w:tabs>
        <w:ind w:left="142" w:firstLine="0"/>
      </w:pPr>
      <w:r w:rsidRPr="001052C3">
        <w:t xml:space="preserve"> </w:t>
      </w:r>
      <w:r w:rsidR="00335ED5">
        <w:t>Требовать от Подрядчика беспрепятственного доступа ко всем видам Работ в любое время.</w:t>
      </w:r>
    </w:p>
    <w:p w:rsidR="00335ED5" w:rsidRDefault="00335ED5" w:rsidP="00335ED5">
      <w:pPr>
        <w:pStyle w:val="111"/>
        <w:numPr>
          <w:ilvl w:val="3"/>
          <w:numId w:val="13"/>
        </w:numPr>
        <w:tabs>
          <w:tab w:val="left" w:pos="284"/>
          <w:tab w:val="left" w:pos="924"/>
        </w:tabs>
        <w:ind w:left="142" w:firstLine="0"/>
      </w:pPr>
      <w:r>
        <w:t xml:space="preserve">После письменного предупреждения Подрядчика самостоятельно удалить имущество, указанное в </w:t>
      </w:r>
      <w:r w:rsidRPr="00AA2221">
        <w:t xml:space="preserve">п. </w:t>
      </w:r>
      <w:r w:rsidR="00AA2221" w:rsidRPr="00AA2221">
        <w:t>7</w:t>
      </w:r>
      <w:r w:rsidRPr="00AA2221">
        <w:t>.</w:t>
      </w:r>
      <w:r w:rsidR="00AA2221" w:rsidRPr="00AA2221">
        <w:t>8.</w:t>
      </w:r>
      <w:r w:rsidRPr="00AA2221">
        <w:t>2.2</w:t>
      </w:r>
      <w:r w:rsidR="00AA2221" w:rsidRPr="00AA2221">
        <w:t>7</w:t>
      </w:r>
      <w:r w:rsidRPr="00AA2221">
        <w:t>. Договора,</w:t>
      </w:r>
      <w:r>
        <w:t xml:space="preserve"> за пределы Строительной Площадки/Объекта, если в согласованный с Заказчиком срок Подрядчик не вывезет указанное имущество. В этом случае все риски гибели и порчи имущества несет Подрядчик, при этом он также обязан в срок не более 10 (десяти) рабочих дней с даты получения требования Заказчика компенсировать последнему расходы на вывоз имущества Подрядчика.</w:t>
      </w:r>
    </w:p>
    <w:p w:rsidR="00335ED5" w:rsidRDefault="00335ED5" w:rsidP="00335ED5">
      <w:pPr>
        <w:pStyle w:val="111"/>
        <w:numPr>
          <w:ilvl w:val="3"/>
          <w:numId w:val="13"/>
        </w:numPr>
        <w:tabs>
          <w:tab w:val="left" w:pos="284"/>
          <w:tab w:val="left" w:pos="924"/>
        </w:tabs>
        <w:ind w:left="142" w:firstLine="0"/>
      </w:pPr>
      <w:r>
        <w:t xml:space="preserve">Осуществлять контроль и надзор за ходом и качеством выполняемых Работ, соблюдением сроков их выполнения, предусмотренных Графиком производства работ, Детальным календарно-сетевого графиком и иными графиками, согласно Приложению № 10 к Договору, не вмешиваясь при этом в оперативно-хозяйственную деятельность Подрядчика, за исключением случаев, когда вмешательство направлено на предотвращение угроз жизни и здоровью людей, либо возникновения аварии, инцидента или загрязнения окружающей среды. </w:t>
      </w:r>
    </w:p>
    <w:p w:rsidR="00335ED5" w:rsidRDefault="00335ED5" w:rsidP="00335ED5">
      <w:pPr>
        <w:pStyle w:val="111"/>
        <w:numPr>
          <w:ilvl w:val="3"/>
          <w:numId w:val="13"/>
        </w:numPr>
        <w:tabs>
          <w:tab w:val="left" w:pos="284"/>
          <w:tab w:val="left" w:pos="924"/>
        </w:tabs>
        <w:ind w:left="142" w:firstLine="0"/>
      </w:pPr>
      <w:r>
        <w:t xml:space="preserve">Осуществлять контроль и надзор за соблюдением Подрядчиком требований ОТ, ПБ и ООС с применением системы </w:t>
      </w:r>
      <w:proofErr w:type="spellStart"/>
      <w:r>
        <w:t>видеоаналитики</w:t>
      </w:r>
      <w:proofErr w:type="spellEnd"/>
      <w:r>
        <w:t xml:space="preserve"> и позиционирования. Составленный системой акт фиксации факта нарушения Подрядчиком требований ОТ, ПБ и ООС имеет одинаковую юридическую силу как акт фиксации нарушений, составленный сотрудниками Заказчика.</w:t>
      </w:r>
    </w:p>
    <w:p w:rsidR="00335ED5" w:rsidRDefault="00335ED5" w:rsidP="00335ED5">
      <w:pPr>
        <w:pStyle w:val="111"/>
        <w:numPr>
          <w:ilvl w:val="3"/>
          <w:numId w:val="13"/>
        </w:numPr>
        <w:tabs>
          <w:tab w:val="left" w:pos="284"/>
          <w:tab w:val="left" w:pos="924"/>
        </w:tabs>
        <w:ind w:left="142" w:firstLine="0"/>
      </w:pPr>
      <w:r>
        <w:t>Детальный календарно-сетевой график и иные графики, согласно Приложения № 10 к Договору, разрабатываются с целью строительного контроля Заказчика за выполнением Подрядчиком работ и ни при каких обстоятельствах не направлены на какое-либо изменение сроков выполнения Работ, установленных Договором, Графиком производства работ, Реестром вех, и не освобождают Подрядчика от ответственности за нарушение сроков, установленных Договором, Графиком производства работ.</w:t>
      </w:r>
    </w:p>
    <w:p w:rsidR="00335ED5" w:rsidRDefault="00335ED5" w:rsidP="00335ED5">
      <w:pPr>
        <w:pStyle w:val="111"/>
        <w:numPr>
          <w:ilvl w:val="3"/>
          <w:numId w:val="13"/>
        </w:numPr>
        <w:tabs>
          <w:tab w:val="left" w:pos="284"/>
          <w:tab w:val="left" w:pos="924"/>
        </w:tabs>
        <w:ind w:left="142" w:firstLine="0"/>
      </w:pPr>
      <w:r>
        <w:lastRenderedPageBreak/>
        <w:t>Запрашивать у Подрядчика дополнительную информацию по Субподрядчикам или поставщикам, необходимую для выполнения анализа и оценки приемлемости привлекаемой организации. Если по мнению Заказчика определенные виды Работ должны выполняться только силами Подрядчика, Заказчик имеет право отклонить привлечение Субподрядчика к исполнению такого вида Работ.</w:t>
      </w:r>
    </w:p>
    <w:p w:rsidR="00335ED5" w:rsidRDefault="00335ED5" w:rsidP="00335ED5">
      <w:pPr>
        <w:pStyle w:val="111"/>
        <w:numPr>
          <w:ilvl w:val="3"/>
          <w:numId w:val="13"/>
        </w:numPr>
        <w:tabs>
          <w:tab w:val="left" w:pos="284"/>
          <w:tab w:val="left" w:pos="924"/>
        </w:tabs>
        <w:ind w:left="142" w:firstLine="0"/>
      </w:pPr>
      <w:r>
        <w:t xml:space="preserve">В случае не достижения Подрядчиком плановых объемов работ, предусмотренных Графиком производства работ, Детальным календарно-сетевого графиком и иными графиками, согласно Приложению № 10 к Договору требовать от Подрядчика и привлеченных им Субподрядчиков увеличение плановых объемов работ в последующих отчетных периодах с целью ликвидации отклонения от первоначально согласованных плановых показателей. Подрядчиком согласовано, что такое требование Заказчика не влечет за собой увеличение Цены Договора в случае, если такое отклонение возникло в результате неисполнения или ненадлежащего исполнения Подрядчиком и/или привлеченными им Субподрядчиками своих обязательств. </w:t>
      </w:r>
    </w:p>
    <w:p w:rsidR="00335ED5" w:rsidRDefault="00335ED5" w:rsidP="00335ED5">
      <w:pPr>
        <w:pStyle w:val="111"/>
        <w:numPr>
          <w:ilvl w:val="3"/>
          <w:numId w:val="13"/>
        </w:numPr>
        <w:tabs>
          <w:tab w:val="left" w:pos="284"/>
          <w:tab w:val="left" w:pos="924"/>
        </w:tabs>
        <w:ind w:left="142" w:firstLine="0"/>
      </w:pPr>
      <w:r>
        <w:t>За счет гарантийного удержания, сформированного Заказчиком в соответствии с разделом 4 Договора, удовлетворять свои требования к Подрядчику, о возмещении расходов на устранение недостатков, о выплате неустойки, компенсации убытков Заказчика и т.п.</w:t>
      </w:r>
    </w:p>
    <w:p w:rsidR="00335ED5" w:rsidRDefault="00335ED5" w:rsidP="00335ED5">
      <w:pPr>
        <w:pStyle w:val="111"/>
        <w:numPr>
          <w:ilvl w:val="3"/>
          <w:numId w:val="13"/>
        </w:numPr>
        <w:tabs>
          <w:tab w:val="left" w:pos="284"/>
          <w:tab w:val="left" w:pos="924"/>
        </w:tabs>
        <w:ind w:left="142" w:firstLine="0"/>
      </w:pPr>
      <w:r>
        <w:t>Заказчик имеет право отказаться от части Работ, предусмотренных Договором, включая не поставленное, но необходимое для выполнения таких Работ оборудование, а также потребовать от Подрядчика возмещения соответствующих убытков и привлечь для выполнения таких Работ третьих лиц, в случаях, если, по причинам не связанным с невыполнением Заказчиком своих обязательств, Подрядчик допустил нарушение сроков выполнения Работ согласно Графику производства работ.</w:t>
      </w:r>
    </w:p>
    <w:p w:rsidR="00335ED5" w:rsidRDefault="00335ED5" w:rsidP="00335ED5">
      <w:pPr>
        <w:pStyle w:val="111"/>
        <w:numPr>
          <w:ilvl w:val="0"/>
          <w:numId w:val="0"/>
        </w:numPr>
        <w:tabs>
          <w:tab w:val="left" w:pos="284"/>
          <w:tab w:val="left" w:pos="924"/>
        </w:tabs>
        <w:ind w:left="142" w:firstLine="425"/>
      </w:pPr>
      <w:r>
        <w:t>В случае отказа Заказчика от части Работ. Цена Договора подлежит уменьшению пропорционально их стоимости.</w:t>
      </w:r>
    </w:p>
    <w:p w:rsidR="00335ED5" w:rsidRDefault="00335ED5" w:rsidP="00335ED5">
      <w:pPr>
        <w:pStyle w:val="111"/>
        <w:numPr>
          <w:ilvl w:val="0"/>
          <w:numId w:val="0"/>
        </w:numPr>
        <w:tabs>
          <w:tab w:val="left" w:pos="284"/>
          <w:tab w:val="left" w:pos="924"/>
        </w:tabs>
        <w:ind w:left="142" w:firstLine="425"/>
      </w:pPr>
      <w:r>
        <w:t>Отказ Заказчика от части Работ в соответствии с настоящим пунктом не является основанием для приостановки исполнения Подрядчиком Договора, увеличения определенных Договором сроков выполнения Работ, в том числе промежуточных.</w:t>
      </w:r>
    </w:p>
    <w:p w:rsidR="00335ED5" w:rsidRDefault="00335ED5" w:rsidP="00335ED5">
      <w:pPr>
        <w:pStyle w:val="111"/>
        <w:numPr>
          <w:ilvl w:val="0"/>
          <w:numId w:val="0"/>
        </w:numPr>
        <w:tabs>
          <w:tab w:val="left" w:pos="284"/>
          <w:tab w:val="left" w:pos="924"/>
        </w:tabs>
        <w:ind w:left="142" w:firstLine="425"/>
      </w:pPr>
      <w:r>
        <w:t>В случае принятия Заказчиком решения о привлечении третьих лиц для выполнения части Работ по Договору Подрядчик обязан в счет Цены Договора оказать таким третьим лицам всяческое содействие, необходимое для качественного и своевременного выполнения ими Работ, включая, обеспечение доступа на Объект/ Строительную Площадку, предоставление всей необходимой информации по выполненному объему Работ, в том числе Исполнительной документации.</w:t>
      </w:r>
    </w:p>
    <w:p w:rsidR="00335ED5" w:rsidRDefault="00335ED5" w:rsidP="00335ED5">
      <w:pPr>
        <w:pStyle w:val="111"/>
        <w:numPr>
          <w:ilvl w:val="0"/>
          <w:numId w:val="0"/>
        </w:numPr>
        <w:tabs>
          <w:tab w:val="left" w:pos="284"/>
          <w:tab w:val="left" w:pos="924"/>
        </w:tabs>
        <w:ind w:left="142" w:firstLine="425"/>
      </w:pPr>
      <w:r>
        <w:t>Подрядчик обязан участвовать в приемке Работ, выполненных привлеченными Заказчиком третьими лицами, совместно с Заказчиком и при выявлении Дефектов/Недостатков сообщать о них Заказчику до подписания им соответствующих Актов о приемке выполненных Работ по форме № КС-2, Акта приемки законченного строительством объекта (форма № НН.КС-11.1).</w:t>
      </w:r>
    </w:p>
    <w:p w:rsidR="00744CF9" w:rsidRPr="001052C3" w:rsidRDefault="00335ED5" w:rsidP="00335ED5">
      <w:pPr>
        <w:pStyle w:val="111"/>
        <w:numPr>
          <w:ilvl w:val="0"/>
          <w:numId w:val="0"/>
        </w:numPr>
        <w:tabs>
          <w:tab w:val="left" w:pos="284"/>
          <w:tab w:val="left" w:pos="924"/>
        </w:tabs>
        <w:ind w:left="142" w:firstLine="425"/>
      </w:pPr>
      <w:r>
        <w:t>Отказ Заказчика от части Работ, предусмотренных Договором, ни при каких обстоятельствах не освобождает Подрядчика от ответственности за итоговый результат Работ по Договору.</w:t>
      </w:r>
    </w:p>
    <w:p w:rsidR="00D319F4" w:rsidRPr="001052C3" w:rsidRDefault="00D319F4" w:rsidP="00FC0718">
      <w:pPr>
        <w:tabs>
          <w:tab w:val="left" w:pos="284"/>
        </w:tabs>
        <w:ind w:firstLine="0"/>
      </w:pPr>
      <w:bookmarkStart w:id="176" w:name="_Toc528580061"/>
    </w:p>
    <w:p w:rsidR="005D3D17" w:rsidRPr="001052C3" w:rsidRDefault="005D3D17" w:rsidP="00FC0718">
      <w:pPr>
        <w:pStyle w:val="a0"/>
        <w:tabs>
          <w:tab w:val="left" w:pos="284"/>
        </w:tabs>
        <w:ind w:left="142" w:firstLine="0"/>
        <w:rPr>
          <w:b/>
        </w:rPr>
      </w:pPr>
      <w:bookmarkStart w:id="177" w:name="_Toc528580062"/>
      <w:r w:rsidRPr="001052C3">
        <w:rPr>
          <w:b/>
        </w:rPr>
        <w:t>Заказчик</w:t>
      </w:r>
      <w:bookmarkEnd w:id="150"/>
      <w:bookmarkEnd w:id="151"/>
      <w:bookmarkEnd w:id="173"/>
      <w:bookmarkEnd w:id="174"/>
      <w:r w:rsidRPr="001052C3">
        <w:rPr>
          <w:b/>
        </w:rPr>
        <w:t xml:space="preserve"> обязан:</w:t>
      </w:r>
      <w:bookmarkEnd w:id="177"/>
    </w:p>
    <w:p w:rsidR="004D6790" w:rsidRDefault="008C75CF" w:rsidP="001D53CA">
      <w:pPr>
        <w:pStyle w:val="111"/>
        <w:tabs>
          <w:tab w:val="left" w:pos="284"/>
          <w:tab w:val="left" w:pos="924"/>
        </w:tabs>
        <w:ind w:left="142" w:firstLine="0"/>
      </w:pPr>
      <w:bookmarkStart w:id="178" w:name="_Toc528580070"/>
      <w:bookmarkStart w:id="179" w:name="_Toc55791995"/>
      <w:bookmarkStart w:id="180" w:name="_Toc305139536"/>
      <w:bookmarkEnd w:id="176"/>
      <w:r w:rsidRPr="008C75CF">
        <w:rPr>
          <w:b/>
          <w:color w:val="FF0000"/>
        </w:rPr>
        <w:t xml:space="preserve"> </w:t>
      </w:r>
      <w:bookmarkStart w:id="181" w:name="_Toc528580078"/>
      <w:bookmarkStart w:id="182" w:name="_Toc528580073"/>
      <w:bookmarkEnd w:id="178"/>
      <w:r w:rsidR="004D6790" w:rsidRPr="001052C3">
        <w:t>Обеспечить доступ специалистов Подрядчика и Субподрядчиков на действующие и режимные объекты, на территории которых ведутся Работы.</w:t>
      </w:r>
      <w:bookmarkEnd w:id="181"/>
    </w:p>
    <w:p w:rsidR="008C75CF" w:rsidRDefault="008C75CF" w:rsidP="008C75CF">
      <w:pPr>
        <w:pStyle w:val="111"/>
        <w:ind w:left="142" w:firstLine="0"/>
      </w:pPr>
      <w:r>
        <w:t xml:space="preserve">В случае необходимости выполнения работ в условиях действующего производства, Заказчик обязан обеспечить выполнение работ по наряд-допускам в соответствии с приказом </w:t>
      </w:r>
      <w:proofErr w:type="spellStart"/>
      <w:r>
        <w:t>Ростехнадзора</w:t>
      </w:r>
      <w:proofErr w:type="spellEnd"/>
      <w:r>
        <w:t xml:space="preserve"> </w:t>
      </w:r>
      <w:r w:rsidRPr="00BD7913">
        <w:rPr>
          <w:color w:val="0070C0"/>
          <w:u w:val="single"/>
        </w:rPr>
        <w:t>от 13.11.2020 № 440</w:t>
      </w:r>
      <w:r w:rsidRPr="00BD7913">
        <w:rPr>
          <w:color w:val="0070C0"/>
        </w:rPr>
        <w:t xml:space="preserve"> </w:t>
      </w:r>
      <w:r>
        <w:t>«Об утверждении Федеральных норм и правил в области промышленной безопасности "Обеспечение промышленной безопасности при организации работ на опасных производственных объектах горно-металлургической промышленности» и Методикой применения нарядов-допусков при производстве работ повышенной опасности в АО «Кольская ГМК».</w:t>
      </w:r>
    </w:p>
    <w:p w:rsidR="008C75CF" w:rsidRDefault="008C75CF" w:rsidP="008C75CF">
      <w:pPr>
        <w:pStyle w:val="111"/>
        <w:ind w:left="142" w:firstLine="0"/>
      </w:pPr>
      <w:r>
        <w:t xml:space="preserve">После заключения договора Подрядчик имеет право приступить к производству работ после оформленного в установленном порядке наряда-допуска и при наличии </w:t>
      </w:r>
      <w:r>
        <w:lastRenderedPageBreak/>
        <w:t>согласованного ППР, с этого момента к Подрядчику переходят риски случайной гибели или случайного повреждения имущества Заказчика и/или третьих лиц (включая объекты недвижимости), находящегося на Строительной Площадке.</w:t>
      </w:r>
    </w:p>
    <w:p w:rsidR="008C75CF" w:rsidRDefault="008C75CF" w:rsidP="008C75CF">
      <w:pPr>
        <w:pStyle w:val="111"/>
        <w:ind w:left="142" w:firstLine="0"/>
      </w:pPr>
      <w:r>
        <w:t>В течение 5 (пяти) рабочих дней с момента заключения Договора предоставить Подрядчику для выполнения Работ на Объекте следующую документацию с подписанием акта, подтверждающего приемку-передачу соответствующих документов, составленного Сторонами в свободной форме:</w:t>
      </w:r>
    </w:p>
    <w:p w:rsidR="008C75CF" w:rsidRDefault="008C75CF" w:rsidP="008C75CF">
      <w:pPr>
        <w:pStyle w:val="111"/>
        <w:numPr>
          <w:ilvl w:val="0"/>
          <w:numId w:val="0"/>
        </w:numPr>
        <w:ind w:left="142" w:firstLine="425"/>
      </w:pPr>
      <w:r>
        <w:t>• копию разрешения на строительство</w:t>
      </w:r>
      <w:r w:rsidR="00334F15">
        <w:t xml:space="preserve"> (при необходимости)</w:t>
      </w:r>
      <w:r>
        <w:t>;</w:t>
      </w:r>
    </w:p>
    <w:p w:rsidR="008C75CF" w:rsidRDefault="008C75CF" w:rsidP="008C75CF">
      <w:pPr>
        <w:pStyle w:val="111"/>
        <w:numPr>
          <w:ilvl w:val="0"/>
          <w:numId w:val="0"/>
        </w:numPr>
        <w:ind w:left="142" w:firstLine="425"/>
      </w:pPr>
      <w:r>
        <w:t xml:space="preserve">• рабочую документацию шифр </w:t>
      </w:r>
      <w:r w:rsidR="00CD155B">
        <w:t xml:space="preserve">ТЦ.КСБ-ЖД </w:t>
      </w:r>
      <w:r>
        <w:t>со штампом «в производство работ»;</w:t>
      </w:r>
    </w:p>
    <w:p w:rsidR="008C75CF" w:rsidRDefault="008C75CF" w:rsidP="008C75CF">
      <w:pPr>
        <w:pStyle w:val="111"/>
        <w:numPr>
          <w:ilvl w:val="0"/>
          <w:numId w:val="0"/>
        </w:numPr>
        <w:ind w:left="142" w:firstLine="425"/>
      </w:pPr>
      <w:r>
        <w:t>• проекты планировки и межевания/градостроительные планы земельных участков для строительства;</w:t>
      </w:r>
    </w:p>
    <w:p w:rsidR="008C75CF" w:rsidRDefault="008C75CF" w:rsidP="008C75CF">
      <w:pPr>
        <w:pStyle w:val="111"/>
        <w:numPr>
          <w:ilvl w:val="0"/>
          <w:numId w:val="0"/>
        </w:numPr>
        <w:ind w:left="142" w:firstLine="425"/>
      </w:pPr>
      <w:r>
        <w:t>• сведения и документы, подтверждающие право Заказчика на земельный участок / на Объек</w:t>
      </w:r>
      <w:r w:rsidR="00334F15">
        <w:t>т;</w:t>
      </w:r>
    </w:p>
    <w:p w:rsidR="008C75CF" w:rsidRDefault="008C75CF" w:rsidP="008C75CF">
      <w:pPr>
        <w:pStyle w:val="111"/>
        <w:numPr>
          <w:ilvl w:val="0"/>
          <w:numId w:val="0"/>
        </w:numPr>
        <w:ind w:left="142" w:firstLine="425"/>
      </w:pPr>
      <w:r>
        <w:t>• Акт освидетел</w:t>
      </w:r>
      <w:r w:rsidR="00334F15">
        <w:t>ьствования геодезической основы;</w:t>
      </w:r>
    </w:p>
    <w:p w:rsidR="008C75CF" w:rsidRDefault="008C75CF" w:rsidP="008C75CF">
      <w:pPr>
        <w:pStyle w:val="111"/>
        <w:numPr>
          <w:ilvl w:val="0"/>
          <w:numId w:val="0"/>
        </w:numPr>
        <w:ind w:left="142" w:firstLine="425"/>
      </w:pPr>
      <w:r>
        <w:t>• Акт разб</w:t>
      </w:r>
      <w:r w:rsidR="00334F15">
        <w:t>ивки осей с каталогом координат;</w:t>
      </w:r>
    </w:p>
    <w:p w:rsidR="008C75CF" w:rsidRDefault="008C75CF" w:rsidP="008C75CF">
      <w:pPr>
        <w:pStyle w:val="111"/>
        <w:numPr>
          <w:ilvl w:val="0"/>
          <w:numId w:val="0"/>
        </w:numPr>
        <w:ind w:left="142" w:firstLine="425"/>
      </w:pPr>
      <w:r>
        <w:t>• Приказ о назначении ответственного представителя с</w:t>
      </w:r>
      <w:r w:rsidR="00334F15">
        <w:t>троительного контроля Заказчика;</w:t>
      </w:r>
    </w:p>
    <w:p w:rsidR="008C75CF" w:rsidRDefault="008C75CF" w:rsidP="008C75CF">
      <w:pPr>
        <w:pStyle w:val="111"/>
        <w:numPr>
          <w:ilvl w:val="0"/>
          <w:numId w:val="0"/>
        </w:numPr>
        <w:ind w:left="142" w:firstLine="425"/>
      </w:pPr>
      <w:r>
        <w:t>• Градостроительный план земельного участка.</w:t>
      </w:r>
    </w:p>
    <w:p w:rsidR="008C75CF" w:rsidRDefault="008C75CF" w:rsidP="008C75CF">
      <w:pPr>
        <w:pStyle w:val="111"/>
        <w:ind w:left="142" w:firstLine="0"/>
      </w:pPr>
      <w:r>
        <w:t>Принять и оплатить выполненные Подрядчиком Работы в порядке, предусмотренном Договором.</w:t>
      </w:r>
    </w:p>
    <w:p w:rsidR="008C75CF" w:rsidRDefault="008C75CF" w:rsidP="008C75CF">
      <w:pPr>
        <w:pStyle w:val="111"/>
        <w:ind w:left="142" w:firstLine="0"/>
      </w:pPr>
      <w:r>
        <w:t xml:space="preserve"> Устранять недостатки Рабочей документации, используемой при производстве Работ. </w:t>
      </w:r>
    </w:p>
    <w:p w:rsidR="008C75CF" w:rsidRDefault="008C75CF" w:rsidP="008C75CF">
      <w:pPr>
        <w:pStyle w:val="111"/>
        <w:numPr>
          <w:ilvl w:val="0"/>
          <w:numId w:val="0"/>
        </w:numPr>
        <w:ind w:left="142" w:firstLine="425"/>
      </w:pPr>
      <w:r>
        <w:t>Подрядчик по результатам входного контроля вправе предложить Заказчику оптимизацию проектных решений, предусмотренных Рабочей документацией. Заказчик вправе принять и учесть предложения Подрядчика в Рабочей документации или не принимать их.</w:t>
      </w:r>
    </w:p>
    <w:p w:rsidR="008C75CF" w:rsidRDefault="008C75CF" w:rsidP="008C75CF">
      <w:pPr>
        <w:pStyle w:val="111"/>
        <w:numPr>
          <w:ilvl w:val="0"/>
          <w:numId w:val="0"/>
        </w:numPr>
        <w:ind w:left="142" w:firstLine="425"/>
      </w:pPr>
      <w:r>
        <w:t>При изменении проектных решений, предусмотренных Рабочей документацией, и внесении изменений в Рабочую документацию, переданную Подрядчику Заказчиком в составе исходных данных, если такие изменения влияют на сроки выполнения Работ по Договору, Стороны согласуют такие изменения путем подписания дополнительного соглашения.</w:t>
      </w:r>
    </w:p>
    <w:p w:rsidR="008C75CF" w:rsidRDefault="008C75CF" w:rsidP="008C75CF">
      <w:pPr>
        <w:pStyle w:val="111"/>
        <w:ind w:left="142" w:firstLine="0"/>
      </w:pPr>
      <w:r>
        <w:t>Не позднее чем за 15 (пятнадцать) рабочих дней до начала Комплекса пусконаладочных работ согласовать разработанные Подрядчиком Программы проведения пусконаладочных работ и передать их Подрядчику.</w:t>
      </w:r>
    </w:p>
    <w:p w:rsidR="008C75CF" w:rsidRDefault="008C75CF" w:rsidP="008C75CF">
      <w:pPr>
        <w:pStyle w:val="111"/>
        <w:ind w:left="142" w:firstLine="0"/>
      </w:pPr>
      <w:r>
        <w:t>В течение 10 (десяти) календарных дней с даты подписания Договора представить Подрядчику список своих уполномоченных представителей, с приложением копий соответствующих доверенностей, описанием их полномочий в ходе исполнения Договора и контактной информации.</w:t>
      </w:r>
    </w:p>
    <w:p w:rsidR="008C75CF" w:rsidRDefault="008C75CF" w:rsidP="008C75CF">
      <w:pPr>
        <w:pStyle w:val="111"/>
        <w:ind w:left="142" w:firstLine="0"/>
      </w:pPr>
      <w:r>
        <w:t>В случае необходимости использования Подрядчиком грузоподъемных механизмов Заказчика (краны мостовые, козловые, грейферные, кран-балки, тали и т.п.), Заказчик, на основании письменной заявки Подрядчика, обеспечивает Подрядчика необходимыми грузоподъемными механизмами и рабочими, обслуживающими указанные механизмы.</w:t>
      </w:r>
    </w:p>
    <w:p w:rsidR="008C75CF" w:rsidRDefault="008C75CF" w:rsidP="008C75CF">
      <w:pPr>
        <w:pStyle w:val="111"/>
        <w:numPr>
          <w:ilvl w:val="0"/>
          <w:numId w:val="0"/>
        </w:numPr>
        <w:ind w:left="142" w:firstLine="425"/>
      </w:pPr>
      <w:r>
        <w:t>Подрядчик обязуется с даты начала проведения работ и до их окончания вести журнал учета фактического времени использования грузоподъемных механизмов Заказчика (Приложение № 13 к Договору). По окончании работ на объекте журнал передается Заказчику.</w:t>
      </w:r>
    </w:p>
    <w:p w:rsidR="008C75CF" w:rsidRDefault="008C75CF" w:rsidP="008C75CF">
      <w:pPr>
        <w:pStyle w:val="111"/>
        <w:numPr>
          <w:ilvl w:val="0"/>
          <w:numId w:val="0"/>
        </w:numPr>
        <w:ind w:left="142" w:firstLine="425"/>
      </w:pPr>
      <w:r>
        <w:t xml:space="preserve">Затраты на использование грузоподъемных механизмов Заказчика в полном объеме оплачиваются Подрядчиком на основании акта сдачи-приемки работ (услуг) по форме НН.ДК-4.1, счета и счета-фактуры. Стоимость машино-часа устанавливается в размере согласно Прейскуранту цен, на продукцию и услуги внутренних структурных подразделений АО «Кольская ГМК» в текущем году. </w:t>
      </w:r>
    </w:p>
    <w:p w:rsidR="008C75CF" w:rsidRDefault="008C75CF" w:rsidP="008C75CF">
      <w:pPr>
        <w:pStyle w:val="111"/>
        <w:numPr>
          <w:ilvl w:val="0"/>
          <w:numId w:val="0"/>
        </w:numPr>
        <w:ind w:left="142" w:firstLine="425"/>
      </w:pPr>
      <w:r>
        <w:t>Заказчик направляет Подрядчику подписанный Акт формы НН.ДК-4.1 на бумажном носителе в двух экземплярах, счет и счет-фактуру, в течение 2 рабочих дней с даты окончания оказания услуг в отчетном периоде, но не позднее последнего числа отчетного месяца оказания услуг.</w:t>
      </w:r>
    </w:p>
    <w:p w:rsidR="008C75CF" w:rsidRDefault="008C75CF" w:rsidP="008C75CF">
      <w:pPr>
        <w:pStyle w:val="111"/>
        <w:numPr>
          <w:ilvl w:val="0"/>
          <w:numId w:val="0"/>
        </w:numPr>
        <w:ind w:left="142" w:firstLine="425"/>
      </w:pPr>
      <w:r>
        <w:lastRenderedPageBreak/>
        <w:t>Подрядчик подписывает и направляет Заказчику Акт формы НН.ДК-4.1 на бумажном носителе в одном экземпляре в течение 2 рабочих дней с момента получения Акта формы НН.ДК-4.1, но не позднее 2 (второго) числа месяца, следующего за месяцем оказания услуг, либо в тот же срок направляет Подрядчику мотивированный отказ от приемки Работ.</w:t>
      </w:r>
    </w:p>
    <w:p w:rsidR="008C75CF" w:rsidRDefault="008C75CF" w:rsidP="008C75CF">
      <w:pPr>
        <w:pStyle w:val="111"/>
        <w:numPr>
          <w:ilvl w:val="0"/>
          <w:numId w:val="0"/>
        </w:numPr>
        <w:ind w:left="142" w:firstLine="425"/>
      </w:pPr>
      <w:r>
        <w:t>В случае обнаружения ошибок, неточностей в Акте формы НН.ДК-4.1 Подрядчик обязан незамедлительно уведомить об этом Заказчика, который обязуется приложить все усилия к устранению обнаруженных ошибок и направить Подрядчику исправленный Акт формы НН.ДК-4.1 в сроки, предусмотренные для направления Заказчиком Акта формы НН.ДК-4.1.</w:t>
      </w:r>
    </w:p>
    <w:p w:rsidR="008C75CF" w:rsidRDefault="008C75CF" w:rsidP="008C75CF">
      <w:pPr>
        <w:pStyle w:val="111"/>
        <w:numPr>
          <w:ilvl w:val="0"/>
          <w:numId w:val="0"/>
        </w:numPr>
        <w:ind w:left="142" w:firstLine="425"/>
      </w:pPr>
      <w:r>
        <w:t>Услуги по предоставлению Заказчиком грузоподъемных механизмов считаются оказанными Заказчиком и принятыми Подрядчиком с даты подписания Акта НН.ДК-4.1.</w:t>
      </w:r>
    </w:p>
    <w:p w:rsidR="008C75CF" w:rsidRDefault="008C75CF" w:rsidP="008C75CF">
      <w:pPr>
        <w:pStyle w:val="111"/>
        <w:numPr>
          <w:ilvl w:val="0"/>
          <w:numId w:val="0"/>
        </w:numPr>
        <w:ind w:left="142" w:firstLine="425"/>
      </w:pPr>
      <w:r>
        <w:t>Подрядчик обязуется оплачивать выставленные Заказчиком счета в течение 10 (десяти) рабочих дней с даты их получения. В случае если в указанный срок Подрядчик не производит оплату в указанный срок, Заказчик вправе зачесть стоимость оказанных услуг за использование грузоподъемных механизмов, путем удержания ее из причитающихся Подрядчику по Договору денежных средств.</w:t>
      </w:r>
    </w:p>
    <w:p w:rsidR="008C75CF" w:rsidRPr="001052C3" w:rsidRDefault="008C75CF" w:rsidP="008C75CF">
      <w:pPr>
        <w:pStyle w:val="111"/>
        <w:ind w:left="142" w:firstLine="0"/>
      </w:pPr>
      <w:r>
        <w:t>Обеспечить доступ специалистов Подрядчика и Субподрядчиков на действующие и режимные объекты, на территории которых ведутся Работы.</w:t>
      </w:r>
    </w:p>
    <w:p w:rsidR="00D37314" w:rsidRPr="001052C3" w:rsidRDefault="00D37314" w:rsidP="00FC0718">
      <w:pPr>
        <w:pStyle w:val="10"/>
        <w:numPr>
          <w:ilvl w:val="0"/>
          <w:numId w:val="13"/>
        </w:numPr>
        <w:ind w:left="142" w:firstLine="0"/>
      </w:pPr>
      <w:bookmarkStart w:id="183" w:name="ИИ"/>
      <w:bookmarkStart w:id="184" w:name="_Toc55792003"/>
      <w:bookmarkStart w:id="185" w:name="_Toc305139544"/>
      <w:bookmarkStart w:id="186" w:name="_Toc528580090"/>
      <w:bookmarkStart w:id="187" w:name="_Toc124437099"/>
      <w:bookmarkStart w:id="188" w:name="_Toc132134338"/>
      <w:bookmarkStart w:id="189" w:name="_Toc144983974"/>
      <w:bookmarkStart w:id="190" w:name="_Toc133432145"/>
      <w:bookmarkEnd w:id="152"/>
      <w:bookmarkEnd w:id="153"/>
      <w:bookmarkEnd w:id="179"/>
      <w:bookmarkEnd w:id="180"/>
      <w:bookmarkEnd w:id="182"/>
      <w:bookmarkEnd w:id="183"/>
      <w:r w:rsidRPr="001052C3">
        <w:t>Режим работы</w:t>
      </w:r>
      <w:bookmarkEnd w:id="184"/>
      <w:bookmarkEnd w:id="185"/>
      <w:bookmarkEnd w:id="186"/>
      <w:bookmarkEnd w:id="187"/>
      <w:bookmarkEnd w:id="188"/>
      <w:bookmarkEnd w:id="189"/>
      <w:bookmarkEnd w:id="190"/>
    </w:p>
    <w:p w:rsidR="00334F15" w:rsidRDefault="00334F15" w:rsidP="00334F15">
      <w:pPr>
        <w:pStyle w:val="a0"/>
        <w:ind w:left="142" w:firstLine="0"/>
      </w:pPr>
      <w:bookmarkStart w:id="191" w:name="_Toc528580092"/>
      <w:r>
        <w:t>Режим работы персонала Подрядчика при производстве Работ устанавливается Подрядчиком самостоятельно с учетом безусловной необходимости исполнения Графика производства работ, Детального календарно-сетевого графика и иных графиков в соответствии с Порядком планирования, контроля и отчетности о выполнении работ по договору (Приложение № 10 к Договору).</w:t>
      </w:r>
    </w:p>
    <w:p w:rsidR="00CB5FC3" w:rsidRDefault="00334F15" w:rsidP="00334F15">
      <w:pPr>
        <w:pStyle w:val="a0"/>
        <w:ind w:left="142" w:firstLine="0"/>
      </w:pPr>
      <w:r>
        <w:t>В случае явного отставания от Графика производства работ, Детального календарно-сетевого графика и иных графиков выполнения работ в соответствии с Порядком планирования, контроля и отчетности о выполнении работ по договору (Приложение № 10 к Договору) Заказчик вправе потребовать от Подрядчика изменения установленного Подрядчиком режима работы, а также изменения численности персонала и техники, с целью приведения фактических сроков выполнения Работ в соответствие с указанными графиками</w:t>
      </w:r>
      <w:r w:rsidR="00D37314" w:rsidRPr="001052C3">
        <w:t>.</w:t>
      </w:r>
      <w:bookmarkStart w:id="192" w:name="_Toc55792004"/>
      <w:bookmarkStart w:id="193" w:name="_Toc305139545"/>
      <w:bookmarkEnd w:id="191"/>
    </w:p>
    <w:p w:rsidR="00B4794E" w:rsidRPr="001052C3" w:rsidRDefault="00B4794E" w:rsidP="00B4794E">
      <w:pPr>
        <w:pStyle w:val="a0"/>
        <w:numPr>
          <w:ilvl w:val="0"/>
          <w:numId w:val="0"/>
        </w:numPr>
        <w:ind w:left="142"/>
      </w:pPr>
    </w:p>
    <w:p w:rsidR="00B4794E" w:rsidRPr="00B4794E" w:rsidRDefault="00B4794E" w:rsidP="00B4794E">
      <w:pPr>
        <w:pStyle w:val="a0"/>
        <w:numPr>
          <w:ilvl w:val="0"/>
          <w:numId w:val="13"/>
        </w:numPr>
        <w:jc w:val="center"/>
        <w:rPr>
          <w:b/>
          <w:kern w:val="28"/>
        </w:rPr>
      </w:pPr>
      <w:bookmarkStart w:id="194" w:name="_Toc124437100"/>
      <w:bookmarkStart w:id="195" w:name="_Toc132134339"/>
      <w:bookmarkStart w:id="196" w:name="_Toc144983975"/>
      <w:bookmarkStart w:id="197" w:name="_Toc133432146"/>
      <w:r w:rsidRPr="00B4794E">
        <w:rPr>
          <w:b/>
          <w:kern w:val="28"/>
        </w:rPr>
        <w:t>Привлечение третьих лиц (Субподрядчиков)</w:t>
      </w:r>
    </w:p>
    <w:p w:rsidR="00B4794E" w:rsidRDefault="00B4794E" w:rsidP="00B4794E">
      <w:pPr>
        <w:pStyle w:val="a0"/>
      </w:pPr>
      <w:r>
        <w:t>До начала выполнения соответствующих Работ Подрядчик обязан согласовывать с Заказчиком привлекаемых им для выполнения таких Работ Субподрядчиков.</w:t>
      </w:r>
    </w:p>
    <w:p w:rsidR="00B4794E" w:rsidRDefault="00B4794E" w:rsidP="00B4794E">
      <w:pPr>
        <w:pStyle w:val="a0"/>
      </w:pPr>
      <w:r>
        <w:t xml:space="preserve">Подрядчик несет полную ответственность за сроки и качество выполнения Работ Субподрядчиками, а также за координацию их деятельности. </w:t>
      </w:r>
    </w:p>
    <w:p w:rsidR="00B4794E" w:rsidRDefault="00B4794E" w:rsidP="00B4794E">
      <w:pPr>
        <w:pStyle w:val="a0"/>
        <w:ind w:left="142" w:firstLine="0"/>
      </w:pPr>
      <w:r>
        <w:t xml:space="preserve">Подрядчик обязан представить кандидатуры Субподрядчиков на согласование Заказчику в срок не позднее 15 (пятнадцати) рабочих дней до начала выполнения работ, для которых привлекаются Субподрядчики. Представление должно быть направлено официальным путем и включать, как минимум, следующую информацию: </w:t>
      </w:r>
    </w:p>
    <w:p w:rsidR="00B4794E" w:rsidRDefault="00B4794E" w:rsidP="00B4794E">
      <w:pPr>
        <w:pStyle w:val="a0"/>
        <w:numPr>
          <w:ilvl w:val="0"/>
          <w:numId w:val="32"/>
        </w:numPr>
        <w:ind w:left="142" w:firstLine="425"/>
      </w:pPr>
      <w:r>
        <w:t>списки персонала – Субподрядчиков и иных привлеченных р выполнению Работ физических лиц;</w:t>
      </w:r>
    </w:p>
    <w:p w:rsidR="00B4794E" w:rsidRDefault="00B4794E" w:rsidP="00B4794E">
      <w:pPr>
        <w:pStyle w:val="a0"/>
        <w:numPr>
          <w:ilvl w:val="0"/>
          <w:numId w:val="32"/>
        </w:numPr>
        <w:ind w:left="142" w:firstLine="425"/>
      </w:pPr>
      <w:r>
        <w:t>информацию об опыте работы предлагаемого Субподрядчика и иных привлеченных к выполнению Работ физических лиц по аналогичным проектам;</w:t>
      </w:r>
    </w:p>
    <w:p w:rsidR="00B4794E" w:rsidRDefault="00B4794E" w:rsidP="00B4794E">
      <w:pPr>
        <w:pStyle w:val="a0"/>
        <w:numPr>
          <w:ilvl w:val="0"/>
          <w:numId w:val="32"/>
        </w:numPr>
        <w:ind w:left="142" w:firstLine="425"/>
      </w:pPr>
      <w:r>
        <w:t>данные о наличии материально-технических и людских ресурсов;</w:t>
      </w:r>
    </w:p>
    <w:p w:rsidR="00B4794E" w:rsidRDefault="00B4794E" w:rsidP="00B4794E">
      <w:pPr>
        <w:pStyle w:val="a0"/>
        <w:numPr>
          <w:ilvl w:val="0"/>
          <w:numId w:val="32"/>
        </w:numPr>
        <w:ind w:left="142" w:firstLine="425"/>
      </w:pPr>
      <w:r>
        <w:t>наличие у Субподрядчика необходимой разрешительной документации на право осуществления видов деятельности, если это установлено действующим законодательством Российской Федерации;</w:t>
      </w:r>
    </w:p>
    <w:p w:rsidR="00B4794E" w:rsidRDefault="00B4794E" w:rsidP="00B4794E">
      <w:pPr>
        <w:pStyle w:val="a0"/>
        <w:numPr>
          <w:ilvl w:val="0"/>
          <w:numId w:val="32"/>
        </w:numPr>
        <w:ind w:left="142" w:firstLine="425"/>
      </w:pPr>
      <w:r>
        <w:t>наличие у Субподрядчика политики в отношении употребления алкоголя и наркотиков;</w:t>
      </w:r>
    </w:p>
    <w:p w:rsidR="00B4794E" w:rsidRDefault="00B4794E" w:rsidP="00B4794E">
      <w:pPr>
        <w:pStyle w:val="a0"/>
        <w:numPr>
          <w:ilvl w:val="0"/>
          <w:numId w:val="32"/>
        </w:numPr>
        <w:ind w:left="142" w:firstLine="425"/>
      </w:pPr>
      <w:r>
        <w:t>наличие у Субподрядчика политики в области промышленной безопасности и охраны труда;</w:t>
      </w:r>
    </w:p>
    <w:p w:rsidR="00B4794E" w:rsidRDefault="00B4794E" w:rsidP="00B4794E">
      <w:pPr>
        <w:pStyle w:val="a0"/>
        <w:numPr>
          <w:ilvl w:val="0"/>
          <w:numId w:val="32"/>
        </w:numPr>
        <w:ind w:left="142" w:firstLine="425"/>
      </w:pPr>
      <w:r>
        <w:t>наличие у Субподрядчика системы проведения производственного контроля, а также иных видов аудита за соблюдением требований охраны труда и промышленной безопасности;</w:t>
      </w:r>
    </w:p>
    <w:p w:rsidR="00B4794E" w:rsidRDefault="00B4794E" w:rsidP="00B4794E">
      <w:pPr>
        <w:pStyle w:val="a0"/>
        <w:numPr>
          <w:ilvl w:val="0"/>
          <w:numId w:val="32"/>
        </w:numPr>
        <w:ind w:left="142" w:firstLine="425"/>
      </w:pPr>
      <w:r>
        <w:lastRenderedPageBreak/>
        <w:t xml:space="preserve">наличие у Субподрядчика системы учета и анализа показателей травматизма, аварий и инцидентов; </w:t>
      </w:r>
    </w:p>
    <w:p w:rsidR="00B4794E" w:rsidRDefault="00B4794E" w:rsidP="00B4794E">
      <w:pPr>
        <w:pStyle w:val="a0"/>
        <w:numPr>
          <w:ilvl w:val="0"/>
          <w:numId w:val="32"/>
        </w:numPr>
        <w:ind w:left="142" w:firstLine="425"/>
      </w:pPr>
      <w:r>
        <w:t>наличие у Субподрядчика внутренней процедуры организации и проведения внутреннего расследования происшествий</w:t>
      </w:r>
    </w:p>
    <w:p w:rsidR="00B4794E" w:rsidRDefault="00B4794E" w:rsidP="00B4794E">
      <w:pPr>
        <w:pStyle w:val="a0"/>
        <w:numPr>
          <w:ilvl w:val="0"/>
          <w:numId w:val="32"/>
        </w:numPr>
        <w:ind w:left="142" w:firstLine="425"/>
      </w:pPr>
      <w:r>
        <w:t>наличие у Субподрядчика системы учета происшествий без потери трудоспособности (микротравмы, обращения за медицинской помощью, происшествия без последствий и т.д.);</w:t>
      </w:r>
    </w:p>
    <w:p w:rsidR="00B4794E" w:rsidRDefault="00B4794E" w:rsidP="00B4794E">
      <w:pPr>
        <w:pStyle w:val="a0"/>
        <w:numPr>
          <w:ilvl w:val="0"/>
          <w:numId w:val="32"/>
        </w:numPr>
        <w:ind w:left="142" w:firstLine="425"/>
      </w:pPr>
      <w:r>
        <w:t>наличие у Субподрядчика системы оперативного информирования о происшествиях;</w:t>
      </w:r>
    </w:p>
    <w:p w:rsidR="00B4794E" w:rsidRDefault="00B4794E" w:rsidP="00B4794E">
      <w:pPr>
        <w:pStyle w:val="a0"/>
        <w:numPr>
          <w:ilvl w:val="0"/>
          <w:numId w:val="32"/>
        </w:numPr>
        <w:ind w:left="142" w:firstLine="425"/>
      </w:pPr>
      <w:r>
        <w:t>наличие у Субподрядчика штатных работников, осуществляющих выполнение проверок соблюдения требований по охране труда и промышленной безопасности;</w:t>
      </w:r>
    </w:p>
    <w:p w:rsidR="00B4794E" w:rsidRDefault="00B4794E" w:rsidP="00B4794E">
      <w:pPr>
        <w:pStyle w:val="a0"/>
        <w:numPr>
          <w:ilvl w:val="0"/>
          <w:numId w:val="32"/>
        </w:numPr>
        <w:ind w:left="142" w:firstLine="425"/>
      </w:pPr>
      <w:r>
        <w:t xml:space="preserve">наличие у Субподрядчика внутренней процедуры оценки рисков в области безопасности труда; </w:t>
      </w:r>
    </w:p>
    <w:p w:rsidR="00B4794E" w:rsidRDefault="00B4794E" w:rsidP="00B4794E">
      <w:pPr>
        <w:pStyle w:val="a0"/>
        <w:numPr>
          <w:ilvl w:val="0"/>
          <w:numId w:val="32"/>
        </w:numPr>
        <w:ind w:left="142" w:firstLine="425"/>
      </w:pPr>
      <w:r>
        <w:t xml:space="preserve">другие информационные материалы, которые, по мнению Подрядчика, смогут наилучшим образом охарактеризовать предлагаемую кандидатуру. </w:t>
      </w:r>
    </w:p>
    <w:p w:rsidR="00B4794E" w:rsidRDefault="00B4794E" w:rsidP="00B4794E">
      <w:pPr>
        <w:pStyle w:val="a0"/>
        <w:ind w:left="142" w:firstLine="0"/>
      </w:pPr>
      <w:r>
        <w:t xml:space="preserve">Заказчик вправе запросить дополнительную информацию по представленной кандидатуре Субподрядчика, необходимую для выполнения полного анализа и заключения о приемлемости кандидатуры для выполнения Работ. </w:t>
      </w:r>
    </w:p>
    <w:p w:rsidR="00B4794E" w:rsidRDefault="00B4794E" w:rsidP="00B4794E">
      <w:pPr>
        <w:pStyle w:val="a0"/>
        <w:ind w:left="142" w:firstLine="0"/>
      </w:pPr>
      <w:r>
        <w:t xml:space="preserve">Заказчик обязан в течение 15 (пятнадцати) рабочих дней с даты представления полной информации о кандидатуре Субподрядчика либо согласовать ее, либо направить мотивированный отказ. В этом случае Подрядчик обязан представить на рассмотрение Заказчика альтернативную кандидатуру Субподрядчика. </w:t>
      </w:r>
    </w:p>
    <w:p w:rsidR="00B4794E" w:rsidRDefault="00B4794E" w:rsidP="00B4794E">
      <w:pPr>
        <w:pStyle w:val="a0"/>
        <w:ind w:left="142" w:firstLine="0"/>
      </w:pPr>
      <w:r>
        <w:t xml:space="preserve">Сроки, необходимые для представления и согласования кандидатур Субподрядчиков, включены в общие сроки выполнения Работ, установленные п. 5.1. Договора и никаким образом не влияют на График производства работ. </w:t>
      </w:r>
    </w:p>
    <w:p w:rsidR="00B4794E" w:rsidRDefault="00B4794E" w:rsidP="00B4794E">
      <w:pPr>
        <w:pStyle w:val="a0"/>
        <w:ind w:left="142" w:firstLine="0"/>
      </w:pPr>
      <w:r>
        <w:t>Мотивированный отказ Заказчика привлекать к выполнению Работ на Объекте/Строительной Площадке отдельных Субподрядчиков не может являться для Подрядчика основанием для продления срока выполнения Работ по Договору.</w:t>
      </w:r>
    </w:p>
    <w:p w:rsidR="00B4794E" w:rsidRDefault="00B4794E" w:rsidP="00B4794E">
      <w:pPr>
        <w:pStyle w:val="a0"/>
        <w:ind w:left="142" w:firstLine="0"/>
      </w:pPr>
      <w:r>
        <w:t>Подрядчик обязан обеспечить соответствие всех его договоров, заключаемых с Субподрядчиками, условиям и положениям настоящего Договора, в том числе по планированию и ведению контроля выполнения Работ</w:t>
      </w:r>
    </w:p>
    <w:p w:rsidR="00B4794E" w:rsidRDefault="00B4794E" w:rsidP="00B4794E">
      <w:pPr>
        <w:pStyle w:val="a0"/>
        <w:ind w:left="142" w:firstLine="0"/>
      </w:pPr>
      <w:r>
        <w:t>Подрядчик обязан обеспечить наличие в договорах, заключаемых с соответствующим субподрядчиком(и):</w:t>
      </w:r>
    </w:p>
    <w:p w:rsidR="00B4794E" w:rsidRDefault="00B4794E" w:rsidP="00B4794E">
      <w:pPr>
        <w:pStyle w:val="a0"/>
        <w:numPr>
          <w:ilvl w:val="0"/>
          <w:numId w:val="0"/>
        </w:numPr>
        <w:ind w:left="142"/>
      </w:pPr>
      <w:r>
        <w:t>- условий, позволяющих Подрядчику раскрывать Заказчику информацию о цене указанных договоров;</w:t>
      </w:r>
    </w:p>
    <w:p w:rsidR="00B4794E" w:rsidRDefault="00B4794E" w:rsidP="00B4794E">
      <w:pPr>
        <w:pStyle w:val="a0"/>
        <w:numPr>
          <w:ilvl w:val="0"/>
          <w:numId w:val="0"/>
        </w:numPr>
        <w:ind w:left="142"/>
      </w:pPr>
      <w:r>
        <w:t>- иных обязательств субподрядчика, необходимых для выполнения Подрядчиком обязательств по Договору.</w:t>
      </w:r>
    </w:p>
    <w:p w:rsidR="00B4794E" w:rsidRDefault="00B4794E" w:rsidP="00B4794E">
      <w:pPr>
        <w:pStyle w:val="a0"/>
        <w:ind w:left="142" w:firstLine="0"/>
      </w:pPr>
      <w:r>
        <w:t>По запросу Заказчика в течение срока действия Договора, Подрядчик обязан в течение 7 (семи) календарных дней представить список всех своих работников, занятых на выполнении Работ, и Субподрядчиков вместе с указанием видов и объемов работ, порученных Субподрядчикам.</w:t>
      </w:r>
    </w:p>
    <w:p w:rsidR="005B37D6" w:rsidRPr="001052C3" w:rsidRDefault="00DA233C" w:rsidP="00FC0718">
      <w:pPr>
        <w:pStyle w:val="10"/>
        <w:numPr>
          <w:ilvl w:val="0"/>
          <w:numId w:val="13"/>
        </w:numPr>
        <w:ind w:left="142" w:firstLine="0"/>
      </w:pPr>
      <w:r w:rsidRPr="001052C3">
        <w:t>Обязанности в области природоохранного законодательства</w:t>
      </w:r>
      <w:bookmarkEnd w:id="194"/>
      <w:bookmarkEnd w:id="195"/>
      <w:bookmarkEnd w:id="196"/>
      <w:bookmarkEnd w:id="197"/>
    </w:p>
    <w:p w:rsidR="00FB3752" w:rsidRPr="001052C3" w:rsidRDefault="00DA233C" w:rsidP="00FC0718">
      <w:pPr>
        <w:pStyle w:val="a0"/>
        <w:tabs>
          <w:tab w:val="left" w:pos="284"/>
        </w:tabs>
        <w:ind w:left="142" w:firstLine="0"/>
      </w:pPr>
      <w:r w:rsidRPr="001052C3">
        <w:t>Подрядчик самостоятельно производит оценку хозяйственной деятельности на объекте выполнения рабо</w:t>
      </w:r>
      <w:r w:rsidR="003E0D6F" w:rsidRPr="001052C3">
        <w:t>т в</w:t>
      </w:r>
      <w:r w:rsidR="00D4608A" w:rsidRPr="001052C3">
        <w:t xml:space="preserve"> </w:t>
      </w:r>
      <w:r w:rsidR="003E0D6F" w:rsidRPr="001052C3">
        <w:t>соответствии с критериями</w:t>
      </w:r>
      <w:r w:rsidRPr="001052C3">
        <w:t xml:space="preserve"> отнесения объектов, оказывающих негативное воздействие на окружающую среду, к объектам I, II, III и IV категорий, утвержденными Постановлением Правительства РФ от 31.12.2020 N 2398, осуществляет постановку на учет и в зависимости от категории объекта НВОС выполняет обязанности по оформлению экологической документации по</w:t>
      </w:r>
      <w:r w:rsidR="00D4608A" w:rsidRPr="001052C3">
        <w:t xml:space="preserve"> </w:t>
      </w:r>
      <w:r w:rsidRPr="001052C3">
        <w:t>нормированию, отчетности и внесении платы за НВОС (при осуществлении выбросов, сбросов, обращении с отходами) в рамках исполнения Договора.</w:t>
      </w:r>
    </w:p>
    <w:p w:rsidR="00FB3752" w:rsidRPr="001052C3" w:rsidRDefault="005B37D6" w:rsidP="00FC0718">
      <w:pPr>
        <w:pStyle w:val="a0"/>
        <w:tabs>
          <w:tab w:val="left" w:pos="284"/>
        </w:tabs>
        <w:ind w:left="142" w:firstLine="0"/>
      </w:pPr>
      <w:r w:rsidRPr="001052C3">
        <w:t xml:space="preserve">Подрядчик обязан обеспечить сохранность лома, отходов цветных/черных/драгоценных металлов, образованных в результате выполнения Работ, и передать лом, отходы цветных/черных/драгоценных металлов Заказчику не позднее </w:t>
      </w:r>
      <w:r w:rsidRPr="001052C3">
        <w:lastRenderedPageBreak/>
        <w:t>последнего дня Отчетного периода</w:t>
      </w:r>
      <w:r w:rsidR="00B1748B" w:rsidRPr="001052C3">
        <w:t>, в котором они возникли,</w:t>
      </w:r>
      <w:r w:rsidRPr="001052C3">
        <w:t xml:space="preserve"> по Акту формы </w:t>
      </w:r>
      <w:r w:rsidR="00870C24" w:rsidRPr="001052C3">
        <w:t>НН.М-3.1</w:t>
      </w:r>
      <w:r w:rsidRPr="001052C3">
        <w:t>.</w:t>
      </w:r>
      <w:r w:rsidR="00B1748B" w:rsidRPr="001052C3">
        <w:rPr>
          <w:rStyle w:val="ae"/>
        </w:rPr>
        <w:footnoteReference w:id="4"/>
      </w:r>
      <w:r w:rsidRPr="001052C3">
        <w:t xml:space="preserve"> Лом, отходы цветных/черных/драгоценных металлов передаются Подрядчиком Заказчику на склад, указанный Заказчиком. Расходы по транспортировке лома, отходов цветных/черных/драгоценных металлов на склад, указанный Заказчиком</w:t>
      </w:r>
      <w:r w:rsidR="006A4F14" w:rsidRPr="001052C3">
        <w:t>,</w:t>
      </w:r>
      <w:r w:rsidRPr="001052C3">
        <w:t xml:space="preserve"> включены в Цену Договора. </w:t>
      </w:r>
    </w:p>
    <w:p w:rsidR="005B37D6" w:rsidRPr="001052C3" w:rsidRDefault="005B37D6" w:rsidP="00FC0718">
      <w:pPr>
        <w:pStyle w:val="a0"/>
        <w:tabs>
          <w:tab w:val="left" w:pos="284"/>
        </w:tabs>
        <w:ind w:left="142" w:firstLine="0"/>
      </w:pPr>
      <w:r w:rsidRPr="001052C3">
        <w:t xml:space="preserve">При образовании лома, отходов цветных/черных/драгоценных металлов, Подрядчик уведомляет Заказчика не позднее </w:t>
      </w:r>
      <w:r w:rsidR="006A4F14" w:rsidRPr="001052C3">
        <w:rPr>
          <w:color w:val="000000"/>
        </w:rPr>
        <w:t>последнего</w:t>
      </w:r>
      <w:r w:rsidRPr="001052C3">
        <w:rPr>
          <w:color w:val="000000"/>
        </w:rPr>
        <w:t xml:space="preserve"> дня Отчетного периода</w:t>
      </w:r>
      <w:r w:rsidR="006A4F14" w:rsidRPr="001052C3">
        <w:rPr>
          <w:color w:val="000000"/>
        </w:rPr>
        <w:t>, в котором лом, отходы цветных/черных/драгоценных металлов были образованы</w:t>
      </w:r>
      <w:r w:rsidRPr="001052C3">
        <w:rPr>
          <w:color w:val="000000"/>
        </w:rPr>
        <w:t>.</w:t>
      </w:r>
      <w:r w:rsidRPr="001052C3">
        <w:t xml:space="preserve"> До даты передачи Заказчику </w:t>
      </w:r>
      <w:r w:rsidR="006A4F14" w:rsidRPr="001052C3">
        <w:t xml:space="preserve">по Акту формы </w:t>
      </w:r>
      <w:r w:rsidR="00870C24" w:rsidRPr="001052C3">
        <w:t>НН.М-3.1</w:t>
      </w:r>
      <w:r w:rsidR="006A4F14" w:rsidRPr="001052C3">
        <w:t>.</w:t>
      </w:r>
      <w:r w:rsidR="00D4608A" w:rsidRPr="001052C3">
        <w:t xml:space="preserve"> </w:t>
      </w:r>
      <w:r w:rsidRPr="001052C3">
        <w:t>лома, отходов цветных/черных/драгоценных металлов, риск случайной гибели и/или повреждения лома, отходов цветных/черных/драгоценных металлов несет Подрядчик.</w:t>
      </w:r>
    </w:p>
    <w:p w:rsidR="00FB3752" w:rsidRPr="001052C3" w:rsidRDefault="005B37D6" w:rsidP="00FC0718">
      <w:pPr>
        <w:pStyle w:val="a0"/>
        <w:tabs>
          <w:tab w:val="left" w:pos="284"/>
        </w:tabs>
        <w:ind w:left="142" w:firstLine="0"/>
      </w:pPr>
      <w:r w:rsidRPr="001052C3">
        <w:t xml:space="preserve">Подрядчик обязан обеспечить содержание и уборку Строительной площадки/ Объекта, включая примыкающие участки дорог и тротуаров, вывоз, хранение и утилизацию отходов, предотвратить рассыпание отходов и загрязнение, захламление территории Строительной площадки/ Объекта и прилегающей территории отходами и иными предметами, связанными с деятельностью Подрядчика. </w:t>
      </w:r>
    </w:p>
    <w:p w:rsidR="005B37D6" w:rsidRPr="001052C3" w:rsidRDefault="005B37D6" w:rsidP="00FC0718">
      <w:pPr>
        <w:pStyle w:val="a0"/>
        <w:tabs>
          <w:tab w:val="left" w:pos="284"/>
        </w:tabs>
        <w:ind w:left="142" w:firstLine="0"/>
      </w:pPr>
      <w:r w:rsidRPr="001052C3">
        <w:t xml:space="preserve">Все отходы, образующиеся в ходе выполнения Работ, по Договору в том числе, но не исключительно, бытовые отходы от деятельности Персонала Подрядчика и/или субподрядчика, отходы от автотранспорта, эксплуатируемого Подрядчиком и/или субподрядчиком и подобный мусор являются собственностью Подрядчика с момента образования отходов. Все отходы, образующиеся в результате деятельности Подрядчика и производства работ по Договору, в том числе отходы, образованные в результате демонтажных работ, являются собственностью Подрядчика. </w:t>
      </w:r>
    </w:p>
    <w:p w:rsidR="005B37D6" w:rsidRPr="001052C3" w:rsidRDefault="005B37D6" w:rsidP="00FC0718">
      <w:pPr>
        <w:pStyle w:val="a0"/>
        <w:tabs>
          <w:tab w:val="left" w:pos="284"/>
        </w:tabs>
        <w:ind w:left="142" w:firstLine="0"/>
      </w:pPr>
      <w:r w:rsidRPr="001052C3">
        <w:t xml:space="preserve">Также в обязанности Подрядчика входит соблюдение требований законодательства в области охраны окружающей среды, в частности, ведение учета и отчетности, внесение платы за негативное воздействие на окружающую среду, в части выбросов, сбросов, размещения отходов, образующихся при выполнении Работ, заключение договоров на размещение/утилизацию/обезвреживание отходов I – V классов опасности с организациями, имеющими необходимые разрешительные документы, организацию мест накопления отходов, в соответствии с требованиями природоохранного и санитарно-эпидемиологического законодательства с назначением специально обученного ответственного лица; а также проведение производственного экологического контроля на период выполнения работ по Договору. </w:t>
      </w:r>
    </w:p>
    <w:p w:rsidR="00DA233C" w:rsidRPr="001052C3" w:rsidRDefault="00DA233C" w:rsidP="00FC0718">
      <w:pPr>
        <w:tabs>
          <w:tab w:val="left" w:pos="284"/>
        </w:tabs>
        <w:ind w:left="142" w:firstLine="0"/>
        <w:contextualSpacing/>
      </w:pPr>
      <w:r w:rsidRPr="001052C3">
        <w:t>Подрядчик самостоятельно и за свой счет обязан организовать и обеспечить все требуемые законодательством действия по обращению с отходами, образовавшимися в процессе выполнения Работ и/или организовать передачу отходов специализированным организациям для вышеперечисленных целей по самостоятельно заключаемым договорам.</w:t>
      </w:r>
    </w:p>
    <w:p w:rsidR="00DA233C" w:rsidRPr="001052C3" w:rsidRDefault="00DA233C" w:rsidP="00FC0718">
      <w:pPr>
        <w:tabs>
          <w:tab w:val="left" w:pos="284"/>
        </w:tabs>
        <w:ind w:left="142" w:firstLine="0"/>
        <w:contextualSpacing/>
      </w:pPr>
      <w:r w:rsidRPr="001052C3">
        <w:t xml:space="preserve">Подрядчик самостоятельно отчитывается перед государственными органами и самостоятельно несет ответственность в случае выявления нарушений в отношении Подрядчика в области охраны окружающей среды и обращения с отходами, возникших в результате действий Подрядчика и привлеченных им третьих лиц. </w:t>
      </w:r>
    </w:p>
    <w:p w:rsidR="005B37D6" w:rsidRPr="001052C3" w:rsidRDefault="005B37D6" w:rsidP="00FC0718">
      <w:pPr>
        <w:pStyle w:val="a0"/>
        <w:tabs>
          <w:tab w:val="left" w:pos="284"/>
        </w:tabs>
        <w:ind w:left="142" w:firstLine="0"/>
      </w:pPr>
      <w:r w:rsidRPr="001052C3">
        <w:t xml:space="preserve">В счет </w:t>
      </w:r>
      <w:r w:rsidR="00D64546" w:rsidRPr="001052C3">
        <w:t>Ц</w:t>
      </w:r>
      <w:r w:rsidRPr="001052C3">
        <w:t>ены Договора, Подрядчик:</w:t>
      </w:r>
    </w:p>
    <w:p w:rsidR="005B37D6" w:rsidRPr="001052C3" w:rsidRDefault="005B37D6" w:rsidP="00FC0718">
      <w:pPr>
        <w:tabs>
          <w:tab w:val="left" w:pos="284"/>
        </w:tabs>
        <w:ind w:left="142" w:firstLine="0"/>
      </w:pPr>
      <w:r w:rsidRPr="001052C3">
        <w:t xml:space="preserve">- </w:t>
      </w:r>
      <w:r w:rsidR="006A4F14" w:rsidRPr="001052C3">
        <w:t>обеспечивает</w:t>
      </w:r>
      <w:r w:rsidRPr="001052C3">
        <w:t xml:space="preserve"> сбор, накопление, транспортировку на соответствующий полигон, место размещения, переработки и утилизации объемов строительного и иного мусора, остатков упаковки, ТКО и т.п., являющихся следствием использования материалов, выполнения Работ, а также размещение, утилизацию либо обезвреживание указанных отходов.</w:t>
      </w:r>
    </w:p>
    <w:p w:rsidR="005B37D6" w:rsidRPr="001052C3" w:rsidRDefault="005B37D6" w:rsidP="00FC0718">
      <w:pPr>
        <w:tabs>
          <w:tab w:val="left" w:pos="284"/>
        </w:tabs>
        <w:ind w:left="142" w:firstLine="0"/>
      </w:pPr>
      <w:r w:rsidRPr="001052C3">
        <w:t xml:space="preserve">- </w:t>
      </w:r>
      <w:r w:rsidR="006A4F14" w:rsidRPr="001052C3">
        <w:t>обеспечивает</w:t>
      </w:r>
      <w:r w:rsidRPr="001052C3">
        <w:t xml:space="preserve"> сбор, накопление, транспортировку шлама от буровых работ, грунта, горных пород, ставших результатом земляных и демонтажных работ на Объекте.</w:t>
      </w:r>
    </w:p>
    <w:p w:rsidR="006A4F14" w:rsidRPr="001052C3" w:rsidRDefault="006A4F14" w:rsidP="00FC0718">
      <w:pPr>
        <w:tabs>
          <w:tab w:val="left" w:pos="284"/>
        </w:tabs>
        <w:ind w:left="142" w:firstLine="0"/>
      </w:pPr>
      <w:r w:rsidRPr="001052C3">
        <w:t xml:space="preserve">- своими силами и средствами обеспечивает получение всех необходимых профессиональных допусков, разрешений и лицензий на право производства работ, требуемых в соответствии с законодательством </w:t>
      </w:r>
      <w:r w:rsidR="00D5251A" w:rsidRPr="001052C3">
        <w:t>РФ</w:t>
      </w:r>
      <w:r w:rsidRPr="001052C3">
        <w:t>, в том числе разрешения, обосновывающие воздействие на окружающую среду, в случаях, установленных законодательством в области охраны окружающей среды.</w:t>
      </w:r>
    </w:p>
    <w:p w:rsidR="005B37D6" w:rsidRPr="001052C3" w:rsidRDefault="005B37D6" w:rsidP="00FC0718">
      <w:pPr>
        <w:pStyle w:val="a0"/>
        <w:tabs>
          <w:tab w:val="left" w:pos="284"/>
        </w:tabs>
        <w:ind w:left="142" w:firstLine="0"/>
      </w:pPr>
      <w:r w:rsidRPr="001052C3">
        <w:lastRenderedPageBreak/>
        <w:t>В рамках выполнения Работ по Договору Подрядчик обязуется организовать деятельность по обращению с отходами на Строительной площадке/ Объекте, переданными ему для выполнения Работ (далее –обращение с отходами), а именно:</w:t>
      </w:r>
    </w:p>
    <w:p w:rsidR="005B37D6" w:rsidRPr="001052C3" w:rsidRDefault="005B37D6" w:rsidP="00FC0718">
      <w:pPr>
        <w:pStyle w:val="a0"/>
        <w:numPr>
          <w:ilvl w:val="0"/>
          <w:numId w:val="16"/>
        </w:numPr>
        <w:tabs>
          <w:tab w:val="left" w:pos="284"/>
        </w:tabs>
        <w:ind w:left="142" w:firstLine="0"/>
      </w:pPr>
      <w:r w:rsidRPr="001052C3">
        <w:t>учёт и нормирование отходов;</w:t>
      </w:r>
    </w:p>
    <w:p w:rsidR="005B37D6" w:rsidRPr="001052C3" w:rsidRDefault="005B37D6" w:rsidP="00FC0718">
      <w:pPr>
        <w:pStyle w:val="a0"/>
        <w:numPr>
          <w:ilvl w:val="0"/>
          <w:numId w:val="16"/>
        </w:numPr>
        <w:tabs>
          <w:tab w:val="left" w:pos="284"/>
        </w:tabs>
        <w:ind w:left="142" w:firstLine="0"/>
      </w:pPr>
      <w:r w:rsidRPr="001052C3">
        <w:t>разработка паспортов отходов I-IV классов опасности и получение актов биотестирования (в случае возникновения необходимости);</w:t>
      </w:r>
    </w:p>
    <w:p w:rsidR="005B37D6" w:rsidRPr="001052C3" w:rsidRDefault="005B37D6" w:rsidP="00FC0718">
      <w:pPr>
        <w:pStyle w:val="a0"/>
        <w:numPr>
          <w:ilvl w:val="0"/>
          <w:numId w:val="16"/>
        </w:numPr>
        <w:tabs>
          <w:tab w:val="left" w:pos="284"/>
        </w:tabs>
        <w:ind w:left="142" w:firstLine="0"/>
      </w:pPr>
      <w:r w:rsidRPr="001052C3">
        <w:t>предоставление соответствующей отчетности в установленном законом порядке;</w:t>
      </w:r>
    </w:p>
    <w:p w:rsidR="005B37D6" w:rsidRPr="001052C3" w:rsidRDefault="005B37D6" w:rsidP="00FC0718">
      <w:pPr>
        <w:pStyle w:val="a0"/>
        <w:numPr>
          <w:ilvl w:val="0"/>
          <w:numId w:val="16"/>
        </w:numPr>
        <w:tabs>
          <w:tab w:val="left" w:pos="284"/>
        </w:tabs>
        <w:ind w:left="142" w:firstLine="0"/>
      </w:pPr>
      <w:r w:rsidRPr="001052C3">
        <w:t>декларирование и уплата обязательных платежей (плата за негативное воздействие на окружающую среду (НВОС), экологический сбор в случаях, установленных действующим природоохранным законодательством).</w:t>
      </w:r>
    </w:p>
    <w:p w:rsidR="005B37D6" w:rsidRPr="001052C3" w:rsidRDefault="005B37D6" w:rsidP="00FC0718">
      <w:pPr>
        <w:pStyle w:val="a0"/>
        <w:tabs>
          <w:tab w:val="left" w:pos="284"/>
        </w:tabs>
        <w:ind w:left="142" w:firstLine="0"/>
      </w:pPr>
      <w:r w:rsidRPr="001052C3">
        <w:t xml:space="preserve">При образовании отходов производства и потребления, в том числе, твердых коммунальных отходов (ТКО), осуществлять обращение с ними в соответствии с действующим законодательством </w:t>
      </w:r>
      <w:r w:rsidR="00D5251A" w:rsidRPr="001052C3">
        <w:t>РФ</w:t>
      </w:r>
      <w:r w:rsidRPr="001052C3">
        <w:t xml:space="preserve"> (в </w:t>
      </w:r>
      <w:proofErr w:type="spellStart"/>
      <w:r w:rsidRPr="001052C3">
        <w:t>т.ч</w:t>
      </w:r>
      <w:proofErr w:type="spellEnd"/>
      <w:r w:rsidRPr="001052C3">
        <w:t xml:space="preserve">., осуществлять вывоз отходов с территории Строительной площадки/ Объекта на специализированные объекты и их санкционированное размещение, утилизацию или обезвреживание). </w:t>
      </w:r>
    </w:p>
    <w:p w:rsidR="005B37D6" w:rsidRPr="001052C3" w:rsidRDefault="005B37D6" w:rsidP="00FC0718">
      <w:pPr>
        <w:tabs>
          <w:tab w:val="left" w:pos="284"/>
        </w:tabs>
        <w:ind w:left="142" w:firstLine="0"/>
      </w:pPr>
      <w:r w:rsidRPr="001052C3">
        <w:t xml:space="preserve">Затраты на размещение/утилизацию/обезвреживание отходов осуществляются в счет Цены Договора. </w:t>
      </w:r>
    </w:p>
    <w:p w:rsidR="00CB5FC3" w:rsidRPr="001052C3" w:rsidRDefault="005B37D6" w:rsidP="00FC0718">
      <w:pPr>
        <w:tabs>
          <w:tab w:val="left" w:pos="284"/>
        </w:tabs>
        <w:ind w:left="142" w:firstLine="0"/>
      </w:pPr>
      <w:r w:rsidRPr="001052C3">
        <w:t>В случае несвоевременного вывоза отходов с территории Строительной площадки / Объекта, Заказчик вправе для вывоза отходов привлечь третьих лиц либо осуществить вывоз само</w:t>
      </w:r>
      <w:r w:rsidR="00BC25D7" w:rsidRPr="001052C3">
        <w:t xml:space="preserve">стоятельно за счет Подрядчика. </w:t>
      </w:r>
      <w:r w:rsidRPr="001052C3">
        <w:t xml:space="preserve">В этом случае затраты </w:t>
      </w:r>
      <w:r w:rsidR="00174DA9" w:rsidRPr="001052C3">
        <w:t>Заказчика</w:t>
      </w:r>
      <w:r w:rsidRPr="001052C3">
        <w:t xml:space="preserve"> </w:t>
      </w:r>
      <w:r w:rsidR="001C34D8" w:rsidRPr="001052C3">
        <w:t>н</w:t>
      </w:r>
      <w:r w:rsidRPr="001052C3">
        <w:t>а вывоз отходов должны быть компенсированы в срок не более 5 рабочих дней с даты получения соответствующих требований Заказчика либо путем удержания Заказчиком указанных сумм из сумм очередных платежей, причитающихся Подрядчику. При этом учет данных отходов в природоохранной отчетности осуществляет Подрядчик.</w:t>
      </w:r>
    </w:p>
    <w:p w:rsidR="006415B5" w:rsidRPr="001052C3" w:rsidRDefault="00ED2CB3" w:rsidP="00FC0718">
      <w:pPr>
        <w:pStyle w:val="10"/>
        <w:numPr>
          <w:ilvl w:val="0"/>
          <w:numId w:val="13"/>
        </w:numPr>
        <w:ind w:left="142" w:firstLine="0"/>
      </w:pPr>
      <w:bookmarkStart w:id="198" w:name="_Toc144983976"/>
      <w:bookmarkStart w:id="199" w:name="_Toc124437101"/>
      <w:bookmarkStart w:id="200" w:name="_Toc132134340"/>
      <w:bookmarkStart w:id="201" w:name="_Toc528580103"/>
      <w:bookmarkStart w:id="202" w:name="_Toc133432147"/>
      <w:bookmarkEnd w:id="192"/>
      <w:bookmarkEnd w:id="193"/>
      <w:r w:rsidRPr="001052C3">
        <w:t xml:space="preserve">Порядок обеспечения </w:t>
      </w:r>
      <w:r w:rsidR="00C47BC4" w:rsidRPr="001052C3">
        <w:t>МТР</w:t>
      </w:r>
      <w:bookmarkEnd w:id="198"/>
      <w:r w:rsidR="00C47BC4" w:rsidRPr="001052C3">
        <w:t xml:space="preserve"> </w:t>
      </w:r>
    </w:p>
    <w:p w:rsidR="00102799" w:rsidRDefault="00102799" w:rsidP="00102799">
      <w:pPr>
        <w:pStyle w:val="a0"/>
        <w:ind w:left="142" w:firstLine="0"/>
      </w:pPr>
      <w:r>
        <w:t xml:space="preserve">Материально-техническое обеспечение (далее – МТО) Работ всеми МТР, необходимыми для производства Работ, в срок, обеспечивающий своевременное выполнение Графика производства работ, Детального календарно-сетевого графика, является ответственностью Подрядчика. Цена Договора, </w:t>
      </w:r>
      <w:r w:rsidRPr="00C975F6">
        <w:t>указанная в разделе 3 Договора,</w:t>
      </w:r>
      <w:r>
        <w:t xml:space="preserve"> включает все затраты Подрядчика на приобретение МТР и выполнение всех обязательств по МТО. Любые МТР, явно неуказанные в Рабочей документации, но, по существу, необходимые для выполнения и завершения Работ в соответствии со стандартами, нормами качества, в пределах этих стандартов и требований, представляются Подрядчиком, считаются включенными в Цену Договора и не являются основанием для изменения Цены Договора.</w:t>
      </w:r>
    </w:p>
    <w:p w:rsidR="00102799" w:rsidRDefault="00102799" w:rsidP="00102799">
      <w:pPr>
        <w:pStyle w:val="a0"/>
        <w:ind w:left="142" w:firstLine="0"/>
      </w:pPr>
      <w:r>
        <w:t>Все МТР Подрядчика должны полностью соответствовать Рабочей документации, ГОСТам, ТУ, СНиП, техническим регламентам, техническим требованиям Заказчика и должны иметь соответствующие сертификаты, технические паспорта и другие документы, удостоверяющие их качество, в том числе протоколы о результатах испытаний качества, данные об их пожарной и санитарной безопасности в соответствии с нормами, действующими в Российской Федерации, а также в случае необходимости разрешения уполномоченных органов на их применение на территории Российской Федерации.</w:t>
      </w:r>
    </w:p>
    <w:p w:rsidR="00102799" w:rsidRDefault="00102799" w:rsidP="00102799">
      <w:pPr>
        <w:pStyle w:val="a0"/>
        <w:ind w:left="142" w:firstLine="0"/>
      </w:pPr>
      <w:r>
        <w:t>Все МТР Подрядчика должны быть представлены не бывшими в употреблении, новыми, должны закупаться непосредственно для выполнения Работ и проходить надлежащую проверку Подрядчиком. Подрядчик гарантирует, что МТР Подрядчика не проданы третьим лицам, не заложены, не находятся под арестом или запрещением, не обременены, свободны от любых прав и притязаний третьих лиц.</w:t>
      </w:r>
    </w:p>
    <w:p w:rsidR="00102799" w:rsidRDefault="00102799" w:rsidP="00102799">
      <w:pPr>
        <w:pStyle w:val="a0"/>
        <w:ind w:left="142" w:firstLine="0"/>
      </w:pPr>
      <w:r>
        <w:t xml:space="preserve">Подрядчик обязан осуществлять контроль качества изготовления, инспектирование и контроль поставки всех закупаемых им МТР на предприятиях- изготовителях и/или на соответствующих складах Подрядчика. В случае если МТР будут признаны Заказчиком некачественным по основаниям, установленным действующим законодательством, Рабочей, Технической документацией и Договором, Подрядчик обязан за свой счет и в срок не более 10 (десяти) календарных дней с даты направления соответствующего требования Заказчика, вывезти такие МТР.  Все расходы, связанные с возвратом МТР, его заменой, допоставкой и </w:t>
      </w:r>
      <w:proofErr w:type="spellStart"/>
      <w:r>
        <w:lastRenderedPageBreak/>
        <w:t>доукомплектовкой</w:t>
      </w:r>
      <w:proofErr w:type="spellEnd"/>
      <w:r>
        <w:t>, в том числе все транспортные расходы и расходы на хранение, осуществляются за счет Подрядчика и подлежат компенсации Заказчику в течение 5 (пяти) рабочих дней с даты получения соответствующего требования Заказчика</w:t>
      </w:r>
    </w:p>
    <w:p w:rsidR="00102799" w:rsidRDefault="00102799" w:rsidP="00102799">
      <w:pPr>
        <w:pStyle w:val="a0"/>
        <w:ind w:left="142" w:firstLine="0"/>
      </w:pPr>
      <w:r>
        <w:t>Заказчик имеет право по своему усмотрению направлять своих представителей для участия в данных мероприятиях.</w:t>
      </w:r>
    </w:p>
    <w:p w:rsidR="00102799" w:rsidRDefault="00102799" w:rsidP="00102799">
      <w:pPr>
        <w:pStyle w:val="a0"/>
        <w:ind w:left="142" w:firstLine="0"/>
      </w:pPr>
      <w:r>
        <w:t>Подрядчик обязан организовывать либо самостоятельно осуществлять транспортировку всех закупаемых им МТР от мест изготовления / сборки к местам хранения и местам производства Работ.</w:t>
      </w:r>
    </w:p>
    <w:p w:rsidR="00102799" w:rsidRDefault="00102799" w:rsidP="00102799">
      <w:pPr>
        <w:pStyle w:val="a0"/>
        <w:ind w:left="142" w:firstLine="0"/>
      </w:pPr>
      <w:r>
        <w:t>Подрядчик должен поддерживать все складские объекты в надлежащем состоянии и обеспечивать безопасный и легкий доступ для представителей Заказчика без ограничения или осложнения такого доступа в силу климатических условий, официальных праздников и любых других обстоятельств.</w:t>
      </w:r>
    </w:p>
    <w:p w:rsidR="00102799" w:rsidRDefault="00102799" w:rsidP="00102799">
      <w:pPr>
        <w:pStyle w:val="a0"/>
        <w:ind w:left="142" w:firstLine="0"/>
      </w:pPr>
      <w:r>
        <w:t>Подрядчик должен обеспечить отдельное место в пределах складской площадки и принять на ответственное хранение все поставленные МТР, которые были признаны инспекцией как дефектные, и должны быть отремонтированы либо заменены соответствующими поставщиками. Подрядчик должен обеспечить документальный учет всех дефектных, отремонтированных и/ или замененных МТР.</w:t>
      </w:r>
    </w:p>
    <w:p w:rsidR="00102799" w:rsidRDefault="00102799" w:rsidP="00102799">
      <w:pPr>
        <w:pStyle w:val="a0"/>
        <w:ind w:left="142" w:firstLine="0"/>
      </w:pPr>
      <w:r>
        <w:t>Подрядчик должен вести точный учет и своевременно документировать все действия по перемещению всех МТР в соответствии с требованиями действующего законодательства Российской Федерации.</w:t>
      </w:r>
    </w:p>
    <w:p w:rsidR="00102799" w:rsidRDefault="00102799" w:rsidP="00102799">
      <w:pPr>
        <w:pStyle w:val="a0"/>
        <w:tabs>
          <w:tab w:val="left" w:pos="567"/>
          <w:tab w:val="left" w:pos="851"/>
        </w:tabs>
        <w:ind w:left="142" w:firstLine="0"/>
      </w:pPr>
      <w:r>
        <w:t xml:space="preserve">Стоимость МТР Подрядчика (оборудование и материалы) отражается в Акте о приемке выполненных работ, к которому в обязательном порядке прикладывается Перечень смонтированного/ установленного Оборудования по форме НН.КС-2.3. </w:t>
      </w:r>
    </w:p>
    <w:p w:rsidR="00102799" w:rsidRDefault="00102799" w:rsidP="00102799">
      <w:pPr>
        <w:pStyle w:val="a0"/>
        <w:tabs>
          <w:tab w:val="left" w:pos="567"/>
          <w:tab w:val="left" w:pos="851"/>
        </w:tabs>
        <w:ind w:left="142" w:firstLine="0"/>
      </w:pPr>
      <w:r>
        <w:t>Общий перечень смонтированного/установленного Оборудования оформляется с соблюдением тр</w:t>
      </w:r>
      <w:r w:rsidR="00BD7913">
        <w:t xml:space="preserve">ебований Федерального закона </w:t>
      </w:r>
      <w:hyperlink r:id="rId13" w:tooltip="&quot;О бухгалтерском учете (с изменениями на 12 декабря 2023 года)&quot;&#10;Федеральный закон от 06.12.2011 N 402-ФЗ&#10;Статус: Действующая редакция документа (действ. c 23.12.2023)" w:history="1">
        <w:r w:rsidR="00BD7913" w:rsidRPr="006F56A8">
          <w:rPr>
            <w:rStyle w:val="ac"/>
            <w:rFonts w:ascii="Tahoma" w:hAnsi="Tahoma" w:cs="Tahoma"/>
            <w:color w:val="0000AA"/>
            <w:sz w:val="22"/>
            <w:szCs w:val="22"/>
          </w:rPr>
          <w:t>от 06.12.2011 № 402-ФЗ</w:t>
        </w:r>
      </w:hyperlink>
      <w:r w:rsidR="00BD7913">
        <w:t xml:space="preserve"> </w:t>
      </w:r>
      <w:r>
        <w:t xml:space="preserve">«О бухгалтерском учете» как соответствующее приложение к Акту приемки законченного строительством объекта. </w:t>
      </w:r>
    </w:p>
    <w:p w:rsidR="00102799" w:rsidRDefault="00102799" w:rsidP="00102799">
      <w:pPr>
        <w:pStyle w:val="a0"/>
        <w:tabs>
          <w:tab w:val="left" w:pos="567"/>
          <w:tab w:val="left" w:pos="851"/>
        </w:tabs>
        <w:ind w:left="142" w:firstLine="0"/>
      </w:pPr>
      <w:r>
        <w:t>Подрядчик несет ответственность за сохранность, утрату или повреждение всех МТР Подрядчика на Объекте/Строительной Площадке до полного завершения Работ, включая период времени, в течение которого Подрядчик будет устранять выявленные в ходе приемки недостатки Работ, и подписания Акта приемки законченного строительством объекта.</w:t>
      </w:r>
    </w:p>
    <w:p w:rsidR="00102799" w:rsidRDefault="00102799" w:rsidP="00102799">
      <w:pPr>
        <w:pStyle w:val="a0"/>
        <w:tabs>
          <w:tab w:val="left" w:pos="709"/>
          <w:tab w:val="left" w:pos="851"/>
        </w:tabs>
        <w:ind w:left="142" w:firstLine="0"/>
      </w:pPr>
      <w:r>
        <w:t>Подрядчик несет ответственность за сроки предоставления и качество МТР Подрядчика.</w:t>
      </w:r>
    </w:p>
    <w:p w:rsidR="00102799" w:rsidRDefault="00102799" w:rsidP="00102799">
      <w:pPr>
        <w:pStyle w:val="a0"/>
        <w:tabs>
          <w:tab w:val="left" w:pos="709"/>
          <w:tab w:val="left" w:pos="851"/>
        </w:tabs>
        <w:ind w:left="142" w:firstLine="0"/>
      </w:pPr>
      <w:r>
        <w:t>Подрядчик по требованию Заказчика в срок не позднее 2 (двух) рабочих дней с даты направления соответствующего требования представляет всю необходимую информацию, документы (паспорта, сертификаты, акты испытаний и т.п.), удостоверяющие качество поставленных МТР Подрядчика, их соответствие требованиям утвержденной Заказчиком Рабочей документации.</w:t>
      </w:r>
    </w:p>
    <w:p w:rsidR="00102799" w:rsidRDefault="00102799" w:rsidP="00102799">
      <w:pPr>
        <w:pStyle w:val="a0"/>
        <w:tabs>
          <w:tab w:val="left" w:pos="709"/>
          <w:tab w:val="left" w:pos="851"/>
        </w:tabs>
        <w:ind w:left="142" w:firstLine="0"/>
      </w:pPr>
      <w:r>
        <w:t xml:space="preserve">Подрядчик имеет право по согласованию с Заказчиком приобрести необходимые для выполнения Работ МТР, имеющиеся в наличии на складах Заказчика, по отдельным договорам купли-продажи, при условии их соответствия номенклатуре и качеству, предусмотренным рабочей документацией и строительными нормами Российской Федерации. </w:t>
      </w:r>
    </w:p>
    <w:p w:rsidR="00102799" w:rsidRDefault="00102799" w:rsidP="00102799">
      <w:pPr>
        <w:pStyle w:val="a0"/>
        <w:tabs>
          <w:tab w:val="left" w:pos="709"/>
          <w:tab w:val="left" w:pos="851"/>
        </w:tabs>
        <w:ind w:left="142" w:firstLine="0"/>
      </w:pPr>
      <w:r>
        <w:t xml:space="preserve">Вывоз не монтируемого Оборудования, неиспользованных и </w:t>
      </w:r>
      <w:proofErr w:type="spellStart"/>
      <w:r>
        <w:t>несмонтированных</w:t>
      </w:r>
      <w:proofErr w:type="spellEnd"/>
      <w:r>
        <w:t>/неустановленных МТР Подрядчика осуществляются Подрядчиком не позднее 7 (семи) рабочих дней с момента подписания Сторонами Акта приемки законченного строительством Объекта/досрочного прекращения.</w:t>
      </w:r>
    </w:p>
    <w:p w:rsidR="008C1F80" w:rsidRPr="001052C3" w:rsidRDefault="00102799" w:rsidP="001D53CA">
      <w:pPr>
        <w:pStyle w:val="a0"/>
        <w:tabs>
          <w:tab w:val="left" w:pos="284"/>
          <w:tab w:val="left" w:pos="709"/>
          <w:tab w:val="left" w:pos="851"/>
          <w:tab w:val="left" w:pos="924"/>
        </w:tabs>
        <w:ind w:left="142" w:firstLine="0"/>
      </w:pPr>
      <w:r>
        <w:t>Подрядчик обязан получить все необходимые разрешения уполномоченных государственных органов на транспортировку к местам хранения и местам производства Работ опасных, крупногабаритных и тяжеловесных грузов.</w:t>
      </w:r>
      <w:r w:rsidRPr="00904383">
        <w:rPr>
          <w:b/>
        </w:rPr>
        <w:t xml:space="preserve"> </w:t>
      </w:r>
    </w:p>
    <w:p w:rsidR="00D37314" w:rsidRPr="001052C3" w:rsidRDefault="00D37314" w:rsidP="00FC0718">
      <w:pPr>
        <w:pStyle w:val="10"/>
        <w:numPr>
          <w:ilvl w:val="0"/>
          <w:numId w:val="13"/>
        </w:numPr>
        <w:ind w:left="142" w:firstLine="0"/>
      </w:pPr>
      <w:bookmarkStart w:id="203" w:name="_Toc55791998"/>
      <w:bookmarkStart w:id="204" w:name="_Toc305139539"/>
      <w:bookmarkStart w:id="205" w:name="_Toc528580120"/>
      <w:bookmarkStart w:id="206" w:name="_Toc124437102"/>
      <w:bookmarkStart w:id="207" w:name="_Toc132134341"/>
      <w:bookmarkStart w:id="208" w:name="_Toc144983977"/>
      <w:bookmarkStart w:id="209" w:name="_Toc133432148"/>
      <w:bookmarkEnd w:id="199"/>
      <w:bookmarkEnd w:id="200"/>
      <w:bookmarkEnd w:id="201"/>
      <w:bookmarkEnd w:id="202"/>
      <w:r w:rsidRPr="001052C3">
        <w:t>Строительная техника и расходные материалы</w:t>
      </w:r>
      <w:bookmarkEnd w:id="203"/>
      <w:bookmarkEnd w:id="204"/>
      <w:bookmarkEnd w:id="205"/>
      <w:bookmarkEnd w:id="206"/>
      <w:bookmarkEnd w:id="207"/>
      <w:bookmarkEnd w:id="208"/>
      <w:bookmarkEnd w:id="209"/>
    </w:p>
    <w:p w:rsidR="00D37314" w:rsidRPr="001052C3" w:rsidRDefault="00D37314" w:rsidP="00FC0718">
      <w:pPr>
        <w:pStyle w:val="a0"/>
        <w:tabs>
          <w:tab w:val="left" w:pos="284"/>
        </w:tabs>
        <w:ind w:left="142" w:firstLine="0"/>
      </w:pPr>
      <w:bookmarkStart w:id="210" w:name="_Toc528580121"/>
      <w:r w:rsidRPr="001052C3">
        <w:t xml:space="preserve">В счет </w:t>
      </w:r>
      <w:r w:rsidR="00102BEB" w:rsidRPr="001052C3">
        <w:t>Ц</w:t>
      </w:r>
      <w:r w:rsidRPr="001052C3">
        <w:t xml:space="preserve">ены </w:t>
      </w:r>
      <w:r w:rsidR="00102BEB" w:rsidRPr="001052C3">
        <w:t xml:space="preserve">Договора </w:t>
      </w:r>
      <w:r w:rsidR="00B7697D" w:rsidRPr="001052C3">
        <w:t>П</w:t>
      </w:r>
      <w:r w:rsidRPr="001052C3">
        <w:t xml:space="preserve">одрядчик доставляет на Объект </w:t>
      </w:r>
      <w:r w:rsidR="00A369FD" w:rsidRPr="001052C3">
        <w:t>/</w:t>
      </w:r>
      <w:r w:rsidRPr="001052C3">
        <w:t xml:space="preserve"> Строительную площадку всю Строительную технику и расходные материалы, необходимые для выполнения Работ, осуществляет их разгрузку и складирование, выполняет ремонт и техническое обслуживание </w:t>
      </w:r>
      <w:r w:rsidRPr="001052C3">
        <w:lastRenderedPageBreak/>
        <w:t>машин и механизмов.</w:t>
      </w:r>
      <w:bookmarkEnd w:id="210"/>
    </w:p>
    <w:p w:rsidR="00D37314" w:rsidRPr="001052C3" w:rsidRDefault="00D37314" w:rsidP="00FC0718">
      <w:pPr>
        <w:pStyle w:val="a0"/>
        <w:tabs>
          <w:tab w:val="left" w:pos="284"/>
        </w:tabs>
        <w:ind w:left="142" w:firstLine="0"/>
      </w:pPr>
      <w:bookmarkStart w:id="211" w:name="_Toc528580122"/>
      <w:r w:rsidRPr="001052C3">
        <w:t xml:space="preserve">Строительная техника и расходные материалы, используемые </w:t>
      </w:r>
      <w:r w:rsidR="00B7697D" w:rsidRPr="001052C3">
        <w:t>П</w:t>
      </w:r>
      <w:r w:rsidRPr="001052C3">
        <w:t xml:space="preserve">одрядчиком для проведения Работ, должны соответствовать требованиям нормативных документов </w:t>
      </w:r>
      <w:r w:rsidR="00D5251A" w:rsidRPr="001052C3">
        <w:t>РФ</w:t>
      </w:r>
      <w:r w:rsidRPr="001052C3">
        <w:t>.</w:t>
      </w:r>
      <w:bookmarkEnd w:id="211"/>
    </w:p>
    <w:p w:rsidR="00D37314" w:rsidRPr="001052C3" w:rsidRDefault="00D37314" w:rsidP="00FC0718">
      <w:pPr>
        <w:pStyle w:val="a0"/>
        <w:tabs>
          <w:tab w:val="left" w:pos="284"/>
        </w:tabs>
        <w:ind w:left="142" w:firstLine="0"/>
      </w:pPr>
      <w:bookmarkStart w:id="212" w:name="_Toc528580123"/>
      <w:r w:rsidRPr="001052C3">
        <w:t>Строительная техника должна быть в рабочем состоянии, безопасной, пригодной для предполагаемого назначения, безопасного и эффективного выполнения Работ.</w:t>
      </w:r>
      <w:bookmarkStart w:id="213" w:name="_Toc55791999"/>
      <w:bookmarkStart w:id="214" w:name="_Toc305139540"/>
      <w:bookmarkEnd w:id="212"/>
    </w:p>
    <w:p w:rsidR="00D37314" w:rsidRPr="001052C3" w:rsidRDefault="00D37314" w:rsidP="00FC0718">
      <w:pPr>
        <w:pStyle w:val="10"/>
        <w:numPr>
          <w:ilvl w:val="0"/>
          <w:numId w:val="13"/>
        </w:numPr>
        <w:ind w:left="142" w:firstLine="0"/>
      </w:pPr>
      <w:bookmarkStart w:id="215" w:name="_Toc305139546"/>
      <w:bookmarkStart w:id="216" w:name="_Toc55792005"/>
      <w:bookmarkStart w:id="217" w:name="_Toc528580124"/>
      <w:bookmarkStart w:id="218" w:name="_Toc124437103"/>
      <w:bookmarkStart w:id="219" w:name="_Toc132134342"/>
      <w:bookmarkStart w:id="220" w:name="_Toc144983978"/>
      <w:bookmarkStart w:id="221" w:name="_Toc133432149"/>
      <w:bookmarkEnd w:id="213"/>
      <w:bookmarkEnd w:id="214"/>
      <w:r w:rsidRPr="001052C3">
        <w:t>Журнал</w:t>
      </w:r>
      <w:r w:rsidR="00840985" w:rsidRPr="001052C3">
        <w:t>ы</w:t>
      </w:r>
      <w:r w:rsidRPr="001052C3">
        <w:t xml:space="preserve"> </w:t>
      </w:r>
      <w:bookmarkEnd w:id="215"/>
      <w:bookmarkEnd w:id="216"/>
      <w:r w:rsidRPr="001052C3">
        <w:t>работ</w:t>
      </w:r>
      <w:bookmarkEnd w:id="217"/>
      <w:bookmarkEnd w:id="218"/>
      <w:bookmarkEnd w:id="219"/>
      <w:bookmarkEnd w:id="220"/>
      <w:bookmarkEnd w:id="221"/>
    </w:p>
    <w:p w:rsidR="00D376BD" w:rsidRPr="001052C3" w:rsidRDefault="00D376BD" w:rsidP="00FC0718">
      <w:pPr>
        <w:pStyle w:val="a0"/>
        <w:tabs>
          <w:tab w:val="left" w:pos="284"/>
        </w:tabs>
        <w:ind w:left="142" w:firstLine="0"/>
      </w:pPr>
      <w:bookmarkStart w:id="222" w:name="_Toc528580125"/>
      <w:bookmarkStart w:id="223" w:name="_Toc55792006"/>
      <w:bookmarkStart w:id="224" w:name="_Toc305139547"/>
      <w:r w:rsidRPr="001052C3">
        <w:t xml:space="preserve">С </w:t>
      </w:r>
      <w:r w:rsidR="00AC14E2" w:rsidRPr="001052C3">
        <w:t>даты</w:t>
      </w:r>
      <w:r w:rsidRPr="001052C3">
        <w:t xml:space="preserve"> начала </w:t>
      </w:r>
      <w:r w:rsidR="00AC14E2" w:rsidRPr="001052C3">
        <w:t xml:space="preserve">выполнения </w:t>
      </w:r>
      <w:r w:rsidRPr="001052C3">
        <w:t xml:space="preserve">Работ и до их завершения </w:t>
      </w:r>
      <w:r w:rsidR="00B7697D" w:rsidRPr="001052C3">
        <w:t>П</w:t>
      </w:r>
      <w:r w:rsidRPr="001052C3">
        <w:t xml:space="preserve">одрядчик должен вести Журнал учета выполненных работ по форме КС-6а. Журнал </w:t>
      </w:r>
      <w:r w:rsidR="00EE7641" w:rsidRPr="001052C3">
        <w:t xml:space="preserve">учета выполненных </w:t>
      </w:r>
      <w:r w:rsidRPr="001052C3">
        <w:t xml:space="preserve">работ должен быть сброшюрован и пронумерован </w:t>
      </w:r>
      <w:r w:rsidR="00B7697D" w:rsidRPr="001052C3">
        <w:t>П</w:t>
      </w:r>
      <w:r w:rsidR="00EB117E" w:rsidRPr="001052C3">
        <w:t>одрядчик</w:t>
      </w:r>
      <w:r w:rsidR="00293B67" w:rsidRPr="001052C3">
        <w:t>ом</w:t>
      </w:r>
      <w:r w:rsidRPr="001052C3">
        <w:t xml:space="preserve">. Титульный лист должен быть заполнен. Каждая запись в журнале должна быть подписана </w:t>
      </w:r>
      <w:r w:rsidR="00411C89" w:rsidRPr="001052C3">
        <w:t>Уполномоченными п</w:t>
      </w:r>
      <w:r w:rsidRPr="001052C3">
        <w:t>редставител</w:t>
      </w:r>
      <w:r w:rsidR="00411C89" w:rsidRPr="001052C3">
        <w:t>я</w:t>
      </w:r>
      <w:r w:rsidRPr="001052C3">
        <w:t>м</w:t>
      </w:r>
      <w:r w:rsidR="00411C89" w:rsidRPr="001052C3">
        <w:t>и</w:t>
      </w:r>
      <w:r w:rsidRPr="001052C3">
        <w:t xml:space="preserve"> </w:t>
      </w:r>
      <w:r w:rsidR="00411C89" w:rsidRPr="001052C3">
        <w:t>Сторон</w:t>
      </w:r>
      <w:r w:rsidRPr="001052C3">
        <w:t>.</w:t>
      </w:r>
      <w:bookmarkEnd w:id="222"/>
    </w:p>
    <w:p w:rsidR="00D376BD" w:rsidRPr="001052C3" w:rsidRDefault="00D72E59" w:rsidP="00FC0718">
      <w:pPr>
        <w:pStyle w:val="a0"/>
        <w:tabs>
          <w:tab w:val="left" w:pos="284"/>
        </w:tabs>
        <w:ind w:left="142" w:firstLine="0"/>
      </w:pPr>
      <w:bookmarkStart w:id="225" w:name="_Toc528580126"/>
      <w:r w:rsidRPr="001052C3">
        <w:t xml:space="preserve">Журнал учета выполненных работ по форме № КС-6а предъявляется </w:t>
      </w:r>
      <w:r w:rsidR="00B7697D" w:rsidRPr="001052C3">
        <w:t>П</w:t>
      </w:r>
      <w:r w:rsidRPr="001052C3">
        <w:t xml:space="preserve">одрядчиком </w:t>
      </w:r>
      <w:r w:rsidR="005A6F4F" w:rsidRPr="001052C3">
        <w:t>по окончании каждого отчетного периода</w:t>
      </w:r>
      <w:r w:rsidRPr="001052C3">
        <w:t xml:space="preserve"> в соответствии с </w:t>
      </w:r>
      <w:r w:rsidR="008A798E" w:rsidRPr="001052C3">
        <w:t>порядком приемки работ,</w:t>
      </w:r>
      <w:r w:rsidRPr="001052C3">
        <w:t xml:space="preserve"> </w:t>
      </w:r>
      <w:r w:rsidR="000259E1" w:rsidRPr="001052C3">
        <w:t xml:space="preserve">Постановлением Госкомстата России от 11 ноября 1999 года № 100 </w:t>
      </w:r>
      <w:r w:rsidR="008A798E" w:rsidRPr="001052C3">
        <w:t xml:space="preserve">и </w:t>
      </w:r>
      <w:r w:rsidRPr="001052C3">
        <w:t xml:space="preserve">является основанием для формирования Актов </w:t>
      </w:r>
      <w:r w:rsidR="009E3C46" w:rsidRPr="001052C3">
        <w:t>формы № КС-2</w:t>
      </w:r>
      <w:r w:rsidRPr="001052C3">
        <w:t>.</w:t>
      </w:r>
      <w:r w:rsidR="00682714" w:rsidRPr="001052C3">
        <w:t xml:space="preserve"> Журнал формы № КС-6а формируется </w:t>
      </w:r>
      <w:r w:rsidR="00B7697D" w:rsidRPr="001052C3">
        <w:t>П</w:t>
      </w:r>
      <w:r w:rsidR="00682714" w:rsidRPr="001052C3">
        <w:t>одрядчиком в 2-х экземплярах.</w:t>
      </w:r>
      <w:bookmarkEnd w:id="225"/>
    </w:p>
    <w:p w:rsidR="00D376BD" w:rsidRPr="001052C3" w:rsidRDefault="00D376BD" w:rsidP="00FC0718">
      <w:pPr>
        <w:pStyle w:val="a0"/>
        <w:tabs>
          <w:tab w:val="left" w:pos="284"/>
        </w:tabs>
        <w:ind w:left="142" w:firstLine="0"/>
      </w:pPr>
      <w:bookmarkStart w:id="226" w:name="_Toc528580127"/>
      <w:r w:rsidRPr="001052C3">
        <w:t xml:space="preserve">С момента начала Работ и до их завершения </w:t>
      </w:r>
      <w:r w:rsidR="00B7697D" w:rsidRPr="001052C3">
        <w:t>П</w:t>
      </w:r>
      <w:r w:rsidRPr="001052C3">
        <w:t xml:space="preserve">одрядчик должен вести </w:t>
      </w:r>
      <w:r w:rsidR="00AD1C49" w:rsidRPr="001052C3">
        <w:t>Специальные</w:t>
      </w:r>
      <w:r w:rsidRPr="001052C3">
        <w:t xml:space="preserve"> </w:t>
      </w:r>
      <w:r w:rsidR="00AD1C49" w:rsidRPr="001052C3">
        <w:t xml:space="preserve">журналы </w:t>
      </w:r>
      <w:r w:rsidRPr="001052C3">
        <w:t xml:space="preserve">работ. Каждая запись в </w:t>
      </w:r>
      <w:r w:rsidR="00C81A15" w:rsidRPr="001052C3">
        <w:t>ж</w:t>
      </w:r>
      <w:r w:rsidRPr="001052C3">
        <w:t xml:space="preserve">урналах должна быть подписана </w:t>
      </w:r>
      <w:r w:rsidR="00411C89" w:rsidRPr="001052C3">
        <w:t>Уполномоченным п</w:t>
      </w:r>
      <w:r w:rsidRPr="001052C3">
        <w:t xml:space="preserve">редставителем </w:t>
      </w:r>
      <w:r w:rsidR="00B7697D" w:rsidRPr="001052C3">
        <w:t>П</w:t>
      </w:r>
      <w:r w:rsidRPr="001052C3">
        <w:t>одрядчика.</w:t>
      </w:r>
      <w:bookmarkEnd w:id="226"/>
    </w:p>
    <w:p w:rsidR="00D376BD" w:rsidRPr="001052C3" w:rsidRDefault="00D376BD" w:rsidP="00FC0718">
      <w:pPr>
        <w:pStyle w:val="a0"/>
        <w:tabs>
          <w:tab w:val="left" w:pos="284"/>
        </w:tabs>
        <w:ind w:left="142" w:firstLine="0"/>
      </w:pPr>
      <w:bookmarkStart w:id="227" w:name="_Toc528580128"/>
      <w:r w:rsidRPr="001052C3">
        <w:t xml:space="preserve">С момента начала Работ и до их завершения </w:t>
      </w:r>
      <w:r w:rsidR="00B7697D" w:rsidRPr="001052C3">
        <w:t>П</w:t>
      </w:r>
      <w:r w:rsidRPr="001052C3">
        <w:t>одрядчик ведет Общий журнал работ</w:t>
      </w:r>
      <w:r w:rsidR="00682714" w:rsidRPr="001052C3">
        <w:t xml:space="preserve"> по форме </w:t>
      </w:r>
      <w:r w:rsidRPr="001052C3">
        <w:t>в соответствии с</w:t>
      </w:r>
      <w:r w:rsidR="00AE0AC0" w:rsidRPr="001052C3">
        <w:t xml:space="preserve"> Приказом Минстроя России от 02.12.2022 N 1026/</w:t>
      </w:r>
      <w:proofErr w:type="spellStart"/>
      <w:r w:rsidR="00AE0AC0" w:rsidRPr="001052C3">
        <w:t>пр</w:t>
      </w:r>
      <w:proofErr w:type="spellEnd"/>
      <w:r w:rsidR="00AE0AC0" w:rsidRPr="001052C3">
        <w:t xml:space="preserve"> "Об утверждении формы и порядка ведения общего журнала, в котором ведется учет выполнения работ по строительству, реконструкции, капитальному ремонту объекта капитального строительства"</w:t>
      </w:r>
      <w:r w:rsidRPr="001052C3">
        <w:t>, в котор</w:t>
      </w:r>
      <w:r w:rsidR="00901F62" w:rsidRPr="001052C3">
        <w:t>ом</w:t>
      </w:r>
      <w:r w:rsidRPr="001052C3">
        <w:t xml:space="preserve"> отражается весь ход производства Работ, а также все факторы и обстоятельства, связанные с производством Работ, имеющие значение во взаимоотношениях Заказчика и </w:t>
      </w:r>
      <w:r w:rsidR="00B7697D" w:rsidRPr="001052C3">
        <w:t>П</w:t>
      </w:r>
      <w:r w:rsidRPr="001052C3">
        <w:t>одрядчика (дата начала и окончания видов работ, условия их производства, сообщения о принятии Скрытых работ и о проведенных испытаниях, задержки в выполнении Работ, связанные с несвоевременной доставкой материалов на Объект, выходом из строя Строительной техники, технические просчеты и т.д.).</w:t>
      </w:r>
      <w:bookmarkEnd w:id="227"/>
    </w:p>
    <w:p w:rsidR="00D376BD" w:rsidRDefault="00901F62" w:rsidP="00FC0718">
      <w:pPr>
        <w:pStyle w:val="a0"/>
        <w:tabs>
          <w:tab w:val="left" w:pos="284"/>
        </w:tabs>
        <w:ind w:left="142" w:firstLine="0"/>
      </w:pPr>
      <w:bookmarkStart w:id="228" w:name="_Toc528580129"/>
      <w:r w:rsidRPr="001052C3">
        <w:t xml:space="preserve">По окончании каждого отчетного периода </w:t>
      </w:r>
      <w:r w:rsidR="00D376BD" w:rsidRPr="001052C3">
        <w:t xml:space="preserve">Уполномоченный представитель Заказчика проверяет и своей подписью подтверждает записи в Общем журнале работ. Если Заказчик не удовлетворен ходом и качеством Работ или записями </w:t>
      </w:r>
      <w:r w:rsidR="00B7697D" w:rsidRPr="001052C3">
        <w:t>П</w:t>
      </w:r>
      <w:r w:rsidR="00D376BD" w:rsidRPr="001052C3">
        <w:t>одрядчика, то он излагает свое мнение в Общем журнале работ.</w:t>
      </w:r>
      <w:bookmarkEnd w:id="228"/>
    </w:p>
    <w:p w:rsidR="00F25BCF" w:rsidRPr="001052C3" w:rsidRDefault="00F25BCF" w:rsidP="00F25BCF">
      <w:pPr>
        <w:pStyle w:val="a0"/>
        <w:ind w:left="142" w:firstLine="0"/>
      </w:pPr>
      <w:r w:rsidRPr="00F25BCF">
        <w:t>Подрядчик обязуется в трехдневный срок принять меры к устранению недостатков, указанных Заказчиком.</w:t>
      </w:r>
    </w:p>
    <w:p w:rsidR="00B258FD" w:rsidRPr="001052C3" w:rsidRDefault="00F25BCF" w:rsidP="001D53CA">
      <w:pPr>
        <w:pStyle w:val="a0"/>
        <w:ind w:left="142" w:firstLine="0"/>
      </w:pPr>
      <w:bookmarkStart w:id="229" w:name="_Toc528580130"/>
      <w:r w:rsidRPr="00F25BCF">
        <w:t>Общий журнал работ формы в соответствии с приказом Министерства строительства и ЖКХ РФ от 02.12.2022 №1026/</w:t>
      </w:r>
      <w:proofErr w:type="spellStart"/>
      <w:r w:rsidRPr="00F25BCF">
        <w:t>пр</w:t>
      </w:r>
      <w:proofErr w:type="spellEnd"/>
      <w:r w:rsidRPr="00F25BCF">
        <w:t xml:space="preserve"> является обязательным приложением к Акту приемки законченного строительством объекта и является неотъемлемой частью Исполнительной документации.</w:t>
      </w:r>
      <w:bookmarkEnd w:id="229"/>
    </w:p>
    <w:p w:rsidR="00D37314" w:rsidRPr="001052C3" w:rsidRDefault="00BE7D11" w:rsidP="00FC0718">
      <w:pPr>
        <w:pStyle w:val="10"/>
        <w:numPr>
          <w:ilvl w:val="0"/>
          <w:numId w:val="13"/>
        </w:numPr>
        <w:ind w:left="142" w:firstLine="0"/>
      </w:pPr>
      <w:bookmarkStart w:id="230" w:name="Ф"/>
      <w:bookmarkStart w:id="231" w:name="_Toc528580131"/>
      <w:bookmarkStart w:id="232" w:name="_Toc124437104"/>
      <w:bookmarkStart w:id="233" w:name="_Toc132134343"/>
      <w:bookmarkStart w:id="234" w:name="_Toc144983979"/>
      <w:bookmarkStart w:id="235" w:name="_Toc133432150"/>
      <w:bookmarkEnd w:id="230"/>
      <w:r w:rsidRPr="001052C3">
        <w:t>Исполнительная</w:t>
      </w:r>
      <w:r w:rsidR="00D37314" w:rsidRPr="001052C3">
        <w:t xml:space="preserve"> документация</w:t>
      </w:r>
      <w:bookmarkEnd w:id="223"/>
      <w:bookmarkEnd w:id="224"/>
      <w:bookmarkEnd w:id="231"/>
      <w:bookmarkEnd w:id="232"/>
      <w:bookmarkEnd w:id="233"/>
      <w:bookmarkEnd w:id="234"/>
      <w:bookmarkEnd w:id="235"/>
    </w:p>
    <w:p w:rsidR="00C82E8B" w:rsidRDefault="00C82E8B" w:rsidP="00C82E8B">
      <w:pPr>
        <w:pStyle w:val="a0"/>
        <w:tabs>
          <w:tab w:val="left" w:pos="851"/>
        </w:tabs>
        <w:ind w:left="142" w:firstLine="0"/>
      </w:pPr>
      <w:r>
        <w:t xml:space="preserve">Подрядчик обязан вести и каждый отчетный период предоставлять Заказчику  исполнительную документацию в порядке и объеме в соответствии с требованиями </w:t>
      </w:r>
      <w:r w:rsidRPr="00BD7913">
        <w:rPr>
          <w:color w:val="00B0F0"/>
          <w:u w:val="single"/>
        </w:rPr>
        <w:t>СП</w:t>
      </w:r>
      <w:r w:rsidRPr="00BD7913">
        <w:rPr>
          <w:color w:val="00B0F0"/>
        </w:rPr>
        <w:t xml:space="preserve"> </w:t>
      </w:r>
      <w:r w:rsidRPr="00BD7913">
        <w:rPr>
          <w:color w:val="00B0F0"/>
          <w:u w:val="single"/>
        </w:rPr>
        <w:t>48.13330.2019</w:t>
      </w:r>
      <w:r>
        <w:t xml:space="preserve"> (</w:t>
      </w:r>
      <w:r w:rsidRPr="00BD7913">
        <w:rPr>
          <w:color w:val="FF0000"/>
          <w:u w:val="single"/>
        </w:rPr>
        <w:t>СНиП 12-01-2004</w:t>
      </w:r>
      <w:r w:rsidRPr="00BD7913">
        <w:rPr>
          <w:color w:val="FF0000"/>
        </w:rPr>
        <w:t xml:space="preserve"> </w:t>
      </w:r>
      <w:r>
        <w:t>«Организация строительства») и требований Приказа Министерства строительства и ЖКХ РФ от 16.05.2023 №344/</w:t>
      </w:r>
      <w:proofErr w:type="spellStart"/>
      <w:r>
        <w:t>пр</w:t>
      </w:r>
      <w:proofErr w:type="spellEnd"/>
      <w:r>
        <w:t xml:space="preserve"> «Об утверждении состава и порядка ведения исполнительной документации при строительстве, реконструкции, капитальном ремонте объектов капитального строительства» (</w:t>
      </w:r>
      <w:r w:rsidRPr="00BD7913">
        <w:rPr>
          <w:color w:val="FF0000"/>
          <w:u w:val="single"/>
        </w:rPr>
        <w:t>РД-11-02-2006</w:t>
      </w:r>
      <w:r w:rsidRPr="00BD7913">
        <w:rPr>
          <w:color w:val="FF0000"/>
        </w:rPr>
        <w:t xml:space="preserve"> </w:t>
      </w:r>
      <w:r>
        <w:t>«Требования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 Исполнительная документация передается по акту приема-передачи Исполнительной документации (Приложение № 6 к Договору).</w:t>
      </w:r>
    </w:p>
    <w:p w:rsidR="00C82E8B" w:rsidRDefault="00C82E8B" w:rsidP="00C82E8B">
      <w:pPr>
        <w:pStyle w:val="a0"/>
        <w:tabs>
          <w:tab w:val="left" w:pos="851"/>
        </w:tabs>
        <w:ind w:left="142" w:firstLine="0"/>
      </w:pPr>
      <w:r>
        <w:t>Исполнительная документация включает в себя, но не ограничиваясь:</w:t>
      </w:r>
    </w:p>
    <w:p w:rsidR="00C82E8B" w:rsidRDefault="00C82E8B" w:rsidP="00C82E8B">
      <w:pPr>
        <w:pStyle w:val="a0"/>
        <w:numPr>
          <w:ilvl w:val="0"/>
          <w:numId w:val="0"/>
        </w:numPr>
        <w:tabs>
          <w:tab w:val="left" w:pos="851"/>
        </w:tabs>
        <w:ind w:left="142" w:firstLine="425"/>
      </w:pPr>
      <w:r>
        <w:lastRenderedPageBreak/>
        <w:t>- общий журнал работ по форме в соответствии с приказом Минстроя от 02.12.2022 №1026/</w:t>
      </w:r>
      <w:proofErr w:type="spellStart"/>
      <w:r>
        <w:t>пр</w:t>
      </w:r>
      <w:proofErr w:type="spellEnd"/>
      <w:r>
        <w:t>;</w:t>
      </w:r>
    </w:p>
    <w:p w:rsidR="00C82E8B" w:rsidRDefault="00C82E8B" w:rsidP="00C82E8B">
      <w:pPr>
        <w:pStyle w:val="a0"/>
        <w:numPr>
          <w:ilvl w:val="0"/>
          <w:numId w:val="0"/>
        </w:numPr>
        <w:tabs>
          <w:tab w:val="left" w:pos="851"/>
        </w:tabs>
        <w:ind w:left="142" w:firstLine="425"/>
      </w:pPr>
      <w:r>
        <w:t>- Специальные журналы работ при строительстве;</w:t>
      </w:r>
    </w:p>
    <w:p w:rsidR="00C82E8B" w:rsidRDefault="00C82E8B" w:rsidP="00C82E8B">
      <w:pPr>
        <w:pStyle w:val="a0"/>
        <w:numPr>
          <w:ilvl w:val="0"/>
          <w:numId w:val="0"/>
        </w:numPr>
        <w:tabs>
          <w:tab w:val="left" w:pos="851"/>
        </w:tabs>
        <w:ind w:left="142" w:firstLine="425"/>
      </w:pPr>
      <w:r>
        <w:t>- журнал учета выполненных работ по форме № КС-6а;</w:t>
      </w:r>
    </w:p>
    <w:p w:rsidR="00C82E8B" w:rsidRDefault="00C82E8B" w:rsidP="00C82E8B">
      <w:pPr>
        <w:pStyle w:val="a0"/>
        <w:numPr>
          <w:ilvl w:val="0"/>
          <w:numId w:val="0"/>
        </w:numPr>
        <w:tabs>
          <w:tab w:val="left" w:pos="851"/>
        </w:tabs>
        <w:ind w:left="142" w:firstLine="425"/>
      </w:pPr>
      <w:r>
        <w:t>- проект производства работ со штампом «исполнено»</w:t>
      </w:r>
    </w:p>
    <w:p w:rsidR="00C82E8B" w:rsidRDefault="00C82E8B" w:rsidP="00C82E8B">
      <w:pPr>
        <w:pStyle w:val="a0"/>
        <w:numPr>
          <w:ilvl w:val="0"/>
          <w:numId w:val="0"/>
        </w:numPr>
        <w:tabs>
          <w:tab w:val="left" w:pos="851"/>
        </w:tabs>
        <w:ind w:left="142" w:firstLine="425"/>
      </w:pPr>
      <w:r>
        <w:t>- акты освидетельствования скрытых работ;</w:t>
      </w:r>
    </w:p>
    <w:p w:rsidR="00C82E8B" w:rsidRDefault="00C82E8B" w:rsidP="00C82E8B">
      <w:pPr>
        <w:pStyle w:val="a0"/>
        <w:numPr>
          <w:ilvl w:val="0"/>
          <w:numId w:val="0"/>
        </w:numPr>
        <w:tabs>
          <w:tab w:val="left" w:pos="851"/>
        </w:tabs>
        <w:ind w:left="142" w:firstLine="425"/>
      </w:pPr>
      <w:r>
        <w:t>- акты промежуточной приемки ответственных конструкций;</w:t>
      </w:r>
    </w:p>
    <w:p w:rsidR="00C82E8B" w:rsidRDefault="00C82E8B" w:rsidP="00C82E8B">
      <w:pPr>
        <w:pStyle w:val="a0"/>
        <w:numPr>
          <w:ilvl w:val="0"/>
          <w:numId w:val="0"/>
        </w:numPr>
        <w:tabs>
          <w:tab w:val="left" w:pos="851"/>
        </w:tabs>
        <w:ind w:left="142" w:firstLine="425"/>
      </w:pPr>
      <w:r>
        <w:t>- акты испытаний и приемки внутренних инженерных систем отопления, вентиляции, водопровода, канализации, электроосвещения и электрооборудования, системы АППЗ, технологического оборудования; сертификаты и другие документы, удостоверяющие качество материалов, изделий, конструкций, оборудования и механизмы, применяемые при производстве Работ;</w:t>
      </w:r>
    </w:p>
    <w:p w:rsidR="00C82E8B" w:rsidRDefault="00973F1C" w:rsidP="00C82E8B">
      <w:pPr>
        <w:pStyle w:val="a0"/>
        <w:numPr>
          <w:ilvl w:val="0"/>
          <w:numId w:val="0"/>
        </w:numPr>
        <w:tabs>
          <w:tab w:val="left" w:pos="851"/>
        </w:tabs>
        <w:ind w:left="142" w:firstLine="425"/>
      </w:pPr>
      <w:r>
        <w:t>- а</w:t>
      </w:r>
      <w:r w:rsidR="00C82E8B">
        <w:t>кт приема-передачи материальных ценностей по форме НН.М-3.1;</w:t>
      </w:r>
    </w:p>
    <w:p w:rsidR="00C82E8B" w:rsidRDefault="00C82E8B" w:rsidP="00C82E8B">
      <w:pPr>
        <w:pStyle w:val="a0"/>
        <w:numPr>
          <w:ilvl w:val="0"/>
          <w:numId w:val="0"/>
        </w:numPr>
        <w:tabs>
          <w:tab w:val="left" w:pos="851"/>
        </w:tabs>
        <w:ind w:left="142" w:firstLine="425"/>
      </w:pPr>
      <w:r>
        <w:t xml:space="preserve">- другая документация, предусмотренная строительными нормами и правилами. </w:t>
      </w:r>
    </w:p>
    <w:p w:rsidR="00C82E8B" w:rsidRDefault="00C82E8B" w:rsidP="00973F1C">
      <w:pPr>
        <w:pStyle w:val="a0"/>
        <w:numPr>
          <w:ilvl w:val="0"/>
          <w:numId w:val="0"/>
        </w:numPr>
        <w:tabs>
          <w:tab w:val="left" w:pos="851"/>
        </w:tabs>
        <w:ind w:left="142" w:firstLine="425"/>
      </w:pPr>
      <w:r>
        <w:t>Акты освидетельствования скрытых работ, акты освидетельствования ответственных конструкций, акты испытаний и др. предоставляются в электронном виде - в формате PDF, подписанные ответственными лицами усиленной квалифицированными электронными подписями (далее - УКЭП) со стороны Подрядчика.</w:t>
      </w:r>
    </w:p>
    <w:p w:rsidR="00C82E8B" w:rsidRDefault="00C82E8B" w:rsidP="00973F1C">
      <w:pPr>
        <w:pStyle w:val="a0"/>
        <w:numPr>
          <w:ilvl w:val="0"/>
          <w:numId w:val="0"/>
        </w:numPr>
        <w:tabs>
          <w:tab w:val="left" w:pos="851"/>
        </w:tabs>
        <w:ind w:left="142" w:firstLine="425"/>
      </w:pPr>
      <w:r>
        <w:t>Исполнительная документация, подготовленная в электронном виде, передается Заказчику на электронном носителе или на электронную почту, указанную представителем Заказчика. Также возможна передача документов через другие ресурсы, указанные Заказчиком.</w:t>
      </w:r>
    </w:p>
    <w:p w:rsidR="00C82E8B" w:rsidRDefault="00C82E8B" w:rsidP="00973F1C">
      <w:pPr>
        <w:pStyle w:val="a0"/>
        <w:numPr>
          <w:ilvl w:val="0"/>
          <w:numId w:val="0"/>
        </w:numPr>
        <w:tabs>
          <w:tab w:val="left" w:pos="851"/>
        </w:tabs>
        <w:ind w:left="142" w:firstLine="425"/>
      </w:pPr>
      <w:r>
        <w:t>Журналы, проекты производства работ ведутся на бумажном носителе и предоставляются Заказчику по требованию.</w:t>
      </w:r>
    </w:p>
    <w:p w:rsidR="00C82E8B" w:rsidRDefault="00C82E8B" w:rsidP="00973F1C">
      <w:pPr>
        <w:pStyle w:val="a0"/>
        <w:numPr>
          <w:ilvl w:val="0"/>
          <w:numId w:val="0"/>
        </w:numPr>
        <w:tabs>
          <w:tab w:val="left" w:pos="851"/>
        </w:tabs>
        <w:ind w:left="142" w:firstLine="425"/>
      </w:pPr>
      <w:r>
        <w:t>После рассмотрения исполнительной документации при отсутствии замечаний Заказчик со своей стороны подписывает исполнительную документацию УКЭП и передает один экземпляр Подрядчику.</w:t>
      </w:r>
    </w:p>
    <w:p w:rsidR="00C82E8B" w:rsidRDefault="00C82E8B" w:rsidP="00C82E8B">
      <w:pPr>
        <w:pStyle w:val="a0"/>
        <w:tabs>
          <w:tab w:val="left" w:pos="851"/>
        </w:tabs>
        <w:ind w:left="142" w:firstLine="0"/>
      </w:pPr>
      <w:r>
        <w:t>Указанный выше состав Исполнительной документации не является исчерпывающим. Заказчик имеет право требовать от Подрядчика представления дополнительной документации, предварительно за 5 (пять) дней передав Подрядчику перечень дополнительной документации и письменно уведомив о порядке и сроках ее представления. Подрядчик обязан предоставлять дополнительно требуемую Заказчиком документацию.</w:t>
      </w:r>
    </w:p>
    <w:p w:rsidR="00C82E8B" w:rsidRDefault="00C82E8B" w:rsidP="00C82E8B">
      <w:pPr>
        <w:pStyle w:val="a0"/>
        <w:tabs>
          <w:tab w:val="left" w:pos="851"/>
        </w:tabs>
        <w:ind w:left="142" w:firstLine="0"/>
      </w:pPr>
      <w:r>
        <w:t xml:space="preserve">До начала итоговой приемки Объекта/результатов Работ Подрядчик обязан передать Заказчику полный комплект Исполнительной документации. Не передача полного комплекта Исполнительной документации в установленные сроки является существенным нарушением Договора. Вместе с Исполнительной документацией передается сводный реестр Исполнительной документации по всем Работам (в том числе ранее переданной Заказчику) в рабочем формате </w:t>
      </w:r>
      <w:proofErr w:type="spellStart"/>
      <w:r>
        <w:t>Excel</w:t>
      </w:r>
      <w:proofErr w:type="spellEnd"/>
      <w:r>
        <w:t xml:space="preserve"> (в электронном виде).</w:t>
      </w:r>
    </w:p>
    <w:p w:rsidR="00C82E8B" w:rsidRDefault="00C82E8B" w:rsidP="00C82E8B">
      <w:pPr>
        <w:pStyle w:val="a0"/>
        <w:tabs>
          <w:tab w:val="left" w:pos="851"/>
        </w:tabs>
        <w:ind w:left="142" w:firstLine="0"/>
      </w:pPr>
      <w:r>
        <w:t>Не передача полного комплекта Исполнительной документации в установленные сроки является существенным нарушением Договора.</w:t>
      </w:r>
    </w:p>
    <w:p w:rsidR="004739F9" w:rsidRPr="001052C3" w:rsidRDefault="00C82E8B" w:rsidP="001D53CA">
      <w:pPr>
        <w:pStyle w:val="a0"/>
        <w:tabs>
          <w:tab w:val="left" w:pos="851"/>
        </w:tabs>
        <w:ind w:left="142" w:firstLine="0"/>
      </w:pPr>
      <w:r>
        <w:t>Стороны признают, что отсутствие Исполнительной документации препятствует приемке Работ, подписанию соответствующих Актов о приемке выполненных Работ по форме № КС-2, Акта приемки законченного строительством объекта (форма № НН.КС-11.1), полноценному использованию Заказчиком Объекта/результатов Работ по назначению и является основанием для применения к Подрядчику ответственности, в том числе, предусмотренной разделом 25 Договора.</w:t>
      </w:r>
    </w:p>
    <w:p w:rsidR="001C0C51" w:rsidRPr="001052C3" w:rsidRDefault="001C0C51" w:rsidP="00FC0718">
      <w:pPr>
        <w:pStyle w:val="10"/>
        <w:numPr>
          <w:ilvl w:val="0"/>
          <w:numId w:val="13"/>
        </w:numPr>
        <w:ind w:left="142" w:firstLine="0"/>
      </w:pPr>
      <w:bookmarkStart w:id="236" w:name="_Toc132134344"/>
      <w:bookmarkStart w:id="237" w:name="_Toc144983980"/>
      <w:bookmarkStart w:id="238" w:name="_Toc133432151"/>
      <w:bookmarkStart w:id="239" w:name="_Toc528580138"/>
      <w:r w:rsidRPr="001052C3">
        <w:t>Охрана Объекта</w:t>
      </w:r>
      <w:bookmarkEnd w:id="236"/>
      <w:bookmarkEnd w:id="237"/>
      <w:bookmarkEnd w:id="238"/>
    </w:p>
    <w:p w:rsidR="00302554" w:rsidRDefault="00302554" w:rsidP="00302554">
      <w:pPr>
        <w:pStyle w:val="a0"/>
        <w:ind w:left="142" w:firstLine="0"/>
      </w:pPr>
      <w:r>
        <w:t xml:space="preserve">Со дня подписания Сторонами акта приема-передачи Строительной площадки и до дня подписания Акта приемки законченного строительством объекта включительно Подрядчик организует охрану Строительной площадки, результата выполняемых Подрядчиком работ, мест открытого хранения МТР, </w:t>
      </w:r>
      <w:proofErr w:type="spellStart"/>
      <w:r>
        <w:t>Приобъектных</w:t>
      </w:r>
      <w:proofErr w:type="spellEnd"/>
      <w:r>
        <w:t xml:space="preserve"> складов, Строительной техники, объектов, строительство которых не закончено, </w:t>
      </w:r>
      <w:proofErr w:type="spellStart"/>
      <w:r>
        <w:t>ВЗиС</w:t>
      </w:r>
      <w:proofErr w:type="spellEnd"/>
      <w:r>
        <w:t xml:space="preserve"> и иного имущества и МТР, в том числе имущества Заказчика, находящихся на Строительной площадке, и несет риск их уничтожения и повреждения.</w:t>
      </w:r>
    </w:p>
    <w:p w:rsidR="00302554" w:rsidRDefault="00302554" w:rsidP="00302554">
      <w:pPr>
        <w:pStyle w:val="a0"/>
        <w:ind w:left="142" w:firstLine="0"/>
      </w:pPr>
      <w:r>
        <w:lastRenderedPageBreak/>
        <w:t>Контроль над всеми поступающими на Объект/Строительную площадку и вывозимыми с территории Объекта/Строительной площадки материальными ценностями осуществляет Подрядчик.</w:t>
      </w:r>
    </w:p>
    <w:p w:rsidR="00302554" w:rsidRDefault="00302554" w:rsidP="00302554">
      <w:pPr>
        <w:pStyle w:val="a0"/>
        <w:ind w:left="142" w:firstLine="0"/>
      </w:pPr>
      <w:r>
        <w:t>Расходы Подрядчика по охране Объекта включены в Цену Договора.</w:t>
      </w:r>
    </w:p>
    <w:p w:rsidR="001C0C51" w:rsidRPr="001052C3" w:rsidRDefault="00302554" w:rsidP="00302554">
      <w:pPr>
        <w:pStyle w:val="a0"/>
        <w:ind w:left="142" w:firstLine="0"/>
      </w:pPr>
      <w:r>
        <w:t>Если Заказчику и/или иным лицам причинен ущерб (утрата), включая хищения любого вида, порчу Объекта и/или иного имущества, Подрядчик обязан возместить все причиненные убытки, включая упущенную выгоду.</w:t>
      </w:r>
    </w:p>
    <w:p w:rsidR="00025750" w:rsidRPr="001052C3" w:rsidRDefault="00501FF7" w:rsidP="00FC0718">
      <w:pPr>
        <w:pStyle w:val="10"/>
        <w:numPr>
          <w:ilvl w:val="0"/>
          <w:numId w:val="13"/>
        </w:numPr>
        <w:ind w:left="142" w:firstLine="0"/>
      </w:pPr>
      <w:bookmarkStart w:id="240" w:name="_Toc132134345"/>
      <w:bookmarkStart w:id="241" w:name="_Toc144983981"/>
      <w:bookmarkStart w:id="242" w:name="_Toc133432152"/>
      <w:r w:rsidRPr="001052C3">
        <w:t xml:space="preserve">Обстоятельства, о которых </w:t>
      </w:r>
      <w:r w:rsidR="00B7697D" w:rsidRPr="001052C3">
        <w:t>П</w:t>
      </w:r>
      <w:r w:rsidRPr="001052C3">
        <w:t>одрядчик обязан предупредить Заказчика</w:t>
      </w:r>
      <w:bookmarkEnd w:id="239"/>
      <w:r w:rsidR="003C20D0" w:rsidRPr="001052C3">
        <w:t>.</w:t>
      </w:r>
      <w:bookmarkStart w:id="243" w:name="_Ref12112399"/>
      <w:bookmarkStart w:id="244" w:name="_Toc528580139"/>
      <w:bookmarkStart w:id="245" w:name="_Toc55791997"/>
      <w:bookmarkStart w:id="246" w:name="_Toc305139538"/>
      <w:bookmarkEnd w:id="240"/>
      <w:bookmarkEnd w:id="241"/>
      <w:bookmarkEnd w:id="242"/>
    </w:p>
    <w:bookmarkEnd w:id="243"/>
    <w:bookmarkEnd w:id="244"/>
    <w:p w:rsidR="00302554" w:rsidRDefault="00302554" w:rsidP="00302554">
      <w:pPr>
        <w:pStyle w:val="a0"/>
        <w:ind w:left="142" w:firstLine="0"/>
      </w:pPr>
      <w:r>
        <w:t>Подрядчик обязан письменно в нижеуказанные сроки поставить в известность Заказчика с момента возникновения обстоятельств, замедляющих ход Работ, а также уведомлять Заказчика письменно, в том числе по адресу электронной почты, о любых внеплановых событиях и происшествиях на Объекте и/или в связи с исполнением Договора, включая, но не ограничиваясь:</w:t>
      </w:r>
    </w:p>
    <w:p w:rsidR="00302554" w:rsidRDefault="00302554" w:rsidP="00302554">
      <w:pPr>
        <w:pStyle w:val="a0"/>
        <w:numPr>
          <w:ilvl w:val="0"/>
          <w:numId w:val="0"/>
        </w:numPr>
        <w:ind w:left="142" w:firstLine="425"/>
      </w:pPr>
      <w:r>
        <w:t>- авария, то есть повреждение и/или разрушение зданий, сооружений, Строительной техники, иных технических устройств, применяемых на Объекте, неконтролируемый взрыв и/или выброс загрязняющих веществ, пожар - в течение 2 (Двух) часов;</w:t>
      </w:r>
    </w:p>
    <w:p w:rsidR="00302554" w:rsidRDefault="00302554" w:rsidP="00302554">
      <w:pPr>
        <w:pStyle w:val="a0"/>
        <w:numPr>
          <w:ilvl w:val="0"/>
          <w:numId w:val="0"/>
        </w:numPr>
        <w:ind w:left="142" w:firstLine="425"/>
      </w:pPr>
      <w:r>
        <w:t xml:space="preserve">- несчастный случай, независимо от степени его тяжести, в соответствии с Приказом  Министерства труда и социальной защиты Российской Федерации </w:t>
      </w:r>
      <w:hyperlink r:id="rId14" w:tooltip="&quot;Об утверждении форм документов, необходимых для расследования и учета несчастных ...&quot; Постановление Министерства труда и социального развития РФ от 24.10.2002 N 73 Статус: Недействующая редакция документа (действ. c 03.01.2017 по 31.08.2022)" w:history="1">
        <w:r w:rsidR="00BD7913" w:rsidRPr="006F56A8">
          <w:rPr>
            <w:rStyle w:val="ac"/>
            <w:rFonts w:ascii="Tahoma" w:hAnsi="Tahoma" w:cs="Tahoma"/>
            <w:color w:val="BF2F1C"/>
            <w:sz w:val="22"/>
            <w:szCs w:val="22"/>
          </w:rPr>
          <w:t xml:space="preserve">от 20 апреля  2022 г. № </w:t>
        </w:r>
      </w:hyperlink>
      <w:r w:rsidR="00BD7913" w:rsidRPr="006F56A8">
        <w:rPr>
          <w:rStyle w:val="ac"/>
          <w:rFonts w:ascii="Tahoma" w:hAnsi="Tahoma" w:cs="Tahoma"/>
          <w:color w:val="BF2F1C"/>
          <w:sz w:val="22"/>
          <w:szCs w:val="22"/>
        </w:rPr>
        <w:t>223н</w:t>
      </w:r>
      <w:r>
        <w:t xml:space="preserve"> «Об утверждении Положения об особенностях расследования несчастных случаев на производстве в отдельных отраслях и организациях, форм документов, соответствующих классификаторов, необходимых для расследования несчастных случаев на производстве» - в течение 24 (Двадцати четырех) часов, а в течение недели после окончания специального расследования несчастных случаев предоставлять копии его материалов Заказчику;</w:t>
      </w:r>
    </w:p>
    <w:p w:rsidR="00302554" w:rsidRDefault="00302554" w:rsidP="00302554">
      <w:pPr>
        <w:pStyle w:val="a0"/>
        <w:numPr>
          <w:ilvl w:val="0"/>
          <w:numId w:val="0"/>
        </w:numPr>
        <w:ind w:left="142" w:firstLine="425"/>
      </w:pPr>
      <w:r>
        <w:t>- хищение и иные противоправные действия - в течение 24 (Двадцати четырех) часов;</w:t>
      </w:r>
    </w:p>
    <w:p w:rsidR="00302554" w:rsidRDefault="00302554" w:rsidP="00302554">
      <w:pPr>
        <w:pStyle w:val="a0"/>
        <w:numPr>
          <w:ilvl w:val="0"/>
          <w:numId w:val="0"/>
        </w:numPr>
        <w:ind w:left="142" w:firstLine="425"/>
      </w:pPr>
      <w:r>
        <w:t>- арест и/или блокирование счетов и/или иные обстоятельства, влияющие на платежи между Сторонами - в течение 24 (Двадцати четырех) часов;</w:t>
      </w:r>
    </w:p>
    <w:p w:rsidR="00302554" w:rsidRDefault="00302554" w:rsidP="00302554">
      <w:pPr>
        <w:pStyle w:val="a0"/>
        <w:numPr>
          <w:ilvl w:val="0"/>
          <w:numId w:val="0"/>
        </w:numPr>
        <w:ind w:left="142" w:firstLine="425"/>
      </w:pPr>
      <w:r>
        <w:t>- забастовка Персонала Подрядчика, действия третьих лиц, включая надзорные органы, прямо или косвенно касающиеся Объекта, и/или взаиморасчетов Сторон, и/или обязательств Сторон по Договору - в течение 24 (Двадцати четырех) часов;</w:t>
      </w:r>
    </w:p>
    <w:p w:rsidR="00302554" w:rsidRDefault="00302554" w:rsidP="00302554">
      <w:pPr>
        <w:pStyle w:val="a0"/>
        <w:numPr>
          <w:ilvl w:val="0"/>
          <w:numId w:val="0"/>
        </w:numPr>
        <w:ind w:left="142" w:firstLine="425"/>
      </w:pPr>
      <w:r>
        <w:t>- иные не зависящие обстоятельства от Подрядчика, которые влияют на качество результатов выполняемых Работ либо создают невозможность их завершения в срок, определенный Графиком производства работ (Приложение № 1 к Договору) -  в течение 24 (Двадцати четырех) часов.</w:t>
      </w:r>
    </w:p>
    <w:p w:rsidR="00302554" w:rsidRDefault="00302554" w:rsidP="00302554">
      <w:pPr>
        <w:pStyle w:val="a0"/>
        <w:ind w:left="142" w:firstLine="0"/>
      </w:pPr>
      <w:r>
        <w:t>Заказчик обязан дать ответ в течение 2 (двух) рабочих дней с момента получения от Подрядчика уведомления, предусмотренного п. 1</w:t>
      </w:r>
      <w:r w:rsidR="00E76F05">
        <w:t>6</w:t>
      </w:r>
      <w:r>
        <w:t>.1. Договора</w:t>
      </w:r>
    </w:p>
    <w:p w:rsidR="00302554" w:rsidRDefault="00302554" w:rsidP="00302554">
      <w:pPr>
        <w:pStyle w:val="a0"/>
        <w:ind w:left="142" w:firstLine="0"/>
      </w:pPr>
      <w:r>
        <w:t>Подрядчик обязан письменно поставить в известность Заказчика с момента возникновения обстоятельств, замедляющих ход Работ, а также уведомлять Заказчика письменно, в том числе по адресу электронной почты, о любых внеплановых событиях и происшествиях на Объекте и/или в связи с исполнением Договора в течение 24 (двадцати четырех) часов с момента их возникновения.</w:t>
      </w:r>
    </w:p>
    <w:p w:rsidR="001B3229" w:rsidRPr="001052C3" w:rsidRDefault="00302554" w:rsidP="00302554">
      <w:pPr>
        <w:pStyle w:val="a0"/>
        <w:ind w:left="142" w:firstLine="0"/>
      </w:pPr>
      <w:r>
        <w:t>Подрядчик, не предупредивший Заказчика об указанных обстоятельствах, либо продолживший Работы, не дожидаясь ответа от Заказчика или несмотря на указание Заказчика о прекращении Работ, не вправе ссылаться на указанные обстоятельства при применении к нему Заказчиком мер ответственности, предусмотренных разделом 25 Договора</w:t>
      </w:r>
      <w:r w:rsidR="00843EDD" w:rsidRPr="001052C3">
        <w:t>.</w:t>
      </w:r>
    </w:p>
    <w:p w:rsidR="00575174" w:rsidRPr="001052C3" w:rsidRDefault="00575174" w:rsidP="00FC0718">
      <w:pPr>
        <w:pStyle w:val="10"/>
        <w:numPr>
          <w:ilvl w:val="0"/>
          <w:numId w:val="13"/>
        </w:numPr>
        <w:ind w:left="142" w:firstLine="0"/>
      </w:pPr>
      <w:bookmarkStart w:id="247" w:name="_Toc55792007"/>
      <w:bookmarkStart w:id="248" w:name="_Toc305139548"/>
      <w:bookmarkStart w:id="249" w:name="_Toc528580145"/>
      <w:bookmarkStart w:id="250" w:name="_Toc124437106"/>
      <w:bookmarkStart w:id="251" w:name="_Toc132134346"/>
      <w:bookmarkStart w:id="252" w:name="_Toc144983982"/>
      <w:bookmarkStart w:id="253" w:name="_Toc133432153"/>
      <w:bookmarkEnd w:id="245"/>
      <w:bookmarkEnd w:id="246"/>
      <w:r w:rsidRPr="001052C3">
        <w:t>Скрытые</w:t>
      </w:r>
      <w:r w:rsidR="000D7ECB" w:rsidRPr="001052C3">
        <w:t xml:space="preserve"> и специальные</w:t>
      </w:r>
      <w:r w:rsidRPr="001052C3">
        <w:t xml:space="preserve"> работы</w:t>
      </w:r>
      <w:bookmarkStart w:id="254" w:name="_Toc55792008"/>
      <w:bookmarkStart w:id="255" w:name="_Toc305139549"/>
      <w:bookmarkEnd w:id="247"/>
      <w:bookmarkEnd w:id="248"/>
      <w:bookmarkEnd w:id="249"/>
      <w:bookmarkEnd w:id="250"/>
      <w:bookmarkEnd w:id="251"/>
      <w:bookmarkEnd w:id="252"/>
      <w:bookmarkEnd w:id="253"/>
    </w:p>
    <w:p w:rsidR="00C463E7" w:rsidRDefault="009C3933" w:rsidP="00C463E7">
      <w:pPr>
        <w:pStyle w:val="a0"/>
        <w:ind w:left="142" w:firstLine="0"/>
      </w:pPr>
      <w:bookmarkStart w:id="256" w:name="_Toc528580146"/>
      <w:bookmarkStart w:id="257" w:name="_Toc55792013"/>
      <w:bookmarkStart w:id="258" w:name="_Toc305139554"/>
      <w:bookmarkEnd w:id="254"/>
      <w:bookmarkEnd w:id="255"/>
      <w:r w:rsidRPr="001052C3">
        <w:t>По</w:t>
      </w:r>
      <w:bookmarkEnd w:id="256"/>
      <w:r w:rsidR="00C463E7">
        <w:t xml:space="preserve"> отдельным видам ответственных конструкций и систем (несущие конструкции, электротехнические работы, слаботочные устройства и т.п.) в соответствии с положениями, в том числе рекомендуемыми, действующих в Российской Федерации нормативных документов и правил, Подрядчик обязан производить освидетельствование с участием Уполномоченного представителя Заказчика с составлением Исполнительной документации в 3 (трех) экземплярах в соответствии с требованиями Приказа Министерства строительства </w:t>
      </w:r>
      <w:r w:rsidR="00C463E7">
        <w:lastRenderedPageBreak/>
        <w:t>и ЖКХ РФ от 16.05.2023 №344/</w:t>
      </w:r>
      <w:proofErr w:type="spellStart"/>
      <w:r w:rsidR="00C463E7">
        <w:t>пр</w:t>
      </w:r>
      <w:proofErr w:type="spellEnd"/>
      <w:r w:rsidR="00C463E7">
        <w:t xml:space="preserve"> . Для систем водоснабжения, теплоснабжения и канализации составляются акты гидравлических испытаний и приемки каждой системы отдельно.</w:t>
      </w:r>
    </w:p>
    <w:p w:rsidR="00C463E7" w:rsidRDefault="00C463E7" w:rsidP="00C463E7">
      <w:pPr>
        <w:pStyle w:val="a0"/>
        <w:ind w:left="142" w:firstLine="0"/>
      </w:pPr>
      <w:r>
        <w:t>Подрядчик письменно (путем передачи уведомления Уполномоченному представителю Заказчика и внесения соответствующей записи в Журнал работ), не менее чем за 1 (один) рабочий день до предполагаемой даты окончания выполнения скрытых работ, возведения ответственных конструкций, извещает Заказчика о готовности к освидетельствованию отдельных ответственных конструкций и скрытых работ, которые подтверждаются двусторонними актами освидетельствования (скрытых работ, ответственных конструкций). Подрядчик приступает к выполнению последующих Работ только после подписания Заказчиком Актов освидетельствования (скрытых работ, ответственных конструкций) по форме Приложения № 12 к Договору. Если закрытие скрытых работ или ответственных конструкций выполнено без подтверждения Заказчика, или он не был информирован об этом, или информирован с опозданием, то по его требованию Подрядчик обязан за свой счет вскрыть любую часть результатов Работ для их освидетельствования, а затем за свой счет восстановить ее.</w:t>
      </w:r>
    </w:p>
    <w:p w:rsidR="00C463E7" w:rsidRDefault="00C463E7" w:rsidP="00C463E7">
      <w:pPr>
        <w:pStyle w:val="a0"/>
        <w:ind w:left="142" w:firstLine="0"/>
      </w:pPr>
      <w:r>
        <w:t>Если в течение срока, указанного в письменном сообщении Подрядчика, уполномоченный представитель Заказчика не явится к проведению освидетельствования скрытых Работ, подлежащих закрытию и ответственных конструкций, то Уполномоченный представитель Подрядчика составляет односторонний акт. В этом случае Работы считаются принятыми, при этом ответственность за качество выполненных Работ с Подрядчика не снимается.</w:t>
      </w:r>
    </w:p>
    <w:p w:rsidR="009C3933" w:rsidRPr="001052C3" w:rsidRDefault="00C463E7" w:rsidP="00C463E7">
      <w:pPr>
        <w:pStyle w:val="a0"/>
        <w:ind w:left="142" w:firstLine="0"/>
      </w:pPr>
      <w:r>
        <w:t xml:space="preserve">При проведении отдельных видов специальных строительных и монтажных работ, требующих по технологическому регламенту создания особых условий и требований к рабочему месту и температурным и влажностным параметрам, исключения атмосферных осадков и т.д. (пескоструйные работы, проведение окрасочных, </w:t>
      </w:r>
      <w:proofErr w:type="spellStart"/>
      <w:r>
        <w:t>гуммировочных</w:t>
      </w:r>
      <w:proofErr w:type="spellEnd"/>
      <w:r>
        <w:t xml:space="preserve"> работ, отделка внутренних и наружных поверхностей), исполнители Сторон осуществляют постоянный контроль лимитируемых параметров окружающей среды на месте производства работ и регистрируют результаты в соответствующем Журнале работ.</w:t>
      </w:r>
    </w:p>
    <w:p w:rsidR="00120EE1" w:rsidRPr="001052C3" w:rsidRDefault="00120EE1" w:rsidP="00FC0718">
      <w:pPr>
        <w:pStyle w:val="10"/>
        <w:numPr>
          <w:ilvl w:val="0"/>
          <w:numId w:val="13"/>
        </w:numPr>
        <w:ind w:left="142" w:firstLine="0"/>
      </w:pPr>
      <w:bookmarkStart w:id="259" w:name="_Toc528580152"/>
      <w:bookmarkStart w:id="260" w:name="_Toc124437107"/>
      <w:bookmarkStart w:id="261" w:name="_Toc132134347"/>
      <w:bookmarkStart w:id="262" w:name="_Toc144983983"/>
      <w:bookmarkStart w:id="263" w:name="_Toc133432154"/>
      <w:r w:rsidRPr="001052C3">
        <w:t>Пусконаладочные работы</w:t>
      </w:r>
      <w:r w:rsidRPr="001052C3">
        <w:rPr>
          <w:vertAlign w:val="superscript"/>
        </w:rPr>
        <w:t xml:space="preserve"> </w:t>
      </w:r>
      <w:bookmarkEnd w:id="259"/>
      <w:bookmarkEnd w:id="260"/>
      <w:bookmarkEnd w:id="261"/>
      <w:bookmarkEnd w:id="262"/>
      <w:bookmarkEnd w:id="263"/>
    </w:p>
    <w:p w:rsidR="00C463E7" w:rsidRDefault="00C463E7" w:rsidP="00C463E7">
      <w:pPr>
        <w:pStyle w:val="a0"/>
        <w:ind w:left="142" w:firstLine="0"/>
      </w:pPr>
      <w:bookmarkStart w:id="264" w:name="_Toc528580170"/>
      <w:r>
        <w:t xml:space="preserve">Подрядчик, по заявке от Заказчика, принимает на себя обязательство выполнить все необходимые Пусконаладочные работы. </w:t>
      </w:r>
    </w:p>
    <w:p w:rsidR="00C463E7" w:rsidRDefault="00C463E7" w:rsidP="00C463E7">
      <w:pPr>
        <w:pStyle w:val="a0"/>
        <w:ind w:left="142" w:firstLine="0"/>
      </w:pPr>
      <w:r>
        <w:t>При проведении Пусконаладочных работ Подрядчик обязан обеспечить наличие необходимого количества персонала Подрядчика с уровнем квалификации, гарантирующим надлежащее выполнение Пусконаладочных работ.</w:t>
      </w:r>
    </w:p>
    <w:p w:rsidR="00C463E7" w:rsidRDefault="00C463E7" w:rsidP="00C463E7">
      <w:pPr>
        <w:pStyle w:val="a0"/>
        <w:ind w:left="142" w:firstLine="0"/>
      </w:pPr>
      <w:r>
        <w:t>Сроки начала и окончания Пусконаладочных работ указаны в Графике производства работ.</w:t>
      </w:r>
    </w:p>
    <w:p w:rsidR="00C463E7" w:rsidRDefault="00C463E7" w:rsidP="00C463E7">
      <w:pPr>
        <w:pStyle w:val="a0"/>
        <w:ind w:left="142" w:firstLine="0"/>
      </w:pPr>
      <w:r>
        <w:t xml:space="preserve">При выполнении Пусконаладочных работ Подрядчик будет следовать всем требованиям производителей оборудования с тем, чтобы избежать последующего неблагоприятного влияния на гарантии производителей оборудования в отношении такого оборудования. </w:t>
      </w:r>
    </w:p>
    <w:p w:rsidR="00C463E7" w:rsidRDefault="00C463E7" w:rsidP="00C463E7">
      <w:pPr>
        <w:pStyle w:val="a0"/>
        <w:ind w:left="142" w:firstLine="0"/>
      </w:pPr>
      <w:r>
        <w:t>Все оборудование и инженерные системы (сети), смонтированные на Объекте, подлежат индивидуальным испытаниям в соответствии с требованиями СНиП, ГОСТ, СП, Рабочей документации, Программой проведения пусконаладочных работ, которые определяют состав, последовательность и продолжительность операций по испытаниям оборудования и инженерных систем (сетей), и подлежат оформлению в соответствии с требованиями Приказа Министерства строительства и ЖКХ РФ от 16.05.2023 №344/</w:t>
      </w:r>
      <w:proofErr w:type="spellStart"/>
      <w:r>
        <w:t>пр</w:t>
      </w:r>
      <w:proofErr w:type="spellEnd"/>
      <w:r>
        <w:t xml:space="preserve"> со сдачей результатов испытаний Рабочей комиссии, назначаемой для этих целей. </w:t>
      </w:r>
    </w:p>
    <w:p w:rsidR="00C463E7" w:rsidRDefault="00C463E7" w:rsidP="00C463E7">
      <w:pPr>
        <w:pStyle w:val="a0"/>
        <w:numPr>
          <w:ilvl w:val="0"/>
          <w:numId w:val="0"/>
        </w:numPr>
        <w:ind w:left="142" w:firstLine="425"/>
      </w:pPr>
      <w:r>
        <w:t xml:space="preserve">Подрядчик не позднее, чем за 5 (пять) рабочих дня до начала соответствующих испытаний письменно сообщает Заказчику дату проведения испытаний, оформляет и передает Заказчику в течение 3 (трех) рабочих дней, следующих за датой окончания испытаний соответствующий протокол испытаний по установленной законодательством Российской Федерации форме для подписания Заказчиком. </w:t>
      </w:r>
    </w:p>
    <w:p w:rsidR="00C463E7" w:rsidRDefault="00C463E7" w:rsidP="00C463E7">
      <w:pPr>
        <w:pStyle w:val="a0"/>
        <w:ind w:left="142" w:firstLine="0"/>
      </w:pPr>
      <w:r>
        <w:t xml:space="preserve">До начала индивидуальных испытаний, Подрядчиком должны быть выполнены работы </w:t>
      </w:r>
      <w:r>
        <w:lastRenderedPageBreak/>
        <w:t>по поверке (калибровке) всех измерительных приборов в аккредитованных метрологических службах либо предоставлены документы о признании такими службами результатов поверки, произведенной в зарубежных странах.</w:t>
      </w:r>
    </w:p>
    <w:p w:rsidR="00C463E7" w:rsidRDefault="00C463E7" w:rsidP="00C463E7">
      <w:pPr>
        <w:pStyle w:val="a0"/>
        <w:numPr>
          <w:ilvl w:val="0"/>
          <w:numId w:val="0"/>
        </w:numPr>
        <w:ind w:left="142" w:firstLine="425"/>
      </w:pPr>
      <w:r>
        <w:t>Полное завершение всех индивидуальных испытаний в рамках Пусконаладочных Работ должно быть оформлено Сторонами путем подписания Акта приемки оборудования после индивидуальных испытаний. Подрядчик передает Заказчику, подписанный со своей Стороны Акта приемки оборудования после индивидуальных испытаний в течение 2 (двух) рабочих дней с даты завершения всех индивидуальных испытаний до подписания Сторонами Акта приемки законченного строительством объекта (форма № НН.КС-11.1).</w:t>
      </w:r>
    </w:p>
    <w:p w:rsidR="00C463E7" w:rsidRDefault="00C463E7" w:rsidP="00C463E7">
      <w:pPr>
        <w:pStyle w:val="a0"/>
        <w:ind w:left="142" w:firstLine="0"/>
      </w:pPr>
      <w:r>
        <w:t xml:space="preserve">Пусконаладочные Работы в части индивидуальных испытаний за отчетный период согласно программам испытаний принимаются по Акту приемки выполненных Работ по форме КС-2 и Справки о стоимости выполненных работ и затрат по форме № НН.КС-3.1 (с приложением результатов испытаний каждой единицы Оборудования). Выполненными в Отчетном периоде считаются и включаются в Акт приемки выполненных Работ по форме КС-2 и Справку о стоимости выполненных работ и затрат по форме № НН.КС-3.1 только те индивидуальные испытания, которые полностью завершены в отношении соответствующих (ей) единиц (ы) Оборудования в указанном Отчетном периоде. </w:t>
      </w:r>
    </w:p>
    <w:p w:rsidR="00C463E7" w:rsidRDefault="00C463E7" w:rsidP="00C463E7">
      <w:pPr>
        <w:pStyle w:val="a0"/>
        <w:ind w:left="142" w:firstLine="0"/>
      </w:pPr>
      <w:r>
        <w:t>Окончание индивидуальных испытаний дает Подрядчику основание провести комплексное испытание.</w:t>
      </w:r>
    </w:p>
    <w:p w:rsidR="00C463E7" w:rsidRDefault="00C463E7" w:rsidP="00C463E7">
      <w:pPr>
        <w:pStyle w:val="a0"/>
        <w:numPr>
          <w:ilvl w:val="0"/>
          <w:numId w:val="0"/>
        </w:numPr>
        <w:ind w:left="142" w:firstLine="425"/>
      </w:pPr>
      <w:r>
        <w:t>Объект будет считаться прошедшим комплексное испытание, если он непрерывно отработал 72 часа, при этом параметры Объекта соответствовали требованиям, предусмотренным Рабочей документацией, а также законодательством Российской Федерации.</w:t>
      </w:r>
    </w:p>
    <w:p w:rsidR="00C463E7" w:rsidRDefault="00C463E7" w:rsidP="00C463E7">
      <w:pPr>
        <w:pStyle w:val="a0"/>
        <w:ind w:left="142" w:firstLine="0"/>
      </w:pPr>
      <w:r>
        <w:t>Завершение комплексного испытания должно быть оформлено Сторонами Актом комплексного испытания, который подписывается Сторонами в течение 2 (двух) рабочих дней с момента завершения комплексного испытания при выполнении одновременно следующих условий:</w:t>
      </w:r>
    </w:p>
    <w:p w:rsidR="00C463E7" w:rsidRDefault="00C463E7" w:rsidP="00C463E7">
      <w:pPr>
        <w:pStyle w:val="a0"/>
        <w:numPr>
          <w:ilvl w:val="0"/>
          <w:numId w:val="34"/>
        </w:numPr>
        <w:ind w:left="142" w:firstLine="425"/>
      </w:pPr>
      <w:r>
        <w:t>Объект прошел испытания в соответствии с условиями настоящего раздела и достигнуты все установленные Договором гарантированные показатели/параметры, а также параметры, предусмотренным в Рабочей документации;</w:t>
      </w:r>
    </w:p>
    <w:p w:rsidR="00C463E7" w:rsidRDefault="00C463E7" w:rsidP="00C463E7">
      <w:pPr>
        <w:pStyle w:val="a0"/>
        <w:numPr>
          <w:ilvl w:val="0"/>
          <w:numId w:val="33"/>
        </w:numPr>
        <w:ind w:left="142" w:firstLine="425"/>
      </w:pPr>
      <w:r>
        <w:t>Подрядчик представил Заказчику соответствующие заключения, выданные специализированными организациями в соответствии с условиями Договора и законодательства Российской Федерации.</w:t>
      </w:r>
    </w:p>
    <w:p w:rsidR="00C463E7" w:rsidRDefault="00C463E7" w:rsidP="00C463E7">
      <w:pPr>
        <w:pStyle w:val="a0"/>
        <w:numPr>
          <w:ilvl w:val="0"/>
          <w:numId w:val="33"/>
        </w:numPr>
        <w:ind w:left="142" w:firstLine="425"/>
      </w:pPr>
      <w:r>
        <w:t>Акт комплексного испытания Объекта, подписанный Сторонами, является приложением к Акту приемки законченного строительством объекта.</w:t>
      </w:r>
    </w:p>
    <w:p w:rsidR="00C463E7" w:rsidRDefault="00C463E7" w:rsidP="00C463E7">
      <w:pPr>
        <w:pStyle w:val="a0"/>
        <w:tabs>
          <w:tab w:val="left" w:pos="851"/>
        </w:tabs>
        <w:ind w:left="142" w:firstLine="0"/>
      </w:pPr>
      <w:r>
        <w:t>В случае, если в результате комплексного исследования, Объект не достигнет гарантированных показателей/параметров, в предусмотренный Графиком производства работ срок, Стороны должны составить соответствующий протокол, при этом Заказчик вправе помимо ответственности, предусмотренной разделом 25 Договора, по своему собственному усмотрению:</w:t>
      </w:r>
    </w:p>
    <w:p w:rsidR="00C463E7" w:rsidRDefault="00C463E7" w:rsidP="00C463E7">
      <w:pPr>
        <w:pStyle w:val="a0"/>
        <w:numPr>
          <w:ilvl w:val="0"/>
          <w:numId w:val="0"/>
        </w:numPr>
        <w:ind w:left="142"/>
      </w:pPr>
      <w:r>
        <w:t>- требовать безвозмездного устранения Подрядчиком Дефектов/Недостатков в срок, определенный Заказчиком, продолжения проведения комплексного исследования с целью обеспечения соответствия Объекта установленным требованиям и повторного проведения комплексного исследования;</w:t>
      </w:r>
    </w:p>
    <w:p w:rsidR="00C463E7" w:rsidRDefault="00C463E7" w:rsidP="00C463E7">
      <w:pPr>
        <w:pStyle w:val="a0"/>
        <w:numPr>
          <w:ilvl w:val="0"/>
          <w:numId w:val="0"/>
        </w:numPr>
        <w:ind w:left="142"/>
      </w:pPr>
      <w:r>
        <w:t xml:space="preserve">- требовать соразмерного уменьшения Цены Договора; </w:t>
      </w:r>
    </w:p>
    <w:p w:rsidR="00C463E7" w:rsidRDefault="00C463E7" w:rsidP="00C463E7">
      <w:pPr>
        <w:pStyle w:val="a0"/>
        <w:numPr>
          <w:ilvl w:val="0"/>
          <w:numId w:val="0"/>
        </w:numPr>
        <w:ind w:left="142"/>
      </w:pPr>
      <w:r>
        <w:t>- устранить Дефекты/Недостатки, выявленные по итогам комплексного исследования, собственными силами (силами привлеченных Заказчиком третьих лиц) и требовать возмещения своих расходов на устранение Дефектов/Недостатков. В этом случае Подрядчик обязан будет предоставить Заказчику или нанятому им третьему лицу доступ на Строительную Площадку/ к Объекту, полное содействие (в счет Цены Договора) в устранении ими Дефектов/Недостатков.</w:t>
      </w:r>
    </w:p>
    <w:p w:rsidR="00C463E7" w:rsidRDefault="00C463E7" w:rsidP="00C463E7">
      <w:pPr>
        <w:pStyle w:val="a0"/>
        <w:tabs>
          <w:tab w:val="left" w:pos="851"/>
        </w:tabs>
        <w:ind w:left="142" w:firstLine="0"/>
      </w:pPr>
      <w:r>
        <w:t xml:space="preserve">Если выявленные по итогам повторного комплексного исследования Дефекты/Недостатки в установленный Заказчиком срок не были устранены либо являются Существенными, проявляются вновь после проведения повторного Комплексного исследования, Заказчик вправе отказаться от исполнения Договора в одностороннем порядке </w:t>
      </w:r>
      <w:r>
        <w:lastRenderedPageBreak/>
        <w:t>и потребовать от Подрядчика возмещения причиненных Заказчику убытков. Подрядчик обязан по требованию Заказчика, собственными силами и за свой счет демонтировать некачественно выполненные результаты Работ (часть результатов Работ), освободить Строительную Площадку и сдать ее Заказчику в состоянии, в котором Строительная Площадка была передана Подрядчику, либо возместит расходы Заказчика по такому демонтажу и освобождению Строительной Площадки в течение 7 (семи) календарных дней с даты получения соответствующего требования.</w:t>
      </w:r>
    </w:p>
    <w:p w:rsidR="00C463E7" w:rsidRDefault="00C463E7" w:rsidP="0039003B">
      <w:pPr>
        <w:pStyle w:val="a0"/>
        <w:tabs>
          <w:tab w:val="left" w:pos="851"/>
        </w:tabs>
        <w:ind w:left="142" w:firstLine="0"/>
      </w:pPr>
      <w:r>
        <w:t>При этом Подрядчик не освобождается от ответственности за нарушение сроков выполнения Работ.</w:t>
      </w:r>
    </w:p>
    <w:p w:rsidR="00C32F60" w:rsidRPr="001052C3" w:rsidRDefault="00C463E7" w:rsidP="0039003B">
      <w:pPr>
        <w:pStyle w:val="a0"/>
        <w:tabs>
          <w:tab w:val="left" w:pos="851"/>
        </w:tabs>
        <w:ind w:left="142" w:firstLine="0"/>
      </w:pPr>
      <w:r>
        <w:t>До подписания Сторонами Акта приемки законченного строительством объекта по форме № НН.КС-11.1 Заказчик направляет извещение об окончании строительства Объекта в орган государственного строительного надзора. Подрядчик за свой счет в срок, установленный органом государственного строительного надзора, обязан устранить Дефекты/Недостатки работ, выявленные таким органом в ходе проверки соответствия объекта капитального строительства требованиям технических регламентов, Рабочей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которые послужили основанием для отказа в выдаче заключения о соответствии и (или) в выдаче заключения федерального государственного экологического надзора (в случаях, предусмотренных законодательством Российской Федерации в области охраны окружающей среды).</w:t>
      </w:r>
      <w:bookmarkEnd w:id="264"/>
    </w:p>
    <w:p w:rsidR="00A13356" w:rsidRPr="001052C3" w:rsidRDefault="00A13356" w:rsidP="00FC0718">
      <w:pPr>
        <w:pStyle w:val="10"/>
        <w:numPr>
          <w:ilvl w:val="0"/>
          <w:numId w:val="13"/>
        </w:numPr>
        <w:ind w:left="142" w:firstLine="0"/>
      </w:pPr>
      <w:bookmarkStart w:id="265" w:name="ДР"/>
      <w:bookmarkStart w:id="266" w:name="_Toc132134348"/>
      <w:bookmarkStart w:id="267" w:name="_Toc144983984"/>
      <w:bookmarkStart w:id="268" w:name="_Toc133432155"/>
      <w:bookmarkStart w:id="269" w:name="_Toc528580174"/>
      <w:bookmarkStart w:id="270" w:name="_Toc124437109"/>
      <w:bookmarkStart w:id="271" w:name="_Toc435958548"/>
      <w:bookmarkStart w:id="272" w:name="_Toc452462627"/>
      <w:bookmarkStart w:id="273" w:name="_Toc470500742"/>
      <w:bookmarkEnd w:id="112"/>
      <w:bookmarkEnd w:id="113"/>
      <w:bookmarkEnd w:id="114"/>
      <w:bookmarkEnd w:id="115"/>
      <w:bookmarkEnd w:id="116"/>
      <w:bookmarkEnd w:id="117"/>
      <w:bookmarkEnd w:id="118"/>
      <w:bookmarkEnd w:id="119"/>
      <w:bookmarkEnd w:id="120"/>
      <w:bookmarkEnd w:id="121"/>
      <w:bookmarkEnd w:id="122"/>
      <w:bookmarkEnd w:id="257"/>
      <w:bookmarkEnd w:id="258"/>
      <w:bookmarkEnd w:id="265"/>
      <w:r w:rsidRPr="001052C3">
        <w:t xml:space="preserve">Дополнительные работы </w:t>
      </w:r>
      <w:bookmarkEnd w:id="266"/>
      <w:bookmarkEnd w:id="267"/>
      <w:bookmarkEnd w:id="268"/>
    </w:p>
    <w:p w:rsidR="00FA7FBF" w:rsidRDefault="00FA7FBF" w:rsidP="00FA7FBF">
      <w:pPr>
        <w:pStyle w:val="a0"/>
        <w:ind w:left="142" w:firstLine="0"/>
      </w:pPr>
      <w:r>
        <w:t>В случае выявления Подрядчиком в ходе выполнения Работ Дополнительных работ, не учтенных в Рабочей документации и требующих увеличения Цены Договора, Подрядчик обязан в течение 10 (десяти) календарных дней с момента выявления такой необходимости письменно сообщить об этом Заказчику с обоснованием необходимости их выполнения.</w:t>
      </w:r>
    </w:p>
    <w:p w:rsidR="00FA7FBF" w:rsidRDefault="00FA7FBF" w:rsidP="00FA7FBF">
      <w:pPr>
        <w:pStyle w:val="a0"/>
        <w:ind w:left="142" w:firstLine="0"/>
      </w:pPr>
      <w:r>
        <w:t>Заказчик в течение 7 (семи) календарных дней с момента получения уведомления Подрядчика должен письменно сообщить Подрядчику о согласии на выполнение Дополнительных работ либо о своем отказе. Отсутствие ответа от Заказчика по истечении указанного в настоящем абзаце срока не означает его согласие на выполнение Дополнительных работ Подрядчиком.</w:t>
      </w:r>
    </w:p>
    <w:p w:rsidR="00FA7FBF" w:rsidRDefault="00FA7FBF" w:rsidP="000B2191">
      <w:pPr>
        <w:pStyle w:val="a0"/>
        <w:numPr>
          <w:ilvl w:val="0"/>
          <w:numId w:val="0"/>
        </w:numPr>
        <w:ind w:left="142" w:firstLine="425"/>
      </w:pPr>
      <w:r>
        <w:t>При наличии обоснования Заказчик может увеличить срок рассмотрения вопроса о необходимости выполнения Дополнительных работ, уведомив об этом Подрядчика.</w:t>
      </w:r>
    </w:p>
    <w:p w:rsidR="00FA7FBF" w:rsidRDefault="00FA7FBF" w:rsidP="000B2191">
      <w:pPr>
        <w:pStyle w:val="a0"/>
        <w:numPr>
          <w:ilvl w:val="0"/>
          <w:numId w:val="0"/>
        </w:numPr>
        <w:ind w:left="142" w:firstLine="425"/>
      </w:pPr>
      <w:r>
        <w:t>При согласии Заказчика на выполнение Дополнительных работ Стороны подписывают дополнительное соглашение к Договору, в котором указывают стоимость таких Дополнительных работ и сроки их выполнения.</w:t>
      </w:r>
    </w:p>
    <w:p w:rsidR="00FA7FBF" w:rsidRDefault="00FA7FBF" w:rsidP="000B2191">
      <w:pPr>
        <w:pStyle w:val="a0"/>
        <w:numPr>
          <w:ilvl w:val="0"/>
          <w:numId w:val="0"/>
        </w:numPr>
        <w:ind w:left="142" w:firstLine="425"/>
      </w:pPr>
      <w:r>
        <w:t>Если Подрядчик не уведомил Заказчика о необходимости выполнения Дополнительных работ в указанные сроки и порядке, и Стороны не согласовали выполнение Дополнительных работ путем подписания соответствующего дополнительного соглашения, Подрядчик лишается права требовать от Заказчика оплаты выполненных им Дополнительных работ и возмещения вызванных этим убытков.</w:t>
      </w:r>
    </w:p>
    <w:p w:rsidR="00FA7FBF" w:rsidRDefault="00FA7FBF" w:rsidP="000B2191">
      <w:pPr>
        <w:pStyle w:val="a0"/>
        <w:numPr>
          <w:ilvl w:val="0"/>
          <w:numId w:val="0"/>
        </w:numPr>
        <w:ind w:left="142" w:firstLine="425"/>
      </w:pPr>
      <w:r>
        <w:t xml:space="preserve">Внесение Заказчиком изменений в Рабочую документацию и Техническую документацию, или необходимость выполнения дополнительных работ, не предусмотренных в Рабочей документации, при заключении Договора (Приложение № 2.1 к Договору), осуществляется на основе согласованной Сторонами дополнительной сметы, путем подписания дополнительного соглашения. </w:t>
      </w:r>
    </w:p>
    <w:p w:rsidR="00FA7FBF" w:rsidRDefault="00FA7FBF" w:rsidP="00FA7FBF">
      <w:pPr>
        <w:pStyle w:val="a0"/>
        <w:ind w:left="142" w:firstLine="0"/>
      </w:pPr>
      <w:r>
        <w:t>Дополнительные работы, вызванные неисполнением/ненадлежащим исполнением Подрядчиком своих обязательств по настоящему Договору, оплате не подлежат и не увеличивают общую Цену Договора.</w:t>
      </w:r>
    </w:p>
    <w:p w:rsidR="00FA7FBF" w:rsidRDefault="00FA7FBF" w:rsidP="00FA7FBF">
      <w:pPr>
        <w:pStyle w:val="a0"/>
        <w:ind w:left="142" w:firstLine="0"/>
      </w:pPr>
      <w:r>
        <w:t>Если в результате изменений в Рабочей документации, объем Работ по сравнению со сметной документацией, стоимость которых предусмотрена в настоящем Договоре, уменьшится, то стоимость Работ, не подлежащих выполнению, Подрядчику не оплачивается.</w:t>
      </w:r>
    </w:p>
    <w:p w:rsidR="00A13356" w:rsidRPr="001052C3" w:rsidRDefault="00FA7FBF" w:rsidP="00FA7FBF">
      <w:pPr>
        <w:pStyle w:val="a0"/>
        <w:ind w:left="142" w:firstLine="0"/>
      </w:pPr>
      <w:r>
        <w:t>Невыполненные Работы, а также исправление ошибок в Документации, не меняющие характера Работ, не являются экономией Подрядчика и не подлежат оплате Заказчиком</w:t>
      </w:r>
      <w:r w:rsidR="00A13356" w:rsidRPr="001052C3">
        <w:t>.</w:t>
      </w:r>
    </w:p>
    <w:p w:rsidR="00A010CB" w:rsidRPr="001052C3" w:rsidRDefault="00A010CB" w:rsidP="00FC0718">
      <w:pPr>
        <w:pStyle w:val="10"/>
        <w:numPr>
          <w:ilvl w:val="0"/>
          <w:numId w:val="13"/>
        </w:numPr>
        <w:ind w:left="142" w:firstLine="0"/>
      </w:pPr>
      <w:bookmarkStart w:id="274" w:name="_Toc132134349"/>
      <w:bookmarkStart w:id="275" w:name="_Toc144983985"/>
      <w:bookmarkStart w:id="276" w:name="_Toc133432156"/>
      <w:r w:rsidRPr="001052C3">
        <w:lastRenderedPageBreak/>
        <w:t>Предотвращение повреждений и ущерба</w:t>
      </w:r>
      <w:bookmarkEnd w:id="269"/>
      <w:bookmarkEnd w:id="270"/>
      <w:bookmarkEnd w:id="274"/>
      <w:bookmarkEnd w:id="275"/>
      <w:bookmarkEnd w:id="276"/>
    </w:p>
    <w:p w:rsidR="009C3933" w:rsidRPr="001052C3" w:rsidRDefault="00B7697D" w:rsidP="00FC0718">
      <w:pPr>
        <w:pStyle w:val="a0"/>
        <w:tabs>
          <w:tab w:val="left" w:pos="284"/>
        </w:tabs>
        <w:ind w:left="142" w:firstLine="0"/>
      </w:pPr>
      <w:bookmarkStart w:id="277" w:name="_Toc528580175"/>
      <w:r w:rsidRPr="001052C3">
        <w:t>П</w:t>
      </w:r>
      <w:r w:rsidR="009C3933" w:rsidRPr="001052C3">
        <w:t xml:space="preserve">одрядчик предпримет все меры (включая получение в необходимых случаях требуемых согласований, разрешений, допусков и проч.) для обеспечения эффективной защиты и предотвращения нанесения ущерба существующим промышленным объектам, близлежащим трубопроводам, сетям электроснабжения, связи и прочим коммуникациям, покрытиям дорог и другим сооружениям, а также вреда, причиненного окружающей среде, в </w:t>
      </w:r>
      <w:proofErr w:type="spellStart"/>
      <w:r w:rsidR="009C3933" w:rsidRPr="001052C3">
        <w:t>т.ч</w:t>
      </w:r>
      <w:proofErr w:type="spellEnd"/>
      <w:r w:rsidR="009C3933" w:rsidRPr="001052C3">
        <w:t>. зеленым насаждениям, водотокам, почве и пр.</w:t>
      </w:r>
      <w:bookmarkEnd w:id="277"/>
    </w:p>
    <w:p w:rsidR="009C3933" w:rsidRPr="001052C3" w:rsidRDefault="00B7697D" w:rsidP="00FC0718">
      <w:pPr>
        <w:pStyle w:val="a0"/>
        <w:tabs>
          <w:tab w:val="left" w:pos="284"/>
        </w:tabs>
        <w:ind w:left="142" w:firstLine="0"/>
      </w:pPr>
      <w:bookmarkStart w:id="278" w:name="_Toc528580176"/>
      <w:r w:rsidRPr="001052C3">
        <w:t>П</w:t>
      </w:r>
      <w:r w:rsidR="009C3933" w:rsidRPr="001052C3">
        <w:t>одрядчик несет все расходы по ремонту и восстановлению поврежденных во время выполнения Работ существующих объектов, близлежащих трубопроводов, сетей электроснабжения, связи и прочих коммуникаций, покрытий дорог и других сооружений, а также по компенсации убытков, причиненных третьим лицам и вреда, причиненного окружающей среде, если этот вред нанесен в результате его действий.</w:t>
      </w:r>
      <w:bookmarkEnd w:id="278"/>
    </w:p>
    <w:p w:rsidR="00080099" w:rsidRPr="001052C3" w:rsidRDefault="00B7697D" w:rsidP="00FC0718">
      <w:pPr>
        <w:pStyle w:val="a0"/>
        <w:tabs>
          <w:tab w:val="left" w:pos="284"/>
        </w:tabs>
        <w:ind w:left="142" w:firstLine="0"/>
      </w:pPr>
      <w:bookmarkStart w:id="279" w:name="_Toc528580177"/>
      <w:r w:rsidRPr="001052C3">
        <w:t>П</w:t>
      </w:r>
      <w:r w:rsidR="009C3933" w:rsidRPr="001052C3">
        <w:t xml:space="preserve">одрядчик гарантирует освобождение Заказчика от всех претензий, требований, судебных исков и т.п. со стороны третьих лиц, которые могут возникнуть вследствие невыполнения или ненадлежащего выполнения </w:t>
      </w:r>
      <w:r w:rsidRPr="001052C3">
        <w:t>П</w:t>
      </w:r>
      <w:r w:rsidR="009C3933" w:rsidRPr="001052C3">
        <w:t>одрядчиком своих обязательств по Договору при выполнении Работ, а в случае возникновения таковых примет на себя оплату неустоек, а также убытков и иных расходов, возникших у третьих лиц.</w:t>
      </w:r>
      <w:bookmarkEnd w:id="279"/>
    </w:p>
    <w:p w:rsidR="00DC7282" w:rsidRPr="001052C3" w:rsidRDefault="00DC7282" w:rsidP="001D53CA">
      <w:pPr>
        <w:pStyle w:val="10"/>
        <w:numPr>
          <w:ilvl w:val="0"/>
          <w:numId w:val="13"/>
        </w:numPr>
        <w:ind w:left="142" w:firstLine="0"/>
      </w:pPr>
      <w:bookmarkStart w:id="280" w:name="Страхование"/>
      <w:bookmarkStart w:id="281" w:name="_Toc528580178"/>
      <w:bookmarkStart w:id="282" w:name="_Toc124437111"/>
      <w:bookmarkStart w:id="283" w:name="_Toc132134351"/>
      <w:bookmarkStart w:id="284" w:name="_Toc144983987"/>
      <w:bookmarkStart w:id="285" w:name="_Toc133432158"/>
      <w:bookmarkEnd w:id="280"/>
      <w:r w:rsidRPr="001052C3">
        <w:t>Инспектирование и испытания</w:t>
      </w:r>
      <w:bookmarkEnd w:id="281"/>
      <w:bookmarkEnd w:id="282"/>
      <w:bookmarkEnd w:id="283"/>
      <w:bookmarkEnd w:id="284"/>
      <w:bookmarkEnd w:id="285"/>
    </w:p>
    <w:p w:rsidR="000B2191" w:rsidRDefault="000B2191" w:rsidP="000B2191">
      <w:pPr>
        <w:pStyle w:val="a0"/>
        <w:ind w:left="142" w:firstLine="0"/>
      </w:pPr>
      <w:bookmarkStart w:id="286" w:name="Инспекция"/>
      <w:bookmarkStart w:id="287" w:name="_Ref12163322"/>
      <w:bookmarkStart w:id="288" w:name="_Ref12332774"/>
      <w:bookmarkStart w:id="289" w:name="_Toc55792014"/>
      <w:bookmarkStart w:id="290" w:name="_Toc305139555"/>
      <w:bookmarkStart w:id="291" w:name="_Toc55792017"/>
      <w:bookmarkStart w:id="292" w:name="_Toc305139558"/>
      <w:bookmarkEnd w:id="271"/>
      <w:bookmarkEnd w:id="272"/>
      <w:bookmarkEnd w:id="273"/>
      <w:bookmarkEnd w:id="286"/>
      <w:r>
        <w:t>Подрядчик обеспечивает собственными силами проведение контроля качества всех видов работ в соответствии с законодательством Российской Федерации. Операционным контролем Подрядчик проверяет:</w:t>
      </w:r>
    </w:p>
    <w:p w:rsidR="000B2191" w:rsidRDefault="000B2191" w:rsidP="000B2191">
      <w:pPr>
        <w:pStyle w:val="a0"/>
        <w:numPr>
          <w:ilvl w:val="0"/>
          <w:numId w:val="0"/>
        </w:numPr>
        <w:ind w:left="142"/>
      </w:pPr>
      <w:r>
        <w:t>- соответствие последовательности и состава выполняемых технологических операций нормативной документации, распространяющейся на данные технологические операции;</w:t>
      </w:r>
    </w:p>
    <w:p w:rsidR="000B2191" w:rsidRDefault="000B2191" w:rsidP="000B2191">
      <w:pPr>
        <w:pStyle w:val="a0"/>
        <w:numPr>
          <w:ilvl w:val="0"/>
          <w:numId w:val="0"/>
        </w:numPr>
        <w:ind w:left="142"/>
      </w:pPr>
      <w:r>
        <w:t>- соблюдение технологических режимов, установленных технологическими картами и регламентами;</w:t>
      </w:r>
    </w:p>
    <w:p w:rsidR="000B2191" w:rsidRDefault="000B2191" w:rsidP="000B2191">
      <w:pPr>
        <w:pStyle w:val="a0"/>
        <w:numPr>
          <w:ilvl w:val="0"/>
          <w:numId w:val="0"/>
        </w:numPr>
        <w:ind w:left="142"/>
      </w:pPr>
      <w:r>
        <w:t>- соответствие показателей качества выполнения операций и их результатов требованиям Рабочей, технологической и нормативной документации.</w:t>
      </w:r>
    </w:p>
    <w:p w:rsidR="000B2191" w:rsidRDefault="000B2191" w:rsidP="000B2191">
      <w:pPr>
        <w:pStyle w:val="a0"/>
        <w:ind w:left="142" w:firstLine="0"/>
      </w:pPr>
      <w:r>
        <w:t>Подрядчик обязан осуществлять производственный контроль за соблюдением в процессе строительства требований, установленных в Рабочей и распространяющейся на Объект нормативно-технической документации.</w:t>
      </w:r>
    </w:p>
    <w:p w:rsidR="0098378C" w:rsidRPr="001052C3" w:rsidRDefault="000B2191" w:rsidP="000B2191">
      <w:pPr>
        <w:pStyle w:val="a0"/>
        <w:ind w:left="142" w:firstLine="0"/>
      </w:pPr>
      <w:r>
        <w:t>Подрядчик обязан обеспечить ведение Исполнительной документации.</w:t>
      </w:r>
    </w:p>
    <w:p w:rsidR="00AA5504" w:rsidRPr="001052C3" w:rsidRDefault="00AA5504" w:rsidP="001D53CA">
      <w:pPr>
        <w:pStyle w:val="10"/>
        <w:numPr>
          <w:ilvl w:val="0"/>
          <w:numId w:val="13"/>
        </w:numPr>
        <w:ind w:left="142" w:firstLine="0"/>
      </w:pPr>
      <w:bookmarkStart w:id="293" w:name="_Toc528580184"/>
      <w:bookmarkStart w:id="294" w:name="_Toc124437113"/>
      <w:bookmarkStart w:id="295" w:name="_Toc132134354"/>
      <w:bookmarkStart w:id="296" w:name="_Toc133432161"/>
      <w:bookmarkStart w:id="297" w:name="_Toc144983990"/>
      <w:bookmarkEnd w:id="287"/>
      <w:bookmarkEnd w:id="288"/>
      <w:bookmarkEnd w:id="289"/>
      <w:bookmarkEnd w:id="290"/>
      <w:r w:rsidRPr="001052C3">
        <w:t xml:space="preserve">Порядок </w:t>
      </w:r>
      <w:r w:rsidR="0042745F" w:rsidRPr="001052C3">
        <w:t>сдачи</w:t>
      </w:r>
      <w:r w:rsidR="002D67C7" w:rsidRPr="001052C3">
        <w:t>-приемки Р</w:t>
      </w:r>
      <w:r w:rsidRPr="001052C3">
        <w:t>абот</w:t>
      </w:r>
      <w:bookmarkEnd w:id="293"/>
      <w:r w:rsidR="002D67C7" w:rsidRPr="001052C3">
        <w:t xml:space="preserve"> по Договору</w:t>
      </w:r>
      <w:bookmarkEnd w:id="294"/>
      <w:bookmarkEnd w:id="295"/>
      <w:bookmarkEnd w:id="296"/>
      <w:bookmarkEnd w:id="297"/>
    </w:p>
    <w:p w:rsidR="005D3E40" w:rsidRDefault="005D3E40" w:rsidP="005D3E40">
      <w:pPr>
        <w:pStyle w:val="a0"/>
        <w:ind w:left="142" w:firstLine="0"/>
      </w:pPr>
      <w:r>
        <w:t>Все работы должны быть выполнены Подрядчиком в соответствии с условиями настоящего Договора, утвержденной Заказчиком проектно-сметной документацией, технической документацией, Техническим заданием (Приложение № 9 к Договору), а также с соблюдением действующих правил, нормативных документов и СНиП.</w:t>
      </w:r>
    </w:p>
    <w:p w:rsidR="005D3E40" w:rsidRDefault="005D3E40" w:rsidP="005D3E40">
      <w:pPr>
        <w:pStyle w:val="a0"/>
        <w:ind w:left="142" w:firstLine="0"/>
      </w:pPr>
      <w:r>
        <w:t>Для приемки работ в отчетном периоде Подрядчик, не позднее 25 (двадцать пятого) числа отчетного месяца, направляет Заказчику комплект Исполнительной документации и Журнал учета выполненных работ по форме № КС-6а. Исполнительная документация передается по акту приема-передачи Исполнительной документации (Приложение № 6 к Договору). При наличии замечаний исполнительная документация передается подрядчику на доработку. При отсутствии замечаний к исполнительной документации заказчиком осуществляется приемка выполненных работ с подписанием журнала учета выполненных работ по форме КС-6а. Подписанный со стороны Заказчика журнал учета выполненных работ по форме КС-6а является основанием для выпуска подрядчиком актов формы КС-2.</w:t>
      </w:r>
    </w:p>
    <w:p w:rsidR="005D3E40" w:rsidRDefault="005D3E40" w:rsidP="005D3E40">
      <w:pPr>
        <w:pStyle w:val="a0"/>
        <w:ind w:left="142" w:firstLine="0"/>
      </w:pPr>
      <w:r>
        <w:t xml:space="preserve">Подрядчик, в течение 1 (одного) рабочего дня с момента подписания Заказчиком журнала учета выполненных работ по форме КС-6а в отчетном периоде, но не позднее последнего числа отчетного периода выполнения Работ, направляет Заказчику подписанные со своей стороны Акты о приемке выполненных работ формы № КС-2 с приложением Перечня смонтированного/ установленного Оборудования по форме </w:t>
      </w:r>
      <w:r w:rsidR="00D61521">
        <w:t xml:space="preserve">№ </w:t>
      </w:r>
      <w:r>
        <w:t>НН.КС-2.3 и Справку о стоимости выполненных работ и затрат формы № НН.КС-3.1, Акт на списание материальных ценностей на производство СМР по форме №</w:t>
      </w:r>
      <w:r w:rsidR="00D61521">
        <w:t xml:space="preserve"> </w:t>
      </w:r>
      <w:r>
        <w:t xml:space="preserve">НН.М-23.1 (если таковые </w:t>
      </w:r>
      <w:r>
        <w:lastRenderedPageBreak/>
        <w:t>применялись), копию акта приемки-передачи оборудования в монтаж по форме №НН.ОС-15.1, смонтированного/установленного за отчетный период, копию накладной на отпуск материалов на сторону по форме №</w:t>
      </w:r>
      <w:r w:rsidR="00D61521">
        <w:t xml:space="preserve"> </w:t>
      </w:r>
      <w:r>
        <w:t>НН.М-15.1, использованных Подрядчиком за отчетный период, счет-фактуру по адресу электронной почты Заказчика, указанным в разделе о реквизитах Договора.</w:t>
      </w:r>
    </w:p>
    <w:p w:rsidR="005D3E40" w:rsidRDefault="005D3E40" w:rsidP="00D61521">
      <w:pPr>
        <w:pStyle w:val="a0"/>
        <w:numPr>
          <w:ilvl w:val="0"/>
          <w:numId w:val="0"/>
        </w:numPr>
        <w:ind w:left="142" w:firstLine="425"/>
      </w:pPr>
      <w:r>
        <w:t>Подрядчик в течение 1 (одного) рабочего дня после получения от Заказчика по электронной почте подписанных Акта формы № КС-2 с приложением Перечня смонтированного/установленного Оборудования, Акта на списание материальных ценностей на производство СМР по форме № НН.М-23.1 и Справки формы № НН.КС-3.1, направляет Заказчику подписанные со своей стороны Акт формы № КС-2, Перечень смонтированного/установленного Оборудования  Справку формы № НН.КС-3.1, Акт на списание материальных ценностей на производство СМР по форме №</w:t>
      </w:r>
      <w:r w:rsidR="00D61521">
        <w:t xml:space="preserve"> </w:t>
      </w:r>
      <w:r>
        <w:t xml:space="preserve">НН.М-23.1 на бумажном носителе в двух экземплярах, счет фактуру, но не позднее последнего числа отчетного периода выполнения Работ. </w:t>
      </w:r>
    </w:p>
    <w:p w:rsidR="005D3E40" w:rsidRDefault="005D3E40" w:rsidP="005D3E40">
      <w:pPr>
        <w:pStyle w:val="a0"/>
        <w:ind w:left="142" w:firstLine="0"/>
      </w:pPr>
      <w:r>
        <w:t xml:space="preserve">Заказчик в течение 1 (одного) рабочего дня после получения от Подрядчика документов, указанных в п. </w:t>
      </w:r>
      <w:r w:rsidRPr="00D61521">
        <w:t>2</w:t>
      </w:r>
      <w:r w:rsidR="00D61521" w:rsidRPr="00D61521">
        <w:t>2</w:t>
      </w:r>
      <w:r w:rsidRPr="00D61521">
        <w:t>.</w:t>
      </w:r>
      <w:r w:rsidR="00D61521">
        <w:t>3</w:t>
      </w:r>
      <w:r w:rsidRPr="00D61521">
        <w:t xml:space="preserve"> Договора,</w:t>
      </w:r>
      <w:r>
        <w:t xml:space="preserve"> но не позднее 1 (первого) числа месяца, следующего за отчетным периодом выполнения Работ, осуществляет приемку выполненных Работ, подписывает и направляет Подрядчику Акт о приемке выполненных работ формы № КС-2 с приложением Перечня смонтированного/ установленного Оборудования, Справку о стоимости выполненных работ и затрат формы № НН.КС-3.1 и Акт на списание материальных ценностей на производство СМР по форме №НН.М-23.1  по адресу электронной почты Подрядчика, указанным в разделе о реквизитах Договора, либо в тот же срок направляет Подрядчику мотивированный отказ от приемки Работ.</w:t>
      </w:r>
    </w:p>
    <w:p w:rsidR="005D3E40" w:rsidRDefault="005D3E40" w:rsidP="00E87F17">
      <w:pPr>
        <w:ind w:left="142" w:firstLine="425"/>
      </w:pPr>
      <w:r>
        <w:t>Заказчик подписывает и направляет Подрядчику Акт о приемке выполненных работ формы № КС-2 приложением Перечня, смонтированного/ установленного Оборудования, Справку о стоимости выполненных работ и затрат формы № НН.КС-3.1 и Акта на списание материальных ценностей на производство СМР по форме №НН.М-23.1 на бумажном носителе в одном экземпляре, в течение 2 (двух) рабочих дней с момента получения от Подрядчика документов, указанных в п. 2</w:t>
      </w:r>
      <w:r w:rsidR="00E87F17">
        <w:t>2</w:t>
      </w:r>
      <w:r>
        <w:t>.3 Договора, но не позднее 1 (первого) числа месяца, следующего за отчетным периодом выполнения Работ.</w:t>
      </w:r>
    </w:p>
    <w:p w:rsidR="005D3E40" w:rsidRDefault="005D3E40" w:rsidP="005D3E40">
      <w:pPr>
        <w:pStyle w:val="a0"/>
        <w:ind w:left="142" w:firstLine="0"/>
      </w:pPr>
      <w:r>
        <w:t>В случае обнаружения ошибок, неточностей в Акте о приемке выполненных работ формы № КС-2, Перечне смонтированного/установленного оборудования, Акте на списание материальных ценностей на производство СМР по форме №НН.М-23.1, Справке о стоимости выполненных работ и затрат формы № НН.КС-3.1 Заказчик обязан незамедлительно уведомить об этом Подрядчика, который обязуется приложить все усилия к устранению обнаруженных ошибок и направить Заказчику исправленные документы в сроки, предусмотренные п. 2</w:t>
      </w:r>
      <w:r w:rsidR="00E87F17">
        <w:t>2</w:t>
      </w:r>
      <w:r>
        <w:t xml:space="preserve">.2 Договора. </w:t>
      </w:r>
    </w:p>
    <w:p w:rsidR="005D3E40" w:rsidRDefault="005D3E40" w:rsidP="005D3E40">
      <w:pPr>
        <w:pStyle w:val="a0"/>
        <w:ind w:left="142" w:firstLine="0"/>
      </w:pPr>
      <w:r>
        <w:t>В случае если полученный Заказчиком Акт о приемке выполненных работ формы № КС-2, Перечень смонтированного/установленного оборудования, Акт на списание материальных ценностей на производство СМР по форме №</w:t>
      </w:r>
      <w:r w:rsidR="00E87F17">
        <w:t xml:space="preserve"> </w:t>
      </w:r>
      <w:r>
        <w:t>НН.М-23.1, Справка о стоимости выполненных работ и затрат формы № НН.КС-3.1 на бумажном носителе отличается от подписанного Заказчиком Акта о приемке выполненных работ формы № КС-2, Перечня смонтированного/установленного оборудования, Акта на списание материальных ценностей на производство СМР по форме №</w:t>
      </w:r>
      <w:r w:rsidR="00E87F17">
        <w:t xml:space="preserve"> </w:t>
      </w:r>
      <w:r>
        <w:t>НН.М-23.1, Справки о стоимости выполненных работ и затрат формы № НН.КС-3.1, полученных по факсу или электронной почте, Заказчик уведомляет Подрядчика о выявленных расхождениях в течение 1 (одного) рабочего дня с момента получения документов на бумажном носителе.</w:t>
      </w:r>
    </w:p>
    <w:p w:rsidR="005D3E40" w:rsidRDefault="00E87F17" w:rsidP="00E87F17">
      <w:pPr>
        <w:pStyle w:val="a0"/>
        <w:numPr>
          <w:ilvl w:val="0"/>
          <w:numId w:val="0"/>
        </w:numPr>
        <w:ind w:left="142" w:firstLine="425"/>
      </w:pPr>
      <w:r>
        <w:t xml:space="preserve"> </w:t>
      </w:r>
      <w:r w:rsidR="005D3E40">
        <w:t>Подрядчик в течение 1 (одного) рабочего дня с момента получения такого уведомления от Заказчика, но не позднее последнего числа отчетного периода, обязан направить Заказчику ответ с указанием причин расхождения между документами на бумажном носителе и документами, направленным по факсу или электронной почте.</w:t>
      </w:r>
    </w:p>
    <w:p w:rsidR="005D3E40" w:rsidRDefault="005D3E40" w:rsidP="005D3E40">
      <w:pPr>
        <w:pStyle w:val="a0"/>
        <w:ind w:left="142" w:firstLine="0"/>
      </w:pPr>
      <w:r>
        <w:t xml:space="preserve">Стороны будут прилагать все усилия к обмену подписанными с двух сторон оригиналами Актов о приемке выполненных работ формы № КС-2, с приложением Перечня, смонтированного/установленного оборудования, Акта на списание материальных ценностей на производство СМР по форме № НН.М-23.1, Справками о стоимости выполненных работ </w:t>
      </w:r>
      <w:r>
        <w:lastRenderedPageBreak/>
        <w:t>и затрат формы № НН.КС-3.1 на бумажном носителе не позднее 6 (шестого) числа месяца, следующего за отчетным периодом выполнения Работ.</w:t>
      </w:r>
    </w:p>
    <w:p w:rsidR="005D3E40" w:rsidRDefault="005D3E40" w:rsidP="005D3E40">
      <w:pPr>
        <w:pStyle w:val="a0"/>
        <w:ind w:left="142" w:firstLine="0"/>
      </w:pPr>
      <w:r>
        <w:t xml:space="preserve">Акт приемки оборудования после индивидуальных испытаний, комплексных испытаний и Акт приемки законченного строительством объекта (форма НН.КС-11.1), подписываются Сторонами в порядке, предусмотренном настоящим разделом Договора. Подписание Заказчиком Актов о приемке выполненных работ формы № КС-2 за отчетный период является подтверждением приемки Заказчиком промежуточных объемов, выполненных Подрядчиком за отчетный период Работ и не является приемкой Заказчиком результата Работ по Договору, не влечет перехода риска случайной гибели или повреждения результата Работ. </w:t>
      </w:r>
    </w:p>
    <w:p w:rsidR="005D3E40" w:rsidRDefault="005D3E40" w:rsidP="005D3E40">
      <w:pPr>
        <w:pStyle w:val="a0"/>
        <w:ind w:left="142" w:firstLine="0"/>
      </w:pPr>
      <w:r>
        <w:t>Подписание Заказчиком Актов о приемке выполненных работ за отчетный период формы № КС-2 не освобождает Подрядчика от ответственности за качество выполненных Работ и не лишает Заказчика права на предъявление требований, связанных с недостатками Работ, в том числе явными.</w:t>
      </w:r>
    </w:p>
    <w:p w:rsidR="005D3E40" w:rsidRDefault="005D3E40" w:rsidP="00E87F17">
      <w:pPr>
        <w:pStyle w:val="a0"/>
        <w:tabs>
          <w:tab w:val="left" w:pos="851"/>
        </w:tabs>
        <w:ind w:left="142" w:firstLine="0"/>
      </w:pPr>
      <w:r>
        <w:t>Ответственность за сохранность результатов Работ по Объекту переходит от Подрядчика к Заказчику после подписания Сторонами Акта приемки законченного строительством объекта.</w:t>
      </w:r>
    </w:p>
    <w:p w:rsidR="005D3E40" w:rsidRDefault="005D3E40" w:rsidP="00E87F17">
      <w:pPr>
        <w:pStyle w:val="a0"/>
        <w:tabs>
          <w:tab w:val="left" w:pos="851"/>
        </w:tabs>
        <w:ind w:left="142" w:firstLine="0"/>
      </w:pPr>
      <w:r>
        <w:t xml:space="preserve">Работы по Договору считаются выполненными в полном объеме с даты подписания Сторонами Акта приемки законченного строительством объекта (форма НН.КС-11.1). </w:t>
      </w:r>
    </w:p>
    <w:p w:rsidR="005D3E40" w:rsidRDefault="005D3E40" w:rsidP="00E87F17">
      <w:pPr>
        <w:pStyle w:val="a0"/>
        <w:tabs>
          <w:tab w:val="left" w:pos="851"/>
        </w:tabs>
        <w:ind w:left="142" w:firstLine="0"/>
      </w:pPr>
      <w:r>
        <w:t>Обязательным условием подписания Акта приемки законченного строительством объекта (форма НН.КС-11.1) является предоставление Заказчику полного комплекта Исполнительной документации по Договору.</w:t>
      </w:r>
    </w:p>
    <w:p w:rsidR="005D3E40" w:rsidRDefault="005D3E40" w:rsidP="00E87F17">
      <w:pPr>
        <w:pStyle w:val="a0"/>
        <w:tabs>
          <w:tab w:val="left" w:pos="851"/>
        </w:tabs>
        <w:ind w:left="142" w:firstLine="0"/>
      </w:pPr>
      <w:r>
        <w:t>Дата подписания Акта приемки законченного строительством объекта (форма НН.КС-11.1). является датой начала Гарантийного периода по Объекту.</w:t>
      </w:r>
    </w:p>
    <w:p w:rsidR="005D3E40" w:rsidRDefault="005D3E40" w:rsidP="00E87F17">
      <w:pPr>
        <w:pStyle w:val="a0"/>
        <w:tabs>
          <w:tab w:val="left" w:pos="851"/>
        </w:tabs>
        <w:ind w:left="142" w:firstLine="0"/>
      </w:pPr>
      <w:r>
        <w:t>В период исполнения Договора и до подписания Акта приемки законченного строительством объекта (форма НН.КС-11.1) своевременный вызов представителей специализированных организаций, которые осуществляют архитектурно-строительный, санитарный, пожарный и другие виды надзора, а также оплата их услуг по выдаче заключений, является обязанностью Подрядчика.</w:t>
      </w:r>
    </w:p>
    <w:p w:rsidR="005D3E40" w:rsidRDefault="005D3E40" w:rsidP="00E87F17">
      <w:pPr>
        <w:pStyle w:val="a0"/>
        <w:tabs>
          <w:tab w:val="left" w:pos="851"/>
        </w:tabs>
        <w:ind w:left="142" w:firstLine="0"/>
      </w:pPr>
      <w:r>
        <w:t xml:space="preserve">Ввод Объекта в промышленную эксплуатацию проводится в соответствии с требованиями </w:t>
      </w:r>
      <w:hyperlink r:id="rId15" w:tooltip="&quot;Градостроительный кодекс Российской Федерации (с изменениями на 25 декабря 2023 года) (редакция, действующая с 1 мая 2024 года)&quot;&#10;Кодекс РФ от 29.12.2004 N 190-ФЗ&#10;Статус: Действующая редакция документа (действ. c 01.05.2024 по 31.08.2024)" w:history="1">
        <w:r w:rsidR="008C2342" w:rsidRPr="006F56A8">
          <w:rPr>
            <w:rStyle w:val="ac"/>
            <w:rFonts w:ascii="Tahoma" w:hAnsi="Tahoma" w:cs="Tahoma"/>
            <w:bCs/>
            <w:color w:val="0000AA"/>
            <w:sz w:val="22"/>
            <w:szCs w:val="22"/>
          </w:rPr>
          <w:t>Градостроительного кодекса Российской Федерации</w:t>
        </w:r>
      </w:hyperlink>
      <w:r w:rsidR="008C2342" w:rsidRPr="006F56A8">
        <w:rPr>
          <w:rFonts w:ascii="Tahoma" w:hAnsi="Tahoma" w:cs="Tahoma"/>
          <w:bCs/>
          <w:sz w:val="22"/>
          <w:szCs w:val="22"/>
        </w:rPr>
        <w:t>.</w:t>
      </w:r>
    </w:p>
    <w:p w:rsidR="005D3E40" w:rsidRDefault="005D3E40" w:rsidP="00E87F17">
      <w:pPr>
        <w:pStyle w:val="a0"/>
        <w:tabs>
          <w:tab w:val="left" w:pos="851"/>
        </w:tabs>
        <w:ind w:left="142" w:firstLine="0"/>
      </w:pPr>
      <w:r>
        <w:t>Подрядчик в течение 30 (тридцати) календарных дней с даты подписания Сторонами Акта о приемке выполненных Работ по форме № КС-2 по последнему отчетному периоду, при условии подписания Актов о приемке выполненных Работ по форме № КС-2 по всем предыдущим отчетным периодам, обязан вывезти с места производства работ все собственное оборудование, машины, механизмы и Строительную технику, строительный мусор, бытовые отходы и т.п., а также произвести по согласованию с Заказчиком ликвидацию возведенных им Временных зданий и сооружений и оставляет после себя место производства работ в состоянии, соответствующем экологическим требованиям и санитарным нормам. Риск случайной гибели или случайного повреждения результата Работ переходит от Подрядчика к Заказчику также с даты подписания Сторонами Акта о приемке выполненных Работ по форме № НН.КС-11.1.</w:t>
      </w:r>
    </w:p>
    <w:p w:rsidR="005D3E40" w:rsidRPr="00E568FE" w:rsidRDefault="005D3E40" w:rsidP="00E568FE">
      <w:pPr>
        <w:pStyle w:val="a0"/>
        <w:numPr>
          <w:ilvl w:val="0"/>
          <w:numId w:val="0"/>
        </w:numPr>
        <w:tabs>
          <w:tab w:val="left" w:pos="851"/>
        </w:tabs>
        <w:ind w:left="142" w:firstLine="425"/>
        <w:rPr>
          <w:b/>
        </w:rPr>
      </w:pPr>
      <w:r w:rsidRPr="00E568FE">
        <w:rPr>
          <w:b/>
        </w:rPr>
        <w:t>Поставка оборудования</w:t>
      </w:r>
    </w:p>
    <w:p w:rsidR="005D3E40" w:rsidRDefault="005D3E40" w:rsidP="00E87F17">
      <w:pPr>
        <w:pStyle w:val="a0"/>
        <w:tabs>
          <w:tab w:val="left" w:pos="851"/>
        </w:tabs>
        <w:ind w:left="142" w:firstLine="0"/>
      </w:pPr>
      <w:r>
        <w:t>Подрядчик обязуется передать МТР в сроки, указанные в Спецификации (Приложение № 15 к Договору), на склад Заказчика по товарной накладной по форме НН.ТОРГ-12 с приложением сертификата происхождения, сертификата качества, сертификата соответствия, паспорта (если предусмотрены для данного вида оборудования).</w:t>
      </w:r>
    </w:p>
    <w:p w:rsidR="005D3E40" w:rsidRDefault="005D3E40" w:rsidP="00E568FE">
      <w:pPr>
        <w:pStyle w:val="a0"/>
        <w:numPr>
          <w:ilvl w:val="0"/>
          <w:numId w:val="0"/>
        </w:numPr>
        <w:tabs>
          <w:tab w:val="left" w:pos="851"/>
        </w:tabs>
        <w:ind w:left="142" w:firstLine="425"/>
      </w:pPr>
      <w:r>
        <w:t>Передача пакета товаросопроводительных документов от поставщика покупателю осуществляется только по системе ЭДО. В товаросопроводительных документах (УПД/счетах-фактурах) обязательно указывать РНПТ. Подрядчик передает информацию о стране происхождения и стране ввоза товара.</w:t>
      </w:r>
    </w:p>
    <w:p w:rsidR="005D3E40" w:rsidRDefault="005D3E40" w:rsidP="00E87F17">
      <w:pPr>
        <w:pStyle w:val="a0"/>
        <w:tabs>
          <w:tab w:val="left" w:pos="851"/>
        </w:tabs>
        <w:ind w:left="142" w:firstLine="0"/>
      </w:pPr>
      <w:r>
        <w:t xml:space="preserve">Заказчик в момент получения МТР от Подрядчика принимает его по количеству и наличию внешних недостатков. В случае выявления несоответствий по количеству и внешних недостатков МТР Заказчик делает об этом отметку в товарной (товарно-транспортной) накладной и сообщает Подрядчику. </w:t>
      </w:r>
    </w:p>
    <w:p w:rsidR="005D3E40" w:rsidRDefault="005D3E40" w:rsidP="00E568FE">
      <w:pPr>
        <w:pStyle w:val="a0"/>
        <w:numPr>
          <w:ilvl w:val="0"/>
          <w:numId w:val="0"/>
        </w:numPr>
        <w:tabs>
          <w:tab w:val="left" w:pos="851"/>
        </w:tabs>
        <w:ind w:left="142" w:firstLine="425"/>
      </w:pPr>
      <w:r>
        <w:lastRenderedPageBreak/>
        <w:t>Приемка оборудования по комплектности и качеству производится Заказчиком в течение 5 (пяти) рабочих дней с момента получения МТР на складе Заказчика осуществляет приемку и в случае отсутствия замечаний подписывает товарную накладную по форме НН.ТОРГ-12 и направляет скан-копию в адрес Подрядчика.</w:t>
      </w:r>
    </w:p>
    <w:p w:rsidR="005D3E40" w:rsidRDefault="005D3E40" w:rsidP="00E87F17">
      <w:pPr>
        <w:pStyle w:val="a0"/>
        <w:tabs>
          <w:tab w:val="left" w:pos="851"/>
        </w:tabs>
        <w:ind w:left="142" w:firstLine="0"/>
      </w:pPr>
      <w:r>
        <w:t>Заказчик обязан осмотреть и принять МТР по комплектности, количеству и качеству в соответствии с условиями, предусмотренными настоящим Договором и Спецификацией при условии соответствия оборудования требованиям, установленным ГОСТ и ТУ на каждый вид поставляемого МТР, а также сертификатам происхождения, качества, соответствия, паспорту (если предусмотрены для данного вида МТР).</w:t>
      </w:r>
    </w:p>
    <w:p w:rsidR="005D3E40" w:rsidRDefault="005D3E40" w:rsidP="00E87F17">
      <w:pPr>
        <w:pStyle w:val="a0"/>
        <w:tabs>
          <w:tab w:val="left" w:pos="851"/>
        </w:tabs>
        <w:ind w:left="142" w:firstLine="0"/>
      </w:pPr>
      <w:r>
        <w:t>При обнаружении во время приемки МТР недопоставки по количеству и/ или комплектности Заказчик вправе потребовать передать недостающее количество товара и/или доукомплектования товара. В данном случае составляется Акт о несоответствиях, в котором указываются все выявленные несоответствия и сроки их устранения.</w:t>
      </w:r>
    </w:p>
    <w:p w:rsidR="005D3E40" w:rsidRDefault="005D3E40" w:rsidP="00E87F17">
      <w:pPr>
        <w:pStyle w:val="a0"/>
        <w:tabs>
          <w:tab w:val="left" w:pos="851"/>
        </w:tabs>
        <w:ind w:left="142" w:firstLine="0"/>
      </w:pPr>
      <w:r>
        <w:t>При обнаружении во время приемки МТР явных внешних повреждений Заказчик вправе отказаться от приемки части МТР, которая содержит явные внешние повреждения. В отношении данного оборудование Сторонами составляется Акт о несоответствиях, в котором указываются все выявленные несоответствия и сроки их устранения.</w:t>
      </w:r>
    </w:p>
    <w:p w:rsidR="005D3E40" w:rsidRDefault="005D3E40" w:rsidP="00E87F17">
      <w:pPr>
        <w:pStyle w:val="a0"/>
        <w:tabs>
          <w:tab w:val="left" w:pos="851"/>
        </w:tabs>
        <w:ind w:left="142" w:firstLine="0"/>
      </w:pPr>
      <w:r>
        <w:t xml:space="preserve">В случаях, предусмотренных в п. 20.20, 20.21 Договора, Подрядчик обязуется </w:t>
      </w:r>
      <w:proofErr w:type="spellStart"/>
      <w:r>
        <w:t>допоставить</w:t>
      </w:r>
      <w:proofErr w:type="spellEnd"/>
      <w:r>
        <w:t>/доукомплектовать/заменить МТР в срок, установленный в Акте о несоответствиях. В указанных случаях поставка такого МТР осуществляется на условиях доставки за счет Подрядчика.</w:t>
      </w:r>
    </w:p>
    <w:p w:rsidR="002F516D" w:rsidRPr="001052C3" w:rsidRDefault="005D3E40" w:rsidP="00E87F17">
      <w:pPr>
        <w:pStyle w:val="a0"/>
        <w:tabs>
          <w:tab w:val="left" w:pos="851"/>
        </w:tabs>
        <w:ind w:left="142" w:firstLine="0"/>
      </w:pPr>
      <w:r>
        <w:t>Датой передачи оборудования является дата подписания Заказчиком товарной накладной по форме НН.ТОРГ-12. Право собственности и риск случайной гибели МТР переходят к Заказчику с момента подписания Заказчиком товарной накладной.</w:t>
      </w:r>
    </w:p>
    <w:p w:rsidR="00AA5504" w:rsidRPr="001052C3" w:rsidRDefault="00AA5504" w:rsidP="00FC0718">
      <w:pPr>
        <w:pStyle w:val="10"/>
        <w:numPr>
          <w:ilvl w:val="0"/>
          <w:numId w:val="13"/>
        </w:numPr>
        <w:ind w:left="142" w:firstLine="0"/>
      </w:pPr>
      <w:bookmarkStart w:id="298" w:name="_Toc528580214"/>
      <w:bookmarkStart w:id="299" w:name="_Toc124437114"/>
      <w:bookmarkStart w:id="300" w:name="_Toc132134355"/>
      <w:bookmarkStart w:id="301" w:name="_Toc144983991"/>
      <w:bookmarkStart w:id="302" w:name="_Toc133432162"/>
      <w:r w:rsidRPr="001052C3">
        <w:t xml:space="preserve">Устранение </w:t>
      </w:r>
      <w:r w:rsidR="002274FE" w:rsidRPr="001052C3">
        <w:t>Дефектов/</w:t>
      </w:r>
      <w:r w:rsidR="00F5570E" w:rsidRPr="001052C3">
        <w:t>Н</w:t>
      </w:r>
      <w:r w:rsidRPr="001052C3">
        <w:t>едостатков</w:t>
      </w:r>
      <w:bookmarkEnd w:id="298"/>
      <w:bookmarkEnd w:id="299"/>
      <w:bookmarkEnd w:id="300"/>
      <w:bookmarkEnd w:id="301"/>
      <w:bookmarkEnd w:id="302"/>
    </w:p>
    <w:p w:rsidR="00E568FE" w:rsidRDefault="00E568FE" w:rsidP="00E568FE">
      <w:pPr>
        <w:pStyle w:val="a0"/>
        <w:ind w:left="142" w:firstLine="0"/>
      </w:pPr>
      <w:r>
        <w:t>Заказчик обязан осуществлять Строительный контроль (надзор) за ходом выполнения Работ на Объекте/Строительной Площадке, документировать его результаты согласно требованиям стандартов, ведомственных норм и правил, технических регламентов, законодательства Российской Федерации, и выдавать, в случае необходимости, замечания Подрядчику. При проведении строительного контроля могут проводиться дополнительные экспертизы, обследования, лабораторные и иные испытания (измерения) выполненных Работ, применяемых МТР, не предусмотренные схемами операционного контроля и/или программами стандартных (специальных) испытаний, указанных в Документации.</w:t>
      </w:r>
    </w:p>
    <w:p w:rsidR="00E568FE" w:rsidRDefault="00E568FE" w:rsidP="00E568FE">
      <w:pPr>
        <w:pStyle w:val="a0"/>
        <w:ind w:left="142" w:firstLine="0"/>
      </w:pPr>
      <w:r>
        <w:t>Если во время исполнения Договора будут приняты новые/изменены действующие технические регламенты и документы в области стандартизации, Подрядчик должен обеспечить соответствие выполняемых Работ и Объекта новым и измененным требованиям.</w:t>
      </w:r>
    </w:p>
    <w:p w:rsidR="00E568FE" w:rsidRDefault="00E568FE" w:rsidP="00E568FE">
      <w:pPr>
        <w:pStyle w:val="a0"/>
        <w:ind w:left="142" w:firstLine="0"/>
      </w:pPr>
      <w:r>
        <w:t>Свои замечания Заказчик вносит в соответствующий Журнал Работ и составляет совместно с Подрядчиком акт о выявленных дефектах/недостатках (по форме Приложения №7 к Договору).</w:t>
      </w:r>
    </w:p>
    <w:p w:rsidR="00E568FE" w:rsidRDefault="00E568FE" w:rsidP="00E568FE">
      <w:pPr>
        <w:pStyle w:val="a0"/>
        <w:ind w:left="142" w:firstLine="0"/>
      </w:pPr>
      <w:r>
        <w:t>Замечания Заказчика, занесенные в Журналы работ и/или указанные в актах о выявленных дефектах/недостатках, имеют статус предписаний и обязательны для исполнения Подрядчиком, являются основанием для применения мер ответственности, предусмотренных Договором за неисполнение и/или ненадлежащее исполнение содержащихся в ней требований (указаний) и не должны противоречить условиям Договора.</w:t>
      </w:r>
    </w:p>
    <w:p w:rsidR="00E568FE" w:rsidRDefault="00E568FE" w:rsidP="00E568FE">
      <w:pPr>
        <w:pStyle w:val="a0"/>
        <w:ind w:left="142" w:firstLine="0"/>
      </w:pPr>
      <w:r>
        <w:t>В случае выявления Заказчиком замечаний, которые подлежат устранению Подрядчиком в срок не превышающий 3 (трех) календарных дней с даты выявления указанные замечания вносятся в соответствующий Журнал Работ без составления акта о выявленных дефектах/недостатках. При этом в случае превышения Подрядчиком указанного срока устранения недостатков Заказчик вправе в одностороннем порядке на основании записей в соответствующих Журналах Работ дополнительно зафиксировать такие недостатки в актах о выявленных недостатках и направить их Подрядчику.</w:t>
      </w:r>
    </w:p>
    <w:p w:rsidR="00E568FE" w:rsidRDefault="00E568FE" w:rsidP="00E568FE">
      <w:pPr>
        <w:pStyle w:val="a0"/>
        <w:ind w:left="142" w:firstLine="0"/>
      </w:pPr>
      <w:r>
        <w:t xml:space="preserve">В случае обнаружения Дефектов/Недостатков при выполнении Подрядчиком работ и в целях фиксации своих замечаний Заказчик взывает Уполномоченного представителя Подрядчика для составления акта о выявленных недостатках, а также вносит </w:t>
      </w:r>
      <w:r>
        <w:lastRenderedPageBreak/>
        <w:t>соответствующие записи в соответствующие Журналы работ. При явке представителя Подрядчика Стороны производят осмотр выявленных Дефектов/Недостатков и фиксируют результаты осмотра, а также сроки устранения выявленных Дефектов/Недостатков Подрядчиком в акте о выявленных недостатках (по форме Приложения № 7 к Договору). В случае отказа Подрядчика от подписания акта Заказчик подписывает акт в одностороннем порядке с указанием факта отказа Подрядчика от его подписания.</w:t>
      </w:r>
    </w:p>
    <w:p w:rsidR="00E568FE" w:rsidRDefault="00E568FE" w:rsidP="00E568FE">
      <w:pPr>
        <w:pStyle w:val="a0"/>
        <w:ind w:left="142" w:firstLine="0"/>
      </w:pPr>
      <w:r>
        <w:t>В случае неявки Подрядчика для составления акта о выявленных недостатках в сроки, предложенные Заказчиком, либо отказа от участия в совместном осмотре, либо неполучения ответа от Подрядчика в установленный срок, акт о выявленных недостатках (по форме Приложения № 7 к Договору) составляется Заказчиком в одностороннем порядке с указанием причины отсутствия Подрядчика. После составления акта Заказчик в течение (3) трех дней должен направить Подрядчику по адресу электронной почты, указанной в разделе о реквизитах Договора, скан-копию акта о выявленных недостатках, содержащего описание таких Дефектов/Недостатков и сроки их устранения. В тот же срок Заказчик направляет Подрядчику, подписанный акт о выявленных дефектах / недостатках (по форме Приложения № 7 к Договору) на бумажном носителе в 2 (двух) экземплярах.</w:t>
      </w:r>
    </w:p>
    <w:p w:rsidR="00E568FE" w:rsidRDefault="00E568FE" w:rsidP="00E568FE">
      <w:pPr>
        <w:pStyle w:val="a0"/>
        <w:ind w:left="142" w:firstLine="0"/>
      </w:pPr>
      <w:r>
        <w:t>В случае если Подрядчик в установленные Актом сроки не устранит выявленные недостатки в Работах, Заказчик вправе устранить их самостоятельно либо с привлечением третьих лиц. Все расходы Заказчика, связанные с устранением недостатков в Работах, должны оплачиваться Подрядчиком по счетам Заказчика в течение 10 (десяти) дней с даты получения счета либо путем удержания Заказчиком соответствующих сумм из сумм очередных платежей, причитающихся Подрядчику.</w:t>
      </w:r>
    </w:p>
    <w:p w:rsidR="00E568FE" w:rsidRDefault="00E568FE" w:rsidP="00E568FE">
      <w:pPr>
        <w:pStyle w:val="a0"/>
        <w:ind w:left="142" w:firstLine="0"/>
      </w:pPr>
      <w:r>
        <w:t>В случае если для устранения Дефектов/Недостатков требуется остановка действующего Объекта/Оборудования Стороны обязуются определить в Акте о выявленных дефектах / недостатках сроки и порядок такой приостановки для устранения Дефектов/Недостатков. Заказчик обязан остановить Объект/Оборудование не позднее согласованной в Акте о выявленных дефектах / недостатках даты.</w:t>
      </w:r>
    </w:p>
    <w:p w:rsidR="00E568FE" w:rsidRDefault="00E568FE" w:rsidP="00E568FE">
      <w:pPr>
        <w:pStyle w:val="a0"/>
        <w:tabs>
          <w:tab w:val="left" w:pos="851"/>
        </w:tabs>
        <w:ind w:left="142" w:firstLine="0"/>
      </w:pPr>
      <w:r>
        <w:t>По результатам устранения всех Дефектов/Недостатков, указанных в Акте о выявленных дефектах / недостатках и требующих остановки действующего Объекта/Оборудования, Подрядчик в срок не более 1 (Одного) рабочего дня направляет Заказчику соответствующее уведомление.</w:t>
      </w:r>
    </w:p>
    <w:p w:rsidR="00E568FE" w:rsidRDefault="00E568FE" w:rsidP="00E568FE">
      <w:pPr>
        <w:pStyle w:val="a0"/>
        <w:tabs>
          <w:tab w:val="left" w:pos="851"/>
        </w:tabs>
        <w:ind w:left="142" w:firstLine="0"/>
      </w:pPr>
      <w:r>
        <w:t>Сроки приостановки Объекта/Оборудования для устранения Дефектов/Недостатков не влияют на сроки выполнения Работ, установленные Договором, Графиком производства работ, Подрядчик не освобождается от ответственности, предусмотренной разделом 25 Договора, а также возмещения убытков Заказчика.</w:t>
      </w:r>
    </w:p>
    <w:p w:rsidR="00E568FE" w:rsidRDefault="00E568FE" w:rsidP="00E568FE">
      <w:pPr>
        <w:pStyle w:val="a0"/>
        <w:tabs>
          <w:tab w:val="left" w:pos="851"/>
        </w:tabs>
        <w:ind w:left="142" w:firstLine="0"/>
      </w:pPr>
      <w:r>
        <w:t>Заказчик в процессе выполнения Работ вправе давать в письменной форме распоряжения Подрядчику, в том числе в отношении:</w:t>
      </w:r>
    </w:p>
    <w:p w:rsidR="00E568FE" w:rsidRDefault="00E568FE" w:rsidP="00E568FE">
      <w:pPr>
        <w:pStyle w:val="a0"/>
        <w:numPr>
          <w:ilvl w:val="0"/>
          <w:numId w:val="0"/>
        </w:numPr>
        <w:tabs>
          <w:tab w:val="left" w:pos="851"/>
        </w:tabs>
        <w:ind w:left="142" w:firstLine="425"/>
      </w:pPr>
      <w:r>
        <w:t>а) вывоза с Объекта/Строительной Площадки любых МТР Подрядчика, не соответствующих требованиям Договора, Рабочей/Технической документации либо условиям Договора в сроки, указанные Заказчиком;</w:t>
      </w:r>
    </w:p>
    <w:p w:rsidR="00E568FE" w:rsidRDefault="00E568FE" w:rsidP="00E568FE">
      <w:pPr>
        <w:pStyle w:val="a0"/>
        <w:numPr>
          <w:ilvl w:val="0"/>
          <w:numId w:val="0"/>
        </w:numPr>
        <w:tabs>
          <w:tab w:val="left" w:pos="851"/>
        </w:tabs>
        <w:ind w:left="142" w:firstLine="425"/>
      </w:pPr>
      <w:r>
        <w:t>б) замены некачественных МТР Подрядчика, обнаруженных во время их проверки или испытаний, и устранения Дефектов/Недостатков, несмотря на ранее проведенные проверки или испытания и оплату.</w:t>
      </w:r>
    </w:p>
    <w:p w:rsidR="00B3149F" w:rsidRPr="001052C3" w:rsidRDefault="00E568FE" w:rsidP="00E568FE">
      <w:pPr>
        <w:pStyle w:val="a0"/>
        <w:tabs>
          <w:tab w:val="left" w:pos="851"/>
        </w:tabs>
        <w:ind w:left="142" w:firstLine="0"/>
      </w:pPr>
      <w:r>
        <w:t xml:space="preserve">Подрядчик обязан своими силами и средствами выполнить любое из этих распоряжений Заказчика, не нарушая при этом сроки выполнения Работ, предусмотренные Графиком производства работ. </w:t>
      </w:r>
      <w:r w:rsidR="00B3149F" w:rsidRPr="001052C3">
        <w:t xml:space="preserve"> </w:t>
      </w:r>
    </w:p>
    <w:p w:rsidR="00EC4FE2" w:rsidRPr="001052C3" w:rsidRDefault="00012E46" w:rsidP="00FC0718">
      <w:pPr>
        <w:pStyle w:val="10"/>
        <w:numPr>
          <w:ilvl w:val="0"/>
          <w:numId w:val="13"/>
        </w:numPr>
        <w:ind w:left="142" w:firstLine="0"/>
      </w:pPr>
      <w:bookmarkStart w:id="303" w:name="_Toc528580221"/>
      <w:bookmarkStart w:id="304" w:name="_Toc124437115"/>
      <w:bookmarkStart w:id="305" w:name="_Toc132134356"/>
      <w:bookmarkStart w:id="306" w:name="_Toc144983992"/>
      <w:bookmarkStart w:id="307" w:name="_Toc133432163"/>
      <w:r w:rsidRPr="001052C3">
        <w:t>Гарантийный период</w:t>
      </w:r>
      <w:bookmarkEnd w:id="291"/>
      <w:bookmarkEnd w:id="292"/>
      <w:bookmarkEnd w:id="303"/>
      <w:bookmarkEnd w:id="304"/>
      <w:bookmarkEnd w:id="305"/>
      <w:bookmarkEnd w:id="306"/>
      <w:bookmarkEnd w:id="307"/>
    </w:p>
    <w:p w:rsidR="00E568FE" w:rsidRDefault="00E568FE" w:rsidP="00E568FE">
      <w:pPr>
        <w:pStyle w:val="a0"/>
        <w:ind w:left="142" w:firstLine="0"/>
      </w:pPr>
      <w:bookmarkStart w:id="308" w:name="_Toc55792018"/>
      <w:bookmarkStart w:id="309" w:name="_Toc403405737"/>
      <w:bookmarkStart w:id="310" w:name="_Toc403405948"/>
      <w:bookmarkStart w:id="311" w:name="_Toc403405988"/>
      <w:bookmarkStart w:id="312" w:name="_Toc403417610"/>
      <w:bookmarkStart w:id="313" w:name="_Toc403417636"/>
      <w:bookmarkStart w:id="314" w:name="_Toc403775395"/>
      <w:bookmarkStart w:id="315" w:name="_Toc403775504"/>
      <w:bookmarkStart w:id="316" w:name="_Toc435958553"/>
      <w:bookmarkStart w:id="317" w:name="_Toc452462632"/>
      <w:bookmarkStart w:id="318" w:name="_Toc470500747"/>
      <w:r>
        <w:t>Подрядчик гарантирует выполнение Работ в полном объеме, предусмотренном Договором, качество Работ в соответствии с условиями Договора, своевременное устранение Дефектов/Недостатков, выявленных в процессе выполнения и приемки Работ, а также в Гарантийный период.</w:t>
      </w:r>
    </w:p>
    <w:p w:rsidR="00E568FE" w:rsidRDefault="00E568FE" w:rsidP="00E568FE">
      <w:pPr>
        <w:pStyle w:val="a0"/>
        <w:ind w:left="142" w:firstLine="0"/>
      </w:pPr>
      <w:r>
        <w:t>Подрядчик гарантирует качество МТР, применяемых им для выполнения Работ, и их соответствие Рабочей документации, требованиям действующих стандартов (технических регламентов), техническим условиям, Спецификации.</w:t>
      </w:r>
    </w:p>
    <w:p w:rsidR="00E568FE" w:rsidRDefault="00E568FE" w:rsidP="00E568FE">
      <w:pPr>
        <w:pStyle w:val="a0"/>
        <w:ind w:left="142" w:firstLine="0"/>
      </w:pPr>
      <w:r>
        <w:lastRenderedPageBreak/>
        <w:t>Гарантийный период на Объект (результат выполненных работ по Объекту) (в том числе на монтируемое Оборудование) составляет 24 (двадцать четыре) месяца с момента подписания Сторонами Акта приемки законченного строительством объекта.</w:t>
      </w:r>
    </w:p>
    <w:p w:rsidR="00E568FE" w:rsidRDefault="00E568FE" w:rsidP="00E568FE">
      <w:pPr>
        <w:pStyle w:val="a0"/>
        <w:ind w:left="142" w:firstLine="0"/>
      </w:pPr>
      <w:r>
        <w:t>Гарантийный срок на результаты Работ соответственно продлевается на время, в течение которого имеющиеся Дефекты/Недостатки и работы по их устранению не позволяют продолжать эксплуатацию Объекта/части Объекта.</w:t>
      </w:r>
    </w:p>
    <w:p w:rsidR="00E568FE" w:rsidRDefault="00E568FE" w:rsidP="00E568FE">
      <w:pPr>
        <w:pStyle w:val="a0"/>
        <w:ind w:left="142" w:firstLine="0"/>
      </w:pPr>
      <w:r>
        <w:t>Подрядчик гарантирует, что он обладает в необходимом объеме правами в отношении проводимых Работ. В случае если Заказчику будут предъявлены со стороны третьих лиц какие-либо претензии, вытекающие из нарушения их прав, Подрядчик обязуется возместить Заказчику все убытки и расходы, понесенные им в связи с нарушением этих прав, за свой счет и риск и незамедлительно принять меры к урегулированию заявленных претензий.</w:t>
      </w:r>
    </w:p>
    <w:p w:rsidR="00E568FE" w:rsidRDefault="00E568FE" w:rsidP="00E568FE">
      <w:pPr>
        <w:pStyle w:val="a0"/>
        <w:ind w:left="142" w:firstLine="0"/>
      </w:pPr>
      <w:r>
        <w:t>Подрядчик гарантирует соответствие Работ показателям, указанным в Договоре, Рабочей и иной документации, СНиПах, ГОСТах, СП и ином законодательстве Российской Федерации.</w:t>
      </w:r>
    </w:p>
    <w:p w:rsidR="00E568FE" w:rsidRDefault="00E568FE" w:rsidP="00E568FE">
      <w:pPr>
        <w:pStyle w:val="a0"/>
        <w:ind w:left="142" w:firstLine="0"/>
      </w:pPr>
      <w:r>
        <w:t>Если в течение Гарантийного периода, выявится, что Объект, при условии его эксплуатации Заказчиком в соответствии с требованиями эксплуатационной документации, будет иметь Дефекты/Недостатки, которые являются следствием ненадлежащего выполнения Подрядчиком Работ, то Подрядчик обязан устранить любой такой Дефект/Недостаток своими силами и средствами в согласованные с Заказчиком сроки, включая ремонт или замену дефектных конструкций либо их частей, а также выполнение отдельных видов Работ.</w:t>
      </w:r>
    </w:p>
    <w:p w:rsidR="00E568FE" w:rsidRDefault="00E568FE" w:rsidP="00E568FE">
      <w:pPr>
        <w:pStyle w:val="a0"/>
        <w:ind w:left="142" w:firstLine="0"/>
      </w:pPr>
      <w:r>
        <w:t>В случае обнаружения вышеуказанных Дефектов/Недостатков Сторонами составляется акт, фиксирующий Дефекты/Недостатки. Для участия в составлении акта, фиксирующего Дефекты/Недостатки, согласования порядка и сроков их устранения Подрядчик обязан за счет собственных средств направить своего представителя не позднее 10 (десяти) рабочих дней со дня получения письменного уведомления Заказчика.</w:t>
      </w:r>
    </w:p>
    <w:p w:rsidR="00E568FE" w:rsidRDefault="00E568FE" w:rsidP="00E568FE">
      <w:pPr>
        <w:pStyle w:val="a0"/>
        <w:ind w:left="142" w:firstLine="0"/>
      </w:pPr>
      <w:r>
        <w:t>Если Подрядчик в установленный срок не направит своего представителя, акт составляется и подписывается Заказчиком самостоятельно с указанием на то, что Подрядчик не явился для составления и подписания данного акта. Подписанный Заказчиком в одностороннем порядке акт о выявленных недостатках (по форме Приложения № 7 к Договору), направляется Подрядчику любым способом, фиксирующим факт его получения Подрядчиком. В этом случае считается, что Подрядчик согласился с фактом наличия недостатков и обязан приступить к устранению таких недостатков.</w:t>
      </w:r>
    </w:p>
    <w:p w:rsidR="00E568FE" w:rsidRDefault="00E568FE" w:rsidP="00E568FE">
      <w:pPr>
        <w:pStyle w:val="a0"/>
        <w:tabs>
          <w:tab w:val="left" w:pos="851"/>
        </w:tabs>
        <w:ind w:left="142" w:firstLine="0"/>
      </w:pPr>
      <w:r>
        <w:t>В случае если Подрядчик в согласованный с Заказчиком срок не устранит выявленные Дефекты/Недостатки Работ или не приступит к их устранению после получения соответствующего уведомления и акта, то Заказчик вправе самостоятельно, без ущемления своих прав по гарантии, устранить выявленные Дефекты/Недостатки за счет Подрядчика. Подрядчик обязан компенсировать расходы Заказчика на устранение выявленных Дефектов/Недостатков в течение 10 (десяти) календарных дней с даты получения соответствующего требования Заказчика.</w:t>
      </w:r>
    </w:p>
    <w:p w:rsidR="00E568FE" w:rsidRDefault="00E568FE" w:rsidP="00E568FE">
      <w:pPr>
        <w:pStyle w:val="a0"/>
        <w:tabs>
          <w:tab w:val="left" w:pos="851"/>
        </w:tabs>
        <w:ind w:left="142" w:firstLine="0"/>
      </w:pPr>
      <w:r>
        <w:t>Гарантия, предоставляемая Подрядчиком по Договору, не распространяется на случаи неправильной эксплуатации или механических повреждений, замены Заказчиком МТР ненадлежащего качества, преднамеренного или случайного повреждения Объекта со стороны Заказчика и/или привлеченных им третьих лиц.</w:t>
      </w:r>
    </w:p>
    <w:p w:rsidR="004817E3" w:rsidRPr="001052C3" w:rsidRDefault="00E568FE" w:rsidP="00E568FE">
      <w:pPr>
        <w:pStyle w:val="a0"/>
        <w:tabs>
          <w:tab w:val="left" w:pos="851"/>
        </w:tabs>
        <w:ind w:left="142" w:firstLine="0"/>
      </w:pPr>
      <w:r>
        <w:t>Подрядчик несет ответственность за все скрытые недостатки, которые не были замечены к началу Гарантийного периода, если они связаны с некачественным выполнением Работ Подрядчиком.</w:t>
      </w:r>
    </w:p>
    <w:p w:rsidR="00857648" w:rsidRDefault="00857648" w:rsidP="00857648">
      <w:pPr>
        <w:pStyle w:val="10"/>
        <w:numPr>
          <w:ilvl w:val="0"/>
          <w:numId w:val="13"/>
        </w:numPr>
      </w:pPr>
      <w:bookmarkStart w:id="319" w:name="ВИП"/>
      <w:bookmarkStart w:id="320" w:name="_Toc55792019"/>
      <w:bookmarkStart w:id="321" w:name="_Toc305139560"/>
      <w:bookmarkStart w:id="322" w:name="_Toc528580239"/>
      <w:bookmarkStart w:id="323" w:name="_Toc124437116"/>
      <w:bookmarkStart w:id="324" w:name="_Toc132134357"/>
      <w:bookmarkStart w:id="325" w:name="_Toc144983993"/>
      <w:bookmarkStart w:id="326" w:name="_Toc133432164"/>
      <w:bookmarkEnd w:id="308"/>
      <w:bookmarkEnd w:id="319"/>
      <w:r>
        <w:t>Заверения об обстоятельствах</w:t>
      </w:r>
    </w:p>
    <w:p w:rsidR="00857648" w:rsidRDefault="00857648" w:rsidP="00857648">
      <w:pPr>
        <w:pStyle w:val="a0"/>
        <w:tabs>
          <w:tab w:val="left" w:pos="851"/>
        </w:tabs>
        <w:ind w:left="142" w:firstLine="0"/>
      </w:pPr>
      <w:r>
        <w:t>Каждая Сторона заверяет и гарантирует другой Стороне, что</w:t>
      </w:r>
    </w:p>
    <w:p w:rsidR="00857648" w:rsidRDefault="00857648" w:rsidP="00857648">
      <w:pPr>
        <w:pStyle w:val="a0"/>
        <w:numPr>
          <w:ilvl w:val="0"/>
          <w:numId w:val="0"/>
        </w:numPr>
        <w:tabs>
          <w:tab w:val="left" w:pos="851"/>
        </w:tabs>
        <w:ind w:left="142" w:firstLine="425"/>
      </w:pPr>
      <w:r>
        <w:t>- заключение и/или исполнение Стороной Договора не противоречит законам, нормативным актам органов государственной власти и/или местного самоуправления, локальным нормативным актам Стороны, судебным решениям;</w:t>
      </w:r>
    </w:p>
    <w:p w:rsidR="00857648" w:rsidRDefault="00857648" w:rsidP="00857648">
      <w:pPr>
        <w:pStyle w:val="a0"/>
        <w:numPr>
          <w:ilvl w:val="0"/>
          <w:numId w:val="0"/>
        </w:numPr>
        <w:tabs>
          <w:tab w:val="left" w:pos="851"/>
        </w:tabs>
        <w:ind w:left="142" w:firstLine="425"/>
      </w:pPr>
      <w:r>
        <w:t xml:space="preserve">- Стороной получены все разрешения, одобрения и согласования, необходимые ей для заключения и/или исполнения Договора (в том числе в соответствии с действующим </w:t>
      </w:r>
      <w:r>
        <w:lastRenderedPageBreak/>
        <w:t>законодательством Российской Федерации или учредительными документами стороны);</w:t>
      </w:r>
    </w:p>
    <w:p w:rsidR="00857648" w:rsidRDefault="00857648" w:rsidP="00857648">
      <w:pPr>
        <w:pStyle w:val="a0"/>
        <w:numPr>
          <w:ilvl w:val="0"/>
          <w:numId w:val="0"/>
        </w:numPr>
        <w:tabs>
          <w:tab w:val="left" w:pos="851"/>
        </w:tabs>
        <w:ind w:left="142" w:firstLine="425"/>
      </w:pPr>
      <w:r>
        <w:t>- Сторона не является неплатежеспособной или банкротом, не находится в процессе ликвидации, на ее имущество в части, существенной для исполнения Договора, не наложен арест, деятельность не приостановлена;</w:t>
      </w:r>
    </w:p>
    <w:p w:rsidR="00857648" w:rsidRDefault="00857648" w:rsidP="00857648">
      <w:pPr>
        <w:pStyle w:val="a0"/>
        <w:numPr>
          <w:ilvl w:val="0"/>
          <w:numId w:val="0"/>
        </w:numPr>
        <w:tabs>
          <w:tab w:val="left" w:pos="851"/>
        </w:tabs>
        <w:ind w:left="142" w:firstLine="425"/>
      </w:pPr>
      <w:r>
        <w:t>- Сторона обладает соответствующими разрешительными документами (лицензиями, свидетельствами и проч.) и допусками, дающими право на выполнение видов работ в рамках Договора;</w:t>
      </w:r>
    </w:p>
    <w:p w:rsidR="00857648" w:rsidRDefault="00857648" w:rsidP="00857648">
      <w:pPr>
        <w:pStyle w:val="a0"/>
        <w:numPr>
          <w:ilvl w:val="0"/>
          <w:numId w:val="0"/>
        </w:numPr>
        <w:tabs>
          <w:tab w:val="left" w:pos="851"/>
        </w:tabs>
        <w:ind w:left="142" w:firstLine="425"/>
      </w:pPr>
      <w:r>
        <w:t>- до подписания Договора его текст изучен Стороной, она понимает значение и смысл всех его положений, включая условия о порядке применения и о размере ответственности, наступающей за неисполнение/ненадлежащее исполнение своих обязательств, и, действуя своей волей и в своих интересах, полностью признает и безусловно принимает все его условия, в том числе о размере пеней и штрафов;</w:t>
      </w:r>
    </w:p>
    <w:p w:rsidR="00857648" w:rsidRDefault="00857648" w:rsidP="00857648">
      <w:pPr>
        <w:pStyle w:val="a0"/>
        <w:numPr>
          <w:ilvl w:val="0"/>
          <w:numId w:val="0"/>
        </w:numPr>
        <w:tabs>
          <w:tab w:val="left" w:pos="851"/>
        </w:tabs>
        <w:ind w:left="142" w:firstLine="425"/>
      </w:pPr>
      <w:r>
        <w:t xml:space="preserve">- Договор подписывается уполномоченным на это в соответствии с законом и учредительными документами Стороны лицом. </w:t>
      </w:r>
    </w:p>
    <w:p w:rsidR="00857648" w:rsidRDefault="00857648" w:rsidP="00857648">
      <w:pPr>
        <w:pStyle w:val="a0"/>
        <w:numPr>
          <w:ilvl w:val="0"/>
          <w:numId w:val="0"/>
        </w:numPr>
        <w:tabs>
          <w:tab w:val="left" w:pos="851"/>
        </w:tabs>
        <w:ind w:left="142" w:firstLine="425"/>
      </w:pPr>
      <w:r>
        <w:t>Кроме того, Подрядчик заверяет и гарантирует другой Стороне, что:</w:t>
      </w:r>
    </w:p>
    <w:p w:rsidR="00857648" w:rsidRDefault="00857648" w:rsidP="00857648">
      <w:pPr>
        <w:pStyle w:val="a0"/>
        <w:numPr>
          <w:ilvl w:val="0"/>
          <w:numId w:val="0"/>
        </w:numPr>
        <w:tabs>
          <w:tab w:val="left" w:pos="851"/>
        </w:tabs>
        <w:ind w:left="142" w:firstLine="425"/>
      </w:pPr>
      <w:r>
        <w:t>- им уплачиваются все налоги и сборы в соответствии с действующим законодательством Российской Федерации, ведется и своевременно подается в налоговые и иные государственные органы налоговая и иная отчетность, а также отражается в налоговой отчетности НДС, уплаченный Заказчиком в составе цены работ;</w:t>
      </w:r>
    </w:p>
    <w:p w:rsidR="00857648" w:rsidRDefault="00857648" w:rsidP="00857648">
      <w:pPr>
        <w:pStyle w:val="a0"/>
        <w:numPr>
          <w:ilvl w:val="0"/>
          <w:numId w:val="0"/>
        </w:numPr>
        <w:tabs>
          <w:tab w:val="left" w:pos="851"/>
        </w:tabs>
        <w:ind w:left="142" w:firstLine="425"/>
      </w:pPr>
      <w:r>
        <w:t>– предоставит Заказчику полностью соответствующие действующему законодательству Российской Федерации первичные документы, которыми оформляется выполнение работ по договору;</w:t>
      </w:r>
    </w:p>
    <w:p w:rsidR="00857648" w:rsidRDefault="00857648" w:rsidP="00857648">
      <w:pPr>
        <w:pStyle w:val="a0"/>
        <w:numPr>
          <w:ilvl w:val="0"/>
          <w:numId w:val="0"/>
        </w:numPr>
        <w:tabs>
          <w:tab w:val="left" w:pos="851"/>
        </w:tabs>
        <w:ind w:left="142" w:firstLine="425"/>
      </w:pPr>
      <w:r>
        <w:t>- он осознает важность и значимость для Заказчика заключения и надлежащего исполнения Договора, а также возможные негативные последствия для Заказчика при неисполнении/ненадлежащем исполнении Подрядчиком принятых на себя по Договору обязательств.</w:t>
      </w:r>
    </w:p>
    <w:p w:rsidR="00857648" w:rsidRDefault="00857648" w:rsidP="00857648">
      <w:pPr>
        <w:pStyle w:val="a0"/>
        <w:numPr>
          <w:ilvl w:val="0"/>
          <w:numId w:val="0"/>
        </w:numPr>
        <w:tabs>
          <w:tab w:val="left" w:pos="851"/>
        </w:tabs>
        <w:ind w:left="142" w:firstLine="425"/>
      </w:pPr>
      <w:r>
        <w:t>Все вышеперечисленные заверения об обстоятельствах имеют существенное значение для заключения Договора, его исполнения или прекращения, и Стороны будут полагаться на них.</w:t>
      </w:r>
    </w:p>
    <w:p w:rsidR="00857648" w:rsidRDefault="00857648" w:rsidP="00857648">
      <w:pPr>
        <w:pStyle w:val="a0"/>
        <w:tabs>
          <w:tab w:val="left" w:pos="851"/>
        </w:tabs>
        <w:ind w:left="142" w:firstLine="0"/>
      </w:pPr>
      <w:r>
        <w:t>Сторона, которая дала недостоверные заверения об обстоятельствах, обязана возместить другой Стороне по ее требованию убытки, причиненные недостоверностью таких заверений.</w:t>
      </w:r>
    </w:p>
    <w:p w:rsidR="00857648" w:rsidRDefault="00857648" w:rsidP="00857648">
      <w:pPr>
        <w:pStyle w:val="a0"/>
        <w:tabs>
          <w:tab w:val="left" w:pos="851"/>
        </w:tabs>
        <w:ind w:left="142" w:firstLine="0"/>
      </w:pPr>
      <w:r>
        <w:t xml:space="preserve"> Сторона, полагавшаяся на недостоверные заверения другой Стороны, имеющие для нее существенное значение, наряду с требованием о возмещении убытков также вправе отказаться от Договора.</w:t>
      </w:r>
    </w:p>
    <w:p w:rsidR="00857648" w:rsidRDefault="00857648" w:rsidP="00857648">
      <w:pPr>
        <w:tabs>
          <w:tab w:val="left" w:pos="851"/>
        </w:tabs>
        <w:ind w:left="142" w:firstLine="0"/>
      </w:pPr>
    </w:p>
    <w:p w:rsidR="00857648" w:rsidRPr="00857648" w:rsidRDefault="00857648" w:rsidP="00857648">
      <w:pPr>
        <w:pStyle w:val="a0"/>
        <w:numPr>
          <w:ilvl w:val="0"/>
          <w:numId w:val="13"/>
        </w:numPr>
        <w:tabs>
          <w:tab w:val="left" w:pos="851"/>
        </w:tabs>
        <w:jc w:val="center"/>
        <w:rPr>
          <w:b/>
        </w:rPr>
      </w:pPr>
      <w:r w:rsidRPr="00857648">
        <w:rPr>
          <w:b/>
        </w:rPr>
        <w:t>Возмещение имущественных потерь (в результате предъявления претензий со стороны налоговых органов)</w:t>
      </w:r>
    </w:p>
    <w:p w:rsidR="00857648" w:rsidRDefault="00857648" w:rsidP="00857648">
      <w:pPr>
        <w:pStyle w:val="a0"/>
        <w:tabs>
          <w:tab w:val="left" w:pos="851"/>
        </w:tabs>
        <w:ind w:left="142" w:firstLine="0"/>
      </w:pPr>
      <w:r>
        <w:t>Подрядчик обязуется возместить имущественные потери Заказчика, возникшие в любое время после заключения Договора, в случае, если к Заказчику на основании решения налогового органа (далее – Решение) будут предъявлены требования имущественного характера по причине не подтверждения налоговым органом права Заказчика на вычет сумм НДС, перечисленных Заказчиком в пользу Подрядчика, и(или) отказа налогового органа в признании права Заказчика на включение в состав расходов в целях исчисления налога на прибыль организаций стоимости выполненных Работ по Договору.</w:t>
      </w:r>
    </w:p>
    <w:p w:rsidR="00857648" w:rsidRDefault="00857648" w:rsidP="00857648">
      <w:pPr>
        <w:pStyle w:val="a0"/>
        <w:tabs>
          <w:tab w:val="left" w:pos="851"/>
        </w:tabs>
        <w:ind w:left="142" w:firstLine="0"/>
      </w:pPr>
      <w:r>
        <w:t>Размер возмещения равен размеру требований имущественного характера (включая штрафные санкции), предъявленных налоговым органом к Заказчику и увеличенных на сумму, равную сумме налога на прибыль, которую Заказчик должен будет уплатить в связи с получением возмещения имущественных потерь. Размер возмещения определяется путем умножения суммы предъявленных налоговым органом требований имущественного характера (включая штрафные санкции) на 1,25.</w:t>
      </w:r>
    </w:p>
    <w:p w:rsidR="00857648" w:rsidRDefault="00857648" w:rsidP="00857648">
      <w:pPr>
        <w:pStyle w:val="a0"/>
        <w:tabs>
          <w:tab w:val="left" w:pos="851"/>
        </w:tabs>
        <w:ind w:left="142" w:firstLine="0"/>
      </w:pPr>
      <w:r>
        <w:t>Заказчик вправе обратиться за возмещением имущественных потерь к Подрядчику после вступления в силу Решения. При этом оспаривание Заказчиком Решения не является обязательным условием для обращения к Подрядчику за возмещением имущественных потерь.</w:t>
      </w:r>
    </w:p>
    <w:p w:rsidR="00857648" w:rsidRDefault="00857648" w:rsidP="00857648">
      <w:pPr>
        <w:pStyle w:val="a0"/>
        <w:tabs>
          <w:tab w:val="left" w:pos="851"/>
        </w:tabs>
        <w:ind w:left="142" w:firstLine="0"/>
      </w:pPr>
      <w:r>
        <w:lastRenderedPageBreak/>
        <w:t>В обоснование требования возместить имущественные потери Заказчик предоставляет Подрядчику следующие документы:</w:t>
      </w:r>
    </w:p>
    <w:p w:rsidR="00857648" w:rsidRDefault="00857648" w:rsidP="00857648">
      <w:pPr>
        <w:pStyle w:val="a0"/>
        <w:numPr>
          <w:ilvl w:val="0"/>
          <w:numId w:val="0"/>
        </w:numPr>
        <w:tabs>
          <w:tab w:val="left" w:pos="851"/>
        </w:tabs>
        <w:ind w:left="142" w:firstLine="425"/>
      </w:pPr>
      <w:r>
        <w:t>– заверенную Заказчиком выписку из вступившего в законную силу Решения, в силу которого возникают имущественные потери;</w:t>
      </w:r>
    </w:p>
    <w:p w:rsidR="00857648" w:rsidRDefault="00857648" w:rsidP="00857648">
      <w:pPr>
        <w:pStyle w:val="a0"/>
        <w:numPr>
          <w:ilvl w:val="0"/>
          <w:numId w:val="0"/>
        </w:numPr>
        <w:tabs>
          <w:tab w:val="left" w:pos="851"/>
        </w:tabs>
        <w:ind w:left="142" w:firstLine="425"/>
      </w:pPr>
      <w:r>
        <w:t>– копию требования об уплате налога, выставленного на основании Решения (далее – Требование).</w:t>
      </w:r>
    </w:p>
    <w:p w:rsidR="00857648" w:rsidRDefault="00857648" w:rsidP="00857648">
      <w:pPr>
        <w:pStyle w:val="a0"/>
        <w:tabs>
          <w:tab w:val="left" w:pos="851"/>
        </w:tabs>
        <w:ind w:left="142" w:firstLine="0"/>
      </w:pPr>
      <w:r>
        <w:t>Подрядчик обязан в течение 5 (пяти) рабочих дней с момента получения соответствующей претензии от Заказчика с приложением обосновывающих ее документов, возместить Заказчику имущественные потери путем перечисления денежных средств на его расчетный счет.</w:t>
      </w:r>
    </w:p>
    <w:p w:rsidR="00857648" w:rsidRDefault="00857648" w:rsidP="00857648">
      <w:pPr>
        <w:pStyle w:val="a0"/>
        <w:tabs>
          <w:tab w:val="left" w:pos="851"/>
        </w:tabs>
        <w:ind w:left="142" w:firstLine="0"/>
      </w:pPr>
      <w:r>
        <w:t>Если Решение или Требование будет признано недействительным вышестоящим налоговым органом или судом, Заказчик обязан возвратить Подрядчику возмещенные имущественные потери в размере полученной суммы, начисление или взыскание которой было признано вышестоящим налоговым органом или судом неправомерным.</w:t>
      </w:r>
    </w:p>
    <w:p w:rsidR="00857648" w:rsidRDefault="00857648" w:rsidP="00857648">
      <w:pPr>
        <w:pStyle w:val="a0"/>
        <w:tabs>
          <w:tab w:val="left" w:pos="851"/>
        </w:tabs>
        <w:ind w:left="142" w:firstLine="0"/>
      </w:pPr>
      <w:r>
        <w:t>При этом возвращаемая Подрядчику сумма имущественных потерь уменьшается на сумму расходов, которые понес Заказчик в целях признания Решения и (или) Требования недействительным (расходы на досудебное обжалование и судебные расходы пропорционально сумме имущественных потерь, начисление или взыскание которых налоговым органом был признано неправомерным вышестоящим налоговым органом или судом).</w:t>
      </w:r>
    </w:p>
    <w:p w:rsidR="00857648" w:rsidRDefault="00857648" w:rsidP="00857648">
      <w:pPr>
        <w:pStyle w:val="a0"/>
        <w:tabs>
          <w:tab w:val="left" w:pos="851"/>
        </w:tabs>
        <w:ind w:left="142" w:firstLine="0"/>
      </w:pPr>
      <w:r>
        <w:t>Заказчик обязан возвратить Подрядчику сумму ранее возмещенных Подрядчиком имущественных потерь в течение 10 (десяти) рабочих дней со дня:</w:t>
      </w:r>
    </w:p>
    <w:p w:rsidR="00857648" w:rsidRDefault="00857648" w:rsidP="00857648">
      <w:pPr>
        <w:pStyle w:val="a0"/>
        <w:numPr>
          <w:ilvl w:val="0"/>
          <w:numId w:val="0"/>
        </w:numPr>
        <w:tabs>
          <w:tab w:val="left" w:pos="851"/>
        </w:tabs>
        <w:ind w:left="142" w:firstLine="425"/>
      </w:pPr>
      <w:r>
        <w:t>– истечения срока на обжалование судебных актов либо вступления в законную силу последнего судебного акта по делу, по результатам рассмотрения которого Решение или Требование было признано недействительным, если Решение и Требование до этого момента не было исполнено;</w:t>
      </w:r>
    </w:p>
    <w:p w:rsidR="00857648" w:rsidRDefault="00857648" w:rsidP="00857648">
      <w:pPr>
        <w:pStyle w:val="a0"/>
        <w:numPr>
          <w:ilvl w:val="0"/>
          <w:numId w:val="0"/>
        </w:numPr>
        <w:tabs>
          <w:tab w:val="left" w:pos="851"/>
        </w:tabs>
        <w:ind w:left="142" w:firstLine="425"/>
      </w:pPr>
      <w:r>
        <w:t>– фактического возврата денежных средств (проведения зачета) Заказчику налоговым органом во исполнение решения суда, которым Решение было признано недействительным, если Решение и Требование до этого момента было исполнено.</w:t>
      </w:r>
    </w:p>
    <w:p w:rsidR="00012E46" w:rsidRPr="001052C3" w:rsidRDefault="00012E46" w:rsidP="00FC0718">
      <w:pPr>
        <w:pStyle w:val="10"/>
        <w:numPr>
          <w:ilvl w:val="0"/>
          <w:numId w:val="13"/>
        </w:numPr>
        <w:ind w:left="142" w:firstLine="0"/>
      </w:pPr>
      <w:r w:rsidRPr="001052C3">
        <w:t>Ответственность Сторон</w:t>
      </w:r>
      <w:bookmarkEnd w:id="320"/>
      <w:bookmarkEnd w:id="321"/>
      <w:bookmarkEnd w:id="322"/>
      <w:bookmarkEnd w:id="323"/>
      <w:bookmarkEnd w:id="324"/>
      <w:bookmarkEnd w:id="325"/>
      <w:bookmarkEnd w:id="326"/>
    </w:p>
    <w:p w:rsidR="00852988" w:rsidRDefault="00852988" w:rsidP="00852988">
      <w:pPr>
        <w:pStyle w:val="a0"/>
        <w:ind w:left="142" w:firstLine="0"/>
      </w:pPr>
      <w:r>
        <w:t>В случае нарушения предусмотренного Договором начального и/или конечного срока выполнения Работ по Договору либо сроков поставки:</w:t>
      </w:r>
    </w:p>
    <w:p w:rsidR="00852988" w:rsidRDefault="00852988" w:rsidP="00852988">
      <w:pPr>
        <w:pStyle w:val="a0"/>
        <w:numPr>
          <w:ilvl w:val="0"/>
          <w:numId w:val="0"/>
        </w:numPr>
        <w:ind w:left="142"/>
      </w:pPr>
      <w:r>
        <w:t>- на период, не превышающий 10 (десять) календарных дней, Подрядчик обязан уплатить Заказчику пени в размере 0,1% от Цены Договора за каждый день просрочки.</w:t>
      </w:r>
    </w:p>
    <w:p w:rsidR="00852988" w:rsidRDefault="00852988" w:rsidP="00852988">
      <w:pPr>
        <w:pStyle w:val="a0"/>
        <w:numPr>
          <w:ilvl w:val="0"/>
          <w:numId w:val="0"/>
        </w:numPr>
        <w:ind w:left="142"/>
      </w:pPr>
      <w:r>
        <w:t>- на период, превышающий 10 (десять) календарных дней, Подрядчик обязан уплатить Заказчику пени в размере 0,2% от Цены Договора за каждый день просрочки, начиная с первого дня просрочки.</w:t>
      </w:r>
    </w:p>
    <w:p w:rsidR="00852988" w:rsidRDefault="00852988" w:rsidP="00852988">
      <w:pPr>
        <w:pStyle w:val="a0"/>
        <w:numPr>
          <w:ilvl w:val="0"/>
          <w:numId w:val="0"/>
        </w:numPr>
        <w:ind w:left="142"/>
      </w:pPr>
      <w:r>
        <w:t>- на период, превышающий 30 (тридцать) календарных дней, Подрядчик обязан уплатить Заказчику пени в размере 0,5% от Цены Договора за каждый день просрочки, начиная с первого дня просрочки.</w:t>
      </w:r>
    </w:p>
    <w:p w:rsidR="00852988" w:rsidRDefault="00852988" w:rsidP="00852988">
      <w:pPr>
        <w:pStyle w:val="a0"/>
        <w:ind w:left="142" w:firstLine="0"/>
      </w:pPr>
      <w:r>
        <w:t xml:space="preserve">В случае нарушения Подрядчиком предусмотренных Графиком производства работ промежуточных сроков выполнения Работ </w:t>
      </w:r>
    </w:p>
    <w:p w:rsidR="00852988" w:rsidRDefault="00852988" w:rsidP="00852988">
      <w:pPr>
        <w:pStyle w:val="a0"/>
        <w:numPr>
          <w:ilvl w:val="0"/>
          <w:numId w:val="0"/>
        </w:numPr>
        <w:ind w:left="142" w:firstLine="425"/>
      </w:pPr>
      <w:r>
        <w:t>- на период, не превышающий 10 (десять) календарных дней, Подрядчик обязан уплатить Заказчику пени в размере 0,1% от цены промежуточного объема Работ, выполнение которого просрочено, за каждый день просрочки.</w:t>
      </w:r>
    </w:p>
    <w:p w:rsidR="00852988" w:rsidRDefault="00852988" w:rsidP="00852988">
      <w:pPr>
        <w:pStyle w:val="a0"/>
        <w:numPr>
          <w:ilvl w:val="0"/>
          <w:numId w:val="0"/>
        </w:numPr>
        <w:ind w:left="142" w:firstLine="425"/>
      </w:pPr>
      <w:r>
        <w:t>- на период, превышающий 10 (десять) календарных дней, Подрядчик обязан уплатить Заказчику пени в размере 0,2% от цены промежуточного объема Работ, выполнение которого просрочено, за каждый день просрочки, начиная с первого дня просрочки.</w:t>
      </w:r>
    </w:p>
    <w:p w:rsidR="00852988" w:rsidRDefault="00852988" w:rsidP="00852988">
      <w:pPr>
        <w:pStyle w:val="a0"/>
        <w:numPr>
          <w:ilvl w:val="0"/>
          <w:numId w:val="0"/>
        </w:numPr>
        <w:ind w:left="142" w:firstLine="425"/>
      </w:pPr>
      <w:r>
        <w:t xml:space="preserve">- на период, превышающий 30 (тридцать) календарных дней, Подрядчик обязан уплатить Заказчику пени в размере 0,5% от цены промежуточного объема Работ, выполнение которого просрочено, за каждый день просрочки, начиная с первого дня просрочки. </w:t>
      </w:r>
    </w:p>
    <w:p w:rsidR="00852988" w:rsidRDefault="00852988" w:rsidP="00852988">
      <w:pPr>
        <w:pStyle w:val="a0"/>
        <w:ind w:left="142" w:firstLine="0"/>
      </w:pPr>
      <w:r>
        <w:t>За нарушение Подрядчиком сроков устранения Дефектов/Недостатков, в том числе в течение Гарантийного срока, Подрядчик обязан уплатить Заказчику пени в размере 0,2% от Цены Договора за каждый день просрочки до даты устранения Дефектов/Недостатков.</w:t>
      </w:r>
    </w:p>
    <w:p w:rsidR="00852988" w:rsidRDefault="00852988" w:rsidP="00852988">
      <w:pPr>
        <w:pStyle w:val="a0"/>
        <w:ind w:left="142" w:firstLine="0"/>
      </w:pPr>
      <w:r>
        <w:lastRenderedPageBreak/>
        <w:t xml:space="preserve">За нарушение Подрядчиком сроков предоставления документов, предусмотренных </w:t>
      </w:r>
      <w:r w:rsidRPr="00852988">
        <w:rPr>
          <w:highlight w:val="yellow"/>
        </w:rPr>
        <w:t>п.2</w:t>
      </w:r>
      <w:r w:rsidR="000E3BD5">
        <w:rPr>
          <w:highlight w:val="yellow"/>
        </w:rPr>
        <w:t>2</w:t>
      </w:r>
      <w:r w:rsidRPr="00852988">
        <w:rPr>
          <w:highlight w:val="yellow"/>
        </w:rPr>
        <w:t>.3 Договора</w:t>
      </w:r>
      <w:r>
        <w:t>, Подрядчик обязан уплатить Заказчику пени в размере двойной ключевой ставки Банка России, действовавшей в соответствующие периоды, от стоимости работ, предоставление документов по которым просрочено Подрядчиком, за каждый день просрочки.</w:t>
      </w:r>
    </w:p>
    <w:p w:rsidR="00852988" w:rsidRDefault="00852988" w:rsidP="00852988">
      <w:pPr>
        <w:pStyle w:val="a0"/>
        <w:ind w:left="142" w:firstLine="0"/>
      </w:pPr>
      <w:r>
        <w:t xml:space="preserve">В случае одностороннего отказа Заказчика от исполнения Договора в соответствии с </w:t>
      </w:r>
      <w:proofErr w:type="spellStart"/>
      <w:r>
        <w:t>пп</w:t>
      </w:r>
      <w:proofErr w:type="spellEnd"/>
      <w:r>
        <w:t xml:space="preserve">. </w:t>
      </w:r>
      <w:r w:rsidR="000E3BD5">
        <w:t>31</w:t>
      </w:r>
      <w:r w:rsidRPr="00852988">
        <w:rPr>
          <w:highlight w:val="yellow"/>
        </w:rPr>
        <w:t xml:space="preserve">.1 – </w:t>
      </w:r>
      <w:r w:rsidR="000E3BD5">
        <w:rPr>
          <w:highlight w:val="yellow"/>
        </w:rPr>
        <w:t>31</w:t>
      </w:r>
      <w:r w:rsidRPr="00852988">
        <w:rPr>
          <w:highlight w:val="yellow"/>
        </w:rPr>
        <w:t xml:space="preserve">.7, </w:t>
      </w:r>
      <w:r w:rsidR="000E3BD5">
        <w:rPr>
          <w:highlight w:val="yellow"/>
        </w:rPr>
        <w:t>31</w:t>
      </w:r>
      <w:r w:rsidRPr="00852988">
        <w:rPr>
          <w:highlight w:val="yellow"/>
        </w:rPr>
        <w:t xml:space="preserve">.9 – </w:t>
      </w:r>
      <w:r w:rsidR="000E3BD5">
        <w:rPr>
          <w:highlight w:val="yellow"/>
        </w:rPr>
        <w:t>31</w:t>
      </w:r>
      <w:r w:rsidRPr="00852988">
        <w:rPr>
          <w:highlight w:val="yellow"/>
        </w:rPr>
        <w:t>.</w:t>
      </w:r>
      <w:r w:rsidR="000E3BD5">
        <w:rPr>
          <w:highlight w:val="yellow"/>
        </w:rPr>
        <w:t>10</w:t>
      </w:r>
      <w:r>
        <w:t xml:space="preserve"> Договора, Подрядчик обязан уплатить Заказчику штраф в размере 10% от Цены Договора.</w:t>
      </w:r>
    </w:p>
    <w:p w:rsidR="00852988" w:rsidRDefault="00852988" w:rsidP="00852988">
      <w:pPr>
        <w:pStyle w:val="a0"/>
        <w:ind w:left="142" w:firstLine="0"/>
      </w:pPr>
      <w:r>
        <w:t xml:space="preserve">В случае если Заказчиком будет установлен факт хищения имущества Заказчика или попытки его совершения работником Подрядчика/Субподрядчика, обнаружения имущества Заказчика в зданиях, помещениях и строениях, принадлежащих или арендуемых Подрядчику, а также в случае задержания работников Подрядчика службой охраны и режима Заказчика при попытках хищения имущества Заказчика Подрядчик должен возместить Заказчику убытки, включая стоимость похищенного имущества, в полном объеме в течение 10 (десяти) календарных дней с даты получения уведомления об этом от Заказчика. </w:t>
      </w:r>
    </w:p>
    <w:p w:rsidR="00852988" w:rsidRDefault="00852988" w:rsidP="00852988">
      <w:pPr>
        <w:pStyle w:val="a0"/>
        <w:ind w:left="142" w:firstLine="0"/>
      </w:pPr>
      <w:r>
        <w:t>Подрядчик обязан уплатить Заказчику штраф в размере 50 000 (пятидесяти тысяч) рублей за каждый день просрочки не предоставления в срок Детального календарно-сетевого графика, графика поставки МТР, а также иных документов, предусмотренных Приложением № 10 к Договору.</w:t>
      </w:r>
    </w:p>
    <w:p w:rsidR="00852988" w:rsidRDefault="00852988" w:rsidP="00852988">
      <w:pPr>
        <w:pStyle w:val="a0"/>
        <w:ind w:left="142" w:firstLine="0"/>
      </w:pPr>
      <w:r>
        <w:t>Подрядчик обязан уплатить Заказчику штраф в размере 50 000 (пятидесяти тысяч) рублей за каждый факт выявления предоставления недостоверной информации, предусмотренной Приложением № 10 к Договору.</w:t>
      </w:r>
    </w:p>
    <w:p w:rsidR="00852988" w:rsidRDefault="00852988" w:rsidP="00852988">
      <w:pPr>
        <w:pStyle w:val="a0"/>
        <w:ind w:left="142" w:firstLine="0"/>
      </w:pPr>
      <w:r>
        <w:t>Подрядчик обязан уплатить Заказчику штраф в размере 50 000 (пятидесяти тысяч) рублей за каждый случай невыполнения Подрядчиком требований Заказчика и/или привлеченной Заказчиком лица/организации, осуществляющих строительный контроль (надзор), о приостановке производства работ на Объекте/части Объекта по замечаниям, связанным с допущенными Подрядчиком в процессе производства Работ отступлениями от требований Рабочей документации, нормативно-технических актов, Договора.</w:t>
      </w:r>
    </w:p>
    <w:p w:rsidR="00852988" w:rsidRDefault="00852988" w:rsidP="00CC37BC">
      <w:pPr>
        <w:pStyle w:val="a0"/>
        <w:tabs>
          <w:tab w:val="left" w:pos="851"/>
        </w:tabs>
        <w:ind w:left="142" w:firstLine="0"/>
      </w:pPr>
      <w:r>
        <w:t xml:space="preserve">За неисполнение и/или ненадлежащее исполнение требований в области </w:t>
      </w:r>
      <w:proofErr w:type="spellStart"/>
      <w:r>
        <w:t>ПБиОТ</w:t>
      </w:r>
      <w:proofErr w:type="spellEnd"/>
      <w:r>
        <w:t xml:space="preserve"> и ООС Подрядчик несет ответственность, предусмотренную Приложением № 1 к Общим условиям Договоров, размещенных на официальном сайте ПАО «ГМК «Норильский никель» по адресу: </w:t>
      </w:r>
      <w:hyperlink r:id="rId16" w:anchor="obshchie-usloviya-dogovorov" w:history="1">
        <w:r w:rsidR="00832856" w:rsidRPr="006F56A8">
          <w:rPr>
            <w:rStyle w:val="ac"/>
            <w:rFonts w:ascii="Tahoma" w:hAnsi="Tahoma" w:cs="Tahoma"/>
            <w:sz w:val="22"/>
            <w:szCs w:val="22"/>
          </w:rPr>
          <w:t>https://www.nornickel.ru/suppliers/contractual-documentation/#obshchie-usloviya-dogovorov</w:t>
        </w:r>
      </w:hyperlink>
      <w:r w:rsidR="00832856" w:rsidRPr="006F56A8">
        <w:rPr>
          <w:rFonts w:ascii="Tahoma" w:hAnsi="Tahoma" w:cs="Tahoma"/>
          <w:sz w:val="22"/>
          <w:szCs w:val="22"/>
        </w:rPr>
        <w:t>.</w:t>
      </w:r>
    </w:p>
    <w:p w:rsidR="00852988" w:rsidRDefault="00852988" w:rsidP="003A0F08">
      <w:pPr>
        <w:pStyle w:val="a0"/>
        <w:tabs>
          <w:tab w:val="left" w:pos="851"/>
        </w:tabs>
        <w:ind w:left="142" w:firstLine="0"/>
      </w:pPr>
      <w:r>
        <w:t>Учитывая, что для Заказчика надлежащее и своевременное исполнение Подрядчиком своих обязательств по настоящему Договору имеет существенное значение, Стороны признают, что размер неустоек, установленный настоящим Договором, является соразмерным последствием неисполнения либо ненадлежащего исполнения Подрядчиком соответствующих обязательств по Договору.</w:t>
      </w:r>
    </w:p>
    <w:p w:rsidR="00852988" w:rsidRDefault="00852988" w:rsidP="003A0F08">
      <w:pPr>
        <w:pStyle w:val="a0"/>
        <w:tabs>
          <w:tab w:val="left" w:pos="851"/>
        </w:tabs>
        <w:ind w:left="142" w:firstLine="0"/>
      </w:pPr>
      <w:r>
        <w:t>Подрядчик обязан возместить Заказчику убытки, причиненные неисполнением или ненадлежащим исполнением Подрядчиком обязательств по Договору, в полном размере сверх неустоек, установленных Договором.</w:t>
      </w:r>
    </w:p>
    <w:p w:rsidR="00852988" w:rsidRDefault="00852988" w:rsidP="003A0F08">
      <w:pPr>
        <w:pStyle w:val="a0"/>
        <w:tabs>
          <w:tab w:val="left" w:pos="851"/>
        </w:tabs>
        <w:ind w:left="142" w:firstLine="0"/>
      </w:pPr>
      <w:r>
        <w:t xml:space="preserve">Подрядчик не вправе передавать свои права по Договору третьим лицам без предварительного письменного согласия Заказчика. В случае передачи Подрядчиком третьим лицам своих прав по Договору без предварительного письменного согласия Заказчика, Подрядчик обязан уплатить Заказчику штраф в размере 10% от Цены Договора за каждый выявленный факт нарушения. </w:t>
      </w:r>
    </w:p>
    <w:p w:rsidR="00852988" w:rsidRDefault="00852988" w:rsidP="003A0F08">
      <w:pPr>
        <w:pStyle w:val="a0"/>
        <w:tabs>
          <w:tab w:val="left" w:pos="993"/>
        </w:tabs>
        <w:ind w:left="142" w:firstLine="0"/>
      </w:pPr>
      <w:r>
        <w:t>Уплата пеней и штрафов не освобождает Подрядчика от выполнения своих обязательств по Договору.</w:t>
      </w:r>
    </w:p>
    <w:p w:rsidR="00852988" w:rsidRDefault="00852988" w:rsidP="003A0F08">
      <w:pPr>
        <w:pStyle w:val="a0"/>
        <w:tabs>
          <w:tab w:val="left" w:pos="993"/>
        </w:tabs>
        <w:ind w:left="142" w:firstLine="0"/>
      </w:pPr>
      <w:r>
        <w:t>Заказчик вправе удержать суммы убытков, неустоек, предусмотренных Договором, в том числе, после его досрочного прекращения, из сумм, подлежащих уплате Подрядчику по Договору, а также по любым иным договорам, заключенным с Подрядчиком.</w:t>
      </w:r>
    </w:p>
    <w:p w:rsidR="00852988" w:rsidRDefault="00852988" w:rsidP="003A0F08">
      <w:pPr>
        <w:pStyle w:val="a0"/>
        <w:tabs>
          <w:tab w:val="left" w:pos="993"/>
        </w:tabs>
        <w:ind w:left="142" w:firstLine="0"/>
      </w:pPr>
      <w:r>
        <w:t>За ущерб, причиненный третьему лицу в процессе выполнения Работ по Договору, отвечает Подрядчик, если не докажет, что ущерб был причинен не по его вине.</w:t>
      </w:r>
    </w:p>
    <w:p w:rsidR="00852988" w:rsidRDefault="00852988" w:rsidP="003A0F08">
      <w:pPr>
        <w:pStyle w:val="a0"/>
        <w:tabs>
          <w:tab w:val="left" w:pos="993"/>
        </w:tabs>
        <w:ind w:left="142" w:firstLine="0"/>
      </w:pPr>
      <w:r>
        <w:t xml:space="preserve">В случае нарушения Заказчиком сроков оплаты выполненных Работ, Заказчик обязан уплатить Подрядчику пени в размере 0,1% от суммы задолженности за каждый день </w:t>
      </w:r>
      <w:r>
        <w:lastRenderedPageBreak/>
        <w:t>просрочки.</w:t>
      </w:r>
    </w:p>
    <w:p w:rsidR="00852988" w:rsidRDefault="00852988" w:rsidP="003A0F08">
      <w:pPr>
        <w:pStyle w:val="a0"/>
        <w:tabs>
          <w:tab w:val="left" w:pos="993"/>
        </w:tabs>
        <w:ind w:left="142" w:firstLine="0"/>
      </w:pPr>
      <w:r>
        <w:t xml:space="preserve">Положения ст. 712 </w:t>
      </w:r>
      <w:hyperlink r:id="rId17" w:tooltip="&quot;Гражданский кодекс Российской Федерации (часть первая) (статьи 1 - 453) (с изменениями на 11 марта 2024 года)&quot;&#10;Кодекс РФ от 30.11.1994 N 51-ФЗ&#10;Статус: Действующая редакция документа (действ. c 22.03.2024)" w:history="1">
        <w:r w:rsidR="00832856" w:rsidRPr="006F56A8">
          <w:rPr>
            <w:rStyle w:val="ac"/>
            <w:rFonts w:ascii="Tahoma" w:hAnsi="Tahoma" w:cs="Tahoma"/>
            <w:snapToGrid w:val="0"/>
            <w:color w:val="0000AA"/>
            <w:sz w:val="22"/>
            <w:szCs w:val="22"/>
          </w:rPr>
          <w:t>Гражданского кодекса Российской Федерации</w:t>
        </w:r>
      </w:hyperlink>
      <w:r w:rsidR="00832856">
        <w:rPr>
          <w:rStyle w:val="ac"/>
          <w:rFonts w:ascii="Tahoma" w:hAnsi="Tahoma" w:cs="Tahoma"/>
          <w:snapToGrid w:val="0"/>
          <w:color w:val="0000AA"/>
          <w:sz w:val="22"/>
          <w:szCs w:val="22"/>
        </w:rPr>
        <w:t xml:space="preserve"> </w:t>
      </w:r>
      <w:r>
        <w:t xml:space="preserve">об удержании результата работ по Договору Подрядчиком не применяются. </w:t>
      </w:r>
    </w:p>
    <w:p w:rsidR="00852988" w:rsidRDefault="00852988" w:rsidP="003A0F08">
      <w:pPr>
        <w:pStyle w:val="a0"/>
        <w:tabs>
          <w:tab w:val="left" w:pos="993"/>
        </w:tabs>
        <w:ind w:left="142" w:firstLine="0"/>
      </w:pPr>
      <w:r>
        <w:t>За нарушение срока возмещения имущественных потерь, установленного пунктом 24.5 Договора, Подрядчик обязуется уплатить Заказчику неустойку в размере 0,2 % от суммы подлежащих возмещению имущественных потерь за каждый день просрочки.</w:t>
      </w:r>
    </w:p>
    <w:p w:rsidR="00852988" w:rsidRDefault="00852988" w:rsidP="003A0F08">
      <w:pPr>
        <w:pStyle w:val="a0"/>
        <w:tabs>
          <w:tab w:val="left" w:pos="993"/>
        </w:tabs>
        <w:ind w:left="142" w:firstLine="0"/>
      </w:pPr>
      <w:r>
        <w:t>Подрядчик осведомлен о возможных неблагоприятных для Заказчика последствиях, в том числе влекущих возникновение у Заказчика убытков либо их угрозы, в случае неисполнения/ненадлежащего исполнения Подрядчиком принятых на себя обязательств.</w:t>
      </w:r>
    </w:p>
    <w:p w:rsidR="00852988" w:rsidRDefault="00852988" w:rsidP="003A0F08">
      <w:pPr>
        <w:pStyle w:val="a0"/>
        <w:tabs>
          <w:tab w:val="left" w:pos="993"/>
        </w:tabs>
        <w:ind w:left="142" w:firstLine="0"/>
      </w:pPr>
      <w:r>
        <w:t>Подрядчик оценил возможность наступления таких последствий и принимает на себя риски, связанные с применением к нему установленных Договором мер ответственности, размеры которой являются соразмерными последствиям нарушения им соответствующих обязательств.</w:t>
      </w:r>
    </w:p>
    <w:p w:rsidR="00852988" w:rsidRDefault="00852988" w:rsidP="003A0F08">
      <w:pPr>
        <w:pStyle w:val="a0"/>
        <w:tabs>
          <w:tab w:val="left" w:pos="993"/>
        </w:tabs>
        <w:ind w:left="142" w:firstLine="0"/>
      </w:pPr>
      <w:r>
        <w:t xml:space="preserve">При заключении настоящего Договора Стороны понимают, что они свободны в установлении своих прав и обязанностей и в определении любых, не противоречащих законодательству условий Договора. Подписанием Договора Стороны подтверждают добровольное согласие с размерами, основаниями и порядком применения мер ответственности за нарушение предусмотренных Договором обязательств. </w:t>
      </w:r>
    </w:p>
    <w:p w:rsidR="00852988" w:rsidRDefault="00852988" w:rsidP="00852988">
      <w:pPr>
        <w:pStyle w:val="a0"/>
        <w:ind w:left="142" w:firstLine="0"/>
      </w:pPr>
      <w:r>
        <w:t xml:space="preserve">В случае нарушения Подрядчиком срока вывоза Оборудования /Строительной техники неиспользованных и </w:t>
      </w:r>
      <w:proofErr w:type="spellStart"/>
      <w:r>
        <w:t>несмонтированных</w:t>
      </w:r>
      <w:proofErr w:type="spellEnd"/>
      <w:r>
        <w:t xml:space="preserve">/неустановленных МТР, предусмотренного </w:t>
      </w:r>
      <w:r w:rsidRPr="00D77221">
        <w:rPr>
          <w:highlight w:val="yellow"/>
        </w:rPr>
        <w:t xml:space="preserve">п. </w:t>
      </w:r>
      <w:r w:rsidR="00C975F6">
        <w:rPr>
          <w:highlight w:val="yellow"/>
        </w:rPr>
        <w:t>11.16</w:t>
      </w:r>
      <w:r w:rsidRPr="00D77221">
        <w:rPr>
          <w:highlight w:val="yellow"/>
        </w:rPr>
        <w:t xml:space="preserve"> Договора</w:t>
      </w:r>
      <w:r>
        <w:t>, Подрядчик выплачивает Заказчику неустойку в размере 0,1% от Цены Договора за каждый день просрочки.</w:t>
      </w:r>
    </w:p>
    <w:p w:rsidR="00852988" w:rsidRDefault="00852988" w:rsidP="00852988">
      <w:pPr>
        <w:pStyle w:val="a0"/>
        <w:ind w:left="142" w:firstLine="0"/>
      </w:pPr>
      <w:r>
        <w:t xml:space="preserve">В случае </w:t>
      </w:r>
      <w:proofErr w:type="spellStart"/>
      <w:r>
        <w:t>непредоставления</w:t>
      </w:r>
      <w:proofErr w:type="spellEnd"/>
      <w:r>
        <w:t xml:space="preserve"> Заказчику Исполнительной документации в </w:t>
      </w:r>
      <w:r w:rsidRPr="00C975F6">
        <w:rPr>
          <w:highlight w:val="yellow"/>
        </w:rPr>
        <w:t>соответствии с п. 29.10. Договора</w:t>
      </w:r>
      <w:r>
        <w:t xml:space="preserve"> </w:t>
      </w:r>
    </w:p>
    <w:p w:rsidR="00852988" w:rsidRDefault="00852988" w:rsidP="00852988">
      <w:pPr>
        <w:pStyle w:val="a0"/>
        <w:numPr>
          <w:ilvl w:val="0"/>
          <w:numId w:val="0"/>
        </w:numPr>
        <w:ind w:left="142" w:firstLine="425"/>
      </w:pPr>
      <w:r>
        <w:t>- на дату прекращения Договора, Подрядчик обязан уплатить Заказчику штраф в размере 20 % от стоимости Работ, по которым не передана Исполнительная документация.</w:t>
      </w:r>
    </w:p>
    <w:p w:rsidR="00852988" w:rsidRDefault="00852988" w:rsidP="00852988">
      <w:pPr>
        <w:pStyle w:val="a0"/>
        <w:numPr>
          <w:ilvl w:val="0"/>
          <w:numId w:val="0"/>
        </w:numPr>
        <w:ind w:left="142" w:firstLine="425"/>
      </w:pPr>
      <w:r>
        <w:t xml:space="preserve">- в течение 30 (тридцать) календарных дней с даты прекращении Договора Исполнительной документации, отсутствие которой фактически препятствует завершению строительства/эксплуатации Объекта, Подрядчик обязан уплатить Заказчику штраф в размере 80 % от стоимости Работ, по которым не передана Исполнительная документация. </w:t>
      </w:r>
    </w:p>
    <w:p w:rsidR="00852988" w:rsidRDefault="00852988" w:rsidP="00852988">
      <w:pPr>
        <w:pStyle w:val="a0"/>
        <w:ind w:left="142" w:firstLine="0"/>
      </w:pPr>
      <w:r>
        <w:t xml:space="preserve">В случае нарушения требований </w:t>
      </w:r>
      <w:proofErr w:type="spellStart"/>
      <w:r w:rsidRPr="00C975F6">
        <w:rPr>
          <w:highlight w:val="yellow"/>
        </w:rPr>
        <w:t>пп</w:t>
      </w:r>
      <w:proofErr w:type="spellEnd"/>
      <w:r w:rsidRPr="00C975F6">
        <w:rPr>
          <w:highlight w:val="yellow"/>
        </w:rPr>
        <w:t>. 6.2.21</w:t>
      </w:r>
      <w:r>
        <w:t>. Договора и не передачи в срок Площадки Заказчику/передачи Площадки не в надлежащем состоянии, Подрядчик выплачивает Заказчику неустойку в размере 0,05% от Цены Договора за каждый день просрочки.</w:t>
      </w:r>
    </w:p>
    <w:p w:rsidR="00852988" w:rsidRDefault="00852988" w:rsidP="00852988">
      <w:pPr>
        <w:pStyle w:val="a0"/>
        <w:ind w:left="142" w:firstLine="0"/>
      </w:pPr>
      <w:r>
        <w:t xml:space="preserve">За неисполнение или ненадлежащее исполнение Подрядчиком и его работниками (представителями) требований пропускного и </w:t>
      </w:r>
      <w:proofErr w:type="spellStart"/>
      <w:r>
        <w:t>внутриобъектового</w:t>
      </w:r>
      <w:proofErr w:type="spellEnd"/>
      <w:r>
        <w:t xml:space="preserve"> режимов на территории Заказчика Подрядчик, на основании письменного уведомления Заказчика, выплачивает:</w:t>
      </w:r>
    </w:p>
    <w:p w:rsidR="00852988" w:rsidRDefault="00852988" w:rsidP="00852988">
      <w:pPr>
        <w:pStyle w:val="a0"/>
        <w:numPr>
          <w:ilvl w:val="0"/>
          <w:numId w:val="0"/>
        </w:numPr>
        <w:ind w:left="142" w:firstLine="425"/>
      </w:pPr>
      <w:r>
        <w:t xml:space="preserve">- штраф в размере 50 000,00 рублей пребывание работников в состоянии опьянения, подтвержденное актом медицинского освидетельствования и (или) документом освидетельствования на предмет алкогольного опьянения посредством применения персонального </w:t>
      </w:r>
      <w:proofErr w:type="spellStart"/>
      <w:r>
        <w:t>алкотестера</w:t>
      </w:r>
      <w:proofErr w:type="spellEnd"/>
      <w:r>
        <w:t>;</w:t>
      </w:r>
    </w:p>
    <w:p w:rsidR="00852988" w:rsidRDefault="00852988" w:rsidP="00852988">
      <w:pPr>
        <w:pStyle w:val="a0"/>
        <w:numPr>
          <w:ilvl w:val="0"/>
          <w:numId w:val="0"/>
        </w:numPr>
        <w:ind w:left="142" w:firstLine="425"/>
      </w:pPr>
      <w:r>
        <w:t>- штраф в размере 5 000,00 рублей за следующие нарушения:</w:t>
      </w:r>
    </w:p>
    <w:p w:rsidR="00852988" w:rsidRDefault="00852988" w:rsidP="00852988">
      <w:pPr>
        <w:pStyle w:val="a0"/>
        <w:numPr>
          <w:ilvl w:val="0"/>
          <w:numId w:val="0"/>
        </w:numPr>
        <w:ind w:left="142" w:firstLine="425"/>
      </w:pPr>
      <w:r>
        <w:t xml:space="preserve">- пронос и использование работниками, без согласования с Департаментом безопасности, машинных носителей информации (в том числе все виды </w:t>
      </w:r>
      <w:proofErr w:type="spellStart"/>
      <w:r>
        <w:t>флеш</w:t>
      </w:r>
      <w:proofErr w:type="spellEnd"/>
      <w:r>
        <w:t>-накопителей) и иных устройств, имеющих в своем составе такие носители, кроме средств мобильной и телефонной связи (мобильные телефоны, смартфоны, пейджеры, смарт-часы);</w:t>
      </w:r>
    </w:p>
    <w:p w:rsidR="00852988" w:rsidRDefault="00852988" w:rsidP="00852988">
      <w:pPr>
        <w:ind w:left="142" w:firstLine="425"/>
      </w:pPr>
      <w:r>
        <w:t>- нахождения без пропуска, а водителей, пребывающим по электронным заявкам, без документов, удостоверяющих личность на территории Заказчика;</w:t>
      </w:r>
    </w:p>
    <w:p w:rsidR="00852988" w:rsidRDefault="00852988" w:rsidP="00852988">
      <w:pPr>
        <w:pStyle w:val="a0"/>
        <w:numPr>
          <w:ilvl w:val="0"/>
          <w:numId w:val="0"/>
        </w:numPr>
        <w:ind w:left="142" w:firstLine="425"/>
      </w:pPr>
      <w:r>
        <w:t xml:space="preserve">- штраф в размере 10 000,00 рублей за иные нарушения, выразившиеся в неисполнении требований пропускного и </w:t>
      </w:r>
      <w:proofErr w:type="spellStart"/>
      <w:r>
        <w:t>внутриобъектового</w:t>
      </w:r>
      <w:proofErr w:type="spellEnd"/>
      <w:r>
        <w:t xml:space="preserve"> режимов на территории Заказчика, за каждый случай нарушения.</w:t>
      </w:r>
    </w:p>
    <w:p w:rsidR="00852988" w:rsidRDefault="00852988" w:rsidP="00852988">
      <w:pPr>
        <w:pStyle w:val="a0"/>
        <w:ind w:left="142" w:firstLine="0"/>
      </w:pPr>
      <w:r>
        <w:t xml:space="preserve">Факт нарушения пропускного и </w:t>
      </w:r>
      <w:proofErr w:type="spellStart"/>
      <w:r>
        <w:t>внутриобъектового</w:t>
      </w:r>
      <w:proofErr w:type="spellEnd"/>
      <w:r>
        <w:t xml:space="preserve"> режимов при выполнении работ фиксируется протоколом (актом), составленным сотрудниками охранных организаций, осуществляющими охрану территории и объектов Общества на основании соответствующих </w:t>
      </w:r>
      <w:r>
        <w:lastRenderedPageBreak/>
        <w:t xml:space="preserve">договоров. При отказе работника (представителя) Подрядчика от подписания протокола (акта) Заказчик подтверждает выявленные нарушения фото и видеоматериалами, свидетельскими показаниями, документами или иными доказательствами. В случае нарушений требований пропускного и </w:t>
      </w:r>
      <w:proofErr w:type="spellStart"/>
      <w:r>
        <w:t>внутриобъектового</w:t>
      </w:r>
      <w:proofErr w:type="spellEnd"/>
      <w:r>
        <w:t xml:space="preserve"> режимов более 5 (пяти) раз Заказчик в одностороннем порядке вправе отказаться от Договора.</w:t>
      </w:r>
    </w:p>
    <w:p w:rsidR="00852988" w:rsidRDefault="00852988" w:rsidP="009C657C">
      <w:pPr>
        <w:pStyle w:val="a0"/>
        <w:tabs>
          <w:tab w:val="left" w:pos="851"/>
        </w:tabs>
        <w:ind w:left="142" w:firstLine="0"/>
      </w:pPr>
      <w:r>
        <w:t>В случае если Подрядчик в течение срока, установленного Графиком производства работ на проведение комплексного исследования Объекта, не сможет обеспечить достижение показателей/параметров, предусмотренных условиями Рабочей документации, Подрядчик обязан уплатить Заказчику штраф в размере 5 % от общей стоимости пусконаладочных работ по Договору.</w:t>
      </w:r>
    </w:p>
    <w:p w:rsidR="00852988" w:rsidRDefault="00852988" w:rsidP="009C657C">
      <w:pPr>
        <w:pStyle w:val="a0"/>
        <w:tabs>
          <w:tab w:val="left" w:pos="851"/>
        </w:tabs>
        <w:ind w:left="142" w:firstLine="0"/>
      </w:pPr>
      <w:r>
        <w:t xml:space="preserve">В случае если Подрядчик не возвратил не использованные при выполнении Работ МТР Заказчика в предусмотренные Договором сроки, а также в случае необоснованного перерасхода материалов, Подрядчик, помимо обязательств, указанных в </w:t>
      </w:r>
      <w:r w:rsidRPr="00C975F6">
        <w:rPr>
          <w:highlight w:val="yellow"/>
        </w:rPr>
        <w:t>разделе 9 Договора,</w:t>
      </w:r>
      <w:r>
        <w:t xml:space="preserve"> обязан уплатить Заказчику штраф в размере 10% от стоимости своевременно не возвращенных или необоснованно перерасходованных МТР Заказчика.</w:t>
      </w:r>
    </w:p>
    <w:p w:rsidR="00AE5701" w:rsidRPr="00211B88" w:rsidRDefault="00852988" w:rsidP="009C657C">
      <w:pPr>
        <w:pStyle w:val="a0"/>
        <w:tabs>
          <w:tab w:val="left" w:pos="851"/>
        </w:tabs>
        <w:ind w:left="142" w:firstLine="0"/>
      </w:pPr>
      <w:r>
        <w:t>В случае задержки предоставления в соответствии с разделом 31.7. Договора Подрядчиком Заказчику копии договора страхования и документа, подтверждающего оплату страховой премии, на срок более 5 (пяти) рабочих дней, Подрядчик уплачивает Заказчику неустойку (пени) в размере 50 000 (пятидесяти тысяч) рублей за каждый день просрочки</w:t>
      </w:r>
      <w:r w:rsidR="00AE5701" w:rsidRPr="00211B88">
        <w:t>.</w:t>
      </w:r>
    </w:p>
    <w:p w:rsidR="00381022" w:rsidRDefault="00381022" w:rsidP="00381022">
      <w:pPr>
        <w:pStyle w:val="10"/>
        <w:numPr>
          <w:ilvl w:val="0"/>
          <w:numId w:val="13"/>
        </w:numPr>
      </w:pPr>
      <w:bookmarkStart w:id="327" w:name="_Toc305139564"/>
      <w:bookmarkStart w:id="328" w:name="_Toc528580278"/>
      <w:bookmarkStart w:id="329" w:name="_Toc124437118"/>
      <w:bookmarkStart w:id="330" w:name="_Toc132134358"/>
      <w:bookmarkStart w:id="331" w:name="_Toc144983994"/>
      <w:bookmarkStart w:id="332" w:name="_Toc133432165"/>
      <w:bookmarkStart w:id="333" w:name="_Toc16341078"/>
      <w:bookmarkStart w:id="334" w:name="_Toc55792023"/>
      <w:r>
        <w:t>Действие непреодолимой силы</w:t>
      </w:r>
    </w:p>
    <w:p w:rsidR="00381022" w:rsidRDefault="00381022" w:rsidP="00381022">
      <w:pPr>
        <w:pStyle w:val="a0"/>
        <w:tabs>
          <w:tab w:val="left" w:pos="851"/>
        </w:tabs>
        <w:ind w:left="142" w:firstLine="0"/>
      </w:pPr>
      <w:r>
        <w:t>Стороны могут быть освобождены от ответственности за неисполнение своих обязательств по договору при наступлении обстоятельств непреодолимой силы, под которыми подразумеваются внешние, чрезвычайные и непредотвратимые при данных обстоятельствах события, которые не существовали во время подписания Договора и возникли помимо воли Сторон.</w:t>
      </w:r>
    </w:p>
    <w:p w:rsidR="00381022" w:rsidRDefault="00381022" w:rsidP="00381022">
      <w:pPr>
        <w:pStyle w:val="a0"/>
        <w:tabs>
          <w:tab w:val="left" w:pos="851"/>
        </w:tabs>
        <w:ind w:left="142" w:firstLine="0"/>
      </w:pPr>
      <w:r>
        <w:t>Сторона, подвергшаяся действию обстоятельств непреодолимой силы, должна в течение 5 (пяти) календарных дней уведомить другую Сторону о возникновении и возможной продолжительности действия обстоятельств непреодолимой силы. Сторона, своевременно не сообщившая о наступлении вышеупомянутых обстоятельств, лишается права ссылаться на них.</w:t>
      </w:r>
    </w:p>
    <w:p w:rsidR="00381022" w:rsidRDefault="00381022" w:rsidP="00381022">
      <w:pPr>
        <w:pStyle w:val="a0"/>
        <w:tabs>
          <w:tab w:val="left" w:pos="851"/>
        </w:tabs>
        <w:ind w:left="142" w:firstLine="0"/>
      </w:pPr>
      <w:r>
        <w:t>Факт возникновения обстоятельств непреодолимой силы должен быть документально подтвержден компетентным органом.</w:t>
      </w:r>
    </w:p>
    <w:p w:rsidR="00381022" w:rsidRDefault="00381022" w:rsidP="00381022">
      <w:pPr>
        <w:pStyle w:val="a0"/>
        <w:tabs>
          <w:tab w:val="left" w:pos="851"/>
        </w:tabs>
        <w:ind w:left="142" w:firstLine="0"/>
      </w:pPr>
      <w:r>
        <w:t>В случае невозможности полного или частичного исполнения обязательств вследствие действия обстоятельств непреодолимой силы, фактическая или возможная продолжительность которых составит один месяц или более, Сторона, исполнение обязательств которой не затронуто действием непреодолимой силы, будет иметь право расторгнуть Договор полностью или частично без обязательств по возмещению убытков, связанных с его расторжением.</w:t>
      </w:r>
    </w:p>
    <w:p w:rsidR="009C657C" w:rsidRDefault="009C657C" w:rsidP="009C657C">
      <w:pPr>
        <w:pStyle w:val="10"/>
        <w:numPr>
          <w:ilvl w:val="0"/>
          <w:numId w:val="13"/>
        </w:numPr>
      </w:pPr>
      <w:r>
        <w:t>Конфиденциальность</w:t>
      </w:r>
    </w:p>
    <w:p w:rsidR="009C657C" w:rsidRPr="009C657C" w:rsidRDefault="009C657C" w:rsidP="009C657C">
      <w:pPr>
        <w:pStyle w:val="a0"/>
        <w:tabs>
          <w:tab w:val="left" w:pos="851"/>
        </w:tabs>
        <w:ind w:left="142" w:firstLine="0"/>
      </w:pPr>
      <w:r w:rsidRPr="009C657C">
        <w:t>Стороны обязуются сохранять конфиденциальность передаваемых друг другу сведений, касающихся Договора, хода его исполнения и полученных результатов, в том числе, содержащихся в документах, которые имеют гриф «коммерческая тайна», не разглашать эти сведения третьей стороне без предварительного письменного согласия другой Стороны по Договору.</w:t>
      </w:r>
    </w:p>
    <w:p w:rsidR="009C657C" w:rsidRPr="009C657C" w:rsidRDefault="009C657C" w:rsidP="009C657C">
      <w:pPr>
        <w:pStyle w:val="a0"/>
        <w:tabs>
          <w:tab w:val="left" w:pos="851"/>
        </w:tabs>
        <w:ind w:left="142" w:firstLine="0"/>
      </w:pPr>
      <w:r w:rsidRPr="009C657C">
        <w:t>Условия о передаче и защите конфиденциальной информации в рамках исполнения Договора регламентируются заключенным между Сторонами соглашением о конфиденциальности (Приложение 16 к Договору).</w:t>
      </w:r>
    </w:p>
    <w:p w:rsidR="009C657C" w:rsidRPr="009C657C" w:rsidRDefault="009C657C" w:rsidP="009C657C">
      <w:pPr>
        <w:pStyle w:val="a0"/>
        <w:tabs>
          <w:tab w:val="left" w:pos="851"/>
        </w:tabs>
        <w:ind w:left="142" w:firstLine="0"/>
      </w:pPr>
      <w:r w:rsidRPr="009C657C">
        <w:t xml:space="preserve">При нарушении условий, указанных в настоящем разделе Договора, Подрядчик обязуется возместить Заказчику убытки, причиненные Заказчику в связи с раскрытием информации, связанной с исполнением Договора. </w:t>
      </w:r>
    </w:p>
    <w:p w:rsidR="009C657C" w:rsidRPr="009C657C" w:rsidRDefault="009C657C" w:rsidP="009C657C">
      <w:pPr>
        <w:pStyle w:val="a0"/>
        <w:tabs>
          <w:tab w:val="left" w:pos="851"/>
        </w:tabs>
        <w:ind w:left="142" w:firstLine="0"/>
      </w:pPr>
      <w:r w:rsidRPr="009C657C">
        <w:t>Обязательства Сторон относительно сохранения конфиденциальности полученных сведений не распространяются на общедоступную информацию.</w:t>
      </w:r>
    </w:p>
    <w:p w:rsidR="00235B2F" w:rsidRDefault="00235B2F" w:rsidP="00235B2F">
      <w:pPr>
        <w:pStyle w:val="10"/>
        <w:numPr>
          <w:ilvl w:val="0"/>
          <w:numId w:val="13"/>
        </w:numPr>
        <w:ind w:left="142" w:firstLine="0"/>
      </w:pPr>
      <w:r>
        <w:lastRenderedPageBreak/>
        <w:t>Порядок разрешения споров</w:t>
      </w:r>
    </w:p>
    <w:p w:rsidR="00235B2F" w:rsidRDefault="00235B2F" w:rsidP="00235B2F">
      <w:pPr>
        <w:pStyle w:val="a0"/>
        <w:ind w:left="142" w:firstLine="0"/>
        <w:rPr>
          <w:snapToGrid w:val="0"/>
        </w:rPr>
      </w:pPr>
      <w:r w:rsidRPr="006F56A8">
        <w:rPr>
          <w:snapToGrid w:val="0"/>
        </w:rPr>
        <w:t>В целях соблюдения обязательного досудебного порядка урегулирования спора Стороны договорились разрешать все разногласия, связанные с исполнением и/или неисполнением Договора, путем направления подписанной уполномоченным лицом претензии (графического образа претензии в случае направления электронной почтой или факсом) в адрес Стороны, нарушившей обязательства по Договору (по почтовому адресу либо по адресу электронной почты, либо по номеру факсу, указанным в разделе о реквизитах Договора). Спор может быть передан на разрешение арбитражного суда:</w:t>
      </w:r>
    </w:p>
    <w:p w:rsidR="00235B2F" w:rsidRPr="00235B2F" w:rsidRDefault="00235B2F" w:rsidP="00235B2F">
      <w:pPr>
        <w:pStyle w:val="a0"/>
        <w:numPr>
          <w:ilvl w:val="0"/>
          <w:numId w:val="0"/>
        </w:numPr>
        <w:ind w:left="142" w:firstLine="425"/>
        <w:rPr>
          <w:snapToGrid w:val="0"/>
        </w:rPr>
      </w:pPr>
      <w:r w:rsidRPr="00235B2F">
        <w:rPr>
          <w:snapToGrid w:val="0"/>
        </w:rPr>
        <w:t>- при направлении претензии посредством почтовой связи – по истечении 15 (пятнадцати) календарных дней со дня направления претензии по почтовому адресу регистрируемым почтовым отправлением с описью вложения и уведомлением о вручении;</w:t>
      </w:r>
    </w:p>
    <w:p w:rsidR="00235B2F" w:rsidRPr="00235B2F" w:rsidRDefault="00235B2F" w:rsidP="00235B2F">
      <w:pPr>
        <w:pStyle w:val="a0"/>
        <w:numPr>
          <w:ilvl w:val="0"/>
          <w:numId w:val="0"/>
        </w:numPr>
        <w:ind w:left="142" w:firstLine="425"/>
        <w:rPr>
          <w:snapToGrid w:val="0"/>
        </w:rPr>
      </w:pPr>
      <w:r w:rsidRPr="00235B2F">
        <w:rPr>
          <w:snapToGrid w:val="0"/>
        </w:rPr>
        <w:t>- при направлении претензии посредством курьерской службы экспресс-доставки – по истечении 7 (семи) календарных дней со дня направления претензии по почтовому адресу;</w:t>
      </w:r>
    </w:p>
    <w:p w:rsidR="00235B2F" w:rsidRDefault="00235B2F" w:rsidP="00235B2F">
      <w:pPr>
        <w:pStyle w:val="a0"/>
        <w:numPr>
          <w:ilvl w:val="0"/>
          <w:numId w:val="0"/>
        </w:numPr>
        <w:ind w:left="142" w:firstLine="425"/>
        <w:rPr>
          <w:snapToGrid w:val="0"/>
        </w:rPr>
      </w:pPr>
      <w:r w:rsidRPr="00235B2F">
        <w:rPr>
          <w:snapToGrid w:val="0"/>
        </w:rPr>
        <w:t>- при направлении претензии электронной почтой или факсом – по истечении 5 (пяти) календарных дней со дня направления претензии по адресу электронной почты</w:t>
      </w:r>
      <w:r>
        <w:rPr>
          <w:snapToGrid w:val="0"/>
        </w:rPr>
        <w:t>.</w:t>
      </w:r>
    </w:p>
    <w:p w:rsidR="00235B2F" w:rsidRDefault="00235B2F" w:rsidP="00235B2F">
      <w:pPr>
        <w:pStyle w:val="a0"/>
        <w:spacing w:after="60"/>
        <w:ind w:left="142" w:firstLine="0"/>
        <w:rPr>
          <w:snapToGrid w:val="0"/>
        </w:rPr>
      </w:pPr>
      <w:r w:rsidRPr="00235B2F">
        <w:rPr>
          <w:snapToGrid w:val="0"/>
        </w:rPr>
        <w:t>В претензии должны содержаться ссылки на нарушения другой Стороной условий Договора, а также конкретное требование Стороны, направившей претензию.</w:t>
      </w:r>
      <w:bookmarkStart w:id="335" w:name="_Toc528580277"/>
    </w:p>
    <w:p w:rsidR="00235B2F" w:rsidRPr="00235B2F" w:rsidRDefault="00235B2F" w:rsidP="00235B2F">
      <w:pPr>
        <w:pStyle w:val="a0"/>
        <w:spacing w:after="60"/>
        <w:ind w:left="142" w:firstLine="0"/>
        <w:rPr>
          <w:snapToGrid w:val="0"/>
        </w:rPr>
      </w:pPr>
      <w:r w:rsidRPr="00235B2F">
        <w:rPr>
          <w:snapToGrid w:val="0"/>
        </w:rPr>
        <w:t>В случае невозможности разрешения споров и разногласий в претензионном порядке, они подлежат рассмотрению в соответствии с действующим законодательством Российской Федерации в Арбитражном суде Мурманской области.</w:t>
      </w:r>
      <w:bookmarkEnd w:id="335"/>
    </w:p>
    <w:p w:rsidR="00902640" w:rsidRPr="00D16190" w:rsidRDefault="00D16190" w:rsidP="00FC0718">
      <w:pPr>
        <w:pStyle w:val="10"/>
        <w:numPr>
          <w:ilvl w:val="0"/>
          <w:numId w:val="13"/>
        </w:numPr>
        <w:ind w:left="142" w:firstLine="0"/>
      </w:pPr>
      <w:r>
        <w:t>Расторжение</w:t>
      </w:r>
      <w:r w:rsidR="00BA44FF" w:rsidRPr="00D16190">
        <w:t xml:space="preserve"> </w:t>
      </w:r>
      <w:r w:rsidR="000B0A99" w:rsidRPr="00D16190">
        <w:t>Договора</w:t>
      </w:r>
      <w:bookmarkEnd w:id="327"/>
      <w:bookmarkEnd w:id="328"/>
      <w:bookmarkEnd w:id="329"/>
      <w:bookmarkEnd w:id="330"/>
      <w:bookmarkEnd w:id="331"/>
      <w:bookmarkEnd w:id="332"/>
    </w:p>
    <w:p w:rsidR="00D16190" w:rsidRDefault="00D16190" w:rsidP="004C7BC0">
      <w:pPr>
        <w:pStyle w:val="a0"/>
        <w:ind w:left="142" w:firstLine="0"/>
      </w:pPr>
      <w:bookmarkStart w:id="336" w:name="_Toc305139565"/>
      <w:bookmarkStart w:id="337" w:name="_Toc16341079"/>
      <w:bookmarkStart w:id="338" w:name="_Toc528580279"/>
      <w:bookmarkStart w:id="339" w:name="_Toc305139566"/>
      <w:bookmarkStart w:id="340" w:name="_Toc16341080"/>
      <w:bookmarkEnd w:id="333"/>
      <w:bookmarkEnd w:id="334"/>
      <w:r>
        <w:t>Расторжение/прекращение Договора возможно по письменному соглашению Сторон, а также по иным основаниям, предусмотренным законодательством Российской Федерации.</w:t>
      </w:r>
    </w:p>
    <w:p w:rsidR="00D16190" w:rsidRDefault="00D16190" w:rsidP="004C7BC0">
      <w:pPr>
        <w:pStyle w:val="a0"/>
        <w:ind w:left="142" w:firstLine="0"/>
      </w:pPr>
      <w:r>
        <w:t>Заказчик вправе в любое время отказаться от исполнения Договора полностью или частично и потребовать от Подрядчика возмещения убытков, если Подрядчик своевременно не приступил к выполнению Работ по причинам не связанным с неисполнением Заказчиком своих обязательств, а также если в процессе выполнения Работ станет очевидным, что они не будут выполнены надлежащим образом и/или в установленный срок, оплатив Подрядчику фактически выполненные до даты получения Подрядчиком уведомления о расторжении или изменении Договора и принятые Заказчиком объемы Работ.</w:t>
      </w:r>
    </w:p>
    <w:p w:rsidR="00D16190" w:rsidRDefault="00D16190" w:rsidP="004C7BC0">
      <w:pPr>
        <w:pStyle w:val="a0"/>
        <w:ind w:left="142" w:firstLine="0"/>
      </w:pPr>
      <w:r>
        <w:t>Стороны договорились, что с момента получения уведомления об одностороннем отказе от исполнения Договора / прекращения Договора, вся переписка, совершаемая Сторонами, не имеет юридической силы и не влечет для Сторон возникновения каких-либо прав и обязанностей, кроме корреспонденции, направляемой по адресу места нахождения и/или почтовому адресу Сторон, указанным в разделе о реквизитах Договора, подписанной единоличным исполнительным органом Стороны либо лицом по доверенности, и направленной на урегулирование взаиморасчетов Сторон и прекращения иных обязательств, связанных с расторжением Договора.</w:t>
      </w:r>
    </w:p>
    <w:p w:rsidR="00D16190" w:rsidRDefault="00D16190" w:rsidP="004C7BC0">
      <w:pPr>
        <w:pStyle w:val="a0"/>
        <w:ind w:left="142" w:firstLine="0"/>
      </w:pPr>
      <w:r>
        <w:t>Не позднее даты прекращения Договора Подрядчик обязан передать Заказчику фактически выполненные объемы Работ.</w:t>
      </w:r>
    </w:p>
    <w:p w:rsidR="00D16190" w:rsidRDefault="00D16190" w:rsidP="004C7BC0">
      <w:pPr>
        <w:pStyle w:val="a0"/>
        <w:ind w:left="142" w:firstLine="0"/>
      </w:pPr>
      <w:r>
        <w:t>Исполнительная документация на выполненные объемы Работ является неотъемлемой частью фактически выполненных Работ.</w:t>
      </w:r>
    </w:p>
    <w:p w:rsidR="00D16190" w:rsidRDefault="00D16190" w:rsidP="004C7BC0">
      <w:pPr>
        <w:pStyle w:val="a0"/>
        <w:ind w:left="142" w:firstLine="0"/>
      </w:pPr>
      <w:r>
        <w:t>Досрочное прекращение действия Договора влечет за собой прекращение обязательств Сторон, связанных с исполнением Договора, но не освобождает Стороны от ответственности за нарушения обязательств, если таковые имели место до дня прекращения Договора.</w:t>
      </w:r>
    </w:p>
    <w:p w:rsidR="00D16190" w:rsidRDefault="00D16190" w:rsidP="004C7BC0">
      <w:pPr>
        <w:pStyle w:val="a0"/>
        <w:ind w:left="142" w:firstLine="0"/>
      </w:pPr>
      <w:r>
        <w:t>В случаях, если при наличии оснований для отказа от Договора Заказчик, имеющий право на такой отказ, принимает от другой Стороны предложенное последней исполнение обязательства, Заказчик сохраняет право в течении 30 (тридцати) дней с момента такого принятия заявить отказ от Договора по тем же основаниям.</w:t>
      </w:r>
    </w:p>
    <w:p w:rsidR="00D16190" w:rsidRDefault="00D16190" w:rsidP="004C7BC0">
      <w:pPr>
        <w:pStyle w:val="a0"/>
        <w:ind w:left="142" w:firstLine="0"/>
      </w:pPr>
      <w:r>
        <w:t>Заказчик вправе отказаться от исполнения Договора полностью или частично в одностороннем внесудебном порядке, уведомив об этом Подрядчика в письменном виде, в следующих случаях:</w:t>
      </w:r>
    </w:p>
    <w:p w:rsidR="00D16190" w:rsidRDefault="00D16190" w:rsidP="004C7BC0">
      <w:pPr>
        <w:pStyle w:val="a0"/>
        <w:ind w:left="142" w:firstLine="0"/>
      </w:pPr>
      <w:r>
        <w:t xml:space="preserve">Подрядчик допустил нарушение любых установленных Договором сроков выполнения </w:t>
      </w:r>
      <w:r>
        <w:lastRenderedPageBreak/>
        <w:t xml:space="preserve">Работ, установленных Графиком производства работ/Спецификацией более чем на 20 (двадцать) рабочих дней. </w:t>
      </w:r>
    </w:p>
    <w:p w:rsidR="00D16190" w:rsidRDefault="00D16190" w:rsidP="004C7BC0">
      <w:pPr>
        <w:pStyle w:val="a0"/>
        <w:tabs>
          <w:tab w:val="left" w:pos="851"/>
        </w:tabs>
        <w:ind w:left="142" w:firstLine="0"/>
      </w:pPr>
      <w:r>
        <w:t xml:space="preserve">Подрядчик допустил 3(три) или более случаев документально подтвержденных Заказчиком отступлений от условий Договора, Рабочей документации о качестве, законодательства Российской Федерации, ухудшающих результаты Работ; </w:t>
      </w:r>
    </w:p>
    <w:p w:rsidR="00D16190" w:rsidRDefault="00D16190" w:rsidP="004C7BC0">
      <w:pPr>
        <w:pStyle w:val="a0"/>
        <w:tabs>
          <w:tab w:val="left" w:pos="851"/>
        </w:tabs>
        <w:ind w:left="142" w:firstLine="0"/>
      </w:pPr>
      <w:r>
        <w:t>Подрядчик допустил 3(три) или более случаев нарушения сроков устранения Дефектов/Недостатков;</w:t>
      </w:r>
    </w:p>
    <w:p w:rsidR="00D16190" w:rsidRDefault="00D16190" w:rsidP="004C7BC0">
      <w:pPr>
        <w:pStyle w:val="a0"/>
        <w:tabs>
          <w:tab w:val="left" w:pos="851"/>
        </w:tabs>
        <w:ind w:left="142" w:firstLine="0"/>
      </w:pPr>
      <w:r>
        <w:t>Подрядчик в установленном порядке лишен права на выполнение Работ соответствующего вида (лишен лицензии и/или иной разрешительной документации на выполнение Работ, либо компетентные государственные органы приняли ненормативные акты в рамках своей компетенции, лишающие Подрядчика права на выполнение Работ соответствующего вида);</w:t>
      </w:r>
    </w:p>
    <w:p w:rsidR="00D16190" w:rsidRDefault="00D16190" w:rsidP="004C7BC0">
      <w:pPr>
        <w:pStyle w:val="a0"/>
        <w:tabs>
          <w:tab w:val="left" w:pos="851"/>
        </w:tabs>
        <w:ind w:left="142" w:firstLine="0"/>
      </w:pPr>
      <w:r>
        <w:t>Подрядчик признан банкротом, в порядке, установленном законодательством Российской Федерации, либо в отношении него подано заявление о признании банкротом и/или возбуждена процедура банкротства, либо начата процедура ликвидации, либо его деятельность приостановлена в установленном законодательством Российской Федерации порядке, либо на имущество/счета наложен арест, что делает невозможным выполнение Подрядчиком своих обязательств по Договору;</w:t>
      </w:r>
    </w:p>
    <w:p w:rsidR="00D16190" w:rsidRDefault="00D16190" w:rsidP="004C7BC0">
      <w:pPr>
        <w:pStyle w:val="a0"/>
        <w:tabs>
          <w:tab w:val="left" w:pos="851"/>
        </w:tabs>
        <w:ind w:left="142" w:firstLine="0"/>
      </w:pPr>
      <w:r>
        <w:t>Подрядчиком допущены Существенные Дефекты/Недостатки;</w:t>
      </w:r>
    </w:p>
    <w:p w:rsidR="00D16190" w:rsidRDefault="00D16190" w:rsidP="004C7BC0">
      <w:pPr>
        <w:pStyle w:val="a0"/>
        <w:tabs>
          <w:tab w:val="left" w:pos="851"/>
        </w:tabs>
        <w:ind w:left="142" w:firstLine="0"/>
      </w:pPr>
      <w:r>
        <w:t>Подрядчиком допущены Существенные нарушения по Договору;</w:t>
      </w:r>
    </w:p>
    <w:p w:rsidR="00D16190" w:rsidRDefault="00D16190" w:rsidP="004C7BC0">
      <w:pPr>
        <w:pStyle w:val="a0"/>
        <w:tabs>
          <w:tab w:val="left" w:pos="851"/>
        </w:tabs>
        <w:ind w:left="142" w:firstLine="0"/>
      </w:pPr>
      <w:r>
        <w:t>В любое время по решению Заказчика;</w:t>
      </w:r>
    </w:p>
    <w:p w:rsidR="00D16190" w:rsidRDefault="00D16190" w:rsidP="004C7BC0">
      <w:pPr>
        <w:pStyle w:val="a0"/>
        <w:tabs>
          <w:tab w:val="left" w:pos="851"/>
        </w:tabs>
        <w:ind w:left="142" w:firstLine="0"/>
      </w:pPr>
      <w:r>
        <w:t xml:space="preserve">Подрядчик при выполнении Работ допустил/несвоевременно устранил 2 (два) и более нарушения требований в области ОТ, ПБ и ООС либо 1 (одно) нарушение, если оно привело к смертельному, тяжелому и/или групповому несчастному случаю, а также аварии, пожару на Объекте; </w:t>
      </w:r>
    </w:p>
    <w:p w:rsidR="00D16190" w:rsidRDefault="00D16190" w:rsidP="004C7BC0">
      <w:pPr>
        <w:pStyle w:val="a0"/>
        <w:tabs>
          <w:tab w:val="left" w:pos="851"/>
        </w:tabs>
        <w:ind w:left="142" w:firstLine="0"/>
      </w:pPr>
      <w:r>
        <w:t>29.8.10. По иным основаниям, предусмотренным законодательством Российской Федерации и/или Договором.</w:t>
      </w:r>
    </w:p>
    <w:p w:rsidR="00D16190" w:rsidRDefault="00D16190" w:rsidP="004C7BC0">
      <w:pPr>
        <w:pStyle w:val="a0"/>
        <w:tabs>
          <w:tab w:val="left" w:pos="851"/>
        </w:tabs>
        <w:ind w:left="142" w:firstLine="0"/>
      </w:pPr>
      <w:r>
        <w:t>29.9. Уведомление об одностороннем отказе от исполнения Договора вручается Подрядчику за 15 (пятнадцать) календарных дней до даты прекращения Договора.</w:t>
      </w:r>
    </w:p>
    <w:p w:rsidR="00D16190" w:rsidRDefault="00D16190" w:rsidP="004C7BC0">
      <w:pPr>
        <w:pStyle w:val="a0"/>
        <w:tabs>
          <w:tab w:val="left" w:pos="851"/>
        </w:tabs>
        <w:ind w:left="142" w:firstLine="0"/>
      </w:pPr>
      <w:r>
        <w:t xml:space="preserve">При получении уведомления об одностороннем отказе от исполнения Договора, Подрядчик обязан: </w:t>
      </w:r>
    </w:p>
    <w:p w:rsidR="00D16190" w:rsidRDefault="00D16190" w:rsidP="004C7BC0">
      <w:pPr>
        <w:pStyle w:val="a0"/>
        <w:numPr>
          <w:ilvl w:val="0"/>
          <w:numId w:val="0"/>
        </w:numPr>
        <w:tabs>
          <w:tab w:val="left" w:pos="851"/>
        </w:tabs>
        <w:ind w:left="142"/>
      </w:pPr>
      <w:r>
        <w:t>- Немедленно прекратить выполнение Работ, представить к сдаче Заказчику в соответствии с требованиями Договора фактически выполненные Работы по Договору;</w:t>
      </w:r>
    </w:p>
    <w:p w:rsidR="00D16190" w:rsidRDefault="00D16190" w:rsidP="004C7BC0">
      <w:pPr>
        <w:pStyle w:val="a0"/>
        <w:numPr>
          <w:ilvl w:val="0"/>
          <w:numId w:val="0"/>
        </w:numPr>
        <w:tabs>
          <w:tab w:val="left" w:pos="851"/>
        </w:tabs>
        <w:ind w:left="142"/>
      </w:pPr>
      <w:r>
        <w:t xml:space="preserve">- Не позднее даты прекращения Договора передать Заказчику по актам Исполнительную документацию, вывезти с Объекта/Строительной Площадки собственную Строительную технику, неиспользованные и </w:t>
      </w:r>
      <w:proofErr w:type="spellStart"/>
      <w:r>
        <w:t>несмонтированные</w:t>
      </w:r>
      <w:proofErr w:type="spellEnd"/>
      <w:r>
        <w:t>/неустановленные МТР Подрядчика; и вернуть Заказчику Строительную Площадку по Акту приема-передачи Строительной площадки в состоянии не хуже, чем она находилась на момент передачи ее Подрядчику.</w:t>
      </w:r>
    </w:p>
    <w:p w:rsidR="00D16190" w:rsidRDefault="00D16190" w:rsidP="004C7BC0">
      <w:pPr>
        <w:pStyle w:val="a0"/>
        <w:numPr>
          <w:ilvl w:val="0"/>
          <w:numId w:val="0"/>
        </w:numPr>
        <w:tabs>
          <w:tab w:val="left" w:pos="851"/>
        </w:tabs>
        <w:ind w:left="142"/>
      </w:pPr>
      <w:r>
        <w:t>- По требованию Заказчика и в установленные им сроки за свой счет провести демонтаж некачественно выполненных результатов Работ;</w:t>
      </w:r>
    </w:p>
    <w:p w:rsidR="00D16190" w:rsidRDefault="00D16190" w:rsidP="004C7BC0">
      <w:pPr>
        <w:pStyle w:val="a0"/>
        <w:numPr>
          <w:ilvl w:val="0"/>
          <w:numId w:val="0"/>
        </w:numPr>
        <w:tabs>
          <w:tab w:val="left" w:pos="851"/>
        </w:tabs>
        <w:ind w:left="142"/>
      </w:pPr>
      <w:r>
        <w:t>- Не позднее даты прекращения Договора возвратить Заказчику полученную документацию, а также любую иную документацию.</w:t>
      </w:r>
    </w:p>
    <w:p w:rsidR="00D16190" w:rsidRDefault="00D16190" w:rsidP="004C7BC0">
      <w:pPr>
        <w:pStyle w:val="a0"/>
        <w:tabs>
          <w:tab w:val="left" w:pos="851"/>
        </w:tabs>
        <w:ind w:left="142" w:firstLine="0"/>
      </w:pPr>
      <w:r>
        <w:t xml:space="preserve">При прекращении Договора по основаниям, </w:t>
      </w:r>
      <w:r w:rsidRPr="00C975F6">
        <w:rPr>
          <w:highlight w:val="yellow"/>
        </w:rPr>
        <w:t>предусмотренным п. 29.8.8 Договора</w:t>
      </w:r>
      <w:r>
        <w:t>, Заказчик обязан на основании документов, предусмотренных Договором, принять и оплатить фактически выполненные Подрядчиком Работы (часть Работ) при условии, что такие Работы (часть Работ) были выполнены качественно, с соблюдением установленных Договором, Рабочей документацией и законодательством Российской Федерации требований. Некачественно выполненные Работы Заказчик не принимает и не оплачивает.</w:t>
      </w:r>
    </w:p>
    <w:p w:rsidR="00D16190" w:rsidRDefault="00D16190" w:rsidP="004C7BC0">
      <w:pPr>
        <w:pStyle w:val="a0"/>
        <w:tabs>
          <w:tab w:val="left" w:pos="851"/>
        </w:tabs>
        <w:ind w:left="142" w:firstLine="0"/>
      </w:pPr>
      <w:r>
        <w:t>Приемка и оплата Работ, выполненных Подрядчиком после получения Подрядчиком уведомления Заказчика об одностороннем отказе от исполнения Договора Заказчиком, не производится.</w:t>
      </w:r>
    </w:p>
    <w:p w:rsidR="00D16190" w:rsidRDefault="00D16190" w:rsidP="004C7BC0">
      <w:pPr>
        <w:pStyle w:val="a0"/>
        <w:tabs>
          <w:tab w:val="left" w:pos="851"/>
        </w:tabs>
        <w:ind w:left="142" w:firstLine="0"/>
      </w:pPr>
      <w:r>
        <w:t xml:space="preserve">При досрочном прекращении Договора оплата Заказчиком фактически выполненных и принятых Заказчиком по Договору Работ, а также поставленного и соответствующее требованиям Договора, Рабочей документации, законодательства Российской Федерации, осуществляется за вычетом гарантийного удержания, предусмотренного разделом 4 </w:t>
      </w:r>
      <w:r>
        <w:lastRenderedPageBreak/>
        <w:t>Договора.</w:t>
      </w:r>
    </w:p>
    <w:p w:rsidR="00D16190" w:rsidRDefault="00D16190" w:rsidP="004C7BC0">
      <w:pPr>
        <w:pStyle w:val="a0"/>
        <w:tabs>
          <w:tab w:val="left" w:pos="851"/>
        </w:tabs>
        <w:ind w:left="142" w:firstLine="0"/>
      </w:pPr>
      <w:r>
        <w:t>Сумма гарантийного удержания, сформированная Заказчиком на момент прекращения Договора, остается у Заказчика до наступления обстоятельств, предусмотренных п</w:t>
      </w:r>
      <w:r w:rsidRPr="00C975F6">
        <w:rPr>
          <w:highlight w:val="yellow"/>
        </w:rPr>
        <w:t>. 4.2. Договора</w:t>
      </w:r>
      <w:r>
        <w:t xml:space="preserve"> и выплачивается Подрядчику за вычетом суммы, использованной Заказчиком в соответствии </w:t>
      </w:r>
      <w:r w:rsidRPr="00C975F6">
        <w:rPr>
          <w:highlight w:val="yellow"/>
        </w:rPr>
        <w:t>с п. 6.3.8 Договора,</w:t>
      </w:r>
      <w:r>
        <w:t xml:space="preserve"> в течение 12 (двенадцати) месяцев с даты досрочного прекращения Договора.</w:t>
      </w:r>
    </w:p>
    <w:p w:rsidR="00D16190" w:rsidRDefault="00D16190" w:rsidP="004C7BC0">
      <w:pPr>
        <w:pStyle w:val="a0"/>
        <w:tabs>
          <w:tab w:val="left" w:pos="851"/>
        </w:tabs>
        <w:ind w:left="142" w:firstLine="0"/>
      </w:pPr>
      <w:r>
        <w:t xml:space="preserve">Если после прекращения Договора Заказчик до наступления срока выплаты сумма гарантийного удержания, указанного в настоящем пункте, примет решение о прекращении строительства и/или консервации Объекта, сумма гарантийного удержания, сформированная Заказчиком на момент прекращения Договора, выплачивается Подрядчику за вычетом суммы, использованной Заказчиком в </w:t>
      </w:r>
      <w:r w:rsidRPr="00C975F6">
        <w:rPr>
          <w:highlight w:val="yellow"/>
        </w:rPr>
        <w:t>соответствии с п. 6.3.8 Договора,</w:t>
      </w:r>
      <w:r>
        <w:t xml:space="preserve"> в течение 40 (сорока) календарных дней с даты принятия решения о прекращении строительства и/или консервации Объекта.</w:t>
      </w:r>
    </w:p>
    <w:p w:rsidR="00D16190" w:rsidRDefault="00D16190" w:rsidP="004C7BC0">
      <w:pPr>
        <w:pStyle w:val="a0"/>
        <w:tabs>
          <w:tab w:val="left" w:pos="851"/>
        </w:tabs>
        <w:ind w:left="142" w:firstLine="0"/>
      </w:pPr>
      <w:r>
        <w:t xml:space="preserve">В случае прекращения Договора в связи с отказом Заказчика от его исполнения по основаниям, предусмотренным пунктами </w:t>
      </w:r>
      <w:r w:rsidRPr="00C975F6">
        <w:rPr>
          <w:highlight w:val="yellow"/>
        </w:rPr>
        <w:t>29.8.1. – 29.8.9.</w:t>
      </w:r>
      <w:r>
        <w:t xml:space="preserve"> Договора, а также по иным основаниям, предусмотренным законодательством Российской Федерации и/или Договором, кроме отказа по основаниям, указанным </w:t>
      </w:r>
      <w:r w:rsidRPr="00C975F6">
        <w:rPr>
          <w:highlight w:val="yellow"/>
        </w:rPr>
        <w:t xml:space="preserve">в </w:t>
      </w:r>
      <w:proofErr w:type="spellStart"/>
      <w:r w:rsidRPr="00C975F6">
        <w:rPr>
          <w:highlight w:val="yellow"/>
        </w:rPr>
        <w:t>пп</w:t>
      </w:r>
      <w:proofErr w:type="spellEnd"/>
      <w:r w:rsidRPr="00C975F6">
        <w:rPr>
          <w:highlight w:val="yellow"/>
        </w:rPr>
        <w:t>. 29.8.8</w:t>
      </w:r>
      <w:r>
        <w:t xml:space="preserve"> Договора, Подрядчик обязан уплатить Заказчику все причитающиеся к уплате Подрядчиком неустойки (пени, штрафы) и возместить убытки, причиненные Заказчику в связи с прекращением Договора, не позднее 10 (десяти) рабочих дней с даты прекращения действия Договора. </w:t>
      </w:r>
    </w:p>
    <w:p w:rsidR="00D16190" w:rsidRDefault="00D16190" w:rsidP="004C7BC0">
      <w:pPr>
        <w:pStyle w:val="a0"/>
        <w:tabs>
          <w:tab w:val="left" w:pos="851"/>
        </w:tabs>
        <w:ind w:left="142" w:firstLine="0"/>
      </w:pPr>
      <w:r>
        <w:t>В течение 30 (тридцати) рабочих дней с даты досрочного прекращения Договора Стороны осуществляют все необходимые действия для установления сальдо взаимных предоставлений по Договору, при этом в целях проведения окончательных расчетов по Договору Стороны определяют, в том числе, стоимость фактически выполненных Работ с МТР Подрядчика, не предъявленных к приемке, стоимость Работ с МТР Подрядчика, выполненных/поставленных Подрядчиком, суммы убытков и неустоек, подлежащих перечислению Заказчику в связи с ненадлежащим исполнением Договора.</w:t>
      </w:r>
    </w:p>
    <w:p w:rsidR="00D16190" w:rsidRDefault="00D16190" w:rsidP="004C7BC0">
      <w:pPr>
        <w:pStyle w:val="a0"/>
        <w:tabs>
          <w:tab w:val="left" w:pos="851"/>
        </w:tabs>
        <w:ind w:left="142" w:firstLine="0"/>
      </w:pPr>
      <w:r>
        <w:t>Итоговое сальдо взаимных предоставлений письменно фиксируется Сторонами на бумажном носителе и подписывается уполномоченными представителями Сторон не позднее 30 (тридцати) рабочих дней с даты досрочного прекращения Договора.</w:t>
      </w:r>
    </w:p>
    <w:p w:rsidR="00D16190" w:rsidRDefault="00D16190" w:rsidP="004C7BC0">
      <w:pPr>
        <w:pStyle w:val="a0"/>
        <w:tabs>
          <w:tab w:val="left" w:pos="851"/>
        </w:tabs>
        <w:ind w:left="142" w:firstLine="0"/>
      </w:pPr>
      <w:r>
        <w:t>При отказе / уклонении Подрядчика от определения сальдо взаимных предоставлений по Договору оно может быть установлено Заказчиком в одностороннем порядке. Итоговое сальдо взаимных предоставлений, определенное Заказчиком в одностороннем порядке, доводится до сведения Подрядчика путем направления ему соответствующего уведомления Заказчиком в течение 5 (пяти) рабочих дней с даты истечения срока для определения сальдо взаимных предоставлений в двустороннем порядке.</w:t>
      </w:r>
    </w:p>
    <w:p w:rsidR="00D16190" w:rsidRDefault="00D16190" w:rsidP="004C7BC0">
      <w:pPr>
        <w:pStyle w:val="a0"/>
        <w:tabs>
          <w:tab w:val="left" w:pos="851"/>
        </w:tabs>
        <w:ind w:left="142" w:firstLine="0"/>
      </w:pPr>
      <w:r>
        <w:t>Все оставшиеся расчеты / действия, которые Стороны обязаны выполнить в соответствии с сальдо взаимных предоставлений, должны быть осуществлены не позднее 30 (тридцати) календарных дней с момента его определения (при условии, что иной срок выполнения расчетов либо иных действий не установлен сальдо взаимных предоставлений).</w:t>
      </w:r>
    </w:p>
    <w:p w:rsidR="00044BC8" w:rsidRDefault="00044BC8" w:rsidP="00E200F0">
      <w:pPr>
        <w:pStyle w:val="a0"/>
        <w:numPr>
          <w:ilvl w:val="0"/>
          <w:numId w:val="0"/>
        </w:numPr>
        <w:tabs>
          <w:tab w:val="left" w:pos="851"/>
        </w:tabs>
        <w:ind w:left="142"/>
        <w:jc w:val="center"/>
      </w:pPr>
    </w:p>
    <w:p w:rsidR="00044BC8" w:rsidRPr="00E200F0" w:rsidRDefault="00044BC8" w:rsidP="00E200F0">
      <w:pPr>
        <w:pStyle w:val="a0"/>
        <w:numPr>
          <w:ilvl w:val="0"/>
          <w:numId w:val="13"/>
        </w:numPr>
        <w:ind w:left="142" w:firstLine="0"/>
        <w:jc w:val="center"/>
      </w:pPr>
      <w:bookmarkStart w:id="341" w:name="_Toc124437119"/>
      <w:bookmarkStart w:id="342" w:name="_Toc132134359"/>
      <w:bookmarkStart w:id="343" w:name="_Toc144983995"/>
      <w:bookmarkStart w:id="344" w:name="_Toc133432166"/>
      <w:bookmarkStart w:id="345" w:name="bookmark26"/>
      <w:bookmarkEnd w:id="336"/>
      <w:bookmarkEnd w:id="337"/>
      <w:bookmarkEnd w:id="338"/>
      <w:r w:rsidRPr="00044BC8">
        <w:rPr>
          <w:b/>
          <w:kern w:val="28"/>
        </w:rPr>
        <w:t xml:space="preserve">Обеспечение охраны труда, промышленной безопасности </w:t>
      </w:r>
      <w:bookmarkStart w:id="346" w:name="_Toc528580287"/>
      <w:r w:rsidRPr="00044BC8">
        <w:rPr>
          <w:b/>
          <w:kern w:val="28"/>
        </w:rPr>
        <w:t>и охраны окружающей среды</w:t>
      </w:r>
      <w:bookmarkEnd w:id="346"/>
    </w:p>
    <w:p w:rsidR="00E200F0" w:rsidRPr="00E200F0" w:rsidRDefault="00E200F0" w:rsidP="00E200F0">
      <w:pPr>
        <w:pStyle w:val="a0"/>
        <w:ind w:left="142" w:firstLine="0"/>
      </w:pPr>
      <w:r w:rsidRPr="00E200F0">
        <w:t>Общие положения:</w:t>
      </w:r>
    </w:p>
    <w:p w:rsidR="00E200F0" w:rsidRPr="00E200F0" w:rsidRDefault="00E200F0" w:rsidP="00E200F0">
      <w:pPr>
        <w:spacing w:after="60"/>
        <w:ind w:left="142" w:firstLine="0"/>
      </w:pPr>
      <w:r w:rsidRPr="00E200F0">
        <w:t>Подрядчик обеспечивает за свой счет соответствие всем применимым требованиям законодательства Российской Федерации и Заказчика, выполнение всех необходимых мероприятий по ОТ, ПБ и ООС для всех видов Работ и для всего Персонала, задействованного для выполнения Работ, в том числе Персонала Субподрядчиков и иных третьих лиц, привлеченных Подрядчиком для выполнения своих обязательств по Договору.</w:t>
      </w:r>
    </w:p>
    <w:p w:rsidR="00E200F0" w:rsidRPr="00E200F0" w:rsidRDefault="00E200F0" w:rsidP="00E200F0">
      <w:pPr>
        <w:spacing w:after="60"/>
        <w:ind w:left="142" w:firstLine="0"/>
      </w:pPr>
      <w:r w:rsidRPr="00E200F0">
        <w:t>Требования настоящего пункта распространяются на Объекты/ Строительную Площадку и иные места, где осуществляются Работы, включая дороги общего пользования, а также места, где возможно нахождение Персонала.</w:t>
      </w:r>
    </w:p>
    <w:p w:rsidR="00E200F0" w:rsidRPr="00E200F0" w:rsidRDefault="00E200F0" w:rsidP="00E200F0">
      <w:pPr>
        <w:pStyle w:val="a0"/>
        <w:ind w:left="142" w:firstLine="0"/>
      </w:pPr>
      <w:bookmarkStart w:id="347" w:name="_Ref496779374"/>
      <w:bookmarkStart w:id="348" w:name="_Toc528580289"/>
      <w:bookmarkStart w:id="349" w:name="_Toc528580290"/>
      <w:r w:rsidRPr="00E200F0">
        <w:t>До начала выполнения Работ Заказчик ознакомил Подрядчика (</w:t>
      </w:r>
      <w:hyperlink r:id="rId18" w:history="1">
        <w:r w:rsidRPr="00E200F0">
          <w:t>www.kolagmk.ru</w:t>
        </w:r>
      </w:hyperlink>
      <w:r w:rsidRPr="00E200F0">
        <w:t>), а Подрядчик, в свою очередь, обязуется ознакомить работающий на стороне Подрядчика и Субподрядчиков персонал с действующими у Заказчика организационно-</w:t>
      </w:r>
      <w:r w:rsidRPr="00E200F0">
        <w:lastRenderedPageBreak/>
        <w:t>распорядительными документами в области ОТ, ПБ и ООС, в том числе, но не исключительно:</w:t>
      </w:r>
      <w:bookmarkEnd w:id="347"/>
      <w:bookmarkEnd w:id="348"/>
    </w:p>
    <w:p w:rsidR="00E200F0" w:rsidRPr="00E200F0" w:rsidRDefault="00E200F0" w:rsidP="00E200F0">
      <w:pPr>
        <w:widowControl/>
        <w:numPr>
          <w:ilvl w:val="0"/>
          <w:numId w:val="36"/>
        </w:numPr>
        <w:adjustRightInd/>
        <w:spacing w:after="60"/>
        <w:ind w:left="142" w:firstLine="425"/>
      </w:pPr>
      <w:r w:rsidRPr="00E200F0">
        <w:t xml:space="preserve">Положением о пропускном и </w:t>
      </w:r>
      <w:proofErr w:type="spellStart"/>
      <w:r w:rsidRPr="00E200F0">
        <w:t>внутриобъектовом</w:t>
      </w:r>
      <w:proofErr w:type="spellEnd"/>
      <w:r w:rsidRPr="00E200F0">
        <w:t xml:space="preserve"> режимах на территории </w:t>
      </w:r>
      <w:proofErr w:type="spellStart"/>
      <w:r w:rsidRPr="00E200F0">
        <w:t>Мончегорской</w:t>
      </w:r>
      <w:proofErr w:type="spellEnd"/>
      <w:r w:rsidRPr="00E200F0">
        <w:t xml:space="preserve"> промышленной площадки АО «Кольская ГМК»;</w:t>
      </w:r>
    </w:p>
    <w:p w:rsidR="00E200F0" w:rsidRPr="00E200F0" w:rsidRDefault="00E200F0" w:rsidP="00E200F0">
      <w:pPr>
        <w:widowControl/>
        <w:numPr>
          <w:ilvl w:val="0"/>
          <w:numId w:val="36"/>
        </w:numPr>
        <w:adjustRightInd/>
        <w:spacing w:after="60"/>
        <w:ind w:left="142" w:firstLine="425"/>
      </w:pPr>
      <w:r w:rsidRPr="00E200F0">
        <w:t xml:space="preserve">Инструкциями о пропускном и </w:t>
      </w:r>
      <w:proofErr w:type="spellStart"/>
      <w:r w:rsidRPr="00E200F0">
        <w:t>внутриобъектовом</w:t>
      </w:r>
      <w:proofErr w:type="spellEnd"/>
      <w:r w:rsidRPr="00E200F0">
        <w:t xml:space="preserve"> режимах в цехах;</w:t>
      </w:r>
    </w:p>
    <w:p w:rsidR="00E200F0" w:rsidRPr="00E200F0" w:rsidRDefault="00E200F0" w:rsidP="00E200F0">
      <w:pPr>
        <w:widowControl/>
        <w:numPr>
          <w:ilvl w:val="0"/>
          <w:numId w:val="36"/>
        </w:numPr>
        <w:adjustRightInd/>
        <w:spacing w:after="60"/>
        <w:ind w:left="142" w:firstLine="425"/>
      </w:pPr>
      <w:r w:rsidRPr="00E200F0">
        <w:t>Методикой оформления материальных пропусков на перемещение товарно-материальных ценностей с территории промышленной площадки АО «Кольская ГМК» (г. Мончегорск);</w:t>
      </w:r>
    </w:p>
    <w:p w:rsidR="00E200F0" w:rsidRPr="00E200F0" w:rsidRDefault="00E200F0" w:rsidP="00E200F0">
      <w:pPr>
        <w:widowControl/>
        <w:numPr>
          <w:ilvl w:val="0"/>
          <w:numId w:val="36"/>
        </w:numPr>
        <w:adjustRightInd/>
        <w:spacing w:after="60"/>
        <w:ind w:left="142" w:firstLine="425"/>
      </w:pPr>
      <w:r w:rsidRPr="00E200F0">
        <w:t>Методикой по управлению подрядными организациями в области охраны труда и промышленной безопасности в АО «Кольская ГМК»;</w:t>
      </w:r>
    </w:p>
    <w:p w:rsidR="00E200F0" w:rsidRPr="00E200F0" w:rsidRDefault="00E200F0" w:rsidP="00E200F0">
      <w:pPr>
        <w:widowControl/>
        <w:numPr>
          <w:ilvl w:val="0"/>
          <w:numId w:val="36"/>
        </w:numPr>
        <w:adjustRightInd/>
        <w:spacing w:after="60"/>
        <w:ind w:left="142" w:firstLine="425"/>
      </w:pPr>
      <w:r w:rsidRPr="00E200F0">
        <w:t>Положением по контролю за деятельностью подрядных организаций в области охраны окружающей среды на территории АО «Кольская ГМК» (в действующей редакции);</w:t>
      </w:r>
    </w:p>
    <w:p w:rsidR="00E200F0" w:rsidRPr="00E200F0" w:rsidRDefault="00E200F0" w:rsidP="00E200F0">
      <w:pPr>
        <w:widowControl/>
        <w:numPr>
          <w:ilvl w:val="0"/>
          <w:numId w:val="36"/>
        </w:numPr>
        <w:adjustRightInd/>
        <w:spacing w:after="60"/>
        <w:ind w:left="142" w:firstLine="425"/>
      </w:pPr>
      <w:r w:rsidRPr="00E200F0">
        <w:t>Положением по обращению с отходами производства и потребления подразделений АО «Кольская ГМК»;</w:t>
      </w:r>
    </w:p>
    <w:p w:rsidR="00E200F0" w:rsidRPr="00E200F0" w:rsidRDefault="00E200F0" w:rsidP="00E200F0">
      <w:pPr>
        <w:widowControl/>
        <w:numPr>
          <w:ilvl w:val="0"/>
          <w:numId w:val="36"/>
        </w:numPr>
        <w:adjustRightInd/>
        <w:spacing w:after="60"/>
        <w:ind w:left="142" w:firstLine="425"/>
      </w:pPr>
      <w:r w:rsidRPr="00E200F0">
        <w:t>Инструкцией по организации безопасного проведения огневых работ в АО «Кольская ГМК».</w:t>
      </w:r>
    </w:p>
    <w:p w:rsidR="00E200F0" w:rsidRPr="00E200F0" w:rsidRDefault="00E200F0" w:rsidP="00E200F0">
      <w:pPr>
        <w:widowControl/>
        <w:numPr>
          <w:ilvl w:val="0"/>
          <w:numId w:val="37"/>
        </w:numPr>
        <w:adjustRightInd/>
        <w:spacing w:after="60"/>
        <w:ind w:left="142" w:firstLine="425"/>
      </w:pPr>
      <w:r w:rsidRPr="00E200F0">
        <w:t>Политикой АО «Кольская ГМК» в области качества, экологии, охраны труда и промышленной безопасности;</w:t>
      </w:r>
    </w:p>
    <w:p w:rsidR="00E200F0" w:rsidRPr="00E200F0" w:rsidRDefault="00E200F0" w:rsidP="00E200F0">
      <w:pPr>
        <w:widowControl/>
        <w:numPr>
          <w:ilvl w:val="0"/>
          <w:numId w:val="37"/>
        </w:numPr>
        <w:adjustRightInd/>
        <w:spacing w:after="60"/>
        <w:ind w:left="142" w:firstLine="425"/>
      </w:pPr>
      <w:r w:rsidRPr="00E200F0">
        <w:t>Экологической политикой ПАО «ГМК «Норильский никель»;</w:t>
      </w:r>
    </w:p>
    <w:p w:rsidR="00E200F0" w:rsidRPr="00E200F0" w:rsidRDefault="00E200F0" w:rsidP="00E200F0">
      <w:pPr>
        <w:widowControl/>
        <w:numPr>
          <w:ilvl w:val="0"/>
          <w:numId w:val="37"/>
        </w:numPr>
        <w:adjustRightInd/>
        <w:spacing w:after="60"/>
        <w:ind w:left="142" w:firstLine="425"/>
      </w:pPr>
      <w:r w:rsidRPr="00E200F0">
        <w:t>Инструкцией по ликвидации разливов нефтепродуктов пл. Мончегорск, пл. Заполярный, пл. Никель АО «Кольская ГМК» И-250-14-2022;</w:t>
      </w:r>
    </w:p>
    <w:p w:rsidR="00E200F0" w:rsidRPr="00E200F0" w:rsidRDefault="00E200F0" w:rsidP="00E200F0">
      <w:pPr>
        <w:widowControl/>
        <w:numPr>
          <w:ilvl w:val="0"/>
          <w:numId w:val="37"/>
        </w:numPr>
        <w:adjustRightInd/>
        <w:spacing w:after="60"/>
        <w:ind w:left="142" w:firstLine="425"/>
      </w:pPr>
      <w:r w:rsidRPr="00E200F0">
        <w:t>Методикой применения нарядов-допусков при производстве работ повышенной опасности в АО «Кольская ГМК;</w:t>
      </w:r>
    </w:p>
    <w:p w:rsidR="00E200F0" w:rsidRPr="00E200F0" w:rsidRDefault="00E200F0" w:rsidP="00E200F0">
      <w:pPr>
        <w:widowControl/>
        <w:numPr>
          <w:ilvl w:val="0"/>
          <w:numId w:val="37"/>
        </w:numPr>
        <w:adjustRightInd/>
        <w:spacing w:after="60"/>
        <w:ind w:left="142" w:firstLine="425"/>
      </w:pPr>
      <w:r w:rsidRPr="00E200F0">
        <w:t>Регламентом проведения входного контроля транспортных средств, дорожной самоходной техники и самоходных подъемных сооружений подрядных организаций, осуществляющих деятельность на территории АО «Кольская ГМК»;</w:t>
      </w:r>
    </w:p>
    <w:p w:rsidR="00E200F0" w:rsidRPr="00E200F0" w:rsidRDefault="00E200F0" w:rsidP="00E200F0">
      <w:pPr>
        <w:widowControl/>
        <w:numPr>
          <w:ilvl w:val="0"/>
          <w:numId w:val="37"/>
        </w:numPr>
        <w:adjustRightInd/>
        <w:spacing w:after="60"/>
        <w:ind w:left="142" w:firstLine="425"/>
      </w:pPr>
      <w:r w:rsidRPr="00E200F0">
        <w:t xml:space="preserve"> Экологической политикой ПАО «ГМК «Норильский никель»</w:t>
      </w:r>
    </w:p>
    <w:p w:rsidR="00E200F0" w:rsidRPr="00E200F0" w:rsidRDefault="00E200F0" w:rsidP="00E200F0">
      <w:pPr>
        <w:widowControl/>
        <w:numPr>
          <w:ilvl w:val="0"/>
          <w:numId w:val="37"/>
        </w:numPr>
        <w:adjustRightInd/>
        <w:spacing w:after="60"/>
        <w:ind w:left="142" w:firstLine="425"/>
      </w:pPr>
      <w:r w:rsidRPr="00E200F0">
        <w:t>Системой управления безопасностью дорожного движения в ПАО «ГМК «Норильский никель»;</w:t>
      </w:r>
    </w:p>
    <w:p w:rsidR="00E200F0" w:rsidRPr="00E200F0" w:rsidRDefault="00E200F0" w:rsidP="00E200F0">
      <w:pPr>
        <w:widowControl/>
        <w:numPr>
          <w:ilvl w:val="0"/>
          <w:numId w:val="37"/>
        </w:numPr>
        <w:adjustRightInd/>
        <w:spacing w:after="60"/>
        <w:ind w:left="142" w:firstLine="425"/>
      </w:pPr>
      <w:r w:rsidRPr="00E200F0">
        <w:t>Информацией о существенных экологических аспектах деятельности, продукции и услуг Заказчика и связанных с ними фактических и потенциальных воздействиях на окружающую среду от работы Подрядчика, а также о возможных последствиях отклонения от установленных Заказчиком требований в области управления существенными экологическими аспектами.</w:t>
      </w:r>
    </w:p>
    <w:bookmarkEnd w:id="349"/>
    <w:p w:rsidR="00E200F0" w:rsidRPr="00E200F0" w:rsidRDefault="00E200F0" w:rsidP="00E200F0">
      <w:pPr>
        <w:pStyle w:val="a0"/>
        <w:ind w:left="142" w:firstLine="0"/>
      </w:pPr>
      <w:r w:rsidRPr="00E200F0">
        <w:t>Соблюдение применимых правовых норм и правил, законодательства РФ:</w:t>
      </w:r>
    </w:p>
    <w:p w:rsidR="00E200F0" w:rsidRPr="00E200F0" w:rsidRDefault="00E200F0" w:rsidP="00E200F0">
      <w:pPr>
        <w:spacing w:after="60"/>
        <w:ind w:left="142" w:firstLine="0"/>
      </w:pPr>
      <w:r w:rsidRPr="00E200F0">
        <w:t>В случае разночтений между требованиями законодательства Российской Федерации и Заказчика и/или Подрядчика/Субподрядчика, следует применять более жесткие, при этом они не должны противоречить требованиям законодательства Российской Федерации.</w:t>
      </w:r>
    </w:p>
    <w:p w:rsidR="00E200F0" w:rsidRPr="00E200F0" w:rsidRDefault="00E200F0" w:rsidP="00E200F0">
      <w:pPr>
        <w:pStyle w:val="a0"/>
        <w:ind w:left="142" w:firstLine="0"/>
      </w:pPr>
      <w:bookmarkStart w:id="350" w:name="_Toc528580291"/>
      <w:r w:rsidRPr="00E200F0">
        <w:t>Организационная структура службы ОТ, ПБ и ООС Подрядчика и назначение Представителя ОТ, ПБ и ООС:</w:t>
      </w:r>
      <w:bookmarkEnd w:id="350"/>
    </w:p>
    <w:p w:rsidR="00E200F0" w:rsidRPr="00E200F0" w:rsidRDefault="00E200F0" w:rsidP="00E200F0">
      <w:pPr>
        <w:spacing w:after="60"/>
        <w:ind w:left="142" w:firstLine="0"/>
      </w:pPr>
      <w:r w:rsidRPr="00E200F0">
        <w:t>Подрядчик обязан продемонстрировать и/или иным образом доказать, что его организационная структура и соответствующие ресурсы обеспечивают его способность полностью удовлетворять требованиям настоящего раздела Договора в любое время и в любом месте выполнения Работ.</w:t>
      </w:r>
    </w:p>
    <w:p w:rsidR="00E200F0" w:rsidRPr="00E200F0" w:rsidRDefault="00E200F0" w:rsidP="00E200F0">
      <w:pPr>
        <w:pStyle w:val="a0"/>
        <w:ind w:left="142" w:firstLine="0"/>
      </w:pPr>
      <w:bookmarkStart w:id="351" w:name="_Toc528580292"/>
      <w:r w:rsidRPr="00E200F0">
        <w:t xml:space="preserve">На период выполнения Работ Подрядчик назначает Представителя за соблюдением ОТ, ПБ и ООС, который от имени Подрядчика отвечает за все аспекты ОТ, ПБ и ООС, включая выявление потенциальных рисков при выполнении Работ, подготовку нормативной и иной документации по вопросам ОТ, ПБ и ООС, постановку на учет в </w:t>
      </w:r>
      <w:proofErr w:type="spellStart"/>
      <w:r w:rsidRPr="00E200F0">
        <w:t>Росприроднадзоре</w:t>
      </w:r>
      <w:proofErr w:type="spellEnd"/>
      <w:r w:rsidRPr="00E200F0">
        <w:t xml:space="preserve"> площадки строительства как объекта НВОС, контроль их выполнения и прочие подобные мероприятия. Представитель по ОТ, ПБ и ООС Подрядчика и Уполномоченный представитель Подрядчика </w:t>
      </w:r>
      <w:r w:rsidRPr="00E200F0">
        <w:lastRenderedPageBreak/>
        <w:t>не являются одним и тем же лицом. Обязательства Подрядчика в области ОТ, ПБ и ООС:</w:t>
      </w:r>
      <w:bookmarkEnd w:id="351"/>
    </w:p>
    <w:p w:rsidR="00E200F0" w:rsidRPr="00E200F0" w:rsidRDefault="00E200F0" w:rsidP="00E200F0">
      <w:pPr>
        <w:spacing w:after="60"/>
        <w:ind w:left="142" w:firstLine="425"/>
        <w:outlineLvl w:val="1"/>
      </w:pPr>
      <w:r w:rsidRPr="00E200F0">
        <w:t>- назначить ответственных лиц за соблюдение Подрядчиком ОТ, ПБ и ООС;</w:t>
      </w:r>
    </w:p>
    <w:p w:rsidR="00E200F0" w:rsidRPr="00E200F0" w:rsidRDefault="00E200F0" w:rsidP="00E200F0">
      <w:pPr>
        <w:spacing w:after="60"/>
        <w:ind w:left="142" w:firstLine="425"/>
      </w:pPr>
      <w:r w:rsidRPr="00E200F0">
        <w:t>- принять все необходимые и надлежащие меры по защите имущества Заказчика и окружающей среды на Строительной Площадке и других рабочих площадках/местах, где выполняются Работы, от любых неблагоприятных факторов воздействия, возникающих вследствие производства Работ, а также по недопущению или сведению к минимуму причинения любых неудобств населению (третьим лицам) или другим Подрядчикам;</w:t>
      </w:r>
    </w:p>
    <w:p w:rsidR="00E200F0" w:rsidRPr="00E200F0" w:rsidRDefault="00E200F0" w:rsidP="00E200F0">
      <w:pPr>
        <w:spacing w:after="60"/>
        <w:ind w:left="142" w:firstLine="425"/>
      </w:pPr>
      <w:r w:rsidRPr="00E200F0">
        <w:t>- обеспечивать своими силами и средствами получение всех необходимых профессиональных допусков, разрешений и лицензий на право производства работ, требуемых в соответствии с законодательством Российской Федерации, в том числе разрешения, обосновывающие воздействие на окружающую среду (разрешения на выбросы, сбросы, лимиты на размещение отходов);</w:t>
      </w:r>
    </w:p>
    <w:p w:rsidR="00E200F0" w:rsidRPr="00E200F0" w:rsidRDefault="00E200F0" w:rsidP="00E200F0">
      <w:pPr>
        <w:spacing w:after="60"/>
        <w:ind w:left="142" w:firstLine="425"/>
      </w:pPr>
      <w:r w:rsidRPr="00E200F0">
        <w:t>- соблюдать требования разрешительной документации, обосновывающей осуществление воздействия на окружающую среду;</w:t>
      </w:r>
    </w:p>
    <w:p w:rsidR="00E200F0" w:rsidRPr="00E200F0" w:rsidRDefault="00E200F0" w:rsidP="00E200F0">
      <w:pPr>
        <w:spacing w:after="60"/>
        <w:ind w:left="142" w:firstLine="425"/>
      </w:pPr>
      <w:r w:rsidRPr="00E200F0">
        <w:t>- соблюдать требования политики Заказчика в области ОТ, ПБ и ООС, действующих внутренних нормативных актов Заказчика, включающих требования по охране труда, промышленной безопасности и охране окружающей среды;</w:t>
      </w:r>
    </w:p>
    <w:p w:rsidR="00E200F0" w:rsidRPr="00E200F0" w:rsidRDefault="00E200F0" w:rsidP="00E200F0">
      <w:pPr>
        <w:spacing w:after="60"/>
        <w:ind w:left="142" w:firstLine="425"/>
      </w:pPr>
      <w:r w:rsidRPr="00E200F0">
        <w:t>- соблюдать Требования Заказчика в области ОТ, ПБ и ООС;</w:t>
      </w:r>
    </w:p>
    <w:p w:rsidR="00E200F0" w:rsidRPr="00E200F0" w:rsidRDefault="00E200F0" w:rsidP="00E200F0">
      <w:pPr>
        <w:spacing w:after="60"/>
        <w:ind w:left="142" w:firstLine="425"/>
      </w:pPr>
      <w:r w:rsidRPr="00E200F0">
        <w:t>- направлять Заказчику отчеты о реализации мероприятий по устранению несоответствий требованиям Заказчика в области ОТ, ПБ и ООС и иные формы отчетности в области ОТ, ПБ и ООС;</w:t>
      </w:r>
    </w:p>
    <w:p w:rsidR="00E200F0" w:rsidRPr="00E200F0" w:rsidRDefault="00E200F0" w:rsidP="00E200F0">
      <w:pPr>
        <w:spacing w:after="60"/>
        <w:ind w:left="142" w:firstLine="425"/>
      </w:pPr>
      <w:r w:rsidRPr="00E200F0">
        <w:t>- незамедлительно информировать Заказчика обо всех авариях, пожарах, инцидентах, несчастных случаях, экологических происшествиях, произошедших при выполнении Работ на территории Заказчика,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w:t>
      </w:r>
    </w:p>
    <w:p w:rsidR="00E200F0" w:rsidRPr="00E200F0" w:rsidRDefault="00E200F0" w:rsidP="00E200F0">
      <w:pPr>
        <w:spacing w:after="60"/>
        <w:ind w:left="142" w:firstLine="425"/>
      </w:pPr>
      <w:r w:rsidRPr="00E200F0">
        <w:t xml:space="preserve">- исполнять требования постановления Правительства РФ </w:t>
      </w:r>
      <w:hyperlink r:id="rId19" w:tooltip="&quot;Об утверждении критериев отнесения объектов, оказывающих негативное ...&quot;&#10;Постановление Правительства РФ от 31.12.2020 N 2398&#10;Статус: Действующий документ. С ограниченным сроком действия (действ. c 01.01.2021 по 31.12.2026)" w:history="1">
        <w:r w:rsidRPr="00E200F0">
          <w:t>от 31 декабря 2020 № 2398</w:t>
        </w:r>
      </w:hyperlink>
      <w:r w:rsidRPr="00E200F0">
        <w:t xml:space="preserve"> «Об утверждении критериев отнесения объектов, оказывающих негативное воздействие на окружающую среду, к объектам I, II, III и IV категорий» (далее – Постановление), в части постановки объектов негативного воздействия на окружающую среду при осуществлении деятельности по строительству объектов капитального строительства продолжительностью более 6 месяцев. </w:t>
      </w:r>
    </w:p>
    <w:p w:rsidR="00E200F0" w:rsidRPr="00E200F0" w:rsidRDefault="00E200F0" w:rsidP="00E200F0">
      <w:pPr>
        <w:spacing w:after="60"/>
        <w:ind w:left="142" w:firstLine="425"/>
      </w:pPr>
      <w:r w:rsidRPr="00E200F0">
        <w:t>Расследование причин аварий, инцидентов и несчастных случаев, произошедших на территории Заказчика, осуществляется в порядке, предусмотренном действующим законодательством Российской Федерации и внутренними нормативными актами Заказчика, комиссией с обязательным участием представителей Заказчика, Подрядчика и привлекаемых Подрядчиком третьих лиц, а также представителей уполномоченных государственных органов, в случаях, предусмотренных действующим законодательством Российской Федерации. Отказ от участия в комиссии не допускается;</w:t>
      </w:r>
    </w:p>
    <w:p w:rsidR="00E200F0" w:rsidRPr="00E200F0" w:rsidRDefault="00E200F0" w:rsidP="00E200F0">
      <w:pPr>
        <w:spacing w:after="60"/>
        <w:ind w:left="142" w:firstLine="425"/>
      </w:pPr>
      <w:r w:rsidRPr="00E200F0">
        <w:t>- незамедлительно принимать меры по минимизации вреда компонентам природной среды (земля, недра, почвы, поверхностные и подземные воды, атмосферный воздух, растительный, животный мир и иные организмы, а также озоновый слой атмосферы, обеспечивающие в совокупности благоприятные условия для существования жизни на Земле), возникшего в результате проведения Работ или в случае аварии;</w:t>
      </w:r>
    </w:p>
    <w:p w:rsidR="00E200F0" w:rsidRPr="00E200F0" w:rsidRDefault="00E200F0" w:rsidP="00E200F0">
      <w:pPr>
        <w:spacing w:after="60"/>
        <w:ind w:left="142" w:firstLine="425"/>
      </w:pPr>
      <w:r w:rsidRPr="00E200F0">
        <w:t>- за свой счет осуществлять восстановление нарушенных при производстве Работ компонентов природной среды;</w:t>
      </w:r>
    </w:p>
    <w:p w:rsidR="00E200F0" w:rsidRPr="00E200F0" w:rsidRDefault="00E200F0" w:rsidP="00E200F0">
      <w:pPr>
        <w:spacing w:after="60"/>
        <w:ind w:left="142" w:firstLine="425"/>
      </w:pPr>
      <w:r w:rsidRPr="00E200F0">
        <w:t>- привлекать к исполнению специализированных работ других лиц только с согласия Заказчика. Подрядчик обязан предварительно согласовать с Заказчиком как факт привлечения других лиц к исполнению Договора, так и кандидатуры этих лиц;</w:t>
      </w:r>
    </w:p>
    <w:p w:rsidR="00E200F0" w:rsidRPr="00E200F0" w:rsidRDefault="00E200F0" w:rsidP="00E200F0">
      <w:pPr>
        <w:spacing w:after="60"/>
        <w:ind w:left="142" w:firstLine="425"/>
      </w:pPr>
      <w:r w:rsidRPr="00E200F0">
        <w:t>- в случае привлечения Подрядчиком с письменного согласия Заказчика, третьих лиц, включить в заключаемые с ними договоры условия, предусмотренные настоящей статьей, и осуществлять контроль их исполнения;</w:t>
      </w:r>
    </w:p>
    <w:p w:rsidR="00E200F0" w:rsidRPr="00E200F0" w:rsidRDefault="00E200F0" w:rsidP="00E200F0">
      <w:pPr>
        <w:spacing w:after="60"/>
        <w:ind w:left="142" w:firstLine="425"/>
      </w:pPr>
      <w:r w:rsidRPr="00E200F0">
        <w:lastRenderedPageBreak/>
        <w:t>- самостоятельно нести ответственность за допущенные им при выполнении Работ нарушения природоохранного, водного, земельного, лесного законодательства, законодательства о недрах, в области пожарной безопасности, охраны труда, промышленной безопасности, атмосферного воздуха, опасных производственных объектов и т.д., включая оплату штрафов, пеней, а также по возмещению причиненного в связи с этим вреда. В случае если Заказчик был привлечен к ответственности за вышеуказанные нарушения Подрядчика/Субподрядчика, Подрядчик обязуется возместить Заказчику все причиненные этим убытки:</w:t>
      </w:r>
    </w:p>
    <w:p w:rsidR="00E200F0" w:rsidRPr="00E200F0" w:rsidRDefault="00E200F0" w:rsidP="00E200F0">
      <w:pPr>
        <w:spacing w:after="60"/>
        <w:ind w:left="142" w:firstLine="425"/>
      </w:pPr>
      <w:r w:rsidRPr="00E200F0">
        <w:t>- в установленных действующим законодательством случаях произвести платежи за загрязнение окружающей природной среды выбросами, сбросами загрязняющих веществ и размещением отходов, образовавшихся в результате проведения и обеспечения Работ Подрядчиком/Субподрядчиком в порядке и сроки, установленные законодательством Российской Федерации;</w:t>
      </w:r>
    </w:p>
    <w:p w:rsidR="00E200F0" w:rsidRPr="00E200F0" w:rsidRDefault="00E200F0" w:rsidP="00E200F0">
      <w:pPr>
        <w:spacing w:after="60"/>
        <w:ind w:left="142" w:firstLine="425"/>
      </w:pPr>
      <w:r w:rsidRPr="00E200F0">
        <w:t>- при наличии вины Подрядчика/Субподрядчика за аварии, пожары, инциденты и несчастные случаи, произошедшие в процессе выполнения Работ по данному Договору, Подрядчик обязуется возместить Заказчику причиненные убытки. Возмещение вреда окружающей среде осуществляется за счет Подрядчика;</w:t>
      </w:r>
    </w:p>
    <w:p w:rsidR="00E200F0" w:rsidRPr="00E200F0" w:rsidRDefault="00E200F0" w:rsidP="00E200F0">
      <w:pPr>
        <w:spacing w:after="60"/>
        <w:ind w:left="142" w:firstLine="425"/>
      </w:pPr>
      <w:r w:rsidRPr="00E200F0">
        <w:t>- обеспечить в процессе проведения Работ и после их завершения собственными силами и в счет Цены Договора уборку места проведения работ от отходов производства и потребления (металлолома, твердых бытовых отходов, отработанных автомобильных шин и других отходов производства и потребления, образовавшихся в результате проведения работ) с последующим вывозом на специализированные полигоны либо утилизацию;</w:t>
      </w:r>
    </w:p>
    <w:p w:rsidR="00E200F0" w:rsidRPr="00E200F0" w:rsidRDefault="00E200F0" w:rsidP="00E200F0">
      <w:pPr>
        <w:spacing w:after="60"/>
        <w:ind w:left="142" w:firstLine="425"/>
      </w:pPr>
      <w:r w:rsidRPr="00E200F0">
        <w:t>- до начала выполнения работ по данному Договору ознакомить всех работников, которых планируется задействовать в выполнении Работ по данному Договору с требованиями, изложенными в Договоре.</w:t>
      </w:r>
    </w:p>
    <w:p w:rsidR="00E200F0" w:rsidRPr="00E200F0" w:rsidRDefault="00E200F0" w:rsidP="00E200F0">
      <w:pPr>
        <w:spacing w:after="60"/>
        <w:ind w:left="142" w:firstLine="425"/>
      </w:pPr>
      <w:r w:rsidRPr="00E200F0">
        <w:t>Простой Подрядчика/Субподрядчика, произошедший по причине нарушения им требований ОТ, ПБ и ООС Заказчика, не оплачивается и не может являться основанием для продления срока завершения Работ по Договору.</w:t>
      </w:r>
    </w:p>
    <w:p w:rsidR="00E200F0" w:rsidRPr="00E200F0" w:rsidRDefault="00E200F0" w:rsidP="00E200F0">
      <w:pPr>
        <w:pStyle w:val="a0"/>
        <w:ind w:left="142" w:firstLine="0"/>
      </w:pPr>
      <w:bookmarkStart w:id="352" w:name="_Toc528580293"/>
      <w:r w:rsidRPr="00E200F0">
        <w:t>Права Заказчика в области ОТ, ПБ и ООС:</w:t>
      </w:r>
      <w:bookmarkEnd w:id="352"/>
    </w:p>
    <w:p w:rsidR="00E200F0" w:rsidRPr="00E200F0" w:rsidRDefault="00E200F0" w:rsidP="00E200F0">
      <w:pPr>
        <w:tabs>
          <w:tab w:val="left" w:pos="993"/>
        </w:tabs>
        <w:spacing w:after="60"/>
        <w:ind w:left="142" w:firstLine="425"/>
      </w:pPr>
      <w:r w:rsidRPr="00E200F0">
        <w:t>- в любое время суток, по согласованию с Подрядчиком, беспрепятственно осматривать, служебные и бытовые помещения Подрядчика/Субподрядчика, используемые при выполнении Работ согласно Договору;</w:t>
      </w:r>
    </w:p>
    <w:p w:rsidR="00E200F0" w:rsidRPr="00E200F0" w:rsidRDefault="00E200F0" w:rsidP="00E200F0">
      <w:pPr>
        <w:tabs>
          <w:tab w:val="left" w:pos="993"/>
        </w:tabs>
        <w:spacing w:after="60"/>
        <w:ind w:left="142" w:firstLine="425"/>
      </w:pPr>
      <w:r w:rsidRPr="00E200F0">
        <w:t>- производить проверки и досмотр всех транспортных средств, вещей и материалов, доставляемых на территорию Заказчика. Если в результате подобного досмотра будут обнаружены вещества, вызывающие алкогольное, наркотическое или токсическое опьянение, за исключением веществ, необходимых для осуществления производственной деятельности на территории Заказчика, то транспортное средство, работник(и) Подрядчика/Субподрядчика не допускается на территорию Заказчика;</w:t>
      </w:r>
    </w:p>
    <w:p w:rsidR="00E200F0" w:rsidRPr="00E200F0" w:rsidRDefault="00E200F0" w:rsidP="00E200F0">
      <w:pPr>
        <w:tabs>
          <w:tab w:val="left" w:pos="993"/>
        </w:tabs>
        <w:spacing w:after="60"/>
        <w:ind w:left="142" w:firstLine="425"/>
      </w:pPr>
      <w:r w:rsidRPr="00E200F0">
        <w:t>- запрашивать и получать от представителей Подрядчика/Субподрядчика материалы по вопросам ОТ, ПБ и ООС, требовать письменных объяснений их работников, допустивших нарушения природоохранного законодательства, правил промышленной безопасности и охраны труда;</w:t>
      </w:r>
    </w:p>
    <w:p w:rsidR="00E200F0" w:rsidRPr="00E200F0" w:rsidRDefault="00E200F0" w:rsidP="00E200F0">
      <w:pPr>
        <w:tabs>
          <w:tab w:val="left" w:pos="993"/>
        </w:tabs>
        <w:spacing w:after="60"/>
        <w:ind w:left="142" w:firstLine="425"/>
      </w:pPr>
      <w:r w:rsidRPr="00E200F0">
        <w:t xml:space="preserve">- в любое время осуществлять контроль соблюдения Подрядчиком/Субподрядчиком положений настоящего раздела Договора. Обнаруженные в ходе проверки нарушения фиксируются в акте о нарушении требований ОТ, ПБ и ООС Подрядчиком/Субподрядчиком, подписываемом представителями Заказчика и Подрядчика/Субподрядчика. В случае отказа Подрядчика/Субподрядчика от подписания такого акта, он оформляется Заказчиком в одностороннем порядке. В случае составления акта системой </w:t>
      </w:r>
      <w:proofErr w:type="spellStart"/>
      <w:r w:rsidRPr="00E200F0">
        <w:t>видеоаналитики</w:t>
      </w:r>
      <w:proofErr w:type="spellEnd"/>
      <w:r w:rsidRPr="00E200F0">
        <w:t xml:space="preserve"> и позиционирования, подписей Заказчика и Подрядчика /Субподрядчика на Акте не требуется.;</w:t>
      </w:r>
    </w:p>
    <w:p w:rsidR="00E200F0" w:rsidRPr="00E200F0" w:rsidRDefault="00E200F0" w:rsidP="00E200F0">
      <w:pPr>
        <w:tabs>
          <w:tab w:val="left" w:pos="993"/>
        </w:tabs>
        <w:spacing w:after="60"/>
        <w:ind w:left="142" w:firstLine="425"/>
      </w:pPr>
      <w:r w:rsidRPr="00E200F0">
        <w:t xml:space="preserve">- приостанавливать производство Работ, если выявленные нарушения угрожают жизни и здоровью людей, могут привести к аварии, инциденту или загрязнению окружающей среды. Приостановку работ и выдачу разрешения на продолжение производства работ при </w:t>
      </w:r>
      <w:r w:rsidRPr="00E200F0">
        <w:lastRenderedPageBreak/>
        <w:t>устранении нарушений производят специально уполномоченные работники Заказчика;</w:t>
      </w:r>
    </w:p>
    <w:p w:rsidR="00E200F0" w:rsidRPr="00E200F0" w:rsidRDefault="00E200F0" w:rsidP="00E200F0">
      <w:pPr>
        <w:spacing w:after="60"/>
        <w:ind w:left="142" w:firstLine="425"/>
      </w:pPr>
      <w:r w:rsidRPr="00E200F0">
        <w:t>- требовать от Подрядчика отстранения от работы Персонала, а также Персонала Субподрядчиков, не выполняющих свои обязанности или грубо нарушающих требования ОТ, ПБ и ООС;</w:t>
      </w:r>
    </w:p>
    <w:p w:rsidR="00E200F0" w:rsidRPr="00E200F0" w:rsidRDefault="00E200F0" w:rsidP="00E200F0">
      <w:pPr>
        <w:spacing w:after="60"/>
        <w:ind w:left="142" w:firstLine="425"/>
      </w:pPr>
      <w:r w:rsidRPr="00E200F0">
        <w:t>- выводить с территории Заказчика Персонал Подрядчика/Субподрядчика в случае выявления грубых нарушений требований ОТ, ПБ и ООС, совершенных ими;</w:t>
      </w:r>
    </w:p>
    <w:p w:rsidR="00E200F0" w:rsidRPr="00E200F0" w:rsidRDefault="00E200F0" w:rsidP="00E200F0">
      <w:pPr>
        <w:spacing w:after="60"/>
        <w:ind w:left="142" w:firstLine="425"/>
      </w:pPr>
      <w:r w:rsidRPr="00E200F0">
        <w:t>- давать обязательные для Подрядчика/Субподрядчика указания по принятию мер, направленных на минимизацию или устранение вреда, причиненного природной среде или ее компонентам в процессе исполнения Договора;</w:t>
      </w:r>
    </w:p>
    <w:p w:rsidR="00E200F0" w:rsidRPr="00E200F0" w:rsidRDefault="00E200F0" w:rsidP="00E200F0">
      <w:pPr>
        <w:spacing w:after="60"/>
        <w:ind w:left="142" w:firstLine="425"/>
      </w:pPr>
      <w:r w:rsidRPr="00E200F0">
        <w:t>- в любое время проверять исполнение Подрядчиком обязанностей, предусмотренных настоящим Договором. В случае возникновения у Заказчика подозрения о нахождении на территории Заказчика работников Подрядчика/Субподрядчика в состоянии опьянения (алкогольного, наркотического, токсикологического), Подрядчик обязан по требованию Заказчика незамедлительно отстранить от работы этих работников.</w:t>
      </w:r>
    </w:p>
    <w:p w:rsidR="00E200F0" w:rsidRPr="00E200F0" w:rsidRDefault="00E200F0" w:rsidP="00E200F0">
      <w:pPr>
        <w:pStyle w:val="a0"/>
        <w:ind w:left="142" w:firstLine="0"/>
      </w:pPr>
      <w:bookmarkStart w:id="353" w:name="_Toc528580294"/>
      <w:r w:rsidRPr="00E200F0">
        <w:t>Заказчик не несет ответственности за травмы, увечья или смерть любого работника Подрядчика или третьего лица, привлеченного Подрядчиком, произошедшие не по вине Заказчика, а также в случае нарушения ими правил ОТ, ПБ и ООС при производстве Работ на Объекте</w:t>
      </w:r>
      <w:bookmarkEnd w:id="353"/>
      <w:r w:rsidRPr="00E200F0">
        <w:t>.</w:t>
      </w:r>
    </w:p>
    <w:p w:rsidR="00E200F0" w:rsidRPr="00E200F0" w:rsidRDefault="00E200F0" w:rsidP="00E200F0">
      <w:pPr>
        <w:pStyle w:val="a0"/>
        <w:ind w:left="142" w:firstLine="0"/>
      </w:pPr>
      <w:bookmarkStart w:id="354" w:name="_Toc528580295"/>
      <w:r w:rsidRPr="00E200F0">
        <w:t xml:space="preserve">В случае выявления нарушений требований Положения о пропускном и </w:t>
      </w:r>
      <w:proofErr w:type="spellStart"/>
      <w:r w:rsidRPr="00E200F0">
        <w:t>внутриобъектовом</w:t>
      </w:r>
      <w:proofErr w:type="spellEnd"/>
      <w:r w:rsidRPr="00E200F0">
        <w:t xml:space="preserve"> режимах на территории </w:t>
      </w:r>
      <w:proofErr w:type="spellStart"/>
      <w:r w:rsidRPr="00E200F0">
        <w:t>Мончегорской</w:t>
      </w:r>
      <w:proofErr w:type="spellEnd"/>
      <w:r w:rsidRPr="00E200F0">
        <w:t xml:space="preserve"> промышленной площадки АО «Кольская ГМК», в том числе подтверждение факта состояния опьянения у представителя Подрядчика/Субподрядчика (подтверждается актом освидетельствования или его </w:t>
      </w:r>
      <w:proofErr w:type="spellStart"/>
      <w:r w:rsidRPr="00E200F0">
        <w:t>неосвидетельствования</w:t>
      </w:r>
      <w:proofErr w:type="spellEnd"/>
      <w:r w:rsidRPr="00E200F0">
        <w:t xml:space="preserve"> в устанавливаемые Положением сроки) доступ представителю Подрядчика на территорию Заказчика прекращается, а пропуск задерживается с последующим отзывом. Подрядчик в трехдневный срок с момента выявления нарушения обязан отозвать пропуск своего работника на территорию Заказчика.</w:t>
      </w:r>
    </w:p>
    <w:p w:rsidR="00E200F0" w:rsidRPr="00E200F0" w:rsidRDefault="00E200F0" w:rsidP="00E200F0">
      <w:pPr>
        <w:spacing w:after="60"/>
        <w:ind w:left="142" w:firstLine="0"/>
        <w:outlineLvl w:val="1"/>
      </w:pPr>
      <w:r w:rsidRPr="00E200F0">
        <w:t>Не направление документов в департамент безопасности Заказчика в устанавливаемый срок приравнивается к отзыву пропуска.</w:t>
      </w:r>
    </w:p>
    <w:p w:rsidR="00E200F0" w:rsidRPr="00E200F0" w:rsidRDefault="00E200F0" w:rsidP="00E200F0">
      <w:pPr>
        <w:spacing w:after="60"/>
        <w:ind w:left="142" w:firstLine="0"/>
        <w:outlineLvl w:val="1"/>
      </w:pPr>
      <w:r w:rsidRPr="00E200F0">
        <w:t>На время проведения разбирательства представителю Подрядчика какие-либо пропускные документы взамен задержанных не выдаются.</w:t>
      </w:r>
    </w:p>
    <w:bookmarkEnd w:id="354"/>
    <w:p w:rsidR="00E200F0" w:rsidRPr="00E200F0" w:rsidRDefault="00E200F0" w:rsidP="00E200F0">
      <w:pPr>
        <w:pStyle w:val="a0"/>
        <w:ind w:left="142" w:firstLine="0"/>
      </w:pPr>
      <w:r w:rsidRPr="00E200F0">
        <w:t>Подрядчик несет ответственность за допущенные Персоналом Подрядчика или Персоналом привлеченного Подрядчиком субподрядчика при выполнении Работ нарушения применимых требований действующего законодательства и нормативных правовых актов Российской Федерации в области ОТ, ПБ и ООС, нарушения применимых требований Заказчика в области ОТ, ПБ и ООС, изложенных в корпоративных стандартах Заказчика в области ОТ, ПБ и ООС, включая оплату неустойки (штрафов) и возмещение убытков, в том числе расходы на фиксацию, проверку выявленных нарушений.</w:t>
      </w:r>
    </w:p>
    <w:p w:rsidR="004E5573" w:rsidRPr="001052C3" w:rsidRDefault="004E5573" w:rsidP="004C7BC0">
      <w:pPr>
        <w:pStyle w:val="10"/>
        <w:numPr>
          <w:ilvl w:val="0"/>
          <w:numId w:val="13"/>
        </w:numPr>
        <w:ind w:left="142" w:firstLine="0"/>
      </w:pPr>
      <w:r w:rsidRPr="001052C3">
        <w:t>Результаты интеллектуальной деятельности</w:t>
      </w:r>
      <w:bookmarkEnd w:id="341"/>
      <w:bookmarkEnd w:id="342"/>
      <w:bookmarkEnd w:id="343"/>
      <w:bookmarkEnd w:id="344"/>
    </w:p>
    <w:p w:rsidR="00FE29EB" w:rsidRPr="00FE29EB" w:rsidRDefault="00441010" w:rsidP="00FE29EB">
      <w:pPr>
        <w:pStyle w:val="a0"/>
        <w:tabs>
          <w:tab w:val="left" w:pos="284"/>
        </w:tabs>
        <w:ind w:left="142" w:firstLine="0"/>
      </w:pPr>
      <w:bookmarkStart w:id="355" w:name="_Toc528580309"/>
      <w:r w:rsidRPr="001052C3">
        <w:t xml:space="preserve">В </w:t>
      </w:r>
      <w:r w:rsidR="00FE29EB" w:rsidRPr="00FE29EB">
        <w:t>случае если в процессе выполнения Подрядчиком обязательств по Договору будет создан результат интеллектуальной деятельности (далее – РИД), подлежащий охране действующим законодательством об интеллектуальной собственности, исключительные права на такой РИД принадлежат Заказчику с даты подписания Сторонами соответствующего Акта формы № КС-2.</w:t>
      </w:r>
    </w:p>
    <w:p w:rsidR="00FE29EB" w:rsidRPr="00FE29EB" w:rsidRDefault="00FE29EB" w:rsidP="00FE29EB">
      <w:pPr>
        <w:pStyle w:val="a0"/>
        <w:tabs>
          <w:tab w:val="left" w:pos="284"/>
        </w:tabs>
        <w:ind w:left="142" w:firstLine="0"/>
      </w:pPr>
      <w:r w:rsidRPr="00FE29EB">
        <w:t>При этом Подрядчик не вправе передавать права на РИД третьим лицам, подавать документы на регистрацию РИД в федеральный орган исполнительной власти по интеллектуальной собственности или любым иным способом распоряжаться РИД, в целях, не связанных с передачей указанных РИД Заказчику.</w:t>
      </w:r>
    </w:p>
    <w:p w:rsidR="00FE29EB" w:rsidRPr="00FE29EB" w:rsidRDefault="00FE29EB" w:rsidP="00FE29EB">
      <w:pPr>
        <w:pStyle w:val="a0"/>
        <w:tabs>
          <w:tab w:val="left" w:pos="284"/>
        </w:tabs>
        <w:ind w:left="142" w:firstLine="0"/>
      </w:pPr>
      <w:r w:rsidRPr="00FE29EB">
        <w:t>Подрядчик обязан в срок не более 15 (пятнадцати) календарных дней с даты создания РИД уведомить об этом Заказчика и не позднее даты представления Заказчику соответствующего Акта формы № КС-2 передать ему всю информацию/документы/описание (далее – отчетные материалы), относящиеся к РИД.</w:t>
      </w:r>
    </w:p>
    <w:p w:rsidR="00FE29EB" w:rsidRPr="00FE29EB" w:rsidRDefault="00FE29EB" w:rsidP="00FE29EB">
      <w:pPr>
        <w:pStyle w:val="a0"/>
        <w:tabs>
          <w:tab w:val="left" w:pos="284"/>
        </w:tabs>
        <w:ind w:left="142" w:firstLine="0"/>
      </w:pPr>
      <w:r w:rsidRPr="00FE29EB">
        <w:t xml:space="preserve">Созданными РИД, отчетными материалами, полученными от Подрядчика, Заказчик </w:t>
      </w:r>
      <w:r w:rsidRPr="00FE29EB">
        <w:lastRenderedPageBreak/>
        <w:t>имеет право распоряжаться любым способом, в том числе передавать третьим лицам, по своему усмотрению без согласия Подрядчика.</w:t>
      </w:r>
    </w:p>
    <w:p w:rsidR="00FE29EB" w:rsidRPr="00FE29EB" w:rsidRDefault="00FE29EB" w:rsidP="00FE29EB">
      <w:pPr>
        <w:pStyle w:val="a0"/>
        <w:tabs>
          <w:tab w:val="left" w:pos="284"/>
        </w:tabs>
        <w:ind w:left="142" w:firstLine="0"/>
      </w:pPr>
      <w:r w:rsidRPr="00FE29EB">
        <w:t>В случае если права на созданный РИД подлежат регистрации в соответствии с законодательством Российской Федерации, Подрядчик в счет Цены Договора обязан оказать Заказчику содействие в регистрации права на РИД, в том числе при подготовке Заказчиком необходимой для этого документации.</w:t>
      </w:r>
    </w:p>
    <w:p w:rsidR="00FE29EB" w:rsidRPr="00FE29EB" w:rsidRDefault="00FE29EB" w:rsidP="00FE29EB">
      <w:pPr>
        <w:pStyle w:val="a0"/>
        <w:tabs>
          <w:tab w:val="left" w:pos="284"/>
        </w:tabs>
        <w:ind w:left="142" w:firstLine="0"/>
      </w:pPr>
      <w:r w:rsidRPr="00FE29EB">
        <w:t>Заказчик вправе поручить Подрядчику от имени и за счет Заказчика оформить права Заказчика на РИД в соответствии с законодательством Российской Федерации путем заключения Сторонами соответствующего договор.</w:t>
      </w:r>
    </w:p>
    <w:p w:rsidR="00FE29EB" w:rsidRPr="00FE29EB" w:rsidRDefault="00FE29EB" w:rsidP="00FE29EB">
      <w:pPr>
        <w:pStyle w:val="a0"/>
        <w:tabs>
          <w:tab w:val="left" w:pos="284"/>
        </w:tabs>
        <w:ind w:left="142" w:firstLine="0"/>
      </w:pPr>
      <w:r w:rsidRPr="00FE29EB">
        <w:t>Подрядчик не вправе использовать РИД и отчётные материалы для собственных нужд без соответствующего письменного согласия Заказчика.</w:t>
      </w:r>
    </w:p>
    <w:p w:rsidR="00FE29EB" w:rsidRPr="00FE29EB" w:rsidRDefault="00FE29EB" w:rsidP="00FE29EB">
      <w:pPr>
        <w:pStyle w:val="a0"/>
        <w:tabs>
          <w:tab w:val="left" w:pos="284"/>
        </w:tabs>
        <w:ind w:left="142" w:firstLine="0"/>
      </w:pPr>
      <w:r w:rsidRPr="00FE29EB">
        <w:t xml:space="preserve">При досрочном прекращении Договора права на созданный Подрядчиком РИД считаются перешедшими к Заказчику со дня прекращения Договора, если Стороны не договорились об ином, при этом Заказчик, считается надлежащим образом, оплатившим вознаграждение Подрядчик за созданный РИД. </w:t>
      </w:r>
    </w:p>
    <w:p w:rsidR="00FE29EB" w:rsidRPr="00FE29EB" w:rsidRDefault="00FE29EB" w:rsidP="00FE29EB">
      <w:pPr>
        <w:pStyle w:val="a0"/>
        <w:tabs>
          <w:tab w:val="left" w:pos="284"/>
        </w:tabs>
        <w:ind w:left="142" w:firstLine="0"/>
      </w:pPr>
      <w:r w:rsidRPr="00FE29EB">
        <w:t>В случае если оплата (в том числе частичная) Цены Договора за выполненные Работы Подрядчику не производилась Стороны должны в срок не позднее дня прекращения Договора дополнительно согласовать стоимость и порядок выплаты вознаграждения Подрядчика за созданный РИД путем подписания соответствующего соглашения, но в любом случае не более стоимости Работ, в ходе выполнения которых был создан РИД за все передаваемые Заказчику РИД.</w:t>
      </w:r>
    </w:p>
    <w:p w:rsidR="00FE29EB" w:rsidRPr="00FE29EB" w:rsidRDefault="00FE29EB" w:rsidP="00FE29EB">
      <w:pPr>
        <w:pStyle w:val="a0"/>
        <w:tabs>
          <w:tab w:val="left" w:pos="284"/>
          <w:tab w:val="left" w:pos="851"/>
        </w:tabs>
        <w:ind w:left="142" w:firstLine="0"/>
      </w:pPr>
      <w:r w:rsidRPr="00FE29EB">
        <w:t xml:space="preserve">Также Подрядчик в срок не позднее дня прекращения Договора обязан передать Заказчику всю информацию/документы (далее – отчетные материалы), относящиеся к РИД. </w:t>
      </w:r>
    </w:p>
    <w:p w:rsidR="00FE29EB" w:rsidRPr="00FE29EB" w:rsidRDefault="00FE29EB" w:rsidP="00FE29EB">
      <w:pPr>
        <w:pStyle w:val="a0"/>
        <w:tabs>
          <w:tab w:val="left" w:pos="284"/>
          <w:tab w:val="left" w:pos="851"/>
        </w:tabs>
        <w:ind w:left="142" w:firstLine="0"/>
      </w:pPr>
      <w:r w:rsidRPr="00FE29EB">
        <w:t>Заказчик вправе отказаться от созданных Подрядчиком РИД в любой момент до дня их приемки путем направления соответствующего уведомления Подрядчику.</w:t>
      </w:r>
    </w:p>
    <w:p w:rsidR="00FE29EB" w:rsidRPr="00FE29EB" w:rsidRDefault="00FE29EB" w:rsidP="00FE29EB">
      <w:pPr>
        <w:pStyle w:val="a0"/>
        <w:tabs>
          <w:tab w:val="left" w:pos="284"/>
          <w:tab w:val="left" w:pos="851"/>
        </w:tabs>
        <w:ind w:left="142" w:firstLine="0"/>
      </w:pPr>
      <w:r w:rsidRPr="00FE29EB">
        <w:t>Подрядчик несет ответственность за урегулирование отношений с Персоналом Подрядчика (авторами РИД), созданных при выполнении Работ по Договору, причем Подрядчик настоящим признает, что Цена Договора включает в себя все возможные издержки, расходы и выплаты, которые могут быть понесены Подрядчиком, включая авторские вознаграждения, вознаграждения за содействие созданию и использованию и др.</w:t>
      </w:r>
    </w:p>
    <w:p w:rsidR="00FE29EB" w:rsidRPr="00FE29EB" w:rsidRDefault="00FE29EB" w:rsidP="00FE29EB">
      <w:pPr>
        <w:pStyle w:val="a0"/>
        <w:tabs>
          <w:tab w:val="left" w:pos="284"/>
          <w:tab w:val="left" w:pos="851"/>
        </w:tabs>
        <w:ind w:left="142" w:firstLine="0"/>
      </w:pPr>
      <w:r w:rsidRPr="00FE29EB">
        <w:t>Подрядчик гарантирует, что между ним и его Персоналом (авторами РИД) не заключены и не будут заключены договоры, содержащие условия о том, что право на использование произведений, созданных Персоналом (авторами РИД) в связи с выполнением своих трудовых обязанностей или конкретного задания работодателя в ходе исполнения Договора (служебное произведение), принадлежит Персоналу (авторами РИД).</w:t>
      </w:r>
    </w:p>
    <w:p w:rsidR="00FE29EB" w:rsidRPr="00FE29EB" w:rsidRDefault="00FE29EB" w:rsidP="00FE29EB">
      <w:pPr>
        <w:pStyle w:val="a0"/>
        <w:tabs>
          <w:tab w:val="left" w:pos="284"/>
          <w:tab w:val="left" w:pos="851"/>
        </w:tabs>
        <w:ind w:left="142" w:firstLine="0"/>
      </w:pPr>
      <w:r w:rsidRPr="00FE29EB">
        <w:t>Подрядчик несет ответственность перед третьими лицами за использование при выполнении Работ принадлежащих им прав на РИД. Подрядчик обязуется возместить Заказчику в полном объеме убытки, понесенные Заказчиком в результате каких-либо действий третьих лиц (включая правообладателей, авторов изобретений и иных РИД, в том числе работников Подрядчика), вследствие какого-либо нарушения или обвинения в нарушении Заказчиком прав таких лиц на РИД, а также за свой счет урегулировать все связанные с этим претензии.</w:t>
      </w:r>
    </w:p>
    <w:p w:rsidR="00FE29EB" w:rsidRPr="00FE29EB" w:rsidRDefault="00FE29EB" w:rsidP="00FE29EB">
      <w:pPr>
        <w:pStyle w:val="a0"/>
        <w:tabs>
          <w:tab w:val="left" w:pos="284"/>
          <w:tab w:val="left" w:pos="851"/>
        </w:tabs>
        <w:ind w:left="142" w:firstLine="0"/>
      </w:pPr>
      <w:r w:rsidRPr="00FE29EB">
        <w:t>Заказчик имеет право на любые результаты интеллектуальной деятельности, полученные в результате переработки/использования информации/документации, полученной от Подрядчика в рамках Договора.</w:t>
      </w:r>
    </w:p>
    <w:p w:rsidR="00FE29EB" w:rsidRPr="00FE29EB" w:rsidRDefault="00FE29EB" w:rsidP="00FE29EB">
      <w:pPr>
        <w:pStyle w:val="a0"/>
        <w:tabs>
          <w:tab w:val="left" w:pos="284"/>
          <w:tab w:val="left" w:pos="851"/>
        </w:tabs>
        <w:ind w:left="142" w:firstLine="0"/>
      </w:pPr>
      <w:r w:rsidRPr="00FE29EB">
        <w:t>В случае создания в процессе выполнения Работ по Договору РИД Подрядчик не вправе по указанной причине требовать увеличения сроков выполнения Работ, цены Договора и изменения иных условий Договора.</w:t>
      </w:r>
    </w:p>
    <w:p w:rsidR="00FE29EB" w:rsidRPr="00FE29EB" w:rsidRDefault="00FE29EB" w:rsidP="00FE29EB">
      <w:pPr>
        <w:pStyle w:val="a0"/>
        <w:tabs>
          <w:tab w:val="left" w:pos="284"/>
          <w:tab w:val="left" w:pos="851"/>
        </w:tabs>
        <w:ind w:left="142" w:firstLine="0"/>
      </w:pPr>
      <w:r w:rsidRPr="00FE29EB">
        <w:t xml:space="preserve">В случае если Подрядчик планирует для выполнения Работ использовать принадлежащие ему или привлеченным им третьим лицам способные к правовой охране РИД, то Подрядчик обязан до начала выполнения соответствующих Работ уведомить об этом Заказчика. </w:t>
      </w:r>
    </w:p>
    <w:p w:rsidR="00FE29EB" w:rsidRPr="00FE29EB" w:rsidRDefault="00FE29EB" w:rsidP="00FE29EB">
      <w:pPr>
        <w:pStyle w:val="a0"/>
        <w:tabs>
          <w:tab w:val="left" w:pos="284"/>
          <w:tab w:val="left" w:pos="851"/>
        </w:tabs>
        <w:ind w:left="142" w:firstLine="0"/>
      </w:pPr>
      <w:r w:rsidRPr="00FE29EB">
        <w:t xml:space="preserve">Подрядчик до начала выполнения соответствующих Работ без дополнительной оплаты (в счет Цены Договора) обеспечивает предоставление Заказчику/представляет Заказчику права на использование указанного РИД на срок действия прав на РИД </w:t>
      </w:r>
      <w:r w:rsidRPr="00FE29EB">
        <w:lastRenderedPageBreak/>
        <w:t>правообладателя на основе неисключительной лицензии, в объеме, необходимом для нормальной эксплуатации каждого Объекта/части Объекта в соответствии с его назначением и параметрами согласно Договору, Рабочей документации, законодательству Российской Федерации, включая возможность передачи РИД аффилированным лицам Заказчика.</w:t>
      </w:r>
    </w:p>
    <w:p w:rsidR="004E5573" w:rsidRDefault="00DC45B1" w:rsidP="00FE29EB">
      <w:pPr>
        <w:pStyle w:val="a0"/>
        <w:tabs>
          <w:tab w:val="left" w:pos="284"/>
          <w:tab w:val="left" w:pos="851"/>
        </w:tabs>
        <w:ind w:left="142" w:firstLine="0"/>
      </w:pPr>
      <w:r w:rsidRPr="001052C3">
        <w:t>Заказчик имеет право на любые результаты интеллектуальной деятельности, полученные в результате переработки/использования информации/документации, полученной от Подрядчика в рамках Договора.</w:t>
      </w:r>
    </w:p>
    <w:p w:rsidR="00FE29EB" w:rsidRPr="001052C3" w:rsidRDefault="00FE29EB" w:rsidP="00FE29EB">
      <w:pPr>
        <w:pStyle w:val="a0"/>
        <w:tabs>
          <w:tab w:val="left" w:pos="284"/>
          <w:tab w:val="left" w:pos="851"/>
        </w:tabs>
        <w:ind w:left="142" w:firstLine="0"/>
      </w:pPr>
      <w:r w:rsidRPr="00FE29EB">
        <w:t>Нарушение Подрядчиком какого-либо из условий настоящего раздела является существенным нарушением Договора. Заказчик вправе в одностороннем порядке отказаться от исполнения Договора без возмещения Подрядчику каких-либо убытков, направив Подрядчику соответствующее письменное уведомление. Расторжение Договора не освобождает Подрядчика от исполнения обязанностей и ответственности, предусмотренных настоящим разделом, включая возмещение убытков Заказчика.</w:t>
      </w:r>
    </w:p>
    <w:p w:rsidR="00902640" w:rsidRPr="001052C3" w:rsidRDefault="00012E46" w:rsidP="004C7BC0">
      <w:pPr>
        <w:pStyle w:val="10"/>
        <w:numPr>
          <w:ilvl w:val="0"/>
          <w:numId w:val="13"/>
        </w:numPr>
        <w:ind w:left="142" w:firstLine="0"/>
      </w:pPr>
      <w:bookmarkStart w:id="356" w:name="_Toc528580318"/>
      <w:bookmarkStart w:id="357" w:name="_Toc124437120"/>
      <w:bookmarkStart w:id="358" w:name="_Toc132134360"/>
      <w:bookmarkStart w:id="359" w:name="_Toc144983996"/>
      <w:bookmarkStart w:id="360" w:name="_Toc133432167"/>
      <w:bookmarkEnd w:id="345"/>
      <w:bookmarkEnd w:id="355"/>
      <w:r w:rsidRPr="001052C3">
        <w:t>Прочие условия</w:t>
      </w:r>
      <w:bookmarkEnd w:id="356"/>
      <w:bookmarkEnd w:id="357"/>
      <w:bookmarkEnd w:id="358"/>
      <w:bookmarkEnd w:id="359"/>
      <w:bookmarkEnd w:id="360"/>
    </w:p>
    <w:p w:rsidR="004C7BC0" w:rsidRDefault="004C7BC0" w:rsidP="004C7BC0">
      <w:pPr>
        <w:pStyle w:val="a0"/>
        <w:ind w:left="142" w:firstLine="0"/>
      </w:pPr>
      <w:bookmarkStart w:id="361" w:name="_Toc528580319"/>
      <w:bookmarkStart w:id="362" w:name="_Toc305139567"/>
      <w:bookmarkEnd w:id="339"/>
      <w:bookmarkEnd w:id="340"/>
      <w:r>
        <w:t xml:space="preserve">Договор вступает в силу с момента его подписания обеими Сторонами, распространяет свое действие на правоотношения, </w:t>
      </w:r>
      <w:r w:rsidRPr="003D5B85">
        <w:t xml:space="preserve">возникшие с </w:t>
      </w:r>
      <w:r w:rsidR="003D5B85" w:rsidRPr="003D5B85">
        <w:t>16.</w:t>
      </w:r>
      <w:r w:rsidRPr="003D5B85">
        <w:t>06.2025,</w:t>
      </w:r>
      <w:r>
        <w:t xml:space="preserve"> и действует до полного исполнения Сторонами своих обязательств. </w:t>
      </w:r>
    </w:p>
    <w:p w:rsidR="004C7BC0" w:rsidRDefault="004C7BC0" w:rsidP="004C7BC0">
      <w:pPr>
        <w:pStyle w:val="a0"/>
        <w:ind w:left="142" w:firstLine="0"/>
      </w:pPr>
      <w:r>
        <w:t>Договор регулируется законодательством Российской Федерации. Введение каких-либо ограничений (в частности, санкций со стороны уполномоченных органов стран ЕС, США либо иных стран) не может являться основанием для неисполнения / приостановки исполнения обязательств по Договору / отказа от исполнения Договора Подрядчиком.</w:t>
      </w:r>
    </w:p>
    <w:p w:rsidR="004C7BC0" w:rsidRDefault="004C7BC0" w:rsidP="004C7BC0">
      <w:pPr>
        <w:pStyle w:val="a0"/>
        <w:ind w:left="142" w:firstLine="0"/>
      </w:pPr>
      <w:r>
        <w:t xml:space="preserve">Подписанием Договора Подрядчик подтверждает, что ознакомлен с локальными актами Заказчика в области </w:t>
      </w:r>
      <w:proofErr w:type="spellStart"/>
      <w:r>
        <w:t>ПБиОТ</w:t>
      </w:r>
      <w:proofErr w:type="spellEnd"/>
      <w:r>
        <w:t xml:space="preserve"> и ООС, включая Методикой по управлению подрядными организациями в области охраны труда и промышленной безопасности в АО «Кольская ГМК», получил их копии и обязуется выполнять предусмотренные ими требования и обязанности. Подрядчик обязуется выполнять также требования и обязанности, установленные иными локальными нормативными актами, не перечисленными прямо в настоящем пункте Договора, но с которыми он фактически ознакомлен.</w:t>
      </w:r>
    </w:p>
    <w:p w:rsidR="004C7BC0" w:rsidRDefault="004C7BC0" w:rsidP="004C7BC0">
      <w:pPr>
        <w:pStyle w:val="a0"/>
        <w:ind w:left="142" w:firstLine="0"/>
      </w:pPr>
      <w:r>
        <w:t xml:space="preserve">Неотъемлемой частью договора являются Общие условия договоров (далее – «Общие условия»), размещенные на официальном сайте ПАО «ГМК «Норильский никель» по адресу: </w:t>
      </w:r>
      <w:r w:rsidRPr="00523E02">
        <w:rPr>
          <w:u w:val="single"/>
        </w:rPr>
        <w:t>https://www.nornickel.ru/suppliers/contractual-documentation/#obshchie-usloviya-dogovorov</w:t>
      </w:r>
      <w:r>
        <w:t>.</w:t>
      </w:r>
    </w:p>
    <w:p w:rsidR="004C7BC0" w:rsidRDefault="004C7BC0" w:rsidP="004C7BC0">
      <w:pPr>
        <w:pStyle w:val="a0"/>
        <w:ind w:left="142" w:firstLine="0"/>
      </w:pPr>
      <w:r>
        <w:t>В Общих условиях Заказчик именуется «Компания», а Подрядчик – «Контрагент».</w:t>
      </w:r>
    </w:p>
    <w:p w:rsidR="004C7BC0" w:rsidRDefault="004C7BC0" w:rsidP="004C7BC0">
      <w:pPr>
        <w:pStyle w:val="a0"/>
        <w:ind w:left="142" w:firstLine="0"/>
      </w:pPr>
      <w:r>
        <w:t>Подписанием договора Стороны подтверждают, что ознакомлены с Общими условиями до момента заключения договора, понимают их смысл и полностью согласны с ними. При расхождении между положениями договора и Общих условий применяются положения договора.</w:t>
      </w:r>
    </w:p>
    <w:p w:rsidR="004C7BC0" w:rsidRDefault="004C7BC0" w:rsidP="004C7BC0">
      <w:pPr>
        <w:pStyle w:val="a0"/>
        <w:ind w:left="142" w:firstLine="0"/>
      </w:pPr>
      <w:r>
        <w:t>В случае невозможности разрешения споров и разногласий, возникших из договора, в претензионном порядке они подлежат рассмотрению в соответствии с действующим законодательством Российской Федерации в Арбитражном суде Мурманской области.</w:t>
      </w:r>
    </w:p>
    <w:p w:rsidR="004C7BC0" w:rsidRDefault="004C7BC0" w:rsidP="004C7BC0">
      <w:pPr>
        <w:pStyle w:val="a0"/>
        <w:ind w:left="142" w:firstLine="0"/>
      </w:pPr>
      <w:r>
        <w:t>Уведомление Подрядчика в адрес Заказчика в соответствии с антикоррупционной оговоркой, содержащейся в Общих условиях, должно быть направлено:</w:t>
      </w:r>
    </w:p>
    <w:p w:rsidR="004C7BC0" w:rsidRDefault="004C7BC0" w:rsidP="004C7BC0">
      <w:pPr>
        <w:pStyle w:val="a0"/>
        <w:numPr>
          <w:ilvl w:val="0"/>
          <w:numId w:val="0"/>
        </w:numPr>
        <w:ind w:left="142"/>
      </w:pPr>
      <w:r>
        <w:t>- в Департамент безопасности АО «Кольская ГМК» по электронному адресу: PriemnayaDB@kolagmk.ru;</w:t>
      </w:r>
    </w:p>
    <w:p w:rsidR="004C7BC0" w:rsidRDefault="004C7BC0" w:rsidP="004C7BC0">
      <w:pPr>
        <w:ind w:left="142" w:firstLine="0"/>
      </w:pPr>
      <w:r>
        <w:t>- в Департамент расследований и экономической защиты ПАО «ГМК «Норильский никель» по электронному адресу: serovpm@nornik.ru;</w:t>
      </w:r>
    </w:p>
    <w:p w:rsidR="004C7BC0" w:rsidRDefault="004C7BC0" w:rsidP="004C7BC0">
      <w:pPr>
        <w:pStyle w:val="a0"/>
        <w:numPr>
          <w:ilvl w:val="0"/>
          <w:numId w:val="0"/>
        </w:numPr>
        <w:ind w:left="142"/>
      </w:pPr>
      <w:r>
        <w:t>- в Службу корпоративного доверия ПАО «ГМК «Норильский никель» по электронному адресу: skd@nornik.ru.</w:t>
      </w:r>
    </w:p>
    <w:p w:rsidR="004C7BC0" w:rsidRDefault="004C7BC0" w:rsidP="004C7BC0">
      <w:pPr>
        <w:pStyle w:val="a0"/>
        <w:numPr>
          <w:ilvl w:val="0"/>
          <w:numId w:val="0"/>
        </w:numPr>
        <w:ind w:left="142"/>
      </w:pPr>
      <w:r>
        <w:t xml:space="preserve">Политика АО «Кольская ГМК» в области антикоррупционной деятельности размещена на официальном сайте АО «Кольская ГМК» в разделе «Предупреждение и противодействие коррупции» </w:t>
      </w:r>
    </w:p>
    <w:p w:rsidR="004C7BC0" w:rsidRDefault="004C7BC0" w:rsidP="004C7BC0">
      <w:pPr>
        <w:pStyle w:val="a0"/>
        <w:numPr>
          <w:ilvl w:val="0"/>
          <w:numId w:val="0"/>
        </w:numPr>
        <w:ind w:left="142"/>
      </w:pPr>
      <w:r>
        <w:t>(</w:t>
      </w:r>
      <w:hyperlink r:id="rId20" w:history="1">
        <w:r w:rsidRPr="006F56A8">
          <w:rPr>
            <w:rStyle w:val="ac"/>
            <w:rFonts w:ascii="Tahoma" w:hAnsi="Tahoma" w:cs="Tahoma"/>
            <w:sz w:val="22"/>
            <w:szCs w:val="22"/>
          </w:rPr>
          <w:t>https://www.kolagmk.ru/pages/3129-preduprezhdenie-i-protivodeystvie-korrupcii.html</w:t>
        </w:r>
      </w:hyperlink>
      <w:r>
        <w:t>).</w:t>
      </w:r>
    </w:p>
    <w:p w:rsidR="004C7BC0" w:rsidRDefault="004C7BC0" w:rsidP="004C7BC0">
      <w:pPr>
        <w:pStyle w:val="a0"/>
        <w:ind w:left="142" w:firstLine="0"/>
      </w:pPr>
      <w:r>
        <w:t xml:space="preserve">Подписанием Договора Подрядчик заранее выражает свое безусловное согласие на осуществление замены стороны Заказчика по Договору – одновременную передачу всех прав и обязанностей по Договору Заказчиком любому третьему лицу (передачу Договора в </w:t>
      </w:r>
      <w:r>
        <w:lastRenderedPageBreak/>
        <w:t xml:space="preserve">соответствии со статьей 392.3 </w:t>
      </w:r>
      <w:hyperlink r:id="rId21" w:tooltip="&quot;Гражданский кодекс Российской Федерации (часть первая) (статьи 1 - 453) (с изменениями на 11 марта 2024 года)&quot; Кодекс РФ от 30.11.1994 N 51-ФЗ Статус: Действующая редакция документа (действ. c 22.03.2024)" w:history="1">
        <w:r w:rsidRPr="006F56A8">
          <w:rPr>
            <w:rStyle w:val="ac"/>
            <w:rFonts w:ascii="Tahoma" w:hAnsi="Tahoma" w:cs="Tahoma"/>
            <w:snapToGrid w:val="0"/>
            <w:color w:val="0000AA"/>
            <w:sz w:val="22"/>
            <w:szCs w:val="22"/>
          </w:rPr>
          <w:t>Гражданского кодекса Российской Федерации</w:t>
        </w:r>
      </w:hyperlink>
      <w:r>
        <w:t>), которая может быть осуществлена Заказчиком по своему усмотрению в любой момент времени в пределах срока действия Договора, независимо от условий соглашения о передаче Договора, заключенного Заказчиком с третьим лицом.</w:t>
      </w:r>
    </w:p>
    <w:p w:rsidR="004C7BC0" w:rsidRDefault="004C7BC0" w:rsidP="00523E02">
      <w:pPr>
        <w:pStyle w:val="a0"/>
        <w:tabs>
          <w:tab w:val="left" w:pos="851"/>
        </w:tabs>
        <w:ind w:left="142" w:firstLine="0"/>
      </w:pPr>
      <w:r>
        <w:t xml:space="preserve">Уведомление о состоявшейся передаче Договора, в том числе содержащее реквизиты нового заказчика, Заказчик направляет по почтовому адресу либо по адресу электронной почты Подрядчика, указанным в разделе Договора о реквизитах Сторон. </w:t>
      </w:r>
    </w:p>
    <w:p w:rsidR="004C7BC0" w:rsidRDefault="004C7BC0" w:rsidP="00523E02">
      <w:pPr>
        <w:pStyle w:val="a0"/>
        <w:tabs>
          <w:tab w:val="left" w:pos="851"/>
        </w:tabs>
        <w:ind w:left="142" w:firstLine="0"/>
      </w:pPr>
      <w:r>
        <w:t>Подрядчик признает указанное уведомление достаточным доказательством состоявшейся передачи Договора Заказчиком третьему лицу и не вправе требовать предоставления каких-либо иных документов в доказательство состоявшейся замены стороны Заказчика по Договору.</w:t>
      </w:r>
    </w:p>
    <w:p w:rsidR="004C7BC0" w:rsidRDefault="004C7BC0" w:rsidP="00523E02">
      <w:pPr>
        <w:pStyle w:val="a0"/>
        <w:tabs>
          <w:tab w:val="left" w:pos="851"/>
        </w:tabs>
        <w:ind w:left="142" w:firstLine="0"/>
      </w:pPr>
      <w:r>
        <w:t>Договор составлен и подписан в 2 (двух) экземплярах, по одному для каждой из Сторон.</w:t>
      </w:r>
    </w:p>
    <w:p w:rsidR="00DB2749" w:rsidRPr="001052C3" w:rsidRDefault="00DB2749" w:rsidP="00523E02">
      <w:pPr>
        <w:pStyle w:val="a0"/>
        <w:tabs>
          <w:tab w:val="left" w:pos="284"/>
          <w:tab w:val="left" w:pos="851"/>
        </w:tabs>
        <w:ind w:left="142" w:firstLine="0"/>
      </w:pPr>
      <w:bookmarkStart w:id="363" w:name="_Toc528580329"/>
      <w:bookmarkEnd w:id="361"/>
      <w:r w:rsidRPr="001052C3">
        <w:t xml:space="preserve">Договор регулируется законодательством </w:t>
      </w:r>
      <w:r w:rsidR="00D5251A" w:rsidRPr="001052C3">
        <w:t>РФ</w:t>
      </w:r>
      <w:r w:rsidRPr="001052C3">
        <w:t xml:space="preserve">. Введение каких-либо ограничений (в частности, санкций со стороны уполномоченных органов стран ЕС, США </w:t>
      </w:r>
      <w:r w:rsidRPr="001052C3">
        <w:rPr>
          <w:color w:val="000000"/>
          <w:spacing w:val="-4"/>
        </w:rPr>
        <w:t>либо</w:t>
      </w:r>
      <w:r w:rsidRPr="001052C3">
        <w:t xml:space="preserve"> иных стран) не может являться основанием для неисполнения / приостановки исполнения обязательств по Договору / отказа от исполнения Договора Подрядчиком.</w:t>
      </w:r>
    </w:p>
    <w:p w:rsidR="00DB2749" w:rsidRPr="001052C3" w:rsidRDefault="00DB2749" w:rsidP="00523E02">
      <w:pPr>
        <w:pStyle w:val="a0"/>
        <w:tabs>
          <w:tab w:val="left" w:pos="284"/>
          <w:tab w:val="left" w:pos="851"/>
        </w:tabs>
        <w:ind w:left="142" w:firstLine="0"/>
      </w:pPr>
      <w:r w:rsidRPr="001052C3">
        <w:t xml:space="preserve">Подписанием Договора Подрядчик заранее выражает свое безусловное согласие на осуществление замены стороны Заказчика по Договору – одновременную передачу всех прав и обязанностей по Договору Заказчиком любому третьему лицу (передачу Договора в соответствии со статьей 392.3 Гражданского кодекса </w:t>
      </w:r>
      <w:r w:rsidR="00D5251A" w:rsidRPr="001052C3">
        <w:t>РФ</w:t>
      </w:r>
      <w:r w:rsidRPr="001052C3">
        <w:t>), которая может быть осуществлена Заказчиком по своему усмотрению в любой момент времени в пределах срока действия Договора, независимо от условий соглашения о передаче Договора, заключенного Заказчиком с третьим лицом.</w:t>
      </w:r>
    </w:p>
    <w:p w:rsidR="00DB2749" w:rsidRPr="001052C3" w:rsidRDefault="00DB2749" w:rsidP="004C7BC0">
      <w:pPr>
        <w:tabs>
          <w:tab w:val="left" w:pos="284"/>
        </w:tabs>
        <w:ind w:left="142" w:firstLine="0"/>
      </w:pPr>
      <w:r w:rsidRPr="001052C3">
        <w:t>Уведомление о состоявшейся передаче Договора, в том числе содержащее реквизиты нового заказчика, Заказчик направляет по почтовому адресу либо по адресу электронной почты Подрядчика, указанным в разде</w:t>
      </w:r>
      <w:r w:rsidR="009A74F3" w:rsidRPr="001052C3">
        <w:t>ле Договора о реквизитах Сторон</w:t>
      </w:r>
      <w:r w:rsidRPr="001052C3">
        <w:t>.</w:t>
      </w:r>
    </w:p>
    <w:p w:rsidR="00C524FA" w:rsidRPr="001052C3" w:rsidRDefault="00DB2749" w:rsidP="004C7BC0">
      <w:pPr>
        <w:tabs>
          <w:tab w:val="left" w:pos="284"/>
        </w:tabs>
        <w:ind w:left="142" w:firstLine="0"/>
      </w:pPr>
      <w:r w:rsidRPr="001052C3">
        <w:t>Подрядчик признает указанное уведомление достаточным доказательством состоявшейся передачи Договора Заказчиком третьему лицу и не вправе требовать предоставления каких-либо иных документов в доказательство состоявшейся замены стороны Заказчика по Договору.</w:t>
      </w:r>
    </w:p>
    <w:bookmarkEnd w:id="363"/>
    <w:p w:rsidR="009B012A" w:rsidRPr="00B80F40" w:rsidRDefault="009B012A" w:rsidP="004C7BC0">
      <w:pPr>
        <w:pStyle w:val="a0"/>
        <w:tabs>
          <w:tab w:val="left" w:pos="284"/>
        </w:tabs>
        <w:ind w:left="142" w:firstLine="0"/>
      </w:pPr>
      <w:r w:rsidRPr="00B80F40">
        <w:t>Подрядчик подтверждает, что скан-копии документов и/или информация о его правоспособности, финансовом состоянии, наличии полномочий у единоличного исполнительного органа и представителя, отсутствии ограничений на совершение и исполнение сделки, наличии ресурсов, необходимых для исполнения сделки, и т.п., которые были направлены по электронной почте (</w:t>
      </w:r>
      <w:r w:rsidR="00A365F3" w:rsidRPr="00B80F40">
        <w:rPr>
          <w:b/>
          <w:color w:val="FF0000"/>
        </w:rPr>
        <w:t>[</w:t>
      </w:r>
      <w:r w:rsidRPr="00B80F40">
        <w:t>с любого адреса домена @_____.__</w:t>
      </w:r>
      <w:r w:rsidR="00A365F3" w:rsidRPr="00B80F40">
        <w:rPr>
          <w:b/>
          <w:color w:val="FF0000"/>
        </w:rPr>
        <w:t>]</w:t>
      </w:r>
      <w:r w:rsidRPr="00B80F40">
        <w:t xml:space="preserve"> </w:t>
      </w:r>
      <w:r w:rsidR="00A365F3" w:rsidRPr="00B80F40">
        <w:rPr>
          <w:b/>
          <w:color w:val="FF0000"/>
        </w:rPr>
        <w:t>[</w:t>
      </w:r>
      <w:r w:rsidRPr="00B80F40">
        <w:t>,</w:t>
      </w:r>
      <w:r w:rsidR="00A365F3" w:rsidRPr="00B80F40">
        <w:rPr>
          <w:b/>
          <w:color w:val="FF0000"/>
        </w:rPr>
        <w:t>]</w:t>
      </w:r>
      <w:r w:rsidRPr="00B80F40">
        <w:t xml:space="preserve"> </w:t>
      </w:r>
      <w:r w:rsidR="00A365F3" w:rsidRPr="00B80F40">
        <w:rPr>
          <w:b/>
          <w:color w:val="FF0000"/>
        </w:rPr>
        <w:t>[</w:t>
      </w:r>
      <w:r w:rsidRPr="00B80F40">
        <w:t>с адресов _____@_____.__,</w:t>
      </w:r>
      <w:r w:rsidR="00D4608A" w:rsidRPr="00B80F40">
        <w:t xml:space="preserve"> </w:t>
      </w:r>
      <w:r w:rsidR="00560EE0" w:rsidRPr="00B80F40">
        <w:t>_____@_____.__</w:t>
      </w:r>
      <w:r w:rsidR="00A365F3" w:rsidRPr="00B80F40">
        <w:rPr>
          <w:b/>
          <w:color w:val="FF0000"/>
        </w:rPr>
        <w:t>]</w:t>
      </w:r>
      <w:r w:rsidRPr="00B80F40">
        <w:t>), соответствуют подлинникам документов/соответствует действительности. Сторона подтверждает, что указанные адреса электронной почты на момент направления документов/информации находились под ее контролем или контролем ее уполномоченных сотрудников/представителей.</w:t>
      </w:r>
    </w:p>
    <w:p w:rsidR="008D0291" w:rsidRPr="001052C3" w:rsidRDefault="009B012A" w:rsidP="004C7BC0">
      <w:pPr>
        <w:tabs>
          <w:tab w:val="left" w:pos="284"/>
        </w:tabs>
        <w:ind w:left="142" w:firstLine="0"/>
      </w:pPr>
      <w:r w:rsidRPr="00B80F40">
        <w:t>Документы ПАО «ГМК «Норильский никель» размещены на официальном сайте по адресу: https://ww</w:t>
      </w:r>
      <w:r w:rsidR="00560EE0" w:rsidRPr="00B80F40">
        <w:t>w.nornickel.ru/company/profile/</w:t>
      </w:r>
      <w:r w:rsidRPr="00B80F40">
        <w:t>.</w:t>
      </w:r>
      <w:r w:rsidR="00A365F3" w:rsidRPr="00B80F40">
        <w:rPr>
          <w:b/>
          <w:color w:val="FF0000"/>
        </w:rPr>
        <w:t>]</w:t>
      </w:r>
    </w:p>
    <w:p w:rsidR="003A2644" w:rsidRPr="001052C3" w:rsidRDefault="003A2644" w:rsidP="00FC0718">
      <w:pPr>
        <w:tabs>
          <w:tab w:val="left" w:pos="284"/>
        </w:tabs>
        <w:ind w:left="142" w:firstLine="0"/>
      </w:pPr>
    </w:p>
    <w:p w:rsidR="00AF7BF3" w:rsidRPr="001052C3" w:rsidRDefault="00F4248D" w:rsidP="00FC0718">
      <w:pPr>
        <w:pStyle w:val="10"/>
        <w:numPr>
          <w:ilvl w:val="0"/>
          <w:numId w:val="13"/>
        </w:numPr>
        <w:ind w:left="142" w:firstLine="0"/>
      </w:pPr>
      <w:bookmarkStart w:id="364" w:name="_Toc528580330"/>
      <w:bookmarkStart w:id="365" w:name="_Toc124437121"/>
      <w:bookmarkStart w:id="366" w:name="_Toc132134361"/>
      <w:bookmarkStart w:id="367" w:name="_Toc144983997"/>
      <w:bookmarkStart w:id="368" w:name="_Toc133432168"/>
      <w:r w:rsidRPr="001052C3">
        <w:t xml:space="preserve">Перечень </w:t>
      </w:r>
      <w:r w:rsidR="001D2766" w:rsidRPr="001052C3">
        <w:t>Приложений</w:t>
      </w:r>
      <w:r w:rsidR="0070318F" w:rsidRPr="001052C3">
        <w:t xml:space="preserve"> к </w:t>
      </w:r>
      <w:r w:rsidR="000B0A99" w:rsidRPr="001052C3">
        <w:t>Договор</w:t>
      </w:r>
      <w:r w:rsidR="0070318F" w:rsidRPr="001052C3">
        <w:t>у</w:t>
      </w:r>
      <w:r w:rsidR="002F37B9" w:rsidRPr="001052C3">
        <w:t xml:space="preserve"> </w:t>
      </w:r>
      <w:r w:rsidR="00FA339B" w:rsidRPr="001052C3">
        <w:rPr>
          <w:rStyle w:val="ae"/>
          <w:lang w:val="en-US"/>
        </w:rPr>
        <w:footnoteReference w:id="5"/>
      </w:r>
      <w:bookmarkEnd w:id="364"/>
      <w:bookmarkEnd w:id="365"/>
      <w:bookmarkEnd w:id="366"/>
      <w:bookmarkEnd w:id="367"/>
      <w:bookmarkEnd w:id="368"/>
    </w:p>
    <w:p w:rsidR="00AF7BF3" w:rsidRPr="001052C3" w:rsidRDefault="00AF7BF3" w:rsidP="00FC0718">
      <w:pPr>
        <w:pStyle w:val="a0"/>
        <w:tabs>
          <w:tab w:val="left" w:pos="284"/>
        </w:tabs>
        <w:ind w:left="142" w:firstLine="0"/>
      </w:pPr>
      <w:bookmarkStart w:id="369" w:name="_Toc528580331"/>
      <w:r w:rsidRPr="001052C3">
        <w:t xml:space="preserve">Все </w:t>
      </w:r>
      <w:r w:rsidR="00B9643B" w:rsidRPr="001052C3">
        <w:t xml:space="preserve">Приложения </w:t>
      </w:r>
      <w:r w:rsidR="00776350" w:rsidRPr="001052C3">
        <w:t xml:space="preserve">к </w:t>
      </w:r>
      <w:r w:rsidR="000B0A99" w:rsidRPr="001052C3">
        <w:t>Договор</w:t>
      </w:r>
      <w:r w:rsidR="00776350" w:rsidRPr="001052C3">
        <w:t>у</w:t>
      </w:r>
      <w:r w:rsidRPr="001052C3">
        <w:t xml:space="preserve"> являются его неотъемлемыми частями.</w:t>
      </w:r>
      <w:bookmarkEnd w:id="369"/>
    </w:p>
    <w:p w:rsidR="00AF7BF3" w:rsidRPr="001052C3" w:rsidRDefault="000B0A99" w:rsidP="00FC0718">
      <w:pPr>
        <w:pStyle w:val="a0"/>
        <w:tabs>
          <w:tab w:val="left" w:pos="284"/>
        </w:tabs>
        <w:ind w:left="142" w:firstLine="0"/>
      </w:pPr>
      <w:bookmarkStart w:id="370" w:name="_Toc528580332"/>
      <w:r w:rsidRPr="001052C3">
        <w:t>Договор</w:t>
      </w:r>
      <w:r w:rsidR="00AF7BF3" w:rsidRPr="001052C3">
        <w:t xml:space="preserve"> и его Приложения являются взаимодополняющими.</w:t>
      </w:r>
      <w:bookmarkEnd w:id="370"/>
    </w:p>
    <w:p w:rsidR="00AF7BF3" w:rsidRPr="001052C3" w:rsidRDefault="00AF7BF3" w:rsidP="00FC0718">
      <w:pPr>
        <w:pStyle w:val="a0"/>
        <w:tabs>
          <w:tab w:val="left" w:pos="284"/>
        </w:tabs>
        <w:ind w:left="142" w:firstLine="0"/>
      </w:pPr>
      <w:bookmarkStart w:id="371" w:name="_Toc528580333"/>
      <w:r w:rsidRPr="001052C3">
        <w:t xml:space="preserve">Перечень Приложений к </w:t>
      </w:r>
      <w:r w:rsidR="000B0A99" w:rsidRPr="001052C3">
        <w:t>Договор</w:t>
      </w:r>
      <w:r w:rsidRPr="001052C3">
        <w:t>у:</w:t>
      </w:r>
      <w:bookmarkEnd w:id="371"/>
    </w:p>
    <w:p w:rsidR="00E457F7" w:rsidRPr="001052C3" w:rsidRDefault="00E3690C" w:rsidP="001D53CA">
      <w:pPr>
        <w:pStyle w:val="a0"/>
        <w:numPr>
          <w:ilvl w:val="0"/>
          <w:numId w:val="11"/>
        </w:numPr>
        <w:tabs>
          <w:tab w:val="left" w:pos="-142"/>
        </w:tabs>
        <w:ind w:left="-142" w:hanging="142"/>
      </w:pPr>
      <w:bookmarkStart w:id="372" w:name="_Ref12788025"/>
      <w:bookmarkStart w:id="373" w:name="_Ref494801202"/>
      <w:r>
        <w:t>–</w:t>
      </w:r>
      <w:bookmarkEnd w:id="372"/>
      <w:r w:rsidR="00A167E4" w:rsidRPr="001052C3">
        <w:t xml:space="preserve"> </w:t>
      </w:r>
      <w:r w:rsidR="00E457F7" w:rsidRPr="001052C3">
        <w:t>График производства работ</w:t>
      </w:r>
      <w:bookmarkEnd w:id="373"/>
    </w:p>
    <w:p w:rsidR="003C20D0" w:rsidRPr="001052C3" w:rsidRDefault="000D7D2E" w:rsidP="00EC22FA">
      <w:pPr>
        <w:pStyle w:val="a0"/>
        <w:numPr>
          <w:ilvl w:val="0"/>
          <w:numId w:val="11"/>
        </w:numPr>
        <w:tabs>
          <w:tab w:val="left" w:pos="-142"/>
        </w:tabs>
        <w:ind w:left="-142" w:hanging="142"/>
      </w:pPr>
      <w:bookmarkStart w:id="374" w:name="_Ref494805541"/>
      <w:bookmarkStart w:id="375" w:name="_Ref494809104"/>
      <w:r w:rsidRPr="001052C3">
        <w:t xml:space="preserve">– </w:t>
      </w:r>
      <w:r w:rsidR="00E3690C" w:rsidRPr="00E3690C">
        <w:t>Сводная таблица стоимости работ</w:t>
      </w:r>
      <w:bookmarkStart w:id="376" w:name="_Ref499820478"/>
      <w:bookmarkEnd w:id="374"/>
      <w:bookmarkEnd w:id="375"/>
    </w:p>
    <w:p w:rsidR="000A0328" w:rsidRPr="00E3690C" w:rsidRDefault="00E6357F" w:rsidP="00EC22FA">
      <w:pPr>
        <w:pStyle w:val="a0"/>
        <w:numPr>
          <w:ilvl w:val="1"/>
          <w:numId w:val="11"/>
        </w:numPr>
        <w:tabs>
          <w:tab w:val="left" w:pos="-142"/>
        </w:tabs>
        <w:ind w:hanging="142"/>
      </w:pPr>
      <w:r w:rsidRPr="00E3690C">
        <w:t xml:space="preserve">– </w:t>
      </w:r>
      <w:r w:rsidR="00E3690C" w:rsidRPr="00E3690C">
        <w:t>Расчет договорной цены</w:t>
      </w:r>
    </w:p>
    <w:p w:rsidR="00E3690C" w:rsidRPr="00E3690C" w:rsidRDefault="001F1664" w:rsidP="00E3690C">
      <w:pPr>
        <w:pStyle w:val="a0"/>
        <w:numPr>
          <w:ilvl w:val="0"/>
          <w:numId w:val="11"/>
        </w:numPr>
        <w:tabs>
          <w:tab w:val="left" w:pos="-142"/>
        </w:tabs>
        <w:ind w:left="-142" w:hanging="142"/>
      </w:pPr>
      <w:r w:rsidRPr="001052C3">
        <w:t>–</w:t>
      </w:r>
      <w:r w:rsidR="00893052" w:rsidRPr="001052C3">
        <w:t xml:space="preserve"> </w:t>
      </w:r>
      <w:bookmarkEnd w:id="376"/>
      <w:r w:rsidR="00E3690C" w:rsidRPr="00E3690C">
        <w:t>Доверенность (форма);</w:t>
      </w:r>
    </w:p>
    <w:p w:rsidR="00E3690C" w:rsidRPr="00E3690C" w:rsidRDefault="00E3690C" w:rsidP="00E3690C">
      <w:pPr>
        <w:pStyle w:val="a0"/>
        <w:numPr>
          <w:ilvl w:val="0"/>
          <w:numId w:val="11"/>
        </w:numPr>
        <w:tabs>
          <w:tab w:val="left" w:pos="-142"/>
        </w:tabs>
        <w:ind w:left="-142" w:hanging="142"/>
      </w:pPr>
      <w:r w:rsidRPr="00E3690C">
        <w:t xml:space="preserve"> – Акт приемки выполненных работ форма № КС-2;</w:t>
      </w:r>
    </w:p>
    <w:p w:rsidR="00E3690C" w:rsidRPr="00E3690C" w:rsidRDefault="00E3690C" w:rsidP="00E3690C">
      <w:pPr>
        <w:pStyle w:val="a0"/>
        <w:numPr>
          <w:ilvl w:val="0"/>
          <w:numId w:val="11"/>
        </w:numPr>
        <w:tabs>
          <w:tab w:val="left" w:pos="-142"/>
        </w:tabs>
        <w:ind w:left="-142" w:hanging="142"/>
      </w:pPr>
      <w:bookmarkStart w:id="377" w:name="_Ref494990791"/>
      <w:bookmarkStart w:id="378" w:name="_Ref494882497"/>
      <w:r w:rsidRPr="00E3690C">
        <w:lastRenderedPageBreak/>
        <w:t xml:space="preserve"> –</w:t>
      </w:r>
      <w:bookmarkEnd w:id="377"/>
      <w:bookmarkEnd w:id="378"/>
      <w:r w:rsidRPr="00E3690C">
        <w:t xml:space="preserve"> Ведомость МТР Подрядчика;</w:t>
      </w:r>
    </w:p>
    <w:p w:rsidR="00E3690C" w:rsidRPr="00E3690C" w:rsidRDefault="00E3690C" w:rsidP="00E3690C">
      <w:pPr>
        <w:pStyle w:val="a0"/>
        <w:numPr>
          <w:ilvl w:val="0"/>
          <w:numId w:val="11"/>
        </w:numPr>
        <w:tabs>
          <w:tab w:val="left" w:pos="-142"/>
        </w:tabs>
        <w:ind w:left="-142" w:hanging="142"/>
      </w:pPr>
      <w:bookmarkStart w:id="379" w:name="bookmark0"/>
      <w:bookmarkStart w:id="380" w:name="_Ref494109660"/>
      <w:bookmarkStart w:id="381" w:name="_Ref494901648"/>
      <w:r w:rsidRPr="00E3690C">
        <w:t xml:space="preserve"> – </w:t>
      </w:r>
      <w:bookmarkEnd w:id="379"/>
      <w:bookmarkEnd w:id="380"/>
      <w:bookmarkEnd w:id="381"/>
      <w:r w:rsidRPr="00E3690C">
        <w:t>Форма акта приема-передачи ИД;</w:t>
      </w:r>
    </w:p>
    <w:p w:rsidR="00E3690C" w:rsidRPr="00E3690C" w:rsidRDefault="00E3690C" w:rsidP="00E3690C">
      <w:pPr>
        <w:pStyle w:val="a0"/>
        <w:numPr>
          <w:ilvl w:val="0"/>
          <w:numId w:val="11"/>
        </w:numPr>
        <w:tabs>
          <w:tab w:val="left" w:pos="-142"/>
        </w:tabs>
        <w:ind w:left="-142" w:hanging="142"/>
      </w:pPr>
      <w:r w:rsidRPr="00E3690C">
        <w:t xml:space="preserve"> – Акт о выявленных недостатках (форма);</w:t>
      </w:r>
    </w:p>
    <w:p w:rsidR="00E3690C" w:rsidRPr="00E3690C" w:rsidRDefault="00E3690C" w:rsidP="00E3690C">
      <w:pPr>
        <w:pStyle w:val="a0"/>
        <w:numPr>
          <w:ilvl w:val="0"/>
          <w:numId w:val="11"/>
        </w:numPr>
        <w:tabs>
          <w:tab w:val="left" w:pos="-142"/>
        </w:tabs>
        <w:ind w:left="-142" w:hanging="142"/>
      </w:pPr>
      <w:r w:rsidRPr="00E3690C">
        <w:t xml:space="preserve"> – Журнал по форме КС</w:t>
      </w:r>
      <w:r>
        <w:t>-</w:t>
      </w:r>
      <w:r w:rsidRPr="00E3690C">
        <w:t>6а;</w:t>
      </w:r>
    </w:p>
    <w:p w:rsidR="00E3690C" w:rsidRPr="00E3690C" w:rsidRDefault="00E3690C" w:rsidP="00E3690C">
      <w:pPr>
        <w:pStyle w:val="a0"/>
        <w:numPr>
          <w:ilvl w:val="0"/>
          <w:numId w:val="11"/>
        </w:numPr>
        <w:tabs>
          <w:tab w:val="left" w:pos="-142"/>
        </w:tabs>
        <w:ind w:left="-142" w:hanging="142"/>
      </w:pPr>
      <w:r w:rsidRPr="00E3690C">
        <w:t xml:space="preserve"> – Техническое задание;</w:t>
      </w:r>
    </w:p>
    <w:p w:rsidR="00E3690C" w:rsidRPr="00E3690C" w:rsidRDefault="00E3690C" w:rsidP="00E3690C">
      <w:pPr>
        <w:pStyle w:val="a0"/>
        <w:numPr>
          <w:ilvl w:val="0"/>
          <w:numId w:val="11"/>
        </w:numPr>
        <w:tabs>
          <w:tab w:val="left" w:pos="-142"/>
        </w:tabs>
        <w:ind w:left="-142" w:hanging="142"/>
      </w:pPr>
      <w:r w:rsidRPr="00E3690C">
        <w:t xml:space="preserve"> – Порядок планирования, контроля и отчетности;</w:t>
      </w:r>
    </w:p>
    <w:p w:rsidR="00E3690C" w:rsidRPr="00E3690C" w:rsidRDefault="00E3690C" w:rsidP="00E3690C">
      <w:pPr>
        <w:pStyle w:val="a0"/>
        <w:numPr>
          <w:ilvl w:val="0"/>
          <w:numId w:val="11"/>
        </w:numPr>
        <w:tabs>
          <w:tab w:val="left" w:pos="-142"/>
        </w:tabs>
        <w:ind w:left="-142" w:hanging="142"/>
      </w:pPr>
      <w:r w:rsidRPr="00E3690C">
        <w:t xml:space="preserve"> – График финансирования работ;</w:t>
      </w:r>
    </w:p>
    <w:p w:rsidR="00E3690C" w:rsidRPr="00E3690C" w:rsidRDefault="00E3690C" w:rsidP="00E3690C">
      <w:pPr>
        <w:pStyle w:val="a0"/>
        <w:numPr>
          <w:ilvl w:val="0"/>
          <w:numId w:val="11"/>
        </w:numPr>
        <w:tabs>
          <w:tab w:val="left" w:pos="-142"/>
        </w:tabs>
        <w:ind w:left="-142" w:hanging="142"/>
      </w:pPr>
      <w:r w:rsidRPr="00E3690C">
        <w:t xml:space="preserve"> – Акт освидетельствования скрытых работ;</w:t>
      </w:r>
    </w:p>
    <w:p w:rsidR="00E3690C" w:rsidRPr="00E3690C" w:rsidRDefault="00E3690C" w:rsidP="00E3690C">
      <w:pPr>
        <w:pStyle w:val="a0"/>
        <w:numPr>
          <w:ilvl w:val="0"/>
          <w:numId w:val="11"/>
        </w:numPr>
        <w:tabs>
          <w:tab w:val="left" w:pos="0"/>
        </w:tabs>
        <w:ind w:left="1985" w:hanging="2269"/>
      </w:pPr>
      <w:r w:rsidRPr="00E3690C">
        <w:t xml:space="preserve"> –</w:t>
      </w:r>
      <w:r>
        <w:t xml:space="preserve"> </w:t>
      </w:r>
      <w:r w:rsidRPr="00E3690C">
        <w:t>Журнал учета фактического времени использования грузоподъемных механизмов;</w:t>
      </w:r>
    </w:p>
    <w:p w:rsidR="00E3690C" w:rsidRPr="00E3690C" w:rsidRDefault="00E3690C" w:rsidP="00E3690C">
      <w:pPr>
        <w:pStyle w:val="a0"/>
        <w:numPr>
          <w:ilvl w:val="0"/>
          <w:numId w:val="11"/>
        </w:numPr>
        <w:tabs>
          <w:tab w:val="left" w:pos="-142"/>
        </w:tabs>
        <w:ind w:left="-142" w:hanging="142"/>
      </w:pPr>
      <w:r w:rsidRPr="00E3690C">
        <w:t xml:space="preserve"> – </w:t>
      </w:r>
      <w:proofErr w:type="spellStart"/>
      <w:r w:rsidRPr="00E3690C">
        <w:t>Сублицензированный</w:t>
      </w:r>
      <w:proofErr w:type="spellEnd"/>
      <w:r w:rsidRPr="00E3690C">
        <w:t xml:space="preserve"> договор;</w:t>
      </w:r>
    </w:p>
    <w:p w:rsidR="00E3690C" w:rsidRPr="00E3690C" w:rsidRDefault="00E3690C" w:rsidP="00E3690C">
      <w:pPr>
        <w:pStyle w:val="a0"/>
        <w:numPr>
          <w:ilvl w:val="0"/>
          <w:numId w:val="11"/>
        </w:numPr>
        <w:tabs>
          <w:tab w:val="left" w:pos="-142"/>
        </w:tabs>
        <w:ind w:left="-142" w:hanging="142"/>
      </w:pPr>
      <w:r w:rsidRPr="00E3690C">
        <w:t>– Спецификация прослеживаемых товаров;</w:t>
      </w:r>
    </w:p>
    <w:p w:rsidR="00E3690C" w:rsidRPr="00E3690C" w:rsidRDefault="00E3690C" w:rsidP="00E3690C">
      <w:pPr>
        <w:pStyle w:val="a0"/>
        <w:numPr>
          <w:ilvl w:val="0"/>
          <w:numId w:val="11"/>
        </w:numPr>
        <w:tabs>
          <w:tab w:val="left" w:pos="-142"/>
        </w:tabs>
        <w:ind w:left="-142" w:hanging="142"/>
      </w:pPr>
      <w:r w:rsidRPr="00E3690C">
        <w:t>– Соглашение о конфиденциальности;</w:t>
      </w:r>
    </w:p>
    <w:p w:rsidR="00E3690C" w:rsidRDefault="00E3690C" w:rsidP="00E3690C">
      <w:pPr>
        <w:pStyle w:val="a0"/>
        <w:numPr>
          <w:ilvl w:val="0"/>
          <w:numId w:val="11"/>
        </w:numPr>
        <w:tabs>
          <w:tab w:val="left" w:pos="-142"/>
        </w:tabs>
        <w:ind w:left="-284" w:firstLine="0"/>
      </w:pPr>
      <w:r w:rsidRPr="00E3690C">
        <w:t>– заявка на выдачу ДМ;</w:t>
      </w:r>
    </w:p>
    <w:p w:rsidR="001F1664" w:rsidRDefault="00E3690C" w:rsidP="00E3690C">
      <w:pPr>
        <w:pStyle w:val="a0"/>
        <w:numPr>
          <w:ilvl w:val="0"/>
          <w:numId w:val="11"/>
        </w:numPr>
        <w:tabs>
          <w:tab w:val="left" w:pos="-142"/>
        </w:tabs>
        <w:ind w:left="-284" w:firstLine="0"/>
      </w:pPr>
      <w:r w:rsidRPr="00E3690C">
        <w:t>– Отчет о движении ДМ.</w:t>
      </w:r>
    </w:p>
    <w:p w:rsidR="00E3690C" w:rsidRDefault="00E3690C" w:rsidP="00E3690C">
      <w:pPr>
        <w:pStyle w:val="a0"/>
        <w:numPr>
          <w:ilvl w:val="0"/>
          <w:numId w:val="11"/>
        </w:numPr>
        <w:tabs>
          <w:tab w:val="left" w:pos="-142"/>
        </w:tabs>
        <w:ind w:left="-284" w:firstLine="0"/>
      </w:pPr>
      <w:r>
        <w:t>–</w:t>
      </w:r>
      <w:r w:rsidR="00B80F40">
        <w:t xml:space="preserve"> Акт на выполнение дополнительных работ</w:t>
      </w:r>
    </w:p>
    <w:p w:rsidR="00E3690C" w:rsidRPr="001052C3" w:rsidRDefault="00E3690C" w:rsidP="00E3690C">
      <w:pPr>
        <w:tabs>
          <w:tab w:val="left" w:pos="-142"/>
        </w:tabs>
        <w:ind w:left="-284" w:firstLine="0"/>
      </w:pPr>
    </w:p>
    <w:p w:rsidR="00DE57FA" w:rsidRPr="001052C3" w:rsidRDefault="00012E46" w:rsidP="00FC0718">
      <w:pPr>
        <w:pStyle w:val="10"/>
        <w:numPr>
          <w:ilvl w:val="0"/>
          <w:numId w:val="13"/>
        </w:numPr>
        <w:ind w:left="142" w:firstLine="0"/>
      </w:pPr>
      <w:bookmarkStart w:id="382" w:name="_Toc305139569"/>
      <w:bookmarkStart w:id="383" w:name="_Ref494901175"/>
      <w:bookmarkStart w:id="384" w:name="_Toc528580334"/>
      <w:bookmarkStart w:id="385" w:name="_Toc124437122"/>
      <w:bookmarkStart w:id="386" w:name="_Toc132134362"/>
      <w:bookmarkStart w:id="387" w:name="_Toc144983998"/>
      <w:bookmarkStart w:id="388" w:name="_Toc133432169"/>
      <w:bookmarkEnd w:id="362"/>
      <w:r w:rsidRPr="001052C3">
        <w:t>Реквизиты Сторон</w:t>
      </w:r>
      <w:bookmarkEnd w:id="309"/>
      <w:bookmarkEnd w:id="310"/>
      <w:bookmarkEnd w:id="311"/>
      <w:bookmarkEnd w:id="312"/>
      <w:bookmarkEnd w:id="313"/>
      <w:bookmarkEnd w:id="314"/>
      <w:bookmarkEnd w:id="315"/>
      <w:bookmarkEnd w:id="316"/>
      <w:bookmarkEnd w:id="317"/>
      <w:bookmarkEnd w:id="318"/>
      <w:bookmarkEnd w:id="382"/>
      <w:bookmarkEnd w:id="383"/>
      <w:bookmarkEnd w:id="384"/>
      <w:bookmarkEnd w:id="385"/>
      <w:bookmarkEnd w:id="386"/>
      <w:bookmarkEnd w:id="387"/>
      <w:bookmarkEnd w:id="388"/>
    </w:p>
    <w:tbl>
      <w:tblPr>
        <w:tblW w:w="10734" w:type="dxa"/>
        <w:tblInd w:w="-851" w:type="dxa"/>
        <w:tblLook w:val="01E0" w:firstRow="1" w:lastRow="1" w:firstColumn="1" w:lastColumn="1" w:noHBand="0" w:noVBand="0"/>
      </w:tblPr>
      <w:tblGrid>
        <w:gridCol w:w="5256"/>
        <w:gridCol w:w="222"/>
        <w:gridCol w:w="5256"/>
      </w:tblGrid>
      <w:tr w:rsidR="00986B33" w:rsidRPr="00F46F38" w:rsidTr="00807F4B">
        <w:trPr>
          <w:trHeight w:val="657"/>
        </w:trPr>
        <w:tc>
          <w:tcPr>
            <w:tcW w:w="5256" w:type="dxa"/>
          </w:tcPr>
          <w:p w:rsidR="00986B33" w:rsidRPr="001052C3" w:rsidRDefault="00986B33" w:rsidP="00FC0718">
            <w:pPr>
              <w:widowControl/>
              <w:tabs>
                <w:tab w:val="left" w:pos="284"/>
                <w:tab w:val="left" w:pos="1134"/>
              </w:tabs>
              <w:autoSpaceDE/>
              <w:autoSpaceDN/>
              <w:adjustRightInd/>
              <w:ind w:left="142" w:firstLine="0"/>
              <w:rPr>
                <w:b/>
              </w:rPr>
            </w:pPr>
            <w:r w:rsidRPr="001052C3">
              <w:rPr>
                <w:b/>
              </w:rPr>
              <w:t>З</w:t>
            </w:r>
            <w:r w:rsidR="00D23004" w:rsidRPr="001052C3">
              <w:rPr>
                <w:b/>
              </w:rPr>
              <w:t>аказчик:</w:t>
            </w:r>
          </w:p>
        </w:tc>
        <w:tc>
          <w:tcPr>
            <w:tcW w:w="222" w:type="dxa"/>
          </w:tcPr>
          <w:p w:rsidR="00986B33" w:rsidRPr="001052C3" w:rsidRDefault="00986B33" w:rsidP="00FC0718">
            <w:pPr>
              <w:tabs>
                <w:tab w:val="left" w:pos="284"/>
                <w:tab w:val="left" w:pos="852"/>
              </w:tabs>
              <w:autoSpaceDE/>
              <w:autoSpaceDN/>
              <w:adjustRightInd/>
              <w:ind w:left="142" w:firstLine="0"/>
              <w:jc w:val="left"/>
              <w:rPr>
                <w:b/>
                <w:caps/>
              </w:rPr>
            </w:pPr>
          </w:p>
        </w:tc>
        <w:tc>
          <w:tcPr>
            <w:tcW w:w="5256" w:type="dxa"/>
          </w:tcPr>
          <w:p w:rsidR="00AA183A" w:rsidRPr="001052C3" w:rsidRDefault="00B7697D" w:rsidP="00FC0718">
            <w:pPr>
              <w:tabs>
                <w:tab w:val="left" w:pos="284"/>
              </w:tabs>
              <w:autoSpaceDE/>
              <w:autoSpaceDN/>
              <w:adjustRightInd/>
              <w:ind w:left="142" w:right="57" w:firstLine="0"/>
              <w:jc w:val="left"/>
              <w:rPr>
                <w:b/>
              </w:rPr>
            </w:pPr>
            <w:r w:rsidRPr="001052C3">
              <w:rPr>
                <w:b/>
              </w:rPr>
              <w:t>П</w:t>
            </w:r>
            <w:r w:rsidR="00D23004" w:rsidRPr="001052C3">
              <w:rPr>
                <w:b/>
              </w:rPr>
              <w:t>одрядчик:</w:t>
            </w:r>
          </w:p>
        </w:tc>
      </w:tr>
      <w:tr w:rsidR="00986B33" w:rsidRPr="00F46F38" w:rsidTr="00807F4B">
        <w:trPr>
          <w:trHeight w:val="716"/>
        </w:trPr>
        <w:tc>
          <w:tcPr>
            <w:tcW w:w="5256" w:type="dxa"/>
          </w:tcPr>
          <w:p w:rsidR="00072197" w:rsidRPr="00072197" w:rsidRDefault="00072197" w:rsidP="00072197">
            <w:pPr>
              <w:widowControl/>
              <w:ind w:firstLine="0"/>
              <w:rPr>
                <w:rFonts w:ascii="Tahoma" w:eastAsia="Times New Roman" w:hAnsi="Tahoma" w:cs="Tahoma"/>
                <w:sz w:val="22"/>
                <w:szCs w:val="22"/>
              </w:rPr>
            </w:pPr>
            <w:r w:rsidRPr="00072197">
              <w:rPr>
                <w:rFonts w:ascii="Tahoma" w:eastAsia="Times New Roman" w:hAnsi="Tahoma" w:cs="Tahoma"/>
                <w:sz w:val="22"/>
                <w:szCs w:val="22"/>
              </w:rPr>
              <w:t>АО «Кольская ГМК»</w:t>
            </w:r>
          </w:p>
          <w:p w:rsidR="00072197" w:rsidRPr="00072197" w:rsidRDefault="00072197" w:rsidP="00072197">
            <w:pPr>
              <w:ind w:firstLine="0"/>
              <w:jc w:val="left"/>
              <w:rPr>
                <w:rFonts w:ascii="Tahoma" w:eastAsia="Times New Roman" w:hAnsi="Tahoma" w:cs="Tahoma"/>
                <w:sz w:val="22"/>
                <w:szCs w:val="22"/>
              </w:rPr>
            </w:pPr>
            <w:r w:rsidRPr="00072197">
              <w:rPr>
                <w:rFonts w:ascii="Tahoma" w:eastAsia="Times New Roman" w:hAnsi="Tahoma" w:cs="Tahoma"/>
                <w:sz w:val="22"/>
                <w:szCs w:val="22"/>
              </w:rPr>
              <w:t>ИНН/КПП 5191431170/997550001</w:t>
            </w:r>
          </w:p>
          <w:p w:rsidR="00072197" w:rsidRPr="00072197" w:rsidRDefault="00072197" w:rsidP="00072197">
            <w:pPr>
              <w:ind w:firstLine="0"/>
              <w:jc w:val="left"/>
              <w:rPr>
                <w:rFonts w:ascii="Tahoma" w:eastAsia="Times New Roman" w:hAnsi="Tahoma" w:cs="Tahoma"/>
                <w:sz w:val="22"/>
                <w:szCs w:val="22"/>
              </w:rPr>
            </w:pPr>
            <w:r w:rsidRPr="00072197">
              <w:rPr>
                <w:rFonts w:ascii="Tahoma" w:eastAsia="Times New Roman" w:hAnsi="Tahoma" w:cs="Tahoma"/>
                <w:sz w:val="22"/>
                <w:szCs w:val="22"/>
              </w:rPr>
              <w:t>ОГРН 1025100652906</w:t>
            </w:r>
          </w:p>
          <w:p w:rsidR="00072197" w:rsidRPr="00072197" w:rsidRDefault="00072197" w:rsidP="00072197">
            <w:pPr>
              <w:ind w:firstLine="0"/>
              <w:jc w:val="left"/>
              <w:rPr>
                <w:rFonts w:ascii="Tahoma" w:eastAsia="Times New Roman" w:hAnsi="Tahoma" w:cs="Tahoma"/>
                <w:sz w:val="22"/>
                <w:szCs w:val="22"/>
              </w:rPr>
            </w:pPr>
            <w:r w:rsidRPr="00072197">
              <w:rPr>
                <w:rFonts w:ascii="Tahoma" w:eastAsia="Times New Roman" w:hAnsi="Tahoma" w:cs="Tahoma"/>
                <w:sz w:val="22"/>
                <w:szCs w:val="22"/>
              </w:rPr>
              <w:t xml:space="preserve">Юридический адрес: 184507, </w:t>
            </w:r>
          </w:p>
          <w:p w:rsidR="00072197" w:rsidRPr="00072197" w:rsidRDefault="00072197" w:rsidP="00072197">
            <w:pPr>
              <w:ind w:firstLine="0"/>
              <w:jc w:val="left"/>
              <w:rPr>
                <w:rFonts w:ascii="Tahoma" w:eastAsia="Times New Roman" w:hAnsi="Tahoma" w:cs="Tahoma"/>
                <w:sz w:val="22"/>
                <w:szCs w:val="22"/>
              </w:rPr>
            </w:pPr>
            <w:r w:rsidRPr="00072197">
              <w:rPr>
                <w:rFonts w:ascii="Tahoma" w:eastAsia="Times New Roman" w:hAnsi="Tahoma" w:cs="Tahoma"/>
                <w:sz w:val="22"/>
                <w:szCs w:val="22"/>
              </w:rPr>
              <w:t xml:space="preserve">Мурманская обл., г. Мончегорск, территория </w:t>
            </w:r>
            <w:proofErr w:type="spellStart"/>
            <w:r w:rsidRPr="00072197">
              <w:rPr>
                <w:rFonts w:ascii="Tahoma" w:eastAsia="Times New Roman" w:hAnsi="Tahoma" w:cs="Tahoma"/>
                <w:sz w:val="22"/>
                <w:szCs w:val="22"/>
              </w:rPr>
              <w:t>Промплощадка</w:t>
            </w:r>
            <w:proofErr w:type="spellEnd"/>
            <w:r w:rsidRPr="00072197">
              <w:rPr>
                <w:rFonts w:ascii="Tahoma" w:eastAsia="Times New Roman" w:hAnsi="Tahoma" w:cs="Tahoma"/>
                <w:sz w:val="22"/>
                <w:szCs w:val="22"/>
              </w:rPr>
              <w:t xml:space="preserve"> КГМК</w:t>
            </w:r>
          </w:p>
          <w:p w:rsidR="00072197" w:rsidRPr="00072197" w:rsidRDefault="00072197" w:rsidP="00072197">
            <w:pPr>
              <w:ind w:firstLine="0"/>
              <w:jc w:val="left"/>
              <w:rPr>
                <w:rFonts w:ascii="Tahoma" w:eastAsia="Times New Roman" w:hAnsi="Tahoma" w:cs="Tahoma"/>
                <w:sz w:val="22"/>
                <w:szCs w:val="22"/>
              </w:rPr>
            </w:pPr>
            <w:r w:rsidRPr="00072197">
              <w:rPr>
                <w:rFonts w:ascii="Tahoma" w:eastAsia="Times New Roman" w:hAnsi="Tahoma" w:cs="Tahoma"/>
                <w:sz w:val="22"/>
                <w:szCs w:val="22"/>
              </w:rPr>
              <w:t xml:space="preserve">Почтовый адрес: 184507, </w:t>
            </w:r>
          </w:p>
          <w:p w:rsidR="00072197" w:rsidRPr="00072197" w:rsidRDefault="00072197" w:rsidP="00072197">
            <w:pPr>
              <w:ind w:firstLine="0"/>
              <w:jc w:val="left"/>
              <w:rPr>
                <w:rFonts w:ascii="Tahoma" w:eastAsia="Times New Roman" w:hAnsi="Tahoma" w:cs="Tahoma"/>
                <w:sz w:val="22"/>
                <w:szCs w:val="22"/>
              </w:rPr>
            </w:pPr>
            <w:r w:rsidRPr="00072197">
              <w:rPr>
                <w:rFonts w:ascii="Tahoma" w:eastAsia="Times New Roman" w:hAnsi="Tahoma" w:cs="Tahoma"/>
                <w:sz w:val="22"/>
                <w:szCs w:val="22"/>
              </w:rPr>
              <w:t xml:space="preserve">Мурманская обл., г. Мончегорск, территория </w:t>
            </w:r>
            <w:proofErr w:type="spellStart"/>
            <w:r w:rsidRPr="00072197">
              <w:rPr>
                <w:rFonts w:ascii="Tahoma" w:eastAsia="Times New Roman" w:hAnsi="Tahoma" w:cs="Tahoma"/>
                <w:sz w:val="22"/>
                <w:szCs w:val="22"/>
              </w:rPr>
              <w:t>Промплощадка</w:t>
            </w:r>
            <w:proofErr w:type="spellEnd"/>
            <w:r w:rsidRPr="00072197">
              <w:rPr>
                <w:rFonts w:ascii="Tahoma" w:eastAsia="Times New Roman" w:hAnsi="Tahoma" w:cs="Tahoma"/>
                <w:sz w:val="22"/>
                <w:szCs w:val="22"/>
              </w:rPr>
              <w:t xml:space="preserve"> КГМК</w:t>
            </w:r>
          </w:p>
          <w:p w:rsidR="00072197" w:rsidRPr="00072197" w:rsidRDefault="00072197" w:rsidP="00072197">
            <w:pPr>
              <w:ind w:firstLine="0"/>
              <w:jc w:val="left"/>
              <w:rPr>
                <w:rFonts w:ascii="Tahoma" w:eastAsia="Times New Roman" w:hAnsi="Tahoma" w:cs="Tahoma"/>
                <w:sz w:val="22"/>
                <w:szCs w:val="22"/>
              </w:rPr>
            </w:pPr>
            <w:r w:rsidRPr="00072197">
              <w:rPr>
                <w:rFonts w:ascii="Tahoma" w:eastAsia="Times New Roman" w:hAnsi="Tahoma" w:cs="Tahoma"/>
                <w:sz w:val="22"/>
                <w:szCs w:val="22"/>
              </w:rPr>
              <w:t>Банковские реквизиты:</w:t>
            </w:r>
          </w:p>
          <w:p w:rsidR="00072197" w:rsidRPr="00072197" w:rsidRDefault="00072197" w:rsidP="00072197">
            <w:pPr>
              <w:ind w:firstLine="0"/>
              <w:jc w:val="left"/>
              <w:rPr>
                <w:rFonts w:ascii="Tahoma" w:eastAsia="Times New Roman" w:hAnsi="Tahoma" w:cs="Tahoma"/>
                <w:sz w:val="22"/>
                <w:szCs w:val="22"/>
              </w:rPr>
            </w:pPr>
            <w:r w:rsidRPr="00072197">
              <w:rPr>
                <w:rFonts w:ascii="Tahoma" w:eastAsia="Times New Roman" w:hAnsi="Tahoma" w:cs="Tahoma"/>
                <w:sz w:val="22"/>
                <w:szCs w:val="22"/>
              </w:rPr>
              <w:t>р/с 40702810193610000017</w:t>
            </w:r>
          </w:p>
          <w:p w:rsidR="00072197" w:rsidRPr="00072197" w:rsidRDefault="00072197" w:rsidP="00072197">
            <w:pPr>
              <w:ind w:firstLine="0"/>
              <w:jc w:val="left"/>
              <w:rPr>
                <w:rFonts w:ascii="Tahoma" w:eastAsia="Times New Roman" w:hAnsi="Tahoma" w:cs="Tahoma"/>
                <w:sz w:val="22"/>
                <w:szCs w:val="22"/>
              </w:rPr>
            </w:pPr>
            <w:r w:rsidRPr="00072197">
              <w:rPr>
                <w:rFonts w:ascii="Tahoma" w:eastAsia="Times New Roman" w:hAnsi="Tahoma" w:cs="Tahoma"/>
                <w:sz w:val="22"/>
                <w:szCs w:val="22"/>
              </w:rPr>
              <w:t xml:space="preserve">Росбанк филиал Северо-Запад </w:t>
            </w:r>
          </w:p>
          <w:p w:rsidR="00072197" w:rsidRPr="00072197" w:rsidRDefault="00072197" w:rsidP="00072197">
            <w:pPr>
              <w:ind w:firstLine="0"/>
              <w:jc w:val="left"/>
              <w:rPr>
                <w:rFonts w:ascii="Tahoma" w:eastAsia="Times New Roman" w:hAnsi="Tahoma" w:cs="Tahoma"/>
                <w:sz w:val="22"/>
                <w:szCs w:val="22"/>
              </w:rPr>
            </w:pPr>
            <w:r w:rsidRPr="00072197">
              <w:rPr>
                <w:rFonts w:ascii="Tahoma" w:eastAsia="Times New Roman" w:hAnsi="Tahoma" w:cs="Tahoma"/>
                <w:sz w:val="22"/>
                <w:szCs w:val="22"/>
              </w:rPr>
              <w:t>Акционерного общества «</w:t>
            </w:r>
            <w:proofErr w:type="spellStart"/>
            <w:r w:rsidRPr="00072197">
              <w:rPr>
                <w:rFonts w:ascii="Tahoma" w:eastAsia="Times New Roman" w:hAnsi="Tahoma" w:cs="Tahoma"/>
                <w:sz w:val="22"/>
                <w:szCs w:val="22"/>
              </w:rPr>
              <w:t>ТБанк</w:t>
            </w:r>
            <w:proofErr w:type="spellEnd"/>
            <w:r w:rsidRPr="00072197">
              <w:rPr>
                <w:rFonts w:ascii="Tahoma" w:eastAsia="Times New Roman" w:hAnsi="Tahoma" w:cs="Tahoma"/>
                <w:sz w:val="22"/>
                <w:szCs w:val="22"/>
              </w:rPr>
              <w:t>»</w:t>
            </w:r>
          </w:p>
          <w:p w:rsidR="00072197" w:rsidRPr="00072197" w:rsidRDefault="00072197" w:rsidP="00072197">
            <w:pPr>
              <w:ind w:firstLine="0"/>
              <w:jc w:val="left"/>
              <w:rPr>
                <w:rFonts w:ascii="Tahoma" w:eastAsia="Times New Roman" w:hAnsi="Tahoma" w:cs="Tahoma"/>
                <w:sz w:val="22"/>
                <w:szCs w:val="22"/>
              </w:rPr>
            </w:pPr>
            <w:r w:rsidRPr="00072197">
              <w:rPr>
                <w:rFonts w:ascii="Tahoma" w:eastAsia="Times New Roman" w:hAnsi="Tahoma" w:cs="Tahoma"/>
                <w:sz w:val="22"/>
                <w:szCs w:val="22"/>
              </w:rPr>
              <w:t>к/с 30101810345374030941</w:t>
            </w:r>
          </w:p>
          <w:p w:rsidR="00072197" w:rsidRPr="00072197" w:rsidRDefault="00072197" w:rsidP="00072197">
            <w:pPr>
              <w:ind w:firstLine="0"/>
              <w:jc w:val="left"/>
              <w:rPr>
                <w:rFonts w:ascii="Tahoma" w:eastAsia="Times New Roman" w:hAnsi="Tahoma" w:cs="Tahoma"/>
                <w:sz w:val="22"/>
                <w:szCs w:val="22"/>
              </w:rPr>
            </w:pPr>
            <w:r w:rsidRPr="00072197">
              <w:rPr>
                <w:rFonts w:ascii="Tahoma" w:eastAsia="Times New Roman" w:hAnsi="Tahoma" w:cs="Tahoma"/>
                <w:sz w:val="22"/>
                <w:szCs w:val="22"/>
              </w:rPr>
              <w:t>БИК 044030941</w:t>
            </w:r>
          </w:p>
          <w:p w:rsidR="00072197" w:rsidRPr="00072197" w:rsidRDefault="00072197" w:rsidP="00072197">
            <w:pPr>
              <w:ind w:firstLine="0"/>
              <w:jc w:val="left"/>
              <w:rPr>
                <w:rFonts w:ascii="Tahoma" w:eastAsia="Times New Roman" w:hAnsi="Tahoma" w:cs="Tahoma"/>
                <w:sz w:val="22"/>
                <w:szCs w:val="22"/>
              </w:rPr>
            </w:pPr>
            <w:r w:rsidRPr="00072197">
              <w:rPr>
                <w:rFonts w:ascii="Tahoma" w:eastAsia="Times New Roman" w:hAnsi="Tahoma" w:cs="Tahoma"/>
                <w:sz w:val="22"/>
                <w:szCs w:val="22"/>
              </w:rPr>
              <w:t>Телефон: +7(81536)7-72-01</w:t>
            </w:r>
          </w:p>
          <w:p w:rsidR="00072197" w:rsidRPr="00072197" w:rsidRDefault="00072197" w:rsidP="00072197">
            <w:pPr>
              <w:ind w:firstLine="0"/>
              <w:jc w:val="left"/>
              <w:rPr>
                <w:rFonts w:ascii="Tahoma" w:eastAsia="Times New Roman" w:hAnsi="Tahoma" w:cs="Tahoma"/>
                <w:sz w:val="22"/>
                <w:szCs w:val="22"/>
              </w:rPr>
            </w:pPr>
            <w:proofErr w:type="spellStart"/>
            <w:proofErr w:type="gramStart"/>
            <w:r w:rsidRPr="00072197">
              <w:rPr>
                <w:rFonts w:ascii="Tahoma" w:eastAsia="Times New Roman" w:hAnsi="Tahoma" w:cs="Tahoma"/>
                <w:sz w:val="22"/>
                <w:szCs w:val="22"/>
              </w:rPr>
              <w:t>Эл.почта</w:t>
            </w:r>
            <w:proofErr w:type="spellEnd"/>
            <w:proofErr w:type="gramEnd"/>
            <w:r w:rsidRPr="00072197">
              <w:rPr>
                <w:rFonts w:ascii="Tahoma" w:eastAsia="Times New Roman" w:hAnsi="Tahoma" w:cs="Tahoma"/>
                <w:sz w:val="22"/>
                <w:szCs w:val="22"/>
              </w:rPr>
              <w:t>: sn@kolagmk.ru</w:t>
            </w:r>
          </w:p>
          <w:p w:rsidR="00072197" w:rsidRPr="00072197" w:rsidRDefault="00072197" w:rsidP="00072197">
            <w:pPr>
              <w:ind w:firstLine="0"/>
              <w:jc w:val="left"/>
              <w:rPr>
                <w:rFonts w:ascii="Tahoma" w:eastAsia="Times New Roman" w:hAnsi="Tahoma" w:cs="Tahoma"/>
                <w:sz w:val="22"/>
                <w:szCs w:val="22"/>
              </w:rPr>
            </w:pPr>
            <w:r w:rsidRPr="00072197">
              <w:rPr>
                <w:rFonts w:ascii="Tahoma" w:eastAsia="Times New Roman" w:hAnsi="Tahoma" w:cs="Tahoma"/>
                <w:sz w:val="22"/>
                <w:szCs w:val="22"/>
              </w:rPr>
              <w:t>PriemnayaDB@kolagmk.ru</w:t>
            </w:r>
          </w:p>
          <w:p w:rsidR="00986B33" w:rsidRPr="001052C3" w:rsidRDefault="00072197" w:rsidP="00072197">
            <w:pPr>
              <w:widowControl/>
              <w:tabs>
                <w:tab w:val="left" w:pos="284"/>
                <w:tab w:val="left" w:pos="1134"/>
              </w:tabs>
              <w:autoSpaceDE/>
              <w:autoSpaceDN/>
              <w:adjustRightInd/>
              <w:ind w:left="142" w:firstLine="0"/>
              <w:jc w:val="left"/>
              <w:rPr>
                <w:b/>
              </w:rPr>
            </w:pPr>
            <w:r w:rsidRPr="00072197">
              <w:rPr>
                <w:rFonts w:ascii="Tahoma" w:eastAsia="Times New Roman" w:hAnsi="Tahoma" w:cs="Tahoma"/>
                <w:sz w:val="22"/>
                <w:szCs w:val="22"/>
              </w:rPr>
              <w:t>Сайт: www.kolagmk.ru</w:t>
            </w:r>
          </w:p>
        </w:tc>
        <w:tc>
          <w:tcPr>
            <w:tcW w:w="222" w:type="dxa"/>
          </w:tcPr>
          <w:p w:rsidR="00986B33" w:rsidRPr="001052C3" w:rsidRDefault="00986B33" w:rsidP="00FC0718">
            <w:pPr>
              <w:tabs>
                <w:tab w:val="left" w:pos="284"/>
                <w:tab w:val="left" w:pos="852"/>
              </w:tabs>
              <w:autoSpaceDE/>
              <w:autoSpaceDN/>
              <w:adjustRightInd/>
              <w:ind w:left="142" w:firstLine="0"/>
              <w:jc w:val="left"/>
              <w:rPr>
                <w:b/>
                <w:caps/>
              </w:rPr>
            </w:pPr>
          </w:p>
        </w:tc>
        <w:tc>
          <w:tcPr>
            <w:tcW w:w="5256" w:type="dxa"/>
          </w:tcPr>
          <w:p w:rsidR="002167C9" w:rsidRPr="002167C9" w:rsidRDefault="002167C9" w:rsidP="002167C9">
            <w:pPr>
              <w:widowControl/>
              <w:ind w:firstLine="0"/>
              <w:jc w:val="left"/>
              <w:rPr>
                <w:rFonts w:ascii="Tahoma" w:eastAsia="Times New Roman" w:hAnsi="Tahoma" w:cs="Tahoma"/>
                <w:sz w:val="22"/>
                <w:szCs w:val="22"/>
              </w:rPr>
            </w:pPr>
            <w:r w:rsidRPr="002167C9">
              <w:rPr>
                <w:rFonts w:ascii="Tahoma" w:eastAsia="Times New Roman" w:hAnsi="Tahoma" w:cs="Tahoma"/>
                <w:sz w:val="22"/>
                <w:szCs w:val="22"/>
              </w:rPr>
              <w:t>Юридический/Почтовый адрес:</w:t>
            </w:r>
          </w:p>
          <w:p w:rsidR="002167C9" w:rsidRPr="001052C3" w:rsidRDefault="002167C9" w:rsidP="002167C9">
            <w:pPr>
              <w:widowControl/>
              <w:shd w:val="clear" w:color="auto" w:fill="FFFFFF"/>
              <w:tabs>
                <w:tab w:val="left" w:pos="284"/>
              </w:tabs>
              <w:autoSpaceDE/>
              <w:autoSpaceDN/>
              <w:adjustRightInd/>
              <w:ind w:left="142" w:firstLine="0"/>
              <w:jc w:val="left"/>
            </w:pPr>
            <w:r>
              <w:rPr>
                <w:rFonts w:ascii="Tahoma" w:eastAsia="Times New Roman" w:hAnsi="Tahoma" w:cs="Tahoma"/>
                <w:sz w:val="22"/>
                <w:szCs w:val="22"/>
              </w:rPr>
              <w:t xml:space="preserve"> </w:t>
            </w:r>
          </w:p>
          <w:p w:rsidR="00986B33" w:rsidRPr="001052C3" w:rsidRDefault="00986B33" w:rsidP="002167C9">
            <w:pPr>
              <w:widowControl/>
              <w:shd w:val="clear" w:color="auto" w:fill="FFFFFF"/>
              <w:tabs>
                <w:tab w:val="left" w:pos="284"/>
              </w:tabs>
              <w:autoSpaceDE/>
              <w:autoSpaceDN/>
              <w:adjustRightInd/>
              <w:ind w:left="142" w:firstLine="0"/>
              <w:jc w:val="left"/>
              <w:rPr>
                <w:b/>
              </w:rPr>
            </w:pPr>
          </w:p>
        </w:tc>
      </w:tr>
      <w:tr w:rsidR="00986B33" w:rsidRPr="00F46F38" w:rsidTr="00807F4B">
        <w:trPr>
          <w:trHeight w:val="891"/>
        </w:trPr>
        <w:tc>
          <w:tcPr>
            <w:tcW w:w="5256" w:type="dxa"/>
          </w:tcPr>
          <w:p w:rsidR="00986B33" w:rsidRPr="001052C3" w:rsidRDefault="00986B33" w:rsidP="00FC0718">
            <w:pPr>
              <w:tabs>
                <w:tab w:val="left" w:pos="284"/>
                <w:tab w:val="left" w:pos="852"/>
              </w:tabs>
              <w:autoSpaceDE/>
              <w:autoSpaceDN/>
              <w:adjustRightInd/>
              <w:ind w:left="142" w:firstLine="0"/>
              <w:jc w:val="left"/>
            </w:pPr>
          </w:p>
          <w:p w:rsidR="00986B33" w:rsidRPr="001052C3" w:rsidRDefault="00986B33" w:rsidP="00FC0718">
            <w:pPr>
              <w:tabs>
                <w:tab w:val="left" w:pos="284"/>
                <w:tab w:val="left" w:pos="852"/>
              </w:tabs>
              <w:autoSpaceDE/>
              <w:autoSpaceDN/>
              <w:adjustRightInd/>
              <w:ind w:left="142" w:firstLine="0"/>
              <w:jc w:val="left"/>
            </w:pPr>
          </w:p>
          <w:p w:rsidR="00072197" w:rsidRPr="00072197" w:rsidRDefault="00072197" w:rsidP="00072197">
            <w:pPr>
              <w:widowControl/>
              <w:ind w:firstLine="0"/>
              <w:rPr>
                <w:rFonts w:ascii="Tahoma" w:eastAsia="Times New Roman" w:hAnsi="Tahoma" w:cs="Tahoma"/>
                <w:b/>
                <w:sz w:val="22"/>
                <w:szCs w:val="22"/>
              </w:rPr>
            </w:pPr>
            <w:r w:rsidRPr="00072197">
              <w:rPr>
                <w:rFonts w:ascii="Tahoma" w:eastAsia="Times New Roman" w:hAnsi="Tahoma" w:cs="Tahoma"/>
                <w:b/>
                <w:sz w:val="22"/>
                <w:szCs w:val="22"/>
              </w:rPr>
              <w:t>_______________ И.Н. Кузнецов</w:t>
            </w:r>
          </w:p>
          <w:p w:rsidR="00986B33" w:rsidRPr="001052C3" w:rsidRDefault="00072197" w:rsidP="00072197">
            <w:pPr>
              <w:tabs>
                <w:tab w:val="left" w:pos="284"/>
                <w:tab w:val="left" w:pos="852"/>
              </w:tabs>
              <w:autoSpaceDE/>
              <w:autoSpaceDN/>
              <w:adjustRightInd/>
              <w:ind w:left="142" w:firstLine="0"/>
              <w:jc w:val="left"/>
            </w:pPr>
            <w:r w:rsidRPr="00072197">
              <w:rPr>
                <w:rFonts w:ascii="Tahoma" w:eastAsia="Times New Roman" w:hAnsi="Tahoma" w:cs="Tahoma"/>
                <w:sz w:val="22"/>
                <w:szCs w:val="22"/>
              </w:rPr>
              <w:t>М.П.</w:t>
            </w:r>
          </w:p>
        </w:tc>
        <w:tc>
          <w:tcPr>
            <w:tcW w:w="222" w:type="dxa"/>
          </w:tcPr>
          <w:p w:rsidR="00986B33" w:rsidRPr="001052C3" w:rsidRDefault="00986B33" w:rsidP="00FC0718">
            <w:pPr>
              <w:tabs>
                <w:tab w:val="left" w:pos="284"/>
                <w:tab w:val="left" w:pos="852"/>
              </w:tabs>
              <w:autoSpaceDE/>
              <w:autoSpaceDN/>
              <w:adjustRightInd/>
              <w:ind w:left="142" w:firstLine="0"/>
              <w:jc w:val="left"/>
              <w:rPr>
                <w:b/>
                <w:caps/>
              </w:rPr>
            </w:pPr>
          </w:p>
        </w:tc>
        <w:tc>
          <w:tcPr>
            <w:tcW w:w="5256" w:type="dxa"/>
          </w:tcPr>
          <w:p w:rsidR="00986B33" w:rsidRPr="002167C9" w:rsidRDefault="00986B33" w:rsidP="002167C9">
            <w:pPr>
              <w:widowControl/>
              <w:ind w:firstLine="0"/>
              <w:rPr>
                <w:rFonts w:ascii="Tahoma" w:eastAsia="Times New Roman" w:hAnsi="Tahoma" w:cs="Tahoma"/>
                <w:sz w:val="22"/>
                <w:szCs w:val="22"/>
              </w:rPr>
            </w:pPr>
          </w:p>
          <w:p w:rsidR="00986B33" w:rsidRPr="002167C9" w:rsidRDefault="00986B33" w:rsidP="002167C9">
            <w:pPr>
              <w:widowControl/>
              <w:ind w:firstLine="0"/>
              <w:rPr>
                <w:rFonts w:ascii="Tahoma" w:eastAsia="Times New Roman" w:hAnsi="Tahoma" w:cs="Tahoma"/>
                <w:sz w:val="22"/>
                <w:szCs w:val="22"/>
              </w:rPr>
            </w:pPr>
          </w:p>
          <w:p w:rsidR="002167C9" w:rsidRPr="002167C9" w:rsidRDefault="002167C9" w:rsidP="002167C9">
            <w:pPr>
              <w:widowControl/>
              <w:ind w:firstLine="0"/>
              <w:rPr>
                <w:rFonts w:ascii="Tahoma" w:eastAsia="Times New Roman" w:hAnsi="Tahoma" w:cs="Tahoma"/>
                <w:b/>
                <w:sz w:val="22"/>
                <w:szCs w:val="22"/>
              </w:rPr>
            </w:pPr>
            <w:r w:rsidRPr="002167C9">
              <w:rPr>
                <w:rFonts w:ascii="Tahoma" w:eastAsia="Times New Roman" w:hAnsi="Tahoma" w:cs="Tahoma"/>
                <w:b/>
                <w:sz w:val="22"/>
                <w:szCs w:val="22"/>
              </w:rPr>
              <w:t xml:space="preserve">_______________ </w:t>
            </w:r>
            <w:r w:rsidR="00B80F40">
              <w:rPr>
                <w:rFonts w:ascii="Tahoma" w:eastAsia="Times New Roman" w:hAnsi="Tahoma" w:cs="Tahoma"/>
                <w:b/>
                <w:sz w:val="22"/>
                <w:szCs w:val="22"/>
              </w:rPr>
              <w:t>Ф.И.</w:t>
            </w:r>
            <w:bookmarkStart w:id="389" w:name="_GoBack"/>
            <w:bookmarkEnd w:id="389"/>
            <w:r w:rsidR="00B80F40">
              <w:rPr>
                <w:rFonts w:ascii="Tahoma" w:eastAsia="Times New Roman" w:hAnsi="Tahoma" w:cs="Tahoma"/>
                <w:b/>
                <w:sz w:val="22"/>
                <w:szCs w:val="22"/>
              </w:rPr>
              <w:t>О</w:t>
            </w:r>
          </w:p>
          <w:p w:rsidR="00986B33" w:rsidRPr="002167C9" w:rsidRDefault="002167C9" w:rsidP="002167C9">
            <w:pPr>
              <w:widowControl/>
              <w:ind w:right="-8" w:firstLine="0"/>
              <w:rPr>
                <w:rFonts w:ascii="Tahoma" w:eastAsia="Times New Roman" w:hAnsi="Tahoma" w:cs="Tahoma"/>
                <w:sz w:val="22"/>
                <w:szCs w:val="22"/>
              </w:rPr>
            </w:pPr>
            <w:r w:rsidRPr="002167C9">
              <w:rPr>
                <w:rFonts w:ascii="Tahoma" w:eastAsia="Times New Roman" w:hAnsi="Tahoma" w:cs="Tahoma"/>
                <w:sz w:val="22"/>
                <w:szCs w:val="22"/>
              </w:rPr>
              <w:t>М.П.</w:t>
            </w:r>
          </w:p>
        </w:tc>
      </w:tr>
    </w:tbl>
    <w:p w:rsidR="00DE57FA" w:rsidRPr="001052C3" w:rsidRDefault="00DE57FA" w:rsidP="00FC0718">
      <w:pPr>
        <w:tabs>
          <w:tab w:val="left" w:pos="284"/>
        </w:tabs>
        <w:ind w:left="142" w:firstLine="0"/>
      </w:pPr>
    </w:p>
    <w:sectPr w:rsidR="00DE57FA" w:rsidRPr="001052C3" w:rsidSect="00CA6A16">
      <w:headerReference w:type="default" r:id="rId22"/>
      <w:footerReference w:type="default" r:id="rId23"/>
      <w:headerReference w:type="first" r:id="rId24"/>
      <w:pgSz w:w="11906" w:h="16838" w:code="9"/>
      <w:pgMar w:top="567" w:right="991" w:bottom="426" w:left="1276" w:header="0" w:footer="0" w:gutter="0"/>
      <w:pgNumType w:start="1"/>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3B7633" w16cex:dateUtc="2023-06-19T21:47:00Z"/>
  <w16cex:commentExtensible w16cex:durableId="283B6248" w16cex:dateUtc="2023-06-19T20:24:00Z"/>
  <w16cex:commentExtensible w16cex:durableId="283B6261" w16cex:dateUtc="2023-06-19T20:25:00Z"/>
  <w16cex:commentExtensible w16cex:durableId="283B62E0" w16cex:dateUtc="2023-06-19T20:27:00Z"/>
  <w16cex:commentExtensible w16cex:durableId="283B6305" w16cex:dateUtc="2023-06-19T20:28:00Z"/>
  <w16cex:commentExtensible w16cex:durableId="283B6343" w16cex:dateUtc="2023-06-19T20:29:00Z"/>
  <w16cex:commentExtensible w16cex:durableId="283B6369" w16cex:dateUtc="2023-06-19T20:29:00Z"/>
  <w16cex:commentExtensible w16cex:durableId="283B6373" w16cex:dateUtc="2023-06-19T20:29:00Z"/>
  <w16cex:commentExtensible w16cex:durableId="283B7634" w16cex:dateUtc="2023-06-19T21:48:00Z"/>
  <w16cex:commentExtensible w16cex:durableId="283B7635" w16cex:dateUtc="2023-06-19T21:48:00Z"/>
  <w16cex:commentExtensible w16cex:durableId="283B6449" w16cex:dateUtc="2023-06-19T20:33:00Z"/>
  <w16cex:commentExtensible w16cex:durableId="283B6459" w16cex:dateUtc="2023-06-19T20:33:00Z"/>
  <w16cex:commentExtensible w16cex:durableId="283B64CF" w16cex:dateUtc="2023-06-19T20:35:00Z"/>
  <w16cex:commentExtensible w16cex:durableId="283B654A" w16cex:dateUtc="2023-06-19T20:37:00Z"/>
  <w16cex:commentExtensible w16cex:durableId="283B68BD" w16cex:dateUtc="2023-06-19T20:52:00Z"/>
  <w16cex:commentExtensible w16cex:durableId="283B68D1" w16cex:dateUtc="2023-06-19T20:52:00Z"/>
  <w16cex:commentExtensible w16cex:durableId="283B692B" w16cex:dateUtc="2023-06-19T20:54:00Z"/>
  <w16cex:commentExtensible w16cex:durableId="283B6954" w16cex:dateUtc="2023-06-19T20:55:00Z"/>
  <w16cex:commentExtensible w16cex:durableId="283B6984" w16cex:dateUtc="2023-06-19T20:55:00Z"/>
  <w16cex:commentExtensible w16cex:durableId="283B699D" w16cex:dateUtc="2023-06-19T20:56:00Z"/>
  <w16cex:commentExtensible w16cex:durableId="283B69CB" w16cex:dateUtc="2023-06-19T20:56:00Z"/>
  <w16cex:commentExtensible w16cex:durableId="283B69ED" w16cex:dateUtc="2023-06-19T20:57:00Z"/>
  <w16cex:commentExtensible w16cex:durableId="283B6A63" w16cex:dateUtc="2023-06-19T20:59:00Z"/>
  <w16cex:commentExtensible w16cex:durableId="283B6A81" w16cex:dateUtc="2023-06-19T21:00:00Z"/>
  <w16cex:commentExtensible w16cex:durableId="283B6AD8" w16cex:dateUtc="2023-06-19T21:01:00Z"/>
  <w16cex:commentExtensible w16cex:durableId="283B6B0E" w16cex:dateUtc="2023-06-19T21:02:00Z"/>
  <w16cex:commentExtensible w16cex:durableId="283B6B5A" w16cex:dateUtc="2023-06-19T21:03:00Z"/>
  <w16cex:commentExtensible w16cex:durableId="283B6B97" w16cex:dateUtc="2023-06-19T21:04:00Z"/>
  <w16cex:commentExtensible w16cex:durableId="283B6F89" w16cex:dateUtc="2023-06-19T21:21:00Z"/>
  <w16cex:commentExtensible w16cex:durableId="283B6C8D" w16cex:dateUtc="2023-06-19T21:08:00Z"/>
  <w16cex:commentExtensible w16cex:durableId="283B6CBA" w16cex:dateUtc="2023-06-19T21:09:00Z"/>
  <w16cex:commentExtensible w16cex:durableId="283B6D28" w16cex:dateUtc="2023-06-19T21:11:00Z"/>
  <w16cex:commentExtensible w16cex:durableId="283B6D47" w16cex:dateUtc="2023-06-19T21:11:00Z"/>
  <w16cex:commentExtensible w16cex:durableId="283B6D50" w16cex:dateUtc="2023-06-19T21:12:00Z"/>
  <w16cex:commentExtensible w16cex:durableId="283B6DFE" w16cex:dateUtc="2023-06-19T21:14:00Z"/>
  <w16cex:commentExtensible w16cex:durableId="283B6EF6" w16cex:dateUtc="2023-06-19T21:1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9DA3E3F" w16cid:durableId="283B1067"/>
  <w16cid:commentId w16cid:paraId="117DC379" w16cid:durableId="283B010A"/>
  <w16cid:commentId w16cid:paraId="0F08EF8E" w16cid:durableId="283AFA39"/>
  <w16cid:commentId w16cid:paraId="082C931F" w16cid:durableId="283AFA92"/>
  <w16cid:commentId w16cid:paraId="496DC25F" w16cid:durableId="283B7626"/>
  <w16cid:commentId w16cid:paraId="5D2912A0" w16cid:durableId="283B6248"/>
  <w16cid:commentId w16cid:paraId="097A55AC" w16cid:durableId="283B6261"/>
  <w16cid:commentId w16cid:paraId="5C35C4D9" w16cid:durableId="283B112D"/>
  <w16cid:commentId w16cid:paraId="3315AB2D" w16cid:durableId="283B113A"/>
  <w16cid:commentId w16cid:paraId="16DDE699" w16cid:durableId="283AFC68"/>
  <w16cid:commentId w16cid:paraId="201C03CE" w16cid:durableId="283B119C"/>
  <w16cid:commentId w16cid:paraId="7829456E" w16cid:durableId="283AFCCB"/>
  <w16cid:commentId w16cid:paraId="7D1070F7" w16cid:durableId="283B62E0"/>
  <w16cid:commentId w16cid:paraId="188CE16A" w16cid:durableId="283AFDB0"/>
  <w16cid:commentId w16cid:paraId="1960F828" w16cid:durableId="283B6305"/>
  <w16cid:commentId w16cid:paraId="11C6E73F" w16cid:durableId="283AFDFE"/>
  <w16cid:commentId w16cid:paraId="1B547375" w16cid:durableId="283B6343"/>
  <w16cid:commentId w16cid:paraId="5509865F" w16cid:durableId="283B6369"/>
  <w16cid:commentId w16cid:paraId="1F5FA90D" w16cid:durableId="283B6373"/>
  <w16cid:commentId w16cid:paraId="028D1E92" w16cid:durableId="283B000A"/>
  <w16cid:commentId w16cid:paraId="5E200E2E" w16cid:durableId="283B0090"/>
  <w16cid:commentId w16cid:paraId="157A5DEB" w16cid:durableId="283B01ED"/>
  <w16cid:commentId w16cid:paraId="0199D883" w16cid:durableId="283B021C"/>
  <w16cid:commentId w16cid:paraId="0537F467" w16cid:durableId="283B0237"/>
  <w16cid:commentId w16cid:paraId="54F2825B" w16cid:durableId="283B0273"/>
  <w16cid:commentId w16cid:paraId="49B1DD13" w16cid:durableId="283B02AE"/>
  <w16cid:commentId w16cid:paraId="0F832B61" w16cid:durableId="283B02F4"/>
  <w16cid:commentId w16cid:paraId="13D5F00E" w16cid:durableId="283B035D"/>
  <w16cid:commentId w16cid:paraId="6EA0985F" w16cid:durableId="283B7634"/>
  <w16cid:commentId w16cid:paraId="3C19ED06" w16cid:durableId="283B7635"/>
  <w16cid:commentId w16cid:paraId="66E6F4E3" w16cid:durableId="283B0474"/>
  <w16cid:commentId w16cid:paraId="7DE119AD" w16cid:durableId="283B04CA"/>
  <w16cid:commentId w16cid:paraId="654184BC" w16cid:durableId="283B04E7"/>
  <w16cid:commentId w16cid:paraId="1CE761D1" w16cid:durableId="283B04F6"/>
  <w16cid:commentId w16cid:paraId="54BC551D" w16cid:durableId="283B6449"/>
  <w16cid:commentId w16cid:paraId="292FCD8D" w16cid:durableId="283B6459"/>
  <w16cid:commentId w16cid:paraId="51A8461B" w16cid:durableId="283B0507"/>
  <w16cid:commentId w16cid:paraId="6EF90CEC" w16cid:durableId="283B64CF"/>
  <w16cid:commentId w16cid:paraId="3793DBDB" w16cid:durableId="283B0582"/>
  <w16cid:commentId w16cid:paraId="0490E028" w16cid:durableId="283B654A"/>
  <w16cid:commentId w16cid:paraId="789692A0" w16cid:durableId="283B05FE"/>
  <w16cid:commentId w16cid:paraId="6B0244E2" w16cid:durableId="283B0712"/>
  <w16cid:commentId w16cid:paraId="7B1F30FA" w16cid:durableId="283B0733"/>
  <w16cid:commentId w16cid:paraId="31282DFB" w16cid:durableId="283B0743"/>
  <w16cid:commentId w16cid:paraId="739E7AF4" w16cid:durableId="283B0757"/>
  <w16cid:commentId w16cid:paraId="0192C6CE" w16cid:durableId="283B076F"/>
  <w16cid:commentId w16cid:paraId="754DF3E9" w16cid:durableId="283B07CB"/>
  <w16cid:commentId w16cid:paraId="30204D0D" w16cid:durableId="283B07E5"/>
  <w16cid:commentId w16cid:paraId="00F57D52" w16cid:durableId="283B07F8"/>
  <w16cid:commentId w16cid:paraId="6FECF22B" w16cid:durableId="283B0805"/>
  <w16cid:commentId w16cid:paraId="13575785" w16cid:durableId="283B0831"/>
  <w16cid:commentId w16cid:paraId="7A9B35F1" w16cid:durableId="283B091D"/>
  <w16cid:commentId w16cid:paraId="406301F0" w16cid:durableId="283B092F"/>
  <w16cid:commentId w16cid:paraId="333C2D3C" w16cid:durableId="283B097E"/>
  <w16cid:commentId w16cid:paraId="1DB0E826" w16cid:durableId="283B09AD"/>
  <w16cid:commentId w16cid:paraId="06C093DD" w16cid:durableId="283B09D1"/>
  <w16cid:commentId w16cid:paraId="40297CBE" w16cid:durableId="283B09E8"/>
  <w16cid:commentId w16cid:paraId="5B1D5AFF" w16cid:durableId="283B09F5"/>
  <w16cid:commentId w16cid:paraId="240138E0" w16cid:durableId="283B0A0A"/>
  <w16cid:commentId w16cid:paraId="33DCF8F3" w16cid:durableId="283B0A27"/>
  <w16cid:commentId w16cid:paraId="4CAD5CA8" w16cid:durableId="283B0A34"/>
  <w16cid:commentId w16cid:paraId="44E90E5F" w16cid:durableId="283B0A45"/>
  <w16cid:commentId w16cid:paraId="35E5B513" w16cid:durableId="283B68BD"/>
  <w16cid:commentId w16cid:paraId="2AD04EE3" w16cid:durableId="283B68D1"/>
  <w16cid:commentId w16cid:paraId="2AA992F5" w16cid:durableId="283B0AB6"/>
  <w16cid:commentId w16cid:paraId="7E994678" w16cid:durableId="283B692B"/>
  <w16cid:commentId w16cid:paraId="5651B32A" w16cid:durableId="283B0B18"/>
  <w16cid:commentId w16cid:paraId="7877AA70" w16cid:durableId="283B0B6A"/>
  <w16cid:commentId w16cid:paraId="07BF9013" w16cid:durableId="283B0B73"/>
  <w16cid:commentId w16cid:paraId="7835FA5A" w16cid:durableId="283B0BFE"/>
  <w16cid:commentId w16cid:paraId="1211264E" w16cid:durableId="283B6954"/>
  <w16cid:commentId w16cid:paraId="7E2BFA8E" w16cid:durableId="283B6984"/>
  <w16cid:commentId w16cid:paraId="715259ED" w16cid:durableId="283B699D"/>
  <w16cid:commentId w16cid:paraId="56D80E86" w16cid:durableId="283B0CC8"/>
  <w16cid:commentId w16cid:paraId="662643C5" w16cid:durableId="283B0CD5"/>
  <w16cid:commentId w16cid:paraId="7D25C0F4" w16cid:durableId="283B0CEF"/>
  <w16cid:commentId w16cid:paraId="4693599E" w16cid:durableId="283B69CB"/>
  <w16cid:commentId w16cid:paraId="146DDAAC" w16cid:durableId="283B0D74"/>
  <w16cid:commentId w16cid:paraId="6E68DD30" w16cid:durableId="283B69ED"/>
  <w16cid:commentId w16cid:paraId="1FBCB047" w16cid:durableId="283B0D87"/>
  <w16cid:commentId w16cid:paraId="71D65C14" w16cid:durableId="283B0D9A"/>
  <w16cid:commentId w16cid:paraId="0E418134" w16cid:durableId="283B0DA7"/>
  <w16cid:commentId w16cid:paraId="26A97864" w16cid:durableId="283B0DB7"/>
  <w16cid:commentId w16cid:paraId="7ECDE264" w16cid:durableId="283B6A63"/>
  <w16cid:commentId w16cid:paraId="64C77D9F" w16cid:durableId="283B6A81"/>
  <w16cid:commentId w16cid:paraId="6D7DE3F9" w16cid:durableId="283B0EC8"/>
  <w16cid:commentId w16cid:paraId="6919B83B" w16cid:durableId="283B0EE2"/>
  <w16cid:commentId w16cid:paraId="3CA04CED" w16cid:durableId="283B6AD8"/>
  <w16cid:commentId w16cid:paraId="630BC78A" w16cid:durableId="283B0F00"/>
  <w16cid:commentId w16cid:paraId="4008B408" w16cid:durableId="283B0F0C"/>
  <w16cid:commentId w16cid:paraId="2B839A1F" w16cid:durableId="283B0F1D"/>
  <w16cid:commentId w16cid:paraId="5C8D6F09" w16cid:durableId="283B0F29"/>
  <w16cid:commentId w16cid:paraId="04136221" w16cid:durableId="283B6B0E"/>
  <w16cid:commentId w16cid:paraId="598B9F44" w16cid:durableId="283B2052"/>
  <w16cid:commentId w16cid:paraId="6B7146F6" w16cid:durableId="283B6B5A"/>
  <w16cid:commentId w16cid:paraId="54C91222" w16cid:durableId="283B6B97"/>
  <w16cid:commentId w16cid:paraId="69C3430F" w16cid:durableId="283B2049"/>
  <w16cid:commentId w16cid:paraId="42CC61DB" w16cid:durableId="283B203F"/>
  <w16cid:commentId w16cid:paraId="083A8B8A" w16cid:durableId="283B2038"/>
  <w16cid:commentId w16cid:paraId="363D4C23" w16cid:durableId="283B6F89"/>
  <w16cid:commentId w16cid:paraId="409DB86C" w16cid:durableId="283B202E"/>
  <w16cid:commentId w16cid:paraId="7232BA40" w16cid:durableId="283B2026"/>
  <w16cid:commentId w16cid:paraId="163C42DA" w16cid:durableId="283B201D"/>
  <w16cid:commentId w16cid:paraId="008CA113" w16cid:durableId="283B2011"/>
  <w16cid:commentId w16cid:paraId="7EF2639D" w16cid:durableId="283B2008"/>
  <w16cid:commentId w16cid:paraId="28D9D7B2" w16cid:durableId="283B6C8D"/>
  <w16cid:commentId w16cid:paraId="166D9409" w16cid:durableId="283B1FD4"/>
  <w16cid:commentId w16cid:paraId="36ED44E1" w16cid:durableId="283B2144"/>
  <w16cid:commentId w16cid:paraId="701765C4" w16cid:durableId="283B21BB"/>
  <w16cid:commentId w16cid:paraId="27AF2D41" w16cid:durableId="283B2096"/>
  <w16cid:commentId w16cid:paraId="75D09891" w16cid:durableId="283B21D1"/>
  <w16cid:commentId w16cid:paraId="040698B0" w16cid:durableId="283B6CBA"/>
  <w16cid:commentId w16cid:paraId="131A94C2" w16cid:durableId="283B2335"/>
  <w16cid:commentId w16cid:paraId="15AF4D24" w16cid:durableId="283B2200"/>
  <w16cid:commentId w16cid:paraId="16D9E812" w16cid:durableId="283B2213"/>
  <w16cid:commentId w16cid:paraId="00838F85" w16cid:durableId="283B2228"/>
  <w16cid:commentId w16cid:paraId="288C2F1E" w16cid:durableId="283B225A"/>
  <w16cid:commentId w16cid:paraId="664798E2" w16cid:durableId="283B227A"/>
  <w16cid:commentId w16cid:paraId="1B28F6B1" w16cid:durableId="283B22F4"/>
  <w16cid:commentId w16cid:paraId="74446A94" w16cid:durableId="283B2313"/>
  <w16cid:commentId w16cid:paraId="5E36960D" w16cid:durableId="283B234F"/>
  <w16cid:commentId w16cid:paraId="7E417E5B" w16cid:durableId="283B6D28"/>
  <w16cid:commentId w16cid:paraId="5AC21064" w16cid:durableId="283B23D1"/>
  <w16cid:commentId w16cid:paraId="53B06839" w16cid:durableId="283B6D47"/>
  <w16cid:commentId w16cid:paraId="2BD832D7" w16cid:durableId="283B6D50"/>
  <w16cid:commentId w16cid:paraId="42E4E6A8" w16cid:durableId="283B24CC"/>
  <w16cid:commentId w16cid:paraId="5CACDD64" w16cid:durableId="283B24ED"/>
  <w16cid:commentId w16cid:paraId="019321E9" w16cid:durableId="283B2553"/>
  <w16cid:commentId w16cid:paraId="737DF684" w16cid:durableId="283B255E"/>
  <w16cid:commentId w16cid:paraId="0B24E0D8" w16cid:durableId="283B2570"/>
  <w16cid:commentId w16cid:paraId="62A3D887" w16cid:durableId="283B2584"/>
  <w16cid:commentId w16cid:paraId="7871235E" w16cid:durableId="283B2597"/>
  <w16cid:commentId w16cid:paraId="29D7EA1E" w16cid:durableId="283B25AC"/>
  <w16cid:commentId w16cid:paraId="193D492A" w16cid:durableId="283B25BD"/>
  <w16cid:commentId w16cid:paraId="47715DC5" w16cid:durableId="283B25DC"/>
  <w16cid:commentId w16cid:paraId="711D63F4" w16cid:durableId="283B2619"/>
  <w16cid:commentId w16cid:paraId="11CC90B3" w16cid:durableId="283B25EF"/>
  <w16cid:commentId w16cid:paraId="521CF39F" w16cid:durableId="283B262D"/>
  <w16cid:commentId w16cid:paraId="40664C9E" w16cid:durableId="283B2603"/>
  <w16cid:commentId w16cid:paraId="6EB4F107" w16cid:durableId="283B267A"/>
  <w16cid:commentId w16cid:paraId="22691F76" w16cid:durableId="283B6DFE"/>
  <w16cid:commentId w16cid:paraId="5452E06A" w16cid:durableId="283B26B8"/>
  <w16cid:commentId w16cid:paraId="4146CB37" w16cid:durableId="283B26D2"/>
  <w16cid:commentId w16cid:paraId="64CBEE8D" w16cid:durableId="283B26DF"/>
  <w16cid:commentId w16cid:paraId="076FFAD1" w16cid:durableId="283B26F4"/>
  <w16cid:commentId w16cid:paraId="3D6DE42A" w16cid:durableId="283B2709"/>
  <w16cid:commentId w16cid:paraId="6F0F6121" w16cid:durableId="283B2970"/>
  <w16cid:commentId w16cid:paraId="7114A28F" w16cid:durableId="283B2995"/>
  <w16cid:commentId w16cid:paraId="77B7558D" w16cid:durableId="283B29B5"/>
  <w16cid:commentId w16cid:paraId="6A75A590" w16cid:durableId="283B29CA"/>
  <w16cid:commentId w16cid:paraId="1944423B" w16cid:durableId="283B29E1"/>
  <w16cid:commentId w16cid:paraId="67DB0591" w16cid:durableId="283B2AF4"/>
  <w16cid:commentId w16cid:paraId="51A34924" w16cid:durableId="283B2D55"/>
  <w16cid:commentId w16cid:paraId="28AFD199" w16cid:durableId="283B6EF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24C2D" w:rsidRDefault="00724C2D" w:rsidP="00CC51C1">
      <w:r>
        <w:separator/>
      </w:r>
    </w:p>
    <w:p w:rsidR="00724C2D" w:rsidRDefault="00724C2D" w:rsidP="00CC51C1"/>
    <w:p w:rsidR="00724C2D" w:rsidRDefault="00724C2D" w:rsidP="00CC51C1"/>
  </w:endnote>
  <w:endnote w:type="continuationSeparator" w:id="0">
    <w:p w:rsidR="00724C2D" w:rsidRDefault="00724C2D" w:rsidP="00CC51C1">
      <w:r>
        <w:continuationSeparator/>
      </w:r>
    </w:p>
    <w:p w:rsidR="00724C2D" w:rsidRDefault="00724C2D" w:rsidP="00CC51C1"/>
    <w:p w:rsidR="00724C2D" w:rsidRDefault="00724C2D" w:rsidP="00CC51C1"/>
  </w:endnote>
  <w:endnote w:type="continuationNotice" w:id="1">
    <w:p w:rsidR="00724C2D" w:rsidRDefault="00724C2D" w:rsidP="00CC51C1"/>
    <w:p w:rsidR="00724C2D" w:rsidRDefault="00724C2D" w:rsidP="00CC51C1"/>
    <w:p w:rsidR="00724C2D" w:rsidRDefault="00724C2D" w:rsidP="00CC51C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GOpus">
    <w:altName w:val="Times New Roman"/>
    <w:panose1 w:val="00000000000000000000"/>
    <w:charset w:val="CC"/>
    <w:family w:val="auto"/>
    <w:notTrueType/>
    <w:pitch w:val="variable"/>
    <w:sig w:usb0="00000203" w:usb1="00000000" w:usb2="00000000" w:usb3="00000000" w:csb0="00000005"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onsultant">
    <w:altName w:val="Lucida Console"/>
    <w:charset w:val="00"/>
    <w:family w:val="modern"/>
    <w:pitch w:val="fixed"/>
    <w:sig w:usb0="00000003" w:usb1="00000000" w:usb2="00000000" w:usb3="00000000" w:csb0="00000001" w:csb1="00000000"/>
  </w:font>
  <w:font w:name="MS Mincho">
    <w:altName w:val="ＭＳ 明朝"/>
    <w:panose1 w:val="02020609040205080304"/>
    <w:charset w:val="80"/>
    <w:family w:val="roman"/>
    <w:pitch w:val="fixed"/>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 w:name="Trebuchet MS">
    <w:panose1 w:val="020B0603020202020204"/>
    <w:charset w:val="CC"/>
    <w:family w:val="swiss"/>
    <w:pitch w:val="variable"/>
    <w:sig w:usb0="00000687" w:usb1="00000000" w:usb2="00000000" w:usb3="00000000" w:csb0="0000009F" w:csb1="00000000"/>
  </w:font>
  <w:font w:name="Franklin Gothic Book">
    <w:panose1 w:val="00000000000000000000"/>
    <w:charset w:val="CC"/>
    <w:family w:val="swiss"/>
    <w:notTrueType/>
    <w:pitch w:val="variable"/>
    <w:sig w:usb0="00000203" w:usb1="00000000" w:usb2="00000000" w:usb3="00000000" w:csb0="00000005" w:csb1="00000000"/>
  </w:font>
  <w:font w:name="Arial Unicode MS">
    <w:altName w:val="Malgun Gothic Semilight"/>
    <w:panose1 w:val="020B0604020202020204"/>
    <w:charset w:val="80"/>
    <w:family w:val="swiss"/>
    <w:pitch w:val="variable"/>
    <w:sig w:usb0="00000000"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53CA" w:rsidRDefault="001D53CA" w:rsidP="009A1530">
    <w:pPr>
      <w:pStyle w:val="af2"/>
      <w:pBdr>
        <w:top w:val="none" w:sz="0" w:space="0" w:color="auto"/>
      </w:pBdr>
    </w:pPr>
    <w:r>
      <w:tab/>
    </w:r>
    <w:r>
      <w:tab/>
    </w:r>
    <w:r w:rsidRPr="00C8211F">
      <w:t xml:space="preserve">Страница </w:t>
    </w:r>
    <w:r w:rsidRPr="00C8211F">
      <w:rPr>
        <w:sz w:val="24"/>
        <w:szCs w:val="24"/>
      </w:rPr>
      <w:fldChar w:fldCharType="begin"/>
    </w:r>
    <w:r w:rsidRPr="00C8211F">
      <w:instrText>PAGE</w:instrText>
    </w:r>
    <w:r w:rsidRPr="00C8211F">
      <w:rPr>
        <w:sz w:val="24"/>
        <w:szCs w:val="24"/>
      </w:rPr>
      <w:fldChar w:fldCharType="separate"/>
    </w:r>
    <w:r w:rsidR="00B80F40">
      <w:rPr>
        <w:noProof/>
      </w:rPr>
      <w:t>55</w:t>
    </w:r>
    <w:r w:rsidRPr="00C8211F">
      <w:rPr>
        <w:sz w:val="24"/>
        <w:szCs w:val="24"/>
      </w:rPr>
      <w:fldChar w:fldCharType="end"/>
    </w:r>
    <w:r w:rsidRPr="00C8211F">
      <w:t xml:space="preserve"> из </w:t>
    </w:r>
    <w:r w:rsidRPr="00C8211F">
      <w:rPr>
        <w:sz w:val="24"/>
        <w:szCs w:val="24"/>
      </w:rPr>
      <w:fldChar w:fldCharType="begin"/>
    </w:r>
    <w:r w:rsidRPr="00C8211F">
      <w:instrText>NUMPAGES</w:instrText>
    </w:r>
    <w:r w:rsidRPr="00C8211F">
      <w:rPr>
        <w:sz w:val="24"/>
        <w:szCs w:val="24"/>
      </w:rPr>
      <w:fldChar w:fldCharType="separate"/>
    </w:r>
    <w:r w:rsidR="00B80F40">
      <w:rPr>
        <w:noProof/>
      </w:rPr>
      <w:t>56</w:t>
    </w:r>
    <w:r w:rsidRPr="00C8211F">
      <w:rPr>
        <w:sz w:val="24"/>
        <w:szCs w:val="24"/>
      </w:rPr>
      <w:fldChar w:fldCharType="end"/>
    </w:r>
    <w:bookmarkStart w:id="390" w:name="_Ref12112452"/>
    <w:bookmarkEnd w:id="390"/>
  </w:p>
  <w:p w:rsidR="001D53CA" w:rsidRDefault="001D53CA" w:rsidP="00CC51C1">
    <w:bookmarkStart w:id="391" w:name="_Ref148766165"/>
    <w:bookmarkStart w:id="392" w:name="_Toc403405724"/>
    <w:bookmarkStart w:id="393" w:name="_Toc403405935"/>
    <w:bookmarkStart w:id="394" w:name="_Toc403405975"/>
    <w:bookmarkStart w:id="395" w:name="_Toc403417597"/>
    <w:bookmarkStart w:id="396" w:name="_Toc403417623"/>
    <w:bookmarkStart w:id="397" w:name="_Toc403775382"/>
    <w:bookmarkStart w:id="398" w:name="_Toc403775491"/>
    <w:bookmarkStart w:id="399" w:name="_Toc452462622"/>
  </w:p>
  <w:bookmarkEnd w:id="391"/>
  <w:bookmarkEnd w:id="392"/>
  <w:bookmarkEnd w:id="393"/>
  <w:bookmarkEnd w:id="394"/>
  <w:bookmarkEnd w:id="395"/>
  <w:bookmarkEnd w:id="396"/>
  <w:bookmarkEnd w:id="397"/>
  <w:bookmarkEnd w:id="398"/>
  <w:bookmarkEnd w:id="399"/>
  <w:p w:rsidR="001D53CA" w:rsidRDefault="001D53CA" w:rsidP="00CC51C1"/>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24C2D" w:rsidRDefault="00724C2D" w:rsidP="00CC51C1">
      <w:r>
        <w:separator/>
      </w:r>
    </w:p>
  </w:footnote>
  <w:footnote w:type="continuationSeparator" w:id="0">
    <w:p w:rsidR="00724C2D" w:rsidRDefault="00724C2D" w:rsidP="00CC51C1">
      <w:r>
        <w:continuationSeparator/>
      </w:r>
    </w:p>
    <w:p w:rsidR="00724C2D" w:rsidRDefault="00724C2D" w:rsidP="00CC51C1"/>
    <w:p w:rsidR="00724C2D" w:rsidRDefault="00724C2D" w:rsidP="00CC51C1"/>
  </w:footnote>
  <w:footnote w:type="continuationNotice" w:id="1">
    <w:p w:rsidR="00724C2D" w:rsidRDefault="00724C2D" w:rsidP="00CC51C1"/>
    <w:p w:rsidR="00724C2D" w:rsidRDefault="00724C2D" w:rsidP="00CC51C1"/>
    <w:p w:rsidR="00724C2D" w:rsidRDefault="00724C2D" w:rsidP="00CC51C1"/>
  </w:footnote>
  <w:footnote w:id="2">
    <w:p w:rsidR="001D53CA" w:rsidRPr="001052C3" w:rsidRDefault="001D53CA" w:rsidP="00EC27BB">
      <w:pPr>
        <w:pStyle w:val="af8"/>
        <w:ind w:firstLine="0"/>
        <w:rPr>
          <w:sz w:val="20"/>
        </w:rPr>
      </w:pPr>
    </w:p>
  </w:footnote>
  <w:footnote w:id="3">
    <w:p w:rsidR="001D53CA" w:rsidRPr="001052C3" w:rsidRDefault="001D53CA" w:rsidP="00EC27BB">
      <w:pPr>
        <w:pStyle w:val="af8"/>
        <w:ind w:firstLine="0"/>
        <w:rPr>
          <w:sz w:val="20"/>
        </w:rPr>
      </w:pPr>
    </w:p>
  </w:footnote>
  <w:footnote w:id="4">
    <w:p w:rsidR="001D53CA" w:rsidRPr="001052C3" w:rsidRDefault="001D53CA" w:rsidP="00EC27BB">
      <w:pPr>
        <w:pStyle w:val="af8"/>
        <w:ind w:firstLine="0"/>
        <w:rPr>
          <w:sz w:val="20"/>
        </w:rPr>
      </w:pPr>
    </w:p>
  </w:footnote>
  <w:footnote w:id="5">
    <w:p w:rsidR="001D53CA" w:rsidRPr="001052C3" w:rsidRDefault="001D53CA" w:rsidP="00EC27BB">
      <w:pPr>
        <w:pStyle w:val="af8"/>
        <w:ind w:firstLine="0"/>
        <w:rPr>
          <w:sz w:val="20"/>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53CA" w:rsidRDefault="001D53CA" w:rsidP="00CC51C1">
    <w:pPr>
      <w:pStyle w:val="a9"/>
      <w:pBdr>
        <w:bottom w:val="none" w:sz="0" w:space="0" w:color="auto"/>
      </w:pBdr>
    </w:pPr>
  </w:p>
  <w:p w:rsidR="001D53CA" w:rsidRDefault="001D53CA" w:rsidP="00CC51C1"/>
  <w:p w:rsidR="001D53CA" w:rsidRDefault="001D53CA" w:rsidP="00CC51C1"/>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53CA" w:rsidRDefault="001D53CA" w:rsidP="00CC51C1">
    <w:pPr>
      <w:pStyle w:val="a9"/>
      <w:pBdr>
        <w:bottom w:val="none" w:sz="0" w:space="0" w:color="auto"/>
      </w:pBdr>
      <w:rPr>
        <w:i w:val="0"/>
        <w:sz w:val="20"/>
      </w:rPr>
    </w:pPr>
  </w:p>
  <w:p w:rsidR="001D53CA" w:rsidRPr="00BE3A1F" w:rsidRDefault="001D53CA" w:rsidP="00CC51C1">
    <w:pPr>
      <w:pStyle w:val="a9"/>
      <w:pBdr>
        <w:bottom w:val="none" w:sz="0" w:space="0" w:color="auto"/>
      </w:pBdr>
      <w:rPr>
        <w:i w:val="0"/>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8684D5E4"/>
    <w:lvl w:ilvl="0">
      <w:start w:val="1"/>
      <w:numFmt w:val="bullet"/>
      <w:pStyle w:val="3"/>
      <w:lvlText w:val=""/>
      <w:lvlJc w:val="left"/>
      <w:pPr>
        <w:tabs>
          <w:tab w:val="num" w:pos="643"/>
        </w:tabs>
        <w:ind w:left="643" w:hanging="360"/>
      </w:pPr>
      <w:rPr>
        <w:rFonts w:ascii="Symbol" w:hAnsi="Symbol" w:hint="default"/>
      </w:rPr>
    </w:lvl>
  </w:abstractNum>
  <w:abstractNum w:abstractNumId="1" w15:restartNumberingAfterBreak="0">
    <w:nsid w:val="FFFFFF88"/>
    <w:multiLevelType w:val="singleLevel"/>
    <w:tmpl w:val="361662E0"/>
    <w:lvl w:ilvl="0">
      <w:start w:val="1"/>
      <w:numFmt w:val="decimal"/>
      <w:pStyle w:val="2"/>
      <w:lvlText w:val="%1."/>
      <w:lvlJc w:val="left"/>
      <w:pPr>
        <w:tabs>
          <w:tab w:val="num" w:pos="360"/>
        </w:tabs>
        <w:ind w:left="360" w:hanging="360"/>
      </w:pPr>
      <w:rPr>
        <w:rFonts w:cs="Times New Roman"/>
      </w:rPr>
    </w:lvl>
  </w:abstractNum>
  <w:abstractNum w:abstractNumId="2" w15:restartNumberingAfterBreak="0">
    <w:nsid w:val="FFFFFF89"/>
    <w:multiLevelType w:val="singleLevel"/>
    <w:tmpl w:val="FD62407C"/>
    <w:lvl w:ilvl="0">
      <w:start w:val="1"/>
      <w:numFmt w:val="bullet"/>
      <w:pStyle w:val="a"/>
      <w:lvlText w:val=""/>
      <w:lvlJc w:val="left"/>
      <w:pPr>
        <w:tabs>
          <w:tab w:val="num" w:pos="360"/>
        </w:tabs>
        <w:ind w:left="360" w:hanging="360"/>
      </w:pPr>
      <w:rPr>
        <w:rFonts w:ascii="Symbol" w:hAnsi="Symbol" w:hint="default"/>
      </w:rPr>
    </w:lvl>
  </w:abstractNum>
  <w:abstractNum w:abstractNumId="3" w15:restartNumberingAfterBreak="0">
    <w:nsid w:val="01221442"/>
    <w:multiLevelType w:val="multilevel"/>
    <w:tmpl w:val="612A01E4"/>
    <w:lvl w:ilvl="0">
      <w:start w:val="1"/>
      <w:numFmt w:val="decimal"/>
      <w:suff w:val="space"/>
      <w:lvlText w:val="Приложение № %1"/>
      <w:lvlJc w:val="left"/>
      <w:pPr>
        <w:ind w:left="1277" w:firstLine="709"/>
      </w:pPr>
      <w:rPr>
        <w:rFonts w:cs="Times New Roman" w:hint="default"/>
      </w:rPr>
    </w:lvl>
    <w:lvl w:ilvl="1">
      <w:start w:val="1"/>
      <w:numFmt w:val="decimal"/>
      <w:suff w:val="space"/>
      <w:lvlText w:val="Приложение № %1.%2"/>
      <w:lvlJc w:val="left"/>
      <w:pPr>
        <w:ind w:left="-142" w:firstLine="709"/>
      </w:pPr>
      <w:rPr>
        <w:rFonts w:cs="Times New Roman" w:hint="default"/>
      </w:rPr>
    </w:lvl>
    <w:lvl w:ilvl="2">
      <w:start w:val="1"/>
      <w:numFmt w:val="decimal"/>
      <w:suff w:val="space"/>
      <w:lvlText w:val="%1.%2.%3."/>
      <w:lvlJc w:val="left"/>
      <w:pPr>
        <w:ind w:left="-1979" w:hanging="431"/>
      </w:pPr>
      <w:rPr>
        <w:rFonts w:cs="Times New Roman" w:hint="default"/>
      </w:rPr>
    </w:lvl>
    <w:lvl w:ilvl="3">
      <w:start w:val="1"/>
      <w:numFmt w:val="decimal"/>
      <w:lvlText w:val="%1.%2.%3.%4."/>
      <w:lvlJc w:val="left"/>
      <w:pPr>
        <w:tabs>
          <w:tab w:val="num" w:pos="-696"/>
        </w:tabs>
        <w:ind w:left="-2404" w:hanging="431"/>
      </w:pPr>
      <w:rPr>
        <w:rFonts w:cs="Times New Roman" w:hint="default"/>
      </w:rPr>
    </w:lvl>
    <w:lvl w:ilvl="4">
      <w:start w:val="1"/>
      <w:numFmt w:val="decimal"/>
      <w:lvlText w:val="%1.%2.%3.%4.%5)"/>
      <w:lvlJc w:val="left"/>
      <w:pPr>
        <w:tabs>
          <w:tab w:val="num" w:pos="-480"/>
        </w:tabs>
        <w:ind w:left="-2829" w:hanging="431"/>
      </w:pPr>
      <w:rPr>
        <w:rFonts w:cs="Times New Roman" w:hint="default"/>
      </w:rPr>
    </w:lvl>
    <w:lvl w:ilvl="5">
      <w:start w:val="1"/>
      <w:numFmt w:val="decimal"/>
      <w:lvlText w:val="%1.%2.%3.%4.%5.%6"/>
      <w:lvlJc w:val="left"/>
      <w:pPr>
        <w:tabs>
          <w:tab w:val="num" w:pos="-408"/>
        </w:tabs>
        <w:ind w:left="-3254" w:hanging="431"/>
      </w:pPr>
      <w:rPr>
        <w:rFonts w:cs="Times New Roman" w:hint="default"/>
      </w:rPr>
    </w:lvl>
    <w:lvl w:ilvl="6">
      <w:start w:val="1"/>
      <w:numFmt w:val="decimal"/>
      <w:lvlText w:val="%1.%2.%3.%4.%5.%6.%7"/>
      <w:lvlJc w:val="left"/>
      <w:pPr>
        <w:tabs>
          <w:tab w:val="num" w:pos="-264"/>
        </w:tabs>
        <w:ind w:left="-3679" w:hanging="431"/>
      </w:pPr>
      <w:rPr>
        <w:rFonts w:cs="Times New Roman" w:hint="default"/>
      </w:rPr>
    </w:lvl>
    <w:lvl w:ilvl="7">
      <w:start w:val="1"/>
      <w:numFmt w:val="decimal"/>
      <w:lvlText w:val="%1.%2.%3.%4.%5.%6.%7.%8"/>
      <w:lvlJc w:val="left"/>
      <w:pPr>
        <w:tabs>
          <w:tab w:val="num" w:pos="-120"/>
        </w:tabs>
        <w:ind w:left="-4104" w:hanging="431"/>
      </w:pPr>
      <w:rPr>
        <w:rFonts w:cs="Times New Roman" w:hint="default"/>
      </w:rPr>
    </w:lvl>
    <w:lvl w:ilvl="8">
      <w:start w:val="1"/>
      <w:numFmt w:val="decimal"/>
      <w:lvlText w:val="%1.%2.%3.%4.%5.%6.%7.%8.%9"/>
      <w:lvlJc w:val="left"/>
      <w:pPr>
        <w:tabs>
          <w:tab w:val="num" w:pos="-1110"/>
        </w:tabs>
        <w:ind w:left="-4529" w:hanging="431"/>
      </w:pPr>
      <w:rPr>
        <w:rFonts w:cs="Times New Roman" w:hint="default"/>
      </w:rPr>
    </w:lvl>
  </w:abstractNum>
  <w:abstractNum w:abstractNumId="4" w15:restartNumberingAfterBreak="0">
    <w:nsid w:val="07805CF6"/>
    <w:multiLevelType w:val="multilevel"/>
    <w:tmpl w:val="883AC1B6"/>
    <w:lvl w:ilvl="0">
      <w:start w:val="1"/>
      <w:numFmt w:val="decimal"/>
      <w:lvlText w:val="%1."/>
      <w:lvlJc w:val="left"/>
      <w:pPr>
        <w:ind w:left="360" w:hanging="360"/>
      </w:pPr>
      <w:rPr>
        <w:rFonts w:hint="default"/>
        <w:b/>
      </w:rPr>
    </w:lvl>
    <w:lvl w:ilvl="1">
      <w:start w:val="1"/>
      <w:numFmt w:val="decimal"/>
      <w:pStyle w:val="a0"/>
      <w:lvlText w:val="%1.%2."/>
      <w:lvlJc w:val="left"/>
      <w:pPr>
        <w:ind w:left="574" w:hanging="432"/>
      </w:pPr>
      <w:rPr>
        <w:rFonts w:ascii="Times New Roman" w:hAnsi="Times New Roman" w:cs="Times New Roman" w:hint="default"/>
        <w:b w:val="0"/>
        <w:i w:val="0"/>
        <w:color w:val="auto"/>
      </w:rPr>
    </w:lvl>
    <w:lvl w:ilvl="2">
      <w:start w:val="1"/>
      <w:numFmt w:val="decimal"/>
      <w:pStyle w:val="111"/>
      <w:lvlText w:val="%1.%2.%3."/>
      <w:lvlJc w:val="left"/>
      <w:pPr>
        <w:ind w:left="1781" w:hanging="504"/>
      </w:pPr>
      <w:rPr>
        <w:rFonts w:ascii="Times New Roman" w:hAnsi="Times New Roman" w:cs="Times New Roman" w:hint="default"/>
        <w:b w:val="0"/>
        <w:i w:val="0"/>
        <w:strike w:val="0"/>
        <w:sz w:val="24"/>
        <w:szCs w:val="22"/>
        <w:u w:val="none"/>
      </w:rPr>
    </w:lvl>
    <w:lvl w:ilvl="3">
      <w:start w:val="1"/>
      <w:numFmt w:val="decimal"/>
      <w:lvlText w:val="%1.%2.%3.%4."/>
      <w:lvlJc w:val="left"/>
      <w:pPr>
        <w:ind w:left="790"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2A44678"/>
    <w:multiLevelType w:val="hybridMultilevel"/>
    <w:tmpl w:val="CFAC6F68"/>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6" w15:restartNumberingAfterBreak="0">
    <w:nsid w:val="17AC4C7D"/>
    <w:multiLevelType w:val="multilevel"/>
    <w:tmpl w:val="213097BA"/>
    <w:lvl w:ilvl="0">
      <w:start w:val="1"/>
      <w:numFmt w:val="bullet"/>
      <w:lvlText w:val=""/>
      <w:lvlJc w:val="left"/>
      <w:pPr>
        <w:ind w:left="360" w:hanging="360"/>
      </w:pPr>
      <w:rPr>
        <w:rFonts w:ascii="Symbol" w:hAnsi="Symbol" w:hint="default"/>
      </w:rPr>
    </w:lvl>
    <w:lvl w:ilvl="1">
      <w:start w:val="1"/>
      <w:numFmt w:val="decimal"/>
      <w:isLgl/>
      <w:lvlText w:val="%1.%2."/>
      <w:lvlJc w:val="left"/>
      <w:pPr>
        <w:ind w:left="-3042" w:hanging="360"/>
      </w:pPr>
      <w:rPr>
        <w:rFonts w:hint="default"/>
        <w:b w:val="0"/>
        <w:i w:val="0"/>
        <w:color w:val="auto"/>
      </w:rPr>
    </w:lvl>
    <w:lvl w:ilvl="2">
      <w:start w:val="1"/>
      <w:numFmt w:val="decimal"/>
      <w:isLgl/>
      <w:lvlText w:val="%1.%2.%3."/>
      <w:lvlJc w:val="left"/>
      <w:pPr>
        <w:ind w:left="-556" w:hanging="720"/>
      </w:pPr>
      <w:rPr>
        <w:rFonts w:hint="default"/>
        <w:b w:val="0"/>
      </w:rPr>
    </w:lvl>
    <w:lvl w:ilvl="3">
      <w:start w:val="1"/>
      <w:numFmt w:val="decimal"/>
      <w:isLgl/>
      <w:lvlText w:val="%1.%2.%3.%4."/>
      <w:lvlJc w:val="left"/>
      <w:pPr>
        <w:ind w:left="720" w:hanging="72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080" w:hanging="108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440" w:hanging="1440"/>
      </w:pPr>
      <w:rPr>
        <w:rFonts w:hint="default"/>
        <w:b/>
      </w:rPr>
    </w:lvl>
    <w:lvl w:ilvl="8">
      <w:start w:val="1"/>
      <w:numFmt w:val="decimal"/>
      <w:isLgl/>
      <w:lvlText w:val="%1.%2.%3.%4.%5.%6.%7.%8.%9."/>
      <w:lvlJc w:val="left"/>
      <w:pPr>
        <w:ind w:left="1800" w:hanging="1800"/>
      </w:pPr>
      <w:rPr>
        <w:rFonts w:hint="default"/>
        <w:b/>
      </w:rPr>
    </w:lvl>
  </w:abstractNum>
  <w:abstractNum w:abstractNumId="7" w15:restartNumberingAfterBreak="0">
    <w:nsid w:val="1E7057C9"/>
    <w:multiLevelType w:val="multilevel"/>
    <w:tmpl w:val="F68CF5BE"/>
    <w:styleLink w:val="WW8Num2"/>
    <w:lvl w:ilvl="0">
      <w:start w:val="1"/>
      <w:numFmt w:val="decimal"/>
      <w:lvlText w:val="3.%1."/>
      <w:lvlJc w:val="left"/>
      <w:rPr>
        <w:rFonts w:ascii="Times New Roman" w:hAnsi="Times New Roman" w:cs="Times New Roman"/>
        <w:b w:val="0"/>
        <w:bCs w:val="0"/>
        <w:i w:val="0"/>
        <w:iCs w:val="0"/>
        <w:caps w:val="0"/>
        <w:smallCaps w:val="0"/>
        <w:strike w:val="0"/>
        <w:dstrike w:val="0"/>
        <w:color w:val="000000"/>
        <w:spacing w:val="0"/>
        <w:w w:val="100"/>
        <w:position w:val="0"/>
        <w:sz w:val="20"/>
        <w:szCs w:val="20"/>
        <w:u w:val="none"/>
        <w:vertAlign w:val="baseline"/>
      </w:rPr>
    </w:lvl>
    <w:lvl w:ilvl="1">
      <w:start w:val="1"/>
      <w:numFmt w:val="decimal"/>
      <w:lvlText w:val="3.%2."/>
      <w:lvlJc w:val="left"/>
      <w:rPr>
        <w:rFonts w:ascii="Times New Roman" w:hAnsi="Times New Roman" w:cs="Times New Roman"/>
        <w:b w:val="0"/>
        <w:bCs w:val="0"/>
        <w:i w:val="0"/>
        <w:iCs w:val="0"/>
        <w:caps w:val="0"/>
        <w:smallCaps w:val="0"/>
        <w:strike w:val="0"/>
        <w:dstrike w:val="0"/>
        <w:color w:val="000000"/>
        <w:spacing w:val="0"/>
        <w:w w:val="100"/>
        <w:position w:val="0"/>
        <w:sz w:val="20"/>
        <w:szCs w:val="20"/>
        <w:u w:val="none"/>
        <w:vertAlign w:val="baseline"/>
      </w:rPr>
    </w:lvl>
    <w:lvl w:ilvl="2">
      <w:start w:val="1"/>
      <w:numFmt w:val="decimal"/>
      <w:lvlText w:val="3.%3."/>
      <w:lvlJc w:val="left"/>
      <w:rPr>
        <w:rFonts w:ascii="Times New Roman" w:hAnsi="Times New Roman" w:cs="Times New Roman"/>
        <w:b w:val="0"/>
        <w:bCs w:val="0"/>
        <w:i w:val="0"/>
        <w:iCs w:val="0"/>
        <w:caps w:val="0"/>
        <w:smallCaps w:val="0"/>
        <w:strike w:val="0"/>
        <w:dstrike w:val="0"/>
        <w:color w:val="000000"/>
        <w:spacing w:val="0"/>
        <w:w w:val="100"/>
        <w:position w:val="0"/>
        <w:sz w:val="20"/>
        <w:szCs w:val="20"/>
        <w:u w:val="none"/>
        <w:vertAlign w:val="baseline"/>
      </w:rPr>
    </w:lvl>
    <w:lvl w:ilvl="3">
      <w:start w:val="1"/>
      <w:numFmt w:val="decimal"/>
      <w:lvlText w:val="3.%4."/>
      <w:lvlJc w:val="left"/>
      <w:rPr>
        <w:rFonts w:ascii="Times New Roman" w:hAnsi="Times New Roman" w:cs="Times New Roman"/>
        <w:b w:val="0"/>
        <w:bCs w:val="0"/>
        <w:i w:val="0"/>
        <w:iCs w:val="0"/>
        <w:caps w:val="0"/>
        <w:smallCaps w:val="0"/>
        <w:strike w:val="0"/>
        <w:dstrike w:val="0"/>
        <w:color w:val="000000"/>
        <w:spacing w:val="0"/>
        <w:w w:val="100"/>
        <w:position w:val="0"/>
        <w:sz w:val="20"/>
        <w:szCs w:val="20"/>
        <w:u w:val="none"/>
        <w:vertAlign w:val="baseline"/>
      </w:rPr>
    </w:lvl>
    <w:lvl w:ilvl="4">
      <w:start w:val="1"/>
      <w:numFmt w:val="decimal"/>
      <w:lvlText w:val="3.%5."/>
      <w:lvlJc w:val="left"/>
      <w:rPr>
        <w:rFonts w:ascii="Times New Roman" w:hAnsi="Times New Roman" w:cs="Times New Roman"/>
        <w:b w:val="0"/>
        <w:bCs w:val="0"/>
        <w:i w:val="0"/>
        <w:iCs w:val="0"/>
        <w:caps w:val="0"/>
        <w:smallCaps w:val="0"/>
        <w:strike w:val="0"/>
        <w:dstrike w:val="0"/>
        <w:color w:val="000000"/>
        <w:spacing w:val="0"/>
        <w:w w:val="100"/>
        <w:position w:val="0"/>
        <w:sz w:val="20"/>
        <w:szCs w:val="20"/>
        <w:u w:val="none"/>
        <w:vertAlign w:val="baseline"/>
      </w:rPr>
    </w:lvl>
    <w:lvl w:ilvl="5">
      <w:start w:val="1"/>
      <w:numFmt w:val="decimal"/>
      <w:lvlText w:val="3.%6."/>
      <w:lvlJc w:val="left"/>
      <w:rPr>
        <w:rFonts w:ascii="Times New Roman" w:hAnsi="Times New Roman" w:cs="Times New Roman"/>
        <w:b w:val="0"/>
        <w:bCs w:val="0"/>
        <w:i w:val="0"/>
        <w:iCs w:val="0"/>
        <w:caps w:val="0"/>
        <w:smallCaps w:val="0"/>
        <w:strike w:val="0"/>
        <w:dstrike w:val="0"/>
        <w:color w:val="000000"/>
        <w:spacing w:val="0"/>
        <w:w w:val="100"/>
        <w:position w:val="0"/>
        <w:sz w:val="20"/>
        <w:szCs w:val="20"/>
        <w:u w:val="none"/>
        <w:vertAlign w:val="baseline"/>
      </w:rPr>
    </w:lvl>
    <w:lvl w:ilvl="6">
      <w:start w:val="1"/>
      <w:numFmt w:val="decimal"/>
      <w:lvlText w:val="3.%7."/>
      <w:lvlJc w:val="left"/>
      <w:rPr>
        <w:rFonts w:ascii="Times New Roman" w:hAnsi="Times New Roman" w:cs="Times New Roman"/>
        <w:b w:val="0"/>
        <w:bCs w:val="0"/>
        <w:i w:val="0"/>
        <w:iCs w:val="0"/>
        <w:caps w:val="0"/>
        <w:smallCaps w:val="0"/>
        <w:strike w:val="0"/>
        <w:dstrike w:val="0"/>
        <w:color w:val="000000"/>
        <w:spacing w:val="0"/>
        <w:w w:val="100"/>
        <w:position w:val="0"/>
        <w:sz w:val="20"/>
        <w:szCs w:val="20"/>
        <w:u w:val="none"/>
        <w:vertAlign w:val="baseline"/>
      </w:rPr>
    </w:lvl>
    <w:lvl w:ilvl="7">
      <w:start w:val="1"/>
      <w:numFmt w:val="decimal"/>
      <w:lvlText w:val="3.%8."/>
      <w:lvlJc w:val="left"/>
      <w:rPr>
        <w:rFonts w:ascii="Times New Roman" w:hAnsi="Times New Roman" w:cs="Times New Roman"/>
        <w:b w:val="0"/>
        <w:bCs w:val="0"/>
        <w:i w:val="0"/>
        <w:iCs w:val="0"/>
        <w:caps w:val="0"/>
        <w:smallCaps w:val="0"/>
        <w:strike w:val="0"/>
        <w:dstrike w:val="0"/>
        <w:color w:val="000000"/>
        <w:spacing w:val="0"/>
        <w:w w:val="100"/>
        <w:position w:val="0"/>
        <w:sz w:val="20"/>
        <w:szCs w:val="20"/>
        <w:u w:val="none"/>
        <w:vertAlign w:val="baseline"/>
      </w:rPr>
    </w:lvl>
    <w:lvl w:ilvl="8">
      <w:start w:val="1"/>
      <w:numFmt w:val="decimal"/>
      <w:lvlText w:val="3.%9."/>
      <w:lvlJc w:val="left"/>
      <w:rPr>
        <w:rFonts w:ascii="Times New Roman" w:hAnsi="Times New Roman" w:cs="Times New Roman"/>
        <w:b w:val="0"/>
        <w:bCs w:val="0"/>
        <w:i w:val="0"/>
        <w:iCs w:val="0"/>
        <w:caps w:val="0"/>
        <w:smallCaps w:val="0"/>
        <w:strike w:val="0"/>
        <w:dstrike w:val="0"/>
        <w:color w:val="000000"/>
        <w:spacing w:val="0"/>
        <w:w w:val="100"/>
        <w:position w:val="0"/>
        <w:sz w:val="20"/>
        <w:szCs w:val="20"/>
        <w:u w:val="none"/>
        <w:vertAlign w:val="baseline"/>
      </w:rPr>
    </w:lvl>
  </w:abstractNum>
  <w:abstractNum w:abstractNumId="8" w15:restartNumberingAfterBreak="0">
    <w:nsid w:val="1E7E7647"/>
    <w:multiLevelType w:val="hybridMultilevel"/>
    <w:tmpl w:val="60F8847A"/>
    <w:lvl w:ilvl="0" w:tplc="10A266D4">
      <w:start w:val="1"/>
      <w:numFmt w:val="bullet"/>
      <w:lvlText w:val="-"/>
      <w:lvlJc w:val="left"/>
      <w:pPr>
        <w:ind w:left="502" w:hanging="360"/>
      </w:pPr>
      <w:rPr>
        <w:rFonts w:ascii="Times New Roman" w:eastAsia="Calibri" w:hAnsi="Times New Roman" w:cs="Times New Roman"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9" w15:restartNumberingAfterBreak="0">
    <w:nsid w:val="1F5126E8"/>
    <w:multiLevelType w:val="hybridMultilevel"/>
    <w:tmpl w:val="DC183968"/>
    <w:lvl w:ilvl="0" w:tplc="BB566630">
      <w:start w:val="1"/>
      <w:numFmt w:val="bullet"/>
      <w:suff w:val="space"/>
      <w:lvlText w:val=""/>
      <w:lvlJc w:val="left"/>
      <w:pPr>
        <w:ind w:left="928"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4D36DC1"/>
    <w:multiLevelType w:val="multilevel"/>
    <w:tmpl w:val="7422D3C2"/>
    <w:lvl w:ilvl="0">
      <w:start w:val="1"/>
      <w:numFmt w:val="decimal"/>
      <w:pStyle w:val="-1-eng"/>
      <w:suff w:val="space"/>
      <w:lvlText w:val="Clause %1"/>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vertAlign w:val="baseline"/>
        <w:em w:val="none"/>
      </w:rPr>
    </w:lvl>
    <w:lvl w:ilvl="1">
      <w:start w:val="1"/>
      <w:numFmt w:val="decimal"/>
      <w:pStyle w:val="-Textofthecontract"/>
      <w:suff w:val="space"/>
      <w:lvlText w:val="%1.%2."/>
      <w:lvlJc w:val="left"/>
      <w:pPr>
        <w:ind w:left="0" w:firstLine="0"/>
      </w:pPr>
      <w:rPr>
        <w:rFonts w:ascii="Times New Roman" w:hAnsi="Times New Roman" w:cs="Times New Roman" w:hint="default"/>
        <w:b/>
        <w:bCs w:val="0"/>
        <w:i w:val="0"/>
        <w:iCs w:val="0"/>
        <w:caps w:val="0"/>
        <w:strike w:val="0"/>
        <w:dstrike w:val="0"/>
        <w:vanish w:val="0"/>
        <w:color w:val="000000"/>
        <w:spacing w:val="0"/>
        <w:kern w:val="0"/>
        <w:position w:val="0"/>
        <w:sz w:val="24"/>
        <w:szCs w:val="20"/>
        <w:u w:val="none"/>
        <w:vertAlign w:val="baseline"/>
        <w:em w:val="none"/>
        <w:lang w:val="en-GB"/>
      </w:rPr>
    </w:lvl>
    <w:lvl w:ilvl="2">
      <w:start w:val="1"/>
      <w:numFmt w:val="decimal"/>
      <w:pStyle w:val="-Textofthecontract0"/>
      <w:suff w:val="space"/>
      <w:lvlText w:val="%1.%2.%3."/>
      <w:lvlJc w:val="left"/>
      <w:pPr>
        <w:ind w:left="1418" w:firstLine="0"/>
      </w:pPr>
      <w:rPr>
        <w:rFonts w:hint="default"/>
        <w:b/>
        <w:i w:val="0"/>
        <w:lang w:val="ru-RU"/>
      </w:rPr>
    </w:lvl>
    <w:lvl w:ilvl="3">
      <w:start w:val="1"/>
      <w:numFmt w:val="decimal"/>
      <w:pStyle w:val="-Textofthecontract1"/>
      <w:suff w:val="space"/>
      <w:lvlText w:val="%1.%2.%3.%4."/>
      <w:lvlJc w:val="left"/>
      <w:pPr>
        <w:ind w:left="0" w:firstLine="0"/>
      </w:pPr>
      <w:rPr>
        <w:rFonts w:hint="default"/>
        <w:b/>
        <w:i w:val="0"/>
        <w:lang w:val="ru-RU"/>
      </w:rPr>
    </w:lvl>
    <w:lvl w:ilvl="4">
      <w:start w:val="1"/>
      <w:numFmt w:val="lowerLetter"/>
      <w:pStyle w:val="-Textofthecontract2"/>
      <w:suff w:val="space"/>
      <w:lvlText w:val="%1.%2.%3.%4.%5."/>
      <w:lvlJc w:val="left"/>
      <w:pPr>
        <w:ind w:left="0" w:firstLine="0"/>
      </w:pPr>
      <w:rPr>
        <w:rFonts w:hint="default"/>
        <w:b/>
        <w:i w:val="0"/>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 w15:restartNumberingAfterBreak="0">
    <w:nsid w:val="28586026"/>
    <w:multiLevelType w:val="hybridMultilevel"/>
    <w:tmpl w:val="E16A3F82"/>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2" w15:restartNumberingAfterBreak="0">
    <w:nsid w:val="2B2609F2"/>
    <w:multiLevelType w:val="multilevel"/>
    <w:tmpl w:val="612A01E4"/>
    <w:lvl w:ilvl="0">
      <w:start w:val="1"/>
      <w:numFmt w:val="decimal"/>
      <w:suff w:val="space"/>
      <w:lvlText w:val="Приложение № %1"/>
      <w:lvlJc w:val="left"/>
      <w:pPr>
        <w:ind w:left="1277" w:firstLine="709"/>
      </w:pPr>
      <w:rPr>
        <w:rFonts w:cs="Times New Roman" w:hint="default"/>
      </w:rPr>
    </w:lvl>
    <w:lvl w:ilvl="1">
      <w:start w:val="1"/>
      <w:numFmt w:val="decimal"/>
      <w:suff w:val="space"/>
      <w:lvlText w:val="Приложение № %1.%2"/>
      <w:lvlJc w:val="left"/>
      <w:pPr>
        <w:ind w:left="-142" w:firstLine="709"/>
      </w:pPr>
      <w:rPr>
        <w:rFonts w:cs="Times New Roman" w:hint="default"/>
      </w:rPr>
    </w:lvl>
    <w:lvl w:ilvl="2">
      <w:start w:val="1"/>
      <w:numFmt w:val="decimal"/>
      <w:suff w:val="space"/>
      <w:lvlText w:val="%1.%2.%3."/>
      <w:lvlJc w:val="left"/>
      <w:pPr>
        <w:ind w:left="-1979" w:hanging="431"/>
      </w:pPr>
      <w:rPr>
        <w:rFonts w:cs="Times New Roman" w:hint="default"/>
      </w:rPr>
    </w:lvl>
    <w:lvl w:ilvl="3">
      <w:start w:val="1"/>
      <w:numFmt w:val="decimal"/>
      <w:lvlText w:val="%1.%2.%3.%4."/>
      <w:lvlJc w:val="left"/>
      <w:pPr>
        <w:tabs>
          <w:tab w:val="num" w:pos="-696"/>
        </w:tabs>
        <w:ind w:left="-2404" w:hanging="431"/>
      </w:pPr>
      <w:rPr>
        <w:rFonts w:cs="Times New Roman" w:hint="default"/>
      </w:rPr>
    </w:lvl>
    <w:lvl w:ilvl="4">
      <w:start w:val="1"/>
      <w:numFmt w:val="decimal"/>
      <w:lvlText w:val="%1.%2.%3.%4.%5)"/>
      <w:lvlJc w:val="left"/>
      <w:pPr>
        <w:tabs>
          <w:tab w:val="num" w:pos="-480"/>
        </w:tabs>
        <w:ind w:left="-2829" w:hanging="431"/>
      </w:pPr>
      <w:rPr>
        <w:rFonts w:cs="Times New Roman" w:hint="default"/>
      </w:rPr>
    </w:lvl>
    <w:lvl w:ilvl="5">
      <w:start w:val="1"/>
      <w:numFmt w:val="decimal"/>
      <w:lvlText w:val="%1.%2.%3.%4.%5.%6"/>
      <w:lvlJc w:val="left"/>
      <w:pPr>
        <w:tabs>
          <w:tab w:val="num" w:pos="-408"/>
        </w:tabs>
        <w:ind w:left="-3254" w:hanging="431"/>
      </w:pPr>
      <w:rPr>
        <w:rFonts w:cs="Times New Roman" w:hint="default"/>
      </w:rPr>
    </w:lvl>
    <w:lvl w:ilvl="6">
      <w:start w:val="1"/>
      <w:numFmt w:val="decimal"/>
      <w:lvlText w:val="%1.%2.%3.%4.%5.%6.%7"/>
      <w:lvlJc w:val="left"/>
      <w:pPr>
        <w:tabs>
          <w:tab w:val="num" w:pos="-264"/>
        </w:tabs>
        <w:ind w:left="-3679" w:hanging="431"/>
      </w:pPr>
      <w:rPr>
        <w:rFonts w:cs="Times New Roman" w:hint="default"/>
      </w:rPr>
    </w:lvl>
    <w:lvl w:ilvl="7">
      <w:start w:val="1"/>
      <w:numFmt w:val="decimal"/>
      <w:lvlText w:val="%1.%2.%3.%4.%5.%6.%7.%8"/>
      <w:lvlJc w:val="left"/>
      <w:pPr>
        <w:tabs>
          <w:tab w:val="num" w:pos="-120"/>
        </w:tabs>
        <w:ind w:left="-4104" w:hanging="431"/>
      </w:pPr>
      <w:rPr>
        <w:rFonts w:cs="Times New Roman" w:hint="default"/>
      </w:rPr>
    </w:lvl>
    <w:lvl w:ilvl="8">
      <w:start w:val="1"/>
      <w:numFmt w:val="decimal"/>
      <w:lvlText w:val="%1.%2.%3.%4.%5.%6.%7.%8.%9"/>
      <w:lvlJc w:val="left"/>
      <w:pPr>
        <w:tabs>
          <w:tab w:val="num" w:pos="-1110"/>
        </w:tabs>
        <w:ind w:left="-4529" w:hanging="431"/>
      </w:pPr>
      <w:rPr>
        <w:rFonts w:cs="Times New Roman" w:hint="default"/>
      </w:rPr>
    </w:lvl>
  </w:abstractNum>
  <w:abstractNum w:abstractNumId="13" w15:restartNumberingAfterBreak="0">
    <w:nsid w:val="2C601303"/>
    <w:multiLevelType w:val="hybridMultilevel"/>
    <w:tmpl w:val="8054B7D8"/>
    <w:lvl w:ilvl="0" w:tplc="04190001">
      <w:start w:val="1"/>
      <w:numFmt w:val="bullet"/>
      <w:lvlText w:val=""/>
      <w:lvlJc w:val="left"/>
      <w:pPr>
        <w:ind w:left="720" w:hanging="360"/>
      </w:pPr>
      <w:rPr>
        <w:rFonts w:ascii="Symbol" w:hAnsi="Symbol" w:hint="default"/>
      </w:rPr>
    </w:lvl>
    <w:lvl w:ilvl="1" w:tplc="0419000D">
      <w:start w:val="1"/>
      <w:numFmt w:val="bullet"/>
      <w:lvlText w:val=""/>
      <w:lvlJc w:val="left"/>
      <w:pPr>
        <w:ind w:left="1440" w:hanging="360"/>
      </w:pPr>
      <w:rPr>
        <w:rFonts w:ascii="Wingdings" w:hAnsi="Wingdings" w:hint="default"/>
      </w:rPr>
    </w:lvl>
    <w:lvl w:ilvl="2" w:tplc="04190005">
      <w:start w:val="1"/>
      <w:numFmt w:val="bullet"/>
      <w:pStyle w:val="Level3"/>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4" w15:restartNumberingAfterBreak="0">
    <w:nsid w:val="2F330677"/>
    <w:multiLevelType w:val="hybridMultilevel"/>
    <w:tmpl w:val="25E42632"/>
    <w:lvl w:ilvl="0" w:tplc="284EA6B8">
      <w:start w:val="1"/>
      <w:numFmt w:val="bullet"/>
      <w:pStyle w:val="a1"/>
      <w:lvlText w:val=""/>
      <w:lvlJc w:val="left"/>
      <w:pPr>
        <w:tabs>
          <w:tab w:val="num" w:pos="1995"/>
        </w:tabs>
        <w:ind w:left="1995" w:hanging="360"/>
      </w:pPr>
      <w:rPr>
        <w:rFonts w:ascii="Symbol" w:hAnsi="Symbol" w:hint="default"/>
      </w:rPr>
    </w:lvl>
    <w:lvl w:ilvl="1" w:tplc="62584100" w:tentative="1">
      <w:start w:val="1"/>
      <w:numFmt w:val="bullet"/>
      <w:lvlText w:val="o"/>
      <w:lvlJc w:val="left"/>
      <w:pPr>
        <w:tabs>
          <w:tab w:val="num" w:pos="2715"/>
        </w:tabs>
        <w:ind w:left="2715" w:hanging="360"/>
      </w:pPr>
      <w:rPr>
        <w:rFonts w:ascii="Courier New" w:hAnsi="Courier New" w:hint="default"/>
      </w:rPr>
    </w:lvl>
    <w:lvl w:ilvl="2" w:tplc="2EE2F47A" w:tentative="1">
      <w:start w:val="1"/>
      <w:numFmt w:val="bullet"/>
      <w:lvlText w:val=""/>
      <w:lvlJc w:val="left"/>
      <w:pPr>
        <w:tabs>
          <w:tab w:val="num" w:pos="3435"/>
        </w:tabs>
        <w:ind w:left="3435" w:hanging="360"/>
      </w:pPr>
      <w:rPr>
        <w:rFonts w:ascii="Wingdings" w:hAnsi="Wingdings" w:hint="default"/>
      </w:rPr>
    </w:lvl>
    <w:lvl w:ilvl="3" w:tplc="7280178A" w:tentative="1">
      <w:start w:val="1"/>
      <w:numFmt w:val="bullet"/>
      <w:lvlText w:val=""/>
      <w:lvlJc w:val="left"/>
      <w:pPr>
        <w:tabs>
          <w:tab w:val="num" w:pos="4155"/>
        </w:tabs>
        <w:ind w:left="4155" w:hanging="360"/>
      </w:pPr>
      <w:rPr>
        <w:rFonts w:ascii="Symbol" w:hAnsi="Symbol" w:hint="default"/>
      </w:rPr>
    </w:lvl>
    <w:lvl w:ilvl="4" w:tplc="70C473D0" w:tentative="1">
      <w:start w:val="1"/>
      <w:numFmt w:val="bullet"/>
      <w:lvlText w:val="o"/>
      <w:lvlJc w:val="left"/>
      <w:pPr>
        <w:tabs>
          <w:tab w:val="num" w:pos="4875"/>
        </w:tabs>
        <w:ind w:left="4875" w:hanging="360"/>
      </w:pPr>
      <w:rPr>
        <w:rFonts w:ascii="Courier New" w:hAnsi="Courier New" w:hint="default"/>
      </w:rPr>
    </w:lvl>
    <w:lvl w:ilvl="5" w:tplc="92A090D6" w:tentative="1">
      <w:start w:val="1"/>
      <w:numFmt w:val="bullet"/>
      <w:lvlText w:val=""/>
      <w:lvlJc w:val="left"/>
      <w:pPr>
        <w:tabs>
          <w:tab w:val="num" w:pos="5595"/>
        </w:tabs>
        <w:ind w:left="5595" w:hanging="360"/>
      </w:pPr>
      <w:rPr>
        <w:rFonts w:ascii="Wingdings" w:hAnsi="Wingdings" w:hint="default"/>
      </w:rPr>
    </w:lvl>
    <w:lvl w:ilvl="6" w:tplc="0090E706" w:tentative="1">
      <w:start w:val="1"/>
      <w:numFmt w:val="bullet"/>
      <w:lvlText w:val=""/>
      <w:lvlJc w:val="left"/>
      <w:pPr>
        <w:tabs>
          <w:tab w:val="num" w:pos="6315"/>
        </w:tabs>
        <w:ind w:left="6315" w:hanging="360"/>
      </w:pPr>
      <w:rPr>
        <w:rFonts w:ascii="Symbol" w:hAnsi="Symbol" w:hint="default"/>
      </w:rPr>
    </w:lvl>
    <w:lvl w:ilvl="7" w:tplc="956E252C" w:tentative="1">
      <w:start w:val="1"/>
      <w:numFmt w:val="bullet"/>
      <w:lvlText w:val="o"/>
      <w:lvlJc w:val="left"/>
      <w:pPr>
        <w:tabs>
          <w:tab w:val="num" w:pos="7035"/>
        </w:tabs>
        <w:ind w:left="7035" w:hanging="360"/>
      </w:pPr>
      <w:rPr>
        <w:rFonts w:ascii="Courier New" w:hAnsi="Courier New" w:hint="default"/>
      </w:rPr>
    </w:lvl>
    <w:lvl w:ilvl="8" w:tplc="4F5C0200" w:tentative="1">
      <w:start w:val="1"/>
      <w:numFmt w:val="bullet"/>
      <w:lvlText w:val=""/>
      <w:lvlJc w:val="left"/>
      <w:pPr>
        <w:tabs>
          <w:tab w:val="num" w:pos="7755"/>
        </w:tabs>
        <w:ind w:left="7755" w:hanging="360"/>
      </w:pPr>
      <w:rPr>
        <w:rFonts w:ascii="Wingdings" w:hAnsi="Wingdings" w:hint="default"/>
      </w:rPr>
    </w:lvl>
  </w:abstractNum>
  <w:abstractNum w:abstractNumId="15" w15:restartNumberingAfterBreak="0">
    <w:nsid w:val="3035175E"/>
    <w:multiLevelType w:val="hybridMultilevel"/>
    <w:tmpl w:val="36A813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33E20D0"/>
    <w:multiLevelType w:val="hybridMultilevel"/>
    <w:tmpl w:val="0C38235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15:restartNumberingAfterBreak="0">
    <w:nsid w:val="346D7DD3"/>
    <w:multiLevelType w:val="multilevel"/>
    <w:tmpl w:val="8C065438"/>
    <w:lvl w:ilvl="0">
      <w:start w:val="1"/>
      <w:numFmt w:val="decimal"/>
      <w:pStyle w:val="1110"/>
      <w:lvlText w:val="%1."/>
      <w:lvlJc w:val="left"/>
      <w:pPr>
        <w:tabs>
          <w:tab w:val="num" w:pos="1620"/>
        </w:tabs>
        <w:ind w:left="1620" w:hanging="360"/>
      </w:pPr>
      <w:rPr>
        <w:rFonts w:cs="Times New Roman" w:hint="default"/>
      </w:rPr>
    </w:lvl>
    <w:lvl w:ilvl="1">
      <w:start w:val="1"/>
      <w:numFmt w:val="decimal"/>
      <w:pStyle w:val="a2"/>
      <w:lvlText w:val="%1.%2."/>
      <w:lvlJc w:val="left"/>
      <w:pPr>
        <w:tabs>
          <w:tab w:val="num" w:pos="1332"/>
        </w:tabs>
        <w:ind w:left="1332" w:hanging="432"/>
      </w:pPr>
      <w:rPr>
        <w:rFonts w:cs="Times New Roman" w:hint="default"/>
        <w:b w:val="0"/>
        <w:i w:val="0"/>
      </w:rPr>
    </w:lvl>
    <w:lvl w:ilvl="2">
      <w:start w:val="1"/>
      <w:numFmt w:val="decimal"/>
      <w:pStyle w:val="a3"/>
      <w:lvlText w:val="%1.%2.%3."/>
      <w:lvlJc w:val="left"/>
      <w:pPr>
        <w:tabs>
          <w:tab w:val="num" w:pos="1430"/>
        </w:tabs>
        <w:ind w:left="1214" w:hanging="504"/>
      </w:pPr>
      <w:rPr>
        <w:rFonts w:cs="Times New Roman" w:hint="default"/>
        <w:i w:val="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8" w15:restartNumberingAfterBreak="0">
    <w:nsid w:val="34BC55A5"/>
    <w:multiLevelType w:val="multilevel"/>
    <w:tmpl w:val="1F5C8AB2"/>
    <w:lvl w:ilvl="0">
      <w:start w:val="1"/>
      <w:numFmt w:val="decimal"/>
      <w:pStyle w:val="Header2-SubClauses"/>
      <w:lvlText w:val="1.%1"/>
      <w:lvlJc w:val="left"/>
      <w:pPr>
        <w:tabs>
          <w:tab w:val="num" w:pos="504"/>
        </w:tabs>
        <w:ind w:left="504" w:hanging="504"/>
      </w:pPr>
      <w:rPr>
        <w:rFonts w:ascii="Times New Roman" w:hAnsi="Times New Roman" w:cs="Times New Roman" w:hint="default"/>
        <w:b w:val="0"/>
        <w:i w:val="0"/>
        <w:sz w:val="24"/>
      </w:rPr>
    </w:lvl>
    <w:lvl w:ilvl="1">
      <w:start w:val="1"/>
      <w:numFmt w:val="lowerLetter"/>
      <w:lvlText w:val="(%2)"/>
      <w:lvlJc w:val="left"/>
      <w:pPr>
        <w:tabs>
          <w:tab w:val="num" w:pos="1368"/>
        </w:tabs>
        <w:ind w:left="1368" w:hanging="864"/>
      </w:pPr>
      <w:rPr>
        <w:rFonts w:ascii="Times New Roman" w:hAnsi="Times New Roman" w:cs="Times New Roman" w:hint="default"/>
        <w:b w:val="0"/>
        <w:i w:val="0"/>
        <w:sz w:val="24"/>
      </w:rPr>
    </w:lvl>
    <w:lvl w:ilvl="2">
      <w:start w:val="1"/>
      <w:numFmt w:val="lowerRoman"/>
      <w:lvlText w:val="(%3)"/>
      <w:lvlJc w:val="left"/>
      <w:pPr>
        <w:tabs>
          <w:tab w:val="num" w:pos="2088"/>
        </w:tabs>
        <w:ind w:left="2088" w:hanging="648"/>
      </w:pPr>
      <w:rPr>
        <w:rFonts w:ascii="Times New Roman" w:hAnsi="Times New Roman" w:cs="Times New Roman" w:hint="default"/>
        <w:b w:val="0"/>
        <w:i w:val="0"/>
        <w:sz w:val="24"/>
      </w:rPr>
    </w:lvl>
    <w:lvl w:ilvl="3">
      <w:start w:val="1"/>
      <w:numFmt w:val="decimal"/>
      <w:lvlText w:val="%1.%2.%3.%4"/>
      <w:lvlJc w:val="left"/>
      <w:pPr>
        <w:tabs>
          <w:tab w:val="num" w:pos="0"/>
        </w:tabs>
      </w:pPr>
      <w:rPr>
        <w:rFonts w:cs="Times New Roman"/>
      </w:rPr>
    </w:lvl>
    <w:lvl w:ilvl="4">
      <w:start w:val="1"/>
      <w:numFmt w:val="decimal"/>
      <w:lvlText w:val="%1.%2.%3.%4.%5"/>
      <w:lvlJc w:val="left"/>
      <w:pPr>
        <w:tabs>
          <w:tab w:val="num" w:pos="0"/>
        </w:tabs>
      </w:pPr>
      <w:rPr>
        <w:rFonts w:cs="Times New Roman"/>
      </w:rPr>
    </w:lvl>
    <w:lvl w:ilvl="5">
      <w:start w:val="1"/>
      <w:numFmt w:val="decimal"/>
      <w:lvlText w:val="%1.%2.%3.%4.%5.%6"/>
      <w:lvlJc w:val="left"/>
      <w:pPr>
        <w:tabs>
          <w:tab w:val="num" w:pos="0"/>
        </w:tabs>
      </w:pPr>
      <w:rPr>
        <w:rFonts w:cs="Times New Roman"/>
      </w:rPr>
    </w:lvl>
    <w:lvl w:ilvl="6">
      <w:start w:val="1"/>
      <w:numFmt w:val="decimal"/>
      <w:lvlText w:val="%1.%2.%3.%4.%5.%6.%7"/>
      <w:lvlJc w:val="left"/>
      <w:pPr>
        <w:tabs>
          <w:tab w:val="num" w:pos="0"/>
        </w:tabs>
      </w:pPr>
      <w:rPr>
        <w:rFonts w:cs="Times New Roman"/>
      </w:rPr>
    </w:lvl>
    <w:lvl w:ilvl="7">
      <w:start w:val="1"/>
      <w:numFmt w:val="decimal"/>
      <w:lvlText w:val="%1.%2.%3.%4.%5.%6.%7.%8"/>
      <w:lvlJc w:val="left"/>
      <w:pPr>
        <w:tabs>
          <w:tab w:val="num" w:pos="0"/>
        </w:tabs>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19" w15:restartNumberingAfterBreak="0">
    <w:nsid w:val="40AF3266"/>
    <w:multiLevelType w:val="multilevel"/>
    <w:tmpl w:val="EE805936"/>
    <w:lvl w:ilvl="0">
      <w:start w:val="1"/>
      <w:numFmt w:val="decimal"/>
      <w:pStyle w:val="-1"/>
      <w:suff w:val="space"/>
      <w:lvlText w:val="Статья %1"/>
      <w:lvlJc w:val="left"/>
      <w:pPr>
        <w:ind w:left="3828"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vertAlign w:val="baseline"/>
        <w:em w:val="none"/>
        <w:lang w:val="x-none"/>
      </w:rPr>
    </w:lvl>
    <w:lvl w:ilvl="1">
      <w:start w:val="1"/>
      <w:numFmt w:val="decimal"/>
      <w:pStyle w:val="-"/>
      <w:suff w:val="space"/>
      <w:lvlText w:val="%1.%2."/>
      <w:lvlJc w:val="left"/>
      <w:pPr>
        <w:ind w:left="1277" w:firstLine="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lang w:val="ru-RU"/>
        <w:specVanish w:val="0"/>
      </w:rPr>
    </w:lvl>
    <w:lvl w:ilvl="2">
      <w:start w:val="1"/>
      <w:numFmt w:val="decimal"/>
      <w:pStyle w:val="-0"/>
      <w:suff w:val="space"/>
      <w:lvlText w:val="%1.%2.%3."/>
      <w:lvlJc w:val="left"/>
      <w:pPr>
        <w:ind w:left="1135" w:firstLine="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val="x-none"/>
        <w:specVanish w:val="0"/>
      </w:rPr>
    </w:lvl>
    <w:lvl w:ilvl="3">
      <w:start w:val="1"/>
      <w:numFmt w:val="decimal"/>
      <w:pStyle w:val="-2"/>
      <w:suff w:val="space"/>
      <w:lvlText w:val="%1.%2.%3.%4."/>
      <w:lvlJc w:val="left"/>
      <w:pPr>
        <w:ind w:left="851" w:firstLine="0"/>
      </w:pPr>
      <w:rPr>
        <w:rFonts w:hint="default"/>
        <w:b w:val="0"/>
        <w:i w:val="0"/>
        <w:sz w:val="24"/>
        <w:szCs w:val="20"/>
      </w:rPr>
    </w:lvl>
    <w:lvl w:ilvl="4">
      <w:start w:val="1"/>
      <w:numFmt w:val="lowerLetter"/>
      <w:pStyle w:val="-3"/>
      <w:suff w:val="space"/>
      <w:lvlText w:val="%1.%2.%3.%4.%5."/>
      <w:lvlJc w:val="left"/>
      <w:pPr>
        <w:ind w:left="0" w:firstLine="0"/>
      </w:pPr>
      <w:rPr>
        <w:rFonts w:hint="default"/>
        <w:b/>
        <w:i w:val="0"/>
        <w:sz w:val="24"/>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0" w15:restartNumberingAfterBreak="0">
    <w:nsid w:val="43112D4D"/>
    <w:multiLevelType w:val="hybridMultilevel"/>
    <w:tmpl w:val="40BCD9DE"/>
    <w:lvl w:ilvl="0" w:tplc="04190001">
      <w:start w:val="1"/>
      <w:numFmt w:val="bullet"/>
      <w:lvlText w:val=""/>
      <w:lvlJc w:val="left"/>
      <w:pPr>
        <w:ind w:left="928" w:hanging="360"/>
      </w:pPr>
      <w:rPr>
        <w:rFonts w:ascii="Symbol" w:hAnsi="Symbol"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21" w15:restartNumberingAfterBreak="0">
    <w:nsid w:val="43A96042"/>
    <w:multiLevelType w:val="hybridMultilevel"/>
    <w:tmpl w:val="8DDCA632"/>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22" w15:restartNumberingAfterBreak="0">
    <w:nsid w:val="43F831A9"/>
    <w:multiLevelType w:val="hybridMultilevel"/>
    <w:tmpl w:val="E00CB614"/>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23" w15:restartNumberingAfterBreak="0">
    <w:nsid w:val="55630DA2"/>
    <w:multiLevelType w:val="hybridMultilevel"/>
    <w:tmpl w:val="A8F40F0C"/>
    <w:lvl w:ilvl="0" w:tplc="9A7E38DA">
      <w:start w:val="1"/>
      <w:numFmt w:val="decimal"/>
      <w:pStyle w:val="20"/>
      <w:lvlText w:val="%1)"/>
      <w:lvlJc w:val="left"/>
      <w:pPr>
        <w:ind w:left="1068" w:hanging="360"/>
      </w:pPr>
      <w:rPr>
        <w:rFonts w:hint="default"/>
        <w:b w:val="0"/>
        <w:color w:val="auto"/>
      </w:rPr>
    </w:lvl>
    <w:lvl w:ilvl="1" w:tplc="8368B11E">
      <w:start w:val="1"/>
      <w:numFmt w:val="russianLower"/>
      <w:pStyle w:val="20"/>
      <w:lvlText w:val="%2."/>
      <w:lvlJc w:val="left"/>
      <w:pPr>
        <w:ind w:left="1788" w:hanging="360"/>
      </w:pPr>
      <w:rPr>
        <w:rFonts w:hint="default"/>
        <w:b w:val="0"/>
      </w:r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4" w15:restartNumberingAfterBreak="0">
    <w:nsid w:val="5D1127F0"/>
    <w:multiLevelType w:val="multilevel"/>
    <w:tmpl w:val="95F8C6AE"/>
    <w:lvl w:ilvl="0">
      <w:start w:val="5"/>
      <w:numFmt w:val="decimal"/>
      <w:lvlText w:val="%1"/>
      <w:lvlJc w:val="left"/>
      <w:pPr>
        <w:tabs>
          <w:tab w:val="num" w:pos="0"/>
        </w:tabs>
        <w:ind w:left="360" w:hanging="360"/>
      </w:pPr>
      <w:rPr>
        <w:rFonts w:cs="Times New Roman" w:hint="default"/>
        <w:b w:val="0"/>
      </w:rPr>
    </w:lvl>
    <w:lvl w:ilvl="1">
      <w:numFmt w:val="decimal"/>
      <w:pStyle w:val="21"/>
      <w:lvlText w:val="4.%2."/>
      <w:lvlJc w:val="left"/>
      <w:pPr>
        <w:tabs>
          <w:tab w:val="num" w:pos="0"/>
        </w:tabs>
        <w:ind w:left="360" w:hanging="360"/>
      </w:pPr>
      <w:rPr>
        <w:rFonts w:ascii="Times New Roman" w:hAnsi="Times New Roman" w:cs="Times New Roman" w:hint="default"/>
        <w:b w:val="0"/>
        <w:sz w:val="24"/>
        <w:szCs w:val="24"/>
      </w:rPr>
    </w:lvl>
    <w:lvl w:ilvl="2">
      <w:start w:val="1"/>
      <w:numFmt w:val="decimal"/>
      <w:lvlText w:val="%1.%2.%3"/>
      <w:lvlJc w:val="left"/>
      <w:pPr>
        <w:tabs>
          <w:tab w:val="num" w:pos="0"/>
        </w:tabs>
        <w:ind w:left="720" w:hanging="720"/>
      </w:pPr>
      <w:rPr>
        <w:rFonts w:cs="Times New Roman" w:hint="default"/>
        <w:b w:val="0"/>
      </w:rPr>
    </w:lvl>
    <w:lvl w:ilvl="3">
      <w:start w:val="1"/>
      <w:numFmt w:val="decimal"/>
      <w:lvlText w:val="%1.%2.%3.%4"/>
      <w:lvlJc w:val="left"/>
      <w:pPr>
        <w:tabs>
          <w:tab w:val="num" w:pos="0"/>
        </w:tabs>
        <w:ind w:left="720" w:hanging="720"/>
      </w:pPr>
      <w:rPr>
        <w:rFonts w:cs="Times New Roman" w:hint="default"/>
        <w:b w:val="0"/>
      </w:rPr>
    </w:lvl>
    <w:lvl w:ilvl="4">
      <w:start w:val="1"/>
      <w:numFmt w:val="decimal"/>
      <w:lvlText w:val="%1.%2.%3.%4.%5"/>
      <w:lvlJc w:val="left"/>
      <w:pPr>
        <w:tabs>
          <w:tab w:val="num" w:pos="0"/>
        </w:tabs>
        <w:ind w:left="1080" w:hanging="1080"/>
      </w:pPr>
      <w:rPr>
        <w:rFonts w:cs="Times New Roman" w:hint="default"/>
        <w:b w:val="0"/>
      </w:rPr>
    </w:lvl>
    <w:lvl w:ilvl="5">
      <w:start w:val="1"/>
      <w:numFmt w:val="decimal"/>
      <w:lvlText w:val="%1.%2.%3.%4.%5.%6"/>
      <w:lvlJc w:val="left"/>
      <w:pPr>
        <w:tabs>
          <w:tab w:val="num" w:pos="0"/>
        </w:tabs>
        <w:ind w:left="1080" w:hanging="1080"/>
      </w:pPr>
      <w:rPr>
        <w:rFonts w:cs="Times New Roman" w:hint="default"/>
        <w:b w:val="0"/>
      </w:rPr>
    </w:lvl>
    <w:lvl w:ilvl="6">
      <w:start w:val="1"/>
      <w:numFmt w:val="decimal"/>
      <w:lvlText w:val="%1.%2.%3.%4.%5.%6.%7"/>
      <w:lvlJc w:val="left"/>
      <w:pPr>
        <w:tabs>
          <w:tab w:val="num" w:pos="0"/>
        </w:tabs>
        <w:ind w:left="1440" w:hanging="1440"/>
      </w:pPr>
      <w:rPr>
        <w:rFonts w:cs="Times New Roman" w:hint="default"/>
        <w:b w:val="0"/>
      </w:rPr>
    </w:lvl>
    <w:lvl w:ilvl="7">
      <w:start w:val="1"/>
      <w:numFmt w:val="decimal"/>
      <w:lvlText w:val="%1.%2.%3.%4.%5.%6.%7.%8"/>
      <w:lvlJc w:val="left"/>
      <w:pPr>
        <w:tabs>
          <w:tab w:val="num" w:pos="0"/>
        </w:tabs>
        <w:ind w:left="1440" w:hanging="1440"/>
      </w:pPr>
      <w:rPr>
        <w:rFonts w:cs="Times New Roman" w:hint="default"/>
        <w:b w:val="0"/>
      </w:rPr>
    </w:lvl>
    <w:lvl w:ilvl="8">
      <w:start w:val="1"/>
      <w:numFmt w:val="decimal"/>
      <w:lvlText w:val="%1.%2.%3.%4.%5.%6.%7.%8.%9"/>
      <w:lvlJc w:val="left"/>
      <w:pPr>
        <w:tabs>
          <w:tab w:val="num" w:pos="0"/>
        </w:tabs>
        <w:ind w:left="1800" w:hanging="1800"/>
      </w:pPr>
      <w:rPr>
        <w:rFonts w:cs="Times New Roman" w:hint="default"/>
        <w:b w:val="0"/>
      </w:rPr>
    </w:lvl>
  </w:abstractNum>
  <w:abstractNum w:abstractNumId="25" w15:restartNumberingAfterBreak="0">
    <w:nsid w:val="5E645FC4"/>
    <w:multiLevelType w:val="hybridMultilevel"/>
    <w:tmpl w:val="5076411C"/>
    <w:lvl w:ilvl="0" w:tplc="07D84D1A">
      <w:start w:val="1"/>
      <w:numFmt w:val="russianLower"/>
      <w:lvlText w:val="%1)"/>
      <w:lvlJc w:val="left"/>
      <w:pPr>
        <w:ind w:left="862" w:hanging="360"/>
      </w:pPr>
      <w:rPr>
        <w:rFonts w:ascii="Arial" w:hAnsi="Arial" w:cs="Arial" w:hint="default"/>
        <w:b/>
        <w:sz w:val="20"/>
        <w:szCs w:val="20"/>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26" w15:restartNumberingAfterBreak="0">
    <w:nsid w:val="655E0F34"/>
    <w:multiLevelType w:val="multilevel"/>
    <w:tmpl w:val="85BE5A66"/>
    <w:lvl w:ilvl="0">
      <w:start w:val="21"/>
      <w:numFmt w:val="decimal"/>
      <w:lvlText w:val="%1"/>
      <w:lvlJc w:val="left"/>
      <w:pPr>
        <w:tabs>
          <w:tab w:val="num" w:pos="0"/>
        </w:tabs>
        <w:ind w:left="420" w:hanging="420"/>
      </w:pPr>
      <w:rPr>
        <w:rFonts w:cs="Times New Roman" w:hint="default"/>
      </w:rPr>
    </w:lvl>
    <w:lvl w:ilvl="1">
      <w:start w:val="1"/>
      <w:numFmt w:val="decimal"/>
      <w:lvlText w:val="%1.%2"/>
      <w:lvlJc w:val="left"/>
      <w:pPr>
        <w:tabs>
          <w:tab w:val="num" w:pos="0"/>
        </w:tabs>
      </w:pPr>
      <w:rPr>
        <w:rFonts w:ascii="Times New Roman" w:hAnsi="Times New Roman" w:cs="Times New Roman" w:hint="default"/>
        <w:b w:val="0"/>
        <w:sz w:val="24"/>
        <w:szCs w:val="24"/>
      </w:rPr>
    </w:lvl>
    <w:lvl w:ilvl="2">
      <w:start w:val="1"/>
      <w:numFmt w:val="decimal"/>
      <w:pStyle w:val="a4"/>
      <w:lvlText w:val="%1.2.%3"/>
      <w:lvlJc w:val="left"/>
      <w:pPr>
        <w:tabs>
          <w:tab w:val="num" w:pos="0"/>
        </w:tabs>
      </w:pPr>
      <w:rPr>
        <w:rFonts w:cs="Times New Roman" w:hint="default"/>
      </w:rPr>
    </w:lvl>
    <w:lvl w:ilvl="3">
      <w:start w:val="1"/>
      <w:numFmt w:val="decimal"/>
      <w:lvlText w:val="%1.%2.%3.%4"/>
      <w:lvlJc w:val="left"/>
      <w:pPr>
        <w:tabs>
          <w:tab w:val="num" w:pos="0"/>
        </w:tabs>
        <w:ind w:left="720" w:hanging="72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080" w:hanging="108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27" w15:restartNumberingAfterBreak="0">
    <w:nsid w:val="67004119"/>
    <w:multiLevelType w:val="hybridMultilevel"/>
    <w:tmpl w:val="3AF8AB20"/>
    <w:lvl w:ilvl="0" w:tplc="04190001">
      <w:start w:val="1"/>
      <w:numFmt w:val="bullet"/>
      <w:lvlText w:val=""/>
      <w:lvlJc w:val="left"/>
      <w:pPr>
        <w:ind w:left="1294" w:hanging="360"/>
      </w:pPr>
      <w:rPr>
        <w:rFonts w:ascii="Symbol" w:hAnsi="Symbol" w:hint="default"/>
      </w:rPr>
    </w:lvl>
    <w:lvl w:ilvl="1" w:tplc="04190003" w:tentative="1">
      <w:start w:val="1"/>
      <w:numFmt w:val="bullet"/>
      <w:lvlText w:val="o"/>
      <w:lvlJc w:val="left"/>
      <w:pPr>
        <w:ind w:left="2014" w:hanging="360"/>
      </w:pPr>
      <w:rPr>
        <w:rFonts w:ascii="Courier New" w:hAnsi="Courier New" w:cs="Courier New" w:hint="default"/>
      </w:rPr>
    </w:lvl>
    <w:lvl w:ilvl="2" w:tplc="04190005" w:tentative="1">
      <w:start w:val="1"/>
      <w:numFmt w:val="bullet"/>
      <w:lvlText w:val=""/>
      <w:lvlJc w:val="left"/>
      <w:pPr>
        <w:ind w:left="2734" w:hanging="360"/>
      </w:pPr>
      <w:rPr>
        <w:rFonts w:ascii="Wingdings" w:hAnsi="Wingdings" w:hint="default"/>
      </w:rPr>
    </w:lvl>
    <w:lvl w:ilvl="3" w:tplc="04190001" w:tentative="1">
      <w:start w:val="1"/>
      <w:numFmt w:val="bullet"/>
      <w:lvlText w:val=""/>
      <w:lvlJc w:val="left"/>
      <w:pPr>
        <w:ind w:left="3454" w:hanging="360"/>
      </w:pPr>
      <w:rPr>
        <w:rFonts w:ascii="Symbol" w:hAnsi="Symbol" w:hint="default"/>
      </w:rPr>
    </w:lvl>
    <w:lvl w:ilvl="4" w:tplc="04190003" w:tentative="1">
      <w:start w:val="1"/>
      <w:numFmt w:val="bullet"/>
      <w:lvlText w:val="o"/>
      <w:lvlJc w:val="left"/>
      <w:pPr>
        <w:ind w:left="4174" w:hanging="360"/>
      </w:pPr>
      <w:rPr>
        <w:rFonts w:ascii="Courier New" w:hAnsi="Courier New" w:cs="Courier New" w:hint="default"/>
      </w:rPr>
    </w:lvl>
    <w:lvl w:ilvl="5" w:tplc="04190005" w:tentative="1">
      <w:start w:val="1"/>
      <w:numFmt w:val="bullet"/>
      <w:lvlText w:val=""/>
      <w:lvlJc w:val="left"/>
      <w:pPr>
        <w:ind w:left="4894" w:hanging="360"/>
      </w:pPr>
      <w:rPr>
        <w:rFonts w:ascii="Wingdings" w:hAnsi="Wingdings" w:hint="default"/>
      </w:rPr>
    </w:lvl>
    <w:lvl w:ilvl="6" w:tplc="04190001" w:tentative="1">
      <w:start w:val="1"/>
      <w:numFmt w:val="bullet"/>
      <w:lvlText w:val=""/>
      <w:lvlJc w:val="left"/>
      <w:pPr>
        <w:ind w:left="5614" w:hanging="360"/>
      </w:pPr>
      <w:rPr>
        <w:rFonts w:ascii="Symbol" w:hAnsi="Symbol" w:hint="default"/>
      </w:rPr>
    </w:lvl>
    <w:lvl w:ilvl="7" w:tplc="04190003" w:tentative="1">
      <w:start w:val="1"/>
      <w:numFmt w:val="bullet"/>
      <w:lvlText w:val="o"/>
      <w:lvlJc w:val="left"/>
      <w:pPr>
        <w:ind w:left="6334" w:hanging="360"/>
      </w:pPr>
      <w:rPr>
        <w:rFonts w:ascii="Courier New" w:hAnsi="Courier New" w:cs="Courier New" w:hint="default"/>
      </w:rPr>
    </w:lvl>
    <w:lvl w:ilvl="8" w:tplc="04190005" w:tentative="1">
      <w:start w:val="1"/>
      <w:numFmt w:val="bullet"/>
      <w:lvlText w:val=""/>
      <w:lvlJc w:val="left"/>
      <w:pPr>
        <w:ind w:left="7054" w:hanging="360"/>
      </w:pPr>
      <w:rPr>
        <w:rFonts w:ascii="Wingdings" w:hAnsi="Wingdings" w:hint="default"/>
      </w:rPr>
    </w:lvl>
  </w:abstractNum>
  <w:abstractNum w:abstractNumId="28" w15:restartNumberingAfterBreak="0">
    <w:nsid w:val="680720B6"/>
    <w:multiLevelType w:val="hybridMultilevel"/>
    <w:tmpl w:val="607AAC92"/>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29" w15:restartNumberingAfterBreak="0">
    <w:nsid w:val="6C2F1ABD"/>
    <w:multiLevelType w:val="hybridMultilevel"/>
    <w:tmpl w:val="CCF2DCF8"/>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30" w15:restartNumberingAfterBreak="0">
    <w:nsid w:val="6DBB7D44"/>
    <w:multiLevelType w:val="hybridMultilevel"/>
    <w:tmpl w:val="D1E28692"/>
    <w:lvl w:ilvl="0" w:tplc="CCA43C2C">
      <w:start w:val="1"/>
      <w:numFmt w:val="bullet"/>
      <w:suff w:val="space"/>
      <w:lvlText w:val=""/>
      <w:lvlJc w:val="left"/>
      <w:pPr>
        <w:ind w:left="1480" w:hanging="360"/>
      </w:pPr>
      <w:rPr>
        <w:rFonts w:ascii="Symbol" w:hAnsi="Symbol" w:hint="default"/>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hint="default"/>
      </w:rPr>
    </w:lvl>
  </w:abstractNum>
  <w:abstractNum w:abstractNumId="31" w15:restartNumberingAfterBreak="0">
    <w:nsid w:val="74DE43E5"/>
    <w:multiLevelType w:val="hybridMultilevel"/>
    <w:tmpl w:val="F4B450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7A7D621B"/>
    <w:multiLevelType w:val="hybridMultilevel"/>
    <w:tmpl w:val="53205062"/>
    <w:lvl w:ilvl="0" w:tplc="B67A0E44">
      <w:start w:val="1"/>
      <w:numFmt w:val="bullet"/>
      <w:pStyle w:val="1"/>
      <w:lvlText w:val=""/>
      <w:lvlJc w:val="left"/>
      <w:pPr>
        <w:tabs>
          <w:tab w:val="num" w:pos="720"/>
        </w:tabs>
        <w:ind w:left="720" w:hanging="360"/>
      </w:pPr>
      <w:rPr>
        <w:rFonts w:ascii="Symbol" w:hAnsi="Symbol" w:hint="default"/>
      </w:rPr>
    </w:lvl>
    <w:lvl w:ilvl="1" w:tplc="A7C49234">
      <w:start w:val="1"/>
      <w:numFmt w:val="bullet"/>
      <w:lvlText w:val="o"/>
      <w:lvlJc w:val="left"/>
      <w:pPr>
        <w:tabs>
          <w:tab w:val="num" w:pos="1440"/>
        </w:tabs>
        <w:ind w:left="1440" w:hanging="360"/>
      </w:pPr>
      <w:rPr>
        <w:rFonts w:ascii="Courier New" w:hAnsi="Courier New" w:hint="default"/>
      </w:rPr>
    </w:lvl>
    <w:lvl w:ilvl="2" w:tplc="6C964762">
      <w:start w:val="1"/>
      <w:numFmt w:val="bullet"/>
      <w:lvlText w:val=""/>
      <w:lvlJc w:val="left"/>
      <w:pPr>
        <w:tabs>
          <w:tab w:val="num" w:pos="2160"/>
        </w:tabs>
        <w:ind w:left="2160" w:hanging="360"/>
      </w:pPr>
      <w:rPr>
        <w:rFonts w:ascii="Wingdings" w:hAnsi="Wingdings" w:hint="default"/>
      </w:rPr>
    </w:lvl>
    <w:lvl w:ilvl="3" w:tplc="F894E1D8" w:tentative="1">
      <w:start w:val="1"/>
      <w:numFmt w:val="bullet"/>
      <w:lvlText w:val=""/>
      <w:lvlJc w:val="left"/>
      <w:pPr>
        <w:tabs>
          <w:tab w:val="num" w:pos="2880"/>
        </w:tabs>
        <w:ind w:left="2880" w:hanging="360"/>
      </w:pPr>
      <w:rPr>
        <w:rFonts w:ascii="Symbol" w:hAnsi="Symbol" w:hint="default"/>
      </w:rPr>
    </w:lvl>
    <w:lvl w:ilvl="4" w:tplc="BDE0EDDE" w:tentative="1">
      <w:start w:val="1"/>
      <w:numFmt w:val="bullet"/>
      <w:lvlText w:val="o"/>
      <w:lvlJc w:val="left"/>
      <w:pPr>
        <w:tabs>
          <w:tab w:val="num" w:pos="3600"/>
        </w:tabs>
        <w:ind w:left="3600" w:hanging="360"/>
      </w:pPr>
      <w:rPr>
        <w:rFonts w:ascii="Courier New" w:hAnsi="Courier New" w:hint="default"/>
      </w:rPr>
    </w:lvl>
    <w:lvl w:ilvl="5" w:tplc="F8F45A5C" w:tentative="1">
      <w:start w:val="1"/>
      <w:numFmt w:val="bullet"/>
      <w:lvlText w:val=""/>
      <w:lvlJc w:val="left"/>
      <w:pPr>
        <w:tabs>
          <w:tab w:val="num" w:pos="4320"/>
        </w:tabs>
        <w:ind w:left="4320" w:hanging="360"/>
      </w:pPr>
      <w:rPr>
        <w:rFonts w:ascii="Wingdings" w:hAnsi="Wingdings" w:hint="default"/>
      </w:rPr>
    </w:lvl>
    <w:lvl w:ilvl="6" w:tplc="D14CF7D0" w:tentative="1">
      <w:start w:val="1"/>
      <w:numFmt w:val="bullet"/>
      <w:lvlText w:val=""/>
      <w:lvlJc w:val="left"/>
      <w:pPr>
        <w:tabs>
          <w:tab w:val="num" w:pos="5040"/>
        </w:tabs>
        <w:ind w:left="5040" w:hanging="360"/>
      </w:pPr>
      <w:rPr>
        <w:rFonts w:ascii="Symbol" w:hAnsi="Symbol" w:hint="default"/>
      </w:rPr>
    </w:lvl>
    <w:lvl w:ilvl="7" w:tplc="B1EAEC08" w:tentative="1">
      <w:start w:val="1"/>
      <w:numFmt w:val="bullet"/>
      <w:lvlText w:val="o"/>
      <w:lvlJc w:val="left"/>
      <w:pPr>
        <w:tabs>
          <w:tab w:val="num" w:pos="5760"/>
        </w:tabs>
        <w:ind w:left="5760" w:hanging="360"/>
      </w:pPr>
      <w:rPr>
        <w:rFonts w:ascii="Courier New" w:hAnsi="Courier New" w:hint="default"/>
      </w:rPr>
    </w:lvl>
    <w:lvl w:ilvl="8" w:tplc="95D48D28"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DEF0584"/>
    <w:multiLevelType w:val="hybridMultilevel"/>
    <w:tmpl w:val="978EB8B2"/>
    <w:lvl w:ilvl="0" w:tplc="5A40C7D2">
      <w:start w:val="1"/>
      <w:numFmt w:val="bullet"/>
      <w:lvlText w:val=""/>
      <w:lvlJc w:val="left"/>
      <w:pPr>
        <w:ind w:left="862" w:hanging="360"/>
      </w:pPr>
      <w:rPr>
        <w:rFonts w:ascii="Symbol" w:hAnsi="Symbol" w:hint="default"/>
      </w:rPr>
    </w:lvl>
    <w:lvl w:ilvl="1" w:tplc="04190003">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34" w15:restartNumberingAfterBreak="0">
    <w:nsid w:val="7E124A53"/>
    <w:multiLevelType w:val="hybridMultilevel"/>
    <w:tmpl w:val="810AC736"/>
    <w:lvl w:ilvl="0" w:tplc="AAC6F3AA">
      <w:start w:val="1"/>
      <w:numFmt w:val="bullet"/>
      <w:suff w:val="space"/>
      <w:lvlText w:val=""/>
      <w:lvlJc w:val="left"/>
      <w:pPr>
        <w:ind w:left="148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num w:numId="1">
    <w:abstractNumId w:val="2"/>
  </w:num>
  <w:num w:numId="2">
    <w:abstractNumId w:val="1"/>
  </w:num>
  <w:num w:numId="3">
    <w:abstractNumId w:val="0"/>
  </w:num>
  <w:num w:numId="4">
    <w:abstractNumId w:val="14"/>
  </w:num>
  <w:num w:numId="5">
    <w:abstractNumId w:val="18"/>
  </w:num>
  <w:num w:numId="6">
    <w:abstractNumId w:val="32"/>
  </w:num>
  <w:num w:numId="7">
    <w:abstractNumId w:val="24"/>
  </w:num>
  <w:num w:numId="8">
    <w:abstractNumId w:val="26"/>
  </w:num>
  <w:num w:numId="9">
    <w:abstractNumId w:val="17"/>
  </w:num>
  <w:num w:numId="10">
    <w:abstractNumId w:val="7"/>
  </w:num>
  <w:num w:numId="11">
    <w:abstractNumId w:val="3"/>
  </w:num>
  <w:num w:numId="12">
    <w:abstractNumId w:val="23"/>
  </w:num>
  <w:num w:numId="13">
    <w:abstractNumId w:val="4"/>
  </w:num>
  <w:num w:numId="14">
    <w:abstractNumId w:val="19"/>
  </w:num>
  <w:num w:numId="15">
    <w:abstractNumId w:val="10"/>
  </w:num>
  <w:num w:numId="16">
    <w:abstractNumId w:val="31"/>
  </w:num>
  <w:num w:numId="17">
    <w:abstractNumId w:val="6"/>
  </w:num>
  <w:num w:numId="18">
    <w:abstractNumId w:val="13"/>
  </w:num>
  <w:num w:numId="19">
    <w:abstractNumId w:val="8"/>
  </w:num>
  <w:num w:numId="20">
    <w:abstractNumId w:val="15"/>
  </w:num>
  <w:num w:numId="21">
    <w:abstractNumId w:val="25"/>
  </w:num>
  <w:num w:numId="22">
    <w:abstractNumId w:val="33"/>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num>
  <w:num w:numId="25">
    <w:abstractNumId w:val="20"/>
  </w:num>
  <w:num w:numId="26">
    <w:abstractNumId w:val="4"/>
  </w:num>
  <w:num w:numId="27">
    <w:abstractNumId w:val="11"/>
  </w:num>
  <w:num w:numId="28">
    <w:abstractNumId w:val="5"/>
  </w:num>
  <w:num w:numId="29">
    <w:abstractNumId w:val="16"/>
  </w:num>
  <w:num w:numId="30">
    <w:abstractNumId w:val="21"/>
  </w:num>
  <w:num w:numId="31">
    <w:abstractNumId w:val="28"/>
  </w:num>
  <w:num w:numId="32">
    <w:abstractNumId w:val="27"/>
  </w:num>
  <w:num w:numId="33">
    <w:abstractNumId w:val="29"/>
  </w:num>
  <w:num w:numId="34">
    <w:abstractNumId w:val="22"/>
  </w:num>
  <w:num w:numId="35">
    <w:abstractNumId w:val="12"/>
  </w:num>
  <w:num w:numId="36">
    <w:abstractNumId w:val="34"/>
  </w:num>
  <w:num w:numId="37">
    <w:abstractNumId w:val="30"/>
  </w:num>
  <w:num w:numId="38">
    <w:abstractNumId w:val="4"/>
  </w:num>
  <w:num w:numId="39">
    <w:abstractNumId w:val="4"/>
  </w:num>
  <w:num w:numId="40">
    <w:abstractNumId w:val="4"/>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3"/>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ru-RU" w:vendorID="64" w:dllVersion="131078" w:nlCheck="1" w:checkStyle="0"/>
  <w:activeWritingStyle w:appName="MSWord" w:lang="en-US" w:vendorID="64" w:dllVersion="131078" w:nlCheck="1" w:checkStyle="1"/>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9"/>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58A4"/>
    <w:rsid w:val="000003A3"/>
    <w:rsid w:val="00000441"/>
    <w:rsid w:val="0000072E"/>
    <w:rsid w:val="000009CD"/>
    <w:rsid w:val="00000B53"/>
    <w:rsid w:val="0000161D"/>
    <w:rsid w:val="00001925"/>
    <w:rsid w:val="00001B49"/>
    <w:rsid w:val="00002161"/>
    <w:rsid w:val="00002309"/>
    <w:rsid w:val="00002459"/>
    <w:rsid w:val="00002B8A"/>
    <w:rsid w:val="00003202"/>
    <w:rsid w:val="000036DF"/>
    <w:rsid w:val="00003CCC"/>
    <w:rsid w:val="00003E53"/>
    <w:rsid w:val="0000404C"/>
    <w:rsid w:val="000041F5"/>
    <w:rsid w:val="00004540"/>
    <w:rsid w:val="000045F5"/>
    <w:rsid w:val="0000474B"/>
    <w:rsid w:val="00004A07"/>
    <w:rsid w:val="00004D4A"/>
    <w:rsid w:val="000050FE"/>
    <w:rsid w:val="00005434"/>
    <w:rsid w:val="000054A5"/>
    <w:rsid w:val="00005551"/>
    <w:rsid w:val="000056DA"/>
    <w:rsid w:val="00005B01"/>
    <w:rsid w:val="00005D33"/>
    <w:rsid w:val="00005DD1"/>
    <w:rsid w:val="00005E10"/>
    <w:rsid w:val="00005F58"/>
    <w:rsid w:val="00005F66"/>
    <w:rsid w:val="0000606D"/>
    <w:rsid w:val="000062AD"/>
    <w:rsid w:val="000063CC"/>
    <w:rsid w:val="0000662F"/>
    <w:rsid w:val="00006997"/>
    <w:rsid w:val="00006D49"/>
    <w:rsid w:val="00006FE1"/>
    <w:rsid w:val="00007184"/>
    <w:rsid w:val="00007723"/>
    <w:rsid w:val="00007C0B"/>
    <w:rsid w:val="00007C4E"/>
    <w:rsid w:val="00007D50"/>
    <w:rsid w:val="000100C2"/>
    <w:rsid w:val="00010518"/>
    <w:rsid w:val="0001067E"/>
    <w:rsid w:val="00010A54"/>
    <w:rsid w:val="000110AC"/>
    <w:rsid w:val="000111BE"/>
    <w:rsid w:val="00011355"/>
    <w:rsid w:val="000115FE"/>
    <w:rsid w:val="00011631"/>
    <w:rsid w:val="00011B04"/>
    <w:rsid w:val="00011F37"/>
    <w:rsid w:val="00012312"/>
    <w:rsid w:val="00012BA2"/>
    <w:rsid w:val="00012BC1"/>
    <w:rsid w:val="00012BEA"/>
    <w:rsid w:val="00012C50"/>
    <w:rsid w:val="00012E46"/>
    <w:rsid w:val="00013000"/>
    <w:rsid w:val="000130F1"/>
    <w:rsid w:val="0001318C"/>
    <w:rsid w:val="000131C4"/>
    <w:rsid w:val="0001325F"/>
    <w:rsid w:val="0001331C"/>
    <w:rsid w:val="00013951"/>
    <w:rsid w:val="00013BB3"/>
    <w:rsid w:val="00013F4F"/>
    <w:rsid w:val="00013F5C"/>
    <w:rsid w:val="000140DA"/>
    <w:rsid w:val="00014D5A"/>
    <w:rsid w:val="00014DD9"/>
    <w:rsid w:val="00014E63"/>
    <w:rsid w:val="00014E64"/>
    <w:rsid w:val="00015142"/>
    <w:rsid w:val="00015480"/>
    <w:rsid w:val="0001587C"/>
    <w:rsid w:val="00015890"/>
    <w:rsid w:val="0001596C"/>
    <w:rsid w:val="00015A8A"/>
    <w:rsid w:val="00015D8A"/>
    <w:rsid w:val="00015E4B"/>
    <w:rsid w:val="00016089"/>
    <w:rsid w:val="0001617B"/>
    <w:rsid w:val="00016A4C"/>
    <w:rsid w:val="00016D24"/>
    <w:rsid w:val="00017884"/>
    <w:rsid w:val="00017CA3"/>
    <w:rsid w:val="00017DD9"/>
    <w:rsid w:val="00017EEE"/>
    <w:rsid w:val="0002004D"/>
    <w:rsid w:val="00020090"/>
    <w:rsid w:val="0002068F"/>
    <w:rsid w:val="00021060"/>
    <w:rsid w:val="000212DA"/>
    <w:rsid w:val="00021419"/>
    <w:rsid w:val="0002151A"/>
    <w:rsid w:val="000216F6"/>
    <w:rsid w:val="00021A82"/>
    <w:rsid w:val="00021ABB"/>
    <w:rsid w:val="00021B1E"/>
    <w:rsid w:val="0002205A"/>
    <w:rsid w:val="000223AE"/>
    <w:rsid w:val="00022464"/>
    <w:rsid w:val="0002247C"/>
    <w:rsid w:val="0002256B"/>
    <w:rsid w:val="00022C21"/>
    <w:rsid w:val="00022DA6"/>
    <w:rsid w:val="0002307D"/>
    <w:rsid w:val="00023378"/>
    <w:rsid w:val="00023692"/>
    <w:rsid w:val="000236BA"/>
    <w:rsid w:val="000238AD"/>
    <w:rsid w:val="00023C91"/>
    <w:rsid w:val="000242D2"/>
    <w:rsid w:val="000243CF"/>
    <w:rsid w:val="0002468A"/>
    <w:rsid w:val="0002471A"/>
    <w:rsid w:val="000247E9"/>
    <w:rsid w:val="00024944"/>
    <w:rsid w:val="0002495B"/>
    <w:rsid w:val="00024DB9"/>
    <w:rsid w:val="00025260"/>
    <w:rsid w:val="000253A3"/>
    <w:rsid w:val="00025688"/>
    <w:rsid w:val="00025750"/>
    <w:rsid w:val="000257CD"/>
    <w:rsid w:val="000258F1"/>
    <w:rsid w:val="000259E1"/>
    <w:rsid w:val="00025C03"/>
    <w:rsid w:val="000260A2"/>
    <w:rsid w:val="0002611D"/>
    <w:rsid w:val="0002626F"/>
    <w:rsid w:val="00026352"/>
    <w:rsid w:val="00026AF3"/>
    <w:rsid w:val="00026B79"/>
    <w:rsid w:val="00026D3B"/>
    <w:rsid w:val="00026FEF"/>
    <w:rsid w:val="00027540"/>
    <w:rsid w:val="00027636"/>
    <w:rsid w:val="000279ED"/>
    <w:rsid w:val="00027C6A"/>
    <w:rsid w:val="00027C8E"/>
    <w:rsid w:val="00027D23"/>
    <w:rsid w:val="0003003A"/>
    <w:rsid w:val="00030115"/>
    <w:rsid w:val="00030121"/>
    <w:rsid w:val="00030142"/>
    <w:rsid w:val="000304A9"/>
    <w:rsid w:val="000304F4"/>
    <w:rsid w:val="0003085D"/>
    <w:rsid w:val="00030CAE"/>
    <w:rsid w:val="00030F79"/>
    <w:rsid w:val="0003184C"/>
    <w:rsid w:val="00031A5F"/>
    <w:rsid w:val="00031B2A"/>
    <w:rsid w:val="00031D3B"/>
    <w:rsid w:val="00031EF5"/>
    <w:rsid w:val="00031EFC"/>
    <w:rsid w:val="0003216E"/>
    <w:rsid w:val="00032DD1"/>
    <w:rsid w:val="00033042"/>
    <w:rsid w:val="00033581"/>
    <w:rsid w:val="0003456E"/>
    <w:rsid w:val="0003471D"/>
    <w:rsid w:val="00034975"/>
    <w:rsid w:val="00034E7C"/>
    <w:rsid w:val="00035061"/>
    <w:rsid w:val="00035214"/>
    <w:rsid w:val="0003526C"/>
    <w:rsid w:val="00035E11"/>
    <w:rsid w:val="00035E73"/>
    <w:rsid w:val="00036135"/>
    <w:rsid w:val="000365A0"/>
    <w:rsid w:val="00036906"/>
    <w:rsid w:val="000372BE"/>
    <w:rsid w:val="0003757D"/>
    <w:rsid w:val="00037B5B"/>
    <w:rsid w:val="00037F41"/>
    <w:rsid w:val="00040008"/>
    <w:rsid w:val="0004021C"/>
    <w:rsid w:val="0004021F"/>
    <w:rsid w:val="00040266"/>
    <w:rsid w:val="000405A0"/>
    <w:rsid w:val="00040A41"/>
    <w:rsid w:val="00040C28"/>
    <w:rsid w:val="00040C8F"/>
    <w:rsid w:val="00040E0C"/>
    <w:rsid w:val="00040EDC"/>
    <w:rsid w:val="00040F1A"/>
    <w:rsid w:val="00041444"/>
    <w:rsid w:val="00041A7B"/>
    <w:rsid w:val="00041CDB"/>
    <w:rsid w:val="00041FA3"/>
    <w:rsid w:val="00042247"/>
    <w:rsid w:val="000422F1"/>
    <w:rsid w:val="000428B3"/>
    <w:rsid w:val="000428BD"/>
    <w:rsid w:val="00042BE6"/>
    <w:rsid w:val="00042CE2"/>
    <w:rsid w:val="00042D6E"/>
    <w:rsid w:val="00043031"/>
    <w:rsid w:val="000435D2"/>
    <w:rsid w:val="00043A39"/>
    <w:rsid w:val="00043BE9"/>
    <w:rsid w:val="00043C8E"/>
    <w:rsid w:val="00043C9B"/>
    <w:rsid w:val="00043DF8"/>
    <w:rsid w:val="00043F35"/>
    <w:rsid w:val="0004429B"/>
    <w:rsid w:val="0004458B"/>
    <w:rsid w:val="0004467F"/>
    <w:rsid w:val="0004478A"/>
    <w:rsid w:val="0004488F"/>
    <w:rsid w:val="000448E6"/>
    <w:rsid w:val="000449FA"/>
    <w:rsid w:val="00044B7E"/>
    <w:rsid w:val="00044BC8"/>
    <w:rsid w:val="00044DC3"/>
    <w:rsid w:val="0004506E"/>
    <w:rsid w:val="00045242"/>
    <w:rsid w:val="000452DC"/>
    <w:rsid w:val="000455F0"/>
    <w:rsid w:val="000457D8"/>
    <w:rsid w:val="00045867"/>
    <w:rsid w:val="000459C6"/>
    <w:rsid w:val="00045C52"/>
    <w:rsid w:val="00045C67"/>
    <w:rsid w:val="00045FE4"/>
    <w:rsid w:val="0004689B"/>
    <w:rsid w:val="000469C1"/>
    <w:rsid w:val="000474A3"/>
    <w:rsid w:val="000475D6"/>
    <w:rsid w:val="00047659"/>
    <w:rsid w:val="000477C4"/>
    <w:rsid w:val="00047C70"/>
    <w:rsid w:val="00050012"/>
    <w:rsid w:val="00050018"/>
    <w:rsid w:val="000503E1"/>
    <w:rsid w:val="000506D2"/>
    <w:rsid w:val="00050766"/>
    <w:rsid w:val="00050899"/>
    <w:rsid w:val="00050BBA"/>
    <w:rsid w:val="00050C0F"/>
    <w:rsid w:val="00050CF7"/>
    <w:rsid w:val="0005103E"/>
    <w:rsid w:val="000511B6"/>
    <w:rsid w:val="00051327"/>
    <w:rsid w:val="0005134B"/>
    <w:rsid w:val="000517A0"/>
    <w:rsid w:val="000517CC"/>
    <w:rsid w:val="00051A74"/>
    <w:rsid w:val="00051B71"/>
    <w:rsid w:val="00051C77"/>
    <w:rsid w:val="00051E24"/>
    <w:rsid w:val="000521DD"/>
    <w:rsid w:val="00052488"/>
    <w:rsid w:val="00052567"/>
    <w:rsid w:val="00052710"/>
    <w:rsid w:val="00052BCC"/>
    <w:rsid w:val="00052DC1"/>
    <w:rsid w:val="00053200"/>
    <w:rsid w:val="000533B6"/>
    <w:rsid w:val="00053977"/>
    <w:rsid w:val="00053A9C"/>
    <w:rsid w:val="00053EF9"/>
    <w:rsid w:val="00054129"/>
    <w:rsid w:val="000542DA"/>
    <w:rsid w:val="00054417"/>
    <w:rsid w:val="00054591"/>
    <w:rsid w:val="000547D9"/>
    <w:rsid w:val="0005481E"/>
    <w:rsid w:val="00054828"/>
    <w:rsid w:val="00054874"/>
    <w:rsid w:val="000549AE"/>
    <w:rsid w:val="00054A2A"/>
    <w:rsid w:val="00054ADE"/>
    <w:rsid w:val="00054C3A"/>
    <w:rsid w:val="00054E7C"/>
    <w:rsid w:val="0005516B"/>
    <w:rsid w:val="000551A7"/>
    <w:rsid w:val="00055228"/>
    <w:rsid w:val="00055849"/>
    <w:rsid w:val="00055C00"/>
    <w:rsid w:val="00055D30"/>
    <w:rsid w:val="00055E12"/>
    <w:rsid w:val="000561CA"/>
    <w:rsid w:val="00056677"/>
    <w:rsid w:val="00056827"/>
    <w:rsid w:val="00056C60"/>
    <w:rsid w:val="00056E3E"/>
    <w:rsid w:val="00057146"/>
    <w:rsid w:val="00057280"/>
    <w:rsid w:val="000572DB"/>
    <w:rsid w:val="000573F9"/>
    <w:rsid w:val="00057488"/>
    <w:rsid w:val="000574C4"/>
    <w:rsid w:val="000574E2"/>
    <w:rsid w:val="0005797D"/>
    <w:rsid w:val="00057E59"/>
    <w:rsid w:val="00057E61"/>
    <w:rsid w:val="00057FC2"/>
    <w:rsid w:val="00060160"/>
    <w:rsid w:val="00060916"/>
    <w:rsid w:val="0006096D"/>
    <w:rsid w:val="000611AA"/>
    <w:rsid w:val="000611BB"/>
    <w:rsid w:val="00061219"/>
    <w:rsid w:val="00061592"/>
    <w:rsid w:val="0006185D"/>
    <w:rsid w:val="00061D50"/>
    <w:rsid w:val="00061D8C"/>
    <w:rsid w:val="0006217C"/>
    <w:rsid w:val="00062197"/>
    <w:rsid w:val="000627FD"/>
    <w:rsid w:val="00062BC5"/>
    <w:rsid w:val="00062E55"/>
    <w:rsid w:val="0006370F"/>
    <w:rsid w:val="00063CC2"/>
    <w:rsid w:val="00063D4F"/>
    <w:rsid w:val="00063E67"/>
    <w:rsid w:val="00064073"/>
    <w:rsid w:val="000640B8"/>
    <w:rsid w:val="00064904"/>
    <w:rsid w:val="00064C5C"/>
    <w:rsid w:val="000652FC"/>
    <w:rsid w:val="0006585F"/>
    <w:rsid w:val="000659A4"/>
    <w:rsid w:val="00065CAA"/>
    <w:rsid w:val="00065DAB"/>
    <w:rsid w:val="00066119"/>
    <w:rsid w:val="00066549"/>
    <w:rsid w:val="000665F1"/>
    <w:rsid w:val="000667EB"/>
    <w:rsid w:val="00066ABC"/>
    <w:rsid w:val="000677EE"/>
    <w:rsid w:val="000677F7"/>
    <w:rsid w:val="00067934"/>
    <w:rsid w:val="00067E93"/>
    <w:rsid w:val="000702AC"/>
    <w:rsid w:val="000705E2"/>
    <w:rsid w:val="00070707"/>
    <w:rsid w:val="0007098F"/>
    <w:rsid w:val="00070F6F"/>
    <w:rsid w:val="00071051"/>
    <w:rsid w:val="00071083"/>
    <w:rsid w:val="000712D5"/>
    <w:rsid w:val="00071465"/>
    <w:rsid w:val="00071C32"/>
    <w:rsid w:val="00071E14"/>
    <w:rsid w:val="00072015"/>
    <w:rsid w:val="00072197"/>
    <w:rsid w:val="0007222A"/>
    <w:rsid w:val="000723CF"/>
    <w:rsid w:val="0007248E"/>
    <w:rsid w:val="00072720"/>
    <w:rsid w:val="000727D1"/>
    <w:rsid w:val="00072D21"/>
    <w:rsid w:val="00073483"/>
    <w:rsid w:val="000736B0"/>
    <w:rsid w:val="000736F7"/>
    <w:rsid w:val="00073E2A"/>
    <w:rsid w:val="00074041"/>
    <w:rsid w:val="00074048"/>
    <w:rsid w:val="00074217"/>
    <w:rsid w:val="00074511"/>
    <w:rsid w:val="00074572"/>
    <w:rsid w:val="0007460B"/>
    <w:rsid w:val="00074737"/>
    <w:rsid w:val="00074744"/>
    <w:rsid w:val="00074917"/>
    <w:rsid w:val="00074B08"/>
    <w:rsid w:val="00074FA7"/>
    <w:rsid w:val="000758F0"/>
    <w:rsid w:val="00075914"/>
    <w:rsid w:val="00075944"/>
    <w:rsid w:val="00075ABE"/>
    <w:rsid w:val="00075C26"/>
    <w:rsid w:val="00075CFE"/>
    <w:rsid w:val="00075E00"/>
    <w:rsid w:val="00075F92"/>
    <w:rsid w:val="000763C5"/>
    <w:rsid w:val="00076562"/>
    <w:rsid w:val="0007656F"/>
    <w:rsid w:val="0007663E"/>
    <w:rsid w:val="00076870"/>
    <w:rsid w:val="00076D8B"/>
    <w:rsid w:val="00077589"/>
    <w:rsid w:val="00077A67"/>
    <w:rsid w:val="00077C52"/>
    <w:rsid w:val="00077E92"/>
    <w:rsid w:val="00077FF6"/>
    <w:rsid w:val="00080071"/>
    <w:rsid w:val="00080099"/>
    <w:rsid w:val="00080156"/>
    <w:rsid w:val="00080616"/>
    <w:rsid w:val="00080732"/>
    <w:rsid w:val="00080993"/>
    <w:rsid w:val="00080DEB"/>
    <w:rsid w:val="00080E5A"/>
    <w:rsid w:val="00080E94"/>
    <w:rsid w:val="00081027"/>
    <w:rsid w:val="000815D8"/>
    <w:rsid w:val="00081A37"/>
    <w:rsid w:val="00081D1D"/>
    <w:rsid w:val="00081E77"/>
    <w:rsid w:val="0008220D"/>
    <w:rsid w:val="000827E6"/>
    <w:rsid w:val="000829FA"/>
    <w:rsid w:val="00082C80"/>
    <w:rsid w:val="00082CB0"/>
    <w:rsid w:val="00082CC7"/>
    <w:rsid w:val="00082E93"/>
    <w:rsid w:val="00082FFB"/>
    <w:rsid w:val="0008302C"/>
    <w:rsid w:val="0008320C"/>
    <w:rsid w:val="0008320F"/>
    <w:rsid w:val="000835AF"/>
    <w:rsid w:val="000836A1"/>
    <w:rsid w:val="0008379C"/>
    <w:rsid w:val="000839D6"/>
    <w:rsid w:val="00083AF4"/>
    <w:rsid w:val="00083BED"/>
    <w:rsid w:val="00083D6B"/>
    <w:rsid w:val="00083E6C"/>
    <w:rsid w:val="00084421"/>
    <w:rsid w:val="000846C7"/>
    <w:rsid w:val="00084719"/>
    <w:rsid w:val="0008508E"/>
    <w:rsid w:val="00085149"/>
    <w:rsid w:val="00085725"/>
    <w:rsid w:val="00085B06"/>
    <w:rsid w:val="00085BFF"/>
    <w:rsid w:val="00085E16"/>
    <w:rsid w:val="000861BA"/>
    <w:rsid w:val="00086380"/>
    <w:rsid w:val="00086447"/>
    <w:rsid w:val="000865E9"/>
    <w:rsid w:val="00086811"/>
    <w:rsid w:val="000869F1"/>
    <w:rsid w:val="00086AA4"/>
    <w:rsid w:val="00086D95"/>
    <w:rsid w:val="00086E3A"/>
    <w:rsid w:val="00086F6D"/>
    <w:rsid w:val="00087038"/>
    <w:rsid w:val="000871A2"/>
    <w:rsid w:val="00087535"/>
    <w:rsid w:val="0008753C"/>
    <w:rsid w:val="00087C24"/>
    <w:rsid w:val="00087E47"/>
    <w:rsid w:val="00090198"/>
    <w:rsid w:val="00090814"/>
    <w:rsid w:val="00090C34"/>
    <w:rsid w:val="00090C90"/>
    <w:rsid w:val="00090F5F"/>
    <w:rsid w:val="00091327"/>
    <w:rsid w:val="000913FB"/>
    <w:rsid w:val="000914F2"/>
    <w:rsid w:val="0009194F"/>
    <w:rsid w:val="00091AC8"/>
    <w:rsid w:val="00091D31"/>
    <w:rsid w:val="00091F9B"/>
    <w:rsid w:val="00092262"/>
    <w:rsid w:val="0009276C"/>
    <w:rsid w:val="000927AF"/>
    <w:rsid w:val="00092A4B"/>
    <w:rsid w:val="00092B70"/>
    <w:rsid w:val="00092CBA"/>
    <w:rsid w:val="00092E44"/>
    <w:rsid w:val="00092ED9"/>
    <w:rsid w:val="0009346A"/>
    <w:rsid w:val="00093521"/>
    <w:rsid w:val="00093FF4"/>
    <w:rsid w:val="000940AF"/>
    <w:rsid w:val="0009467F"/>
    <w:rsid w:val="000946A7"/>
    <w:rsid w:val="000946D5"/>
    <w:rsid w:val="0009476B"/>
    <w:rsid w:val="000947FE"/>
    <w:rsid w:val="0009494B"/>
    <w:rsid w:val="000949D0"/>
    <w:rsid w:val="000949D8"/>
    <w:rsid w:val="00094B85"/>
    <w:rsid w:val="00095198"/>
    <w:rsid w:val="00095228"/>
    <w:rsid w:val="000959DB"/>
    <w:rsid w:val="00095CE3"/>
    <w:rsid w:val="00095DD6"/>
    <w:rsid w:val="00095FFE"/>
    <w:rsid w:val="00096449"/>
    <w:rsid w:val="0009647F"/>
    <w:rsid w:val="00096684"/>
    <w:rsid w:val="000968E0"/>
    <w:rsid w:val="00096913"/>
    <w:rsid w:val="00096B61"/>
    <w:rsid w:val="00096FDE"/>
    <w:rsid w:val="00097682"/>
    <w:rsid w:val="00097935"/>
    <w:rsid w:val="00097E69"/>
    <w:rsid w:val="000A0068"/>
    <w:rsid w:val="000A0328"/>
    <w:rsid w:val="000A061D"/>
    <w:rsid w:val="000A0B19"/>
    <w:rsid w:val="000A0B8D"/>
    <w:rsid w:val="000A0F9F"/>
    <w:rsid w:val="000A1563"/>
    <w:rsid w:val="000A184A"/>
    <w:rsid w:val="000A1BA1"/>
    <w:rsid w:val="000A20FE"/>
    <w:rsid w:val="000A2205"/>
    <w:rsid w:val="000A2738"/>
    <w:rsid w:val="000A2798"/>
    <w:rsid w:val="000A3A93"/>
    <w:rsid w:val="000A3FDB"/>
    <w:rsid w:val="000A4026"/>
    <w:rsid w:val="000A4823"/>
    <w:rsid w:val="000A4954"/>
    <w:rsid w:val="000A4B6B"/>
    <w:rsid w:val="000A4E02"/>
    <w:rsid w:val="000A5281"/>
    <w:rsid w:val="000A5577"/>
    <w:rsid w:val="000A59F5"/>
    <w:rsid w:val="000A5D4D"/>
    <w:rsid w:val="000A6564"/>
    <w:rsid w:val="000A664E"/>
    <w:rsid w:val="000A66A9"/>
    <w:rsid w:val="000A66E3"/>
    <w:rsid w:val="000A67A6"/>
    <w:rsid w:val="000A6875"/>
    <w:rsid w:val="000A6AAD"/>
    <w:rsid w:val="000A6C60"/>
    <w:rsid w:val="000A6E4B"/>
    <w:rsid w:val="000A6F37"/>
    <w:rsid w:val="000A7616"/>
    <w:rsid w:val="000A7A5A"/>
    <w:rsid w:val="000A7BA4"/>
    <w:rsid w:val="000A7D39"/>
    <w:rsid w:val="000A7DC1"/>
    <w:rsid w:val="000B0589"/>
    <w:rsid w:val="000B0943"/>
    <w:rsid w:val="000B0A99"/>
    <w:rsid w:val="000B0C2A"/>
    <w:rsid w:val="000B0C64"/>
    <w:rsid w:val="000B0CF6"/>
    <w:rsid w:val="000B0D49"/>
    <w:rsid w:val="000B0F9D"/>
    <w:rsid w:val="000B1108"/>
    <w:rsid w:val="000B1175"/>
    <w:rsid w:val="000B124E"/>
    <w:rsid w:val="000B1511"/>
    <w:rsid w:val="000B1636"/>
    <w:rsid w:val="000B1E3A"/>
    <w:rsid w:val="000B1FCF"/>
    <w:rsid w:val="000B2005"/>
    <w:rsid w:val="000B2132"/>
    <w:rsid w:val="000B2191"/>
    <w:rsid w:val="000B2526"/>
    <w:rsid w:val="000B2698"/>
    <w:rsid w:val="000B27DF"/>
    <w:rsid w:val="000B294C"/>
    <w:rsid w:val="000B2956"/>
    <w:rsid w:val="000B32D8"/>
    <w:rsid w:val="000B364C"/>
    <w:rsid w:val="000B3906"/>
    <w:rsid w:val="000B3935"/>
    <w:rsid w:val="000B39AB"/>
    <w:rsid w:val="000B3CF3"/>
    <w:rsid w:val="000B3D6F"/>
    <w:rsid w:val="000B42F6"/>
    <w:rsid w:val="000B473E"/>
    <w:rsid w:val="000B4A48"/>
    <w:rsid w:val="000B4F99"/>
    <w:rsid w:val="000B50A3"/>
    <w:rsid w:val="000B5277"/>
    <w:rsid w:val="000B5499"/>
    <w:rsid w:val="000B5C52"/>
    <w:rsid w:val="000B61A5"/>
    <w:rsid w:val="000B61B5"/>
    <w:rsid w:val="000B6204"/>
    <w:rsid w:val="000B6400"/>
    <w:rsid w:val="000B655A"/>
    <w:rsid w:val="000B6B6A"/>
    <w:rsid w:val="000B70CE"/>
    <w:rsid w:val="000B722B"/>
    <w:rsid w:val="000B7326"/>
    <w:rsid w:val="000B7333"/>
    <w:rsid w:val="000B7758"/>
    <w:rsid w:val="000B7B6F"/>
    <w:rsid w:val="000B7C60"/>
    <w:rsid w:val="000C0654"/>
    <w:rsid w:val="000C07B7"/>
    <w:rsid w:val="000C0B65"/>
    <w:rsid w:val="000C0C8D"/>
    <w:rsid w:val="000C0F19"/>
    <w:rsid w:val="000C1334"/>
    <w:rsid w:val="000C187D"/>
    <w:rsid w:val="000C1C75"/>
    <w:rsid w:val="000C23CF"/>
    <w:rsid w:val="000C27D2"/>
    <w:rsid w:val="000C2942"/>
    <w:rsid w:val="000C295D"/>
    <w:rsid w:val="000C2BA0"/>
    <w:rsid w:val="000C2BC9"/>
    <w:rsid w:val="000C2CEE"/>
    <w:rsid w:val="000C3023"/>
    <w:rsid w:val="000C320D"/>
    <w:rsid w:val="000C33B8"/>
    <w:rsid w:val="000C37B6"/>
    <w:rsid w:val="000C37E7"/>
    <w:rsid w:val="000C3A52"/>
    <w:rsid w:val="000C3CA5"/>
    <w:rsid w:val="000C3F26"/>
    <w:rsid w:val="000C4062"/>
    <w:rsid w:val="000C468D"/>
    <w:rsid w:val="000C4805"/>
    <w:rsid w:val="000C4D76"/>
    <w:rsid w:val="000C4DCD"/>
    <w:rsid w:val="000C5144"/>
    <w:rsid w:val="000C55AC"/>
    <w:rsid w:val="000C5C91"/>
    <w:rsid w:val="000C5CC3"/>
    <w:rsid w:val="000C5FFA"/>
    <w:rsid w:val="000C61A2"/>
    <w:rsid w:val="000C6364"/>
    <w:rsid w:val="000C64FE"/>
    <w:rsid w:val="000C677D"/>
    <w:rsid w:val="000C6EA1"/>
    <w:rsid w:val="000C709F"/>
    <w:rsid w:val="000C71F6"/>
    <w:rsid w:val="000C7334"/>
    <w:rsid w:val="000C7C84"/>
    <w:rsid w:val="000C7D83"/>
    <w:rsid w:val="000D016A"/>
    <w:rsid w:val="000D0591"/>
    <w:rsid w:val="000D05A8"/>
    <w:rsid w:val="000D08EB"/>
    <w:rsid w:val="000D0B1C"/>
    <w:rsid w:val="000D0CA5"/>
    <w:rsid w:val="000D0F92"/>
    <w:rsid w:val="000D0FA7"/>
    <w:rsid w:val="000D1442"/>
    <w:rsid w:val="000D172A"/>
    <w:rsid w:val="000D1CDB"/>
    <w:rsid w:val="000D1D79"/>
    <w:rsid w:val="000D1F57"/>
    <w:rsid w:val="000D2076"/>
    <w:rsid w:val="000D2188"/>
    <w:rsid w:val="000D2194"/>
    <w:rsid w:val="000D240D"/>
    <w:rsid w:val="000D2506"/>
    <w:rsid w:val="000D270F"/>
    <w:rsid w:val="000D2A37"/>
    <w:rsid w:val="000D357F"/>
    <w:rsid w:val="000D35C2"/>
    <w:rsid w:val="000D3697"/>
    <w:rsid w:val="000D37FB"/>
    <w:rsid w:val="000D3887"/>
    <w:rsid w:val="000D3AEE"/>
    <w:rsid w:val="000D3B46"/>
    <w:rsid w:val="000D4534"/>
    <w:rsid w:val="000D47CD"/>
    <w:rsid w:val="000D488B"/>
    <w:rsid w:val="000D4CD4"/>
    <w:rsid w:val="000D5607"/>
    <w:rsid w:val="000D591F"/>
    <w:rsid w:val="000D5C1A"/>
    <w:rsid w:val="000D5CEE"/>
    <w:rsid w:val="000D65F9"/>
    <w:rsid w:val="000D66E0"/>
    <w:rsid w:val="000D68CC"/>
    <w:rsid w:val="000D6FA3"/>
    <w:rsid w:val="000D7040"/>
    <w:rsid w:val="000D729E"/>
    <w:rsid w:val="000D7405"/>
    <w:rsid w:val="000D7423"/>
    <w:rsid w:val="000D76E0"/>
    <w:rsid w:val="000D76EF"/>
    <w:rsid w:val="000D7D2E"/>
    <w:rsid w:val="000D7ECB"/>
    <w:rsid w:val="000D7FB6"/>
    <w:rsid w:val="000E0086"/>
    <w:rsid w:val="000E04A2"/>
    <w:rsid w:val="000E0642"/>
    <w:rsid w:val="000E0B55"/>
    <w:rsid w:val="000E0E16"/>
    <w:rsid w:val="000E0FB0"/>
    <w:rsid w:val="000E1044"/>
    <w:rsid w:val="000E10FC"/>
    <w:rsid w:val="000E191E"/>
    <w:rsid w:val="000E1DAE"/>
    <w:rsid w:val="000E1F77"/>
    <w:rsid w:val="000E1F7C"/>
    <w:rsid w:val="000E223D"/>
    <w:rsid w:val="000E2401"/>
    <w:rsid w:val="000E2612"/>
    <w:rsid w:val="000E2764"/>
    <w:rsid w:val="000E2CCB"/>
    <w:rsid w:val="000E2D58"/>
    <w:rsid w:val="000E2DCB"/>
    <w:rsid w:val="000E30CB"/>
    <w:rsid w:val="000E3192"/>
    <w:rsid w:val="000E3223"/>
    <w:rsid w:val="000E3519"/>
    <w:rsid w:val="000E3815"/>
    <w:rsid w:val="000E3868"/>
    <w:rsid w:val="000E3B68"/>
    <w:rsid w:val="000E3BD5"/>
    <w:rsid w:val="000E3F8C"/>
    <w:rsid w:val="000E3FB1"/>
    <w:rsid w:val="000E4040"/>
    <w:rsid w:val="000E4098"/>
    <w:rsid w:val="000E42EC"/>
    <w:rsid w:val="000E47C8"/>
    <w:rsid w:val="000E4D77"/>
    <w:rsid w:val="000E5174"/>
    <w:rsid w:val="000E52A6"/>
    <w:rsid w:val="000E55D9"/>
    <w:rsid w:val="000E55FA"/>
    <w:rsid w:val="000E580D"/>
    <w:rsid w:val="000E5853"/>
    <w:rsid w:val="000E5A6C"/>
    <w:rsid w:val="000E5A97"/>
    <w:rsid w:val="000E5CA4"/>
    <w:rsid w:val="000E5D0B"/>
    <w:rsid w:val="000E5FAC"/>
    <w:rsid w:val="000E5FD5"/>
    <w:rsid w:val="000E675C"/>
    <w:rsid w:val="000E6861"/>
    <w:rsid w:val="000E6996"/>
    <w:rsid w:val="000E6B75"/>
    <w:rsid w:val="000E72AF"/>
    <w:rsid w:val="000E7447"/>
    <w:rsid w:val="000E74AF"/>
    <w:rsid w:val="000E7733"/>
    <w:rsid w:val="000E77A1"/>
    <w:rsid w:val="000E79FD"/>
    <w:rsid w:val="000E7FEB"/>
    <w:rsid w:val="000F048F"/>
    <w:rsid w:val="000F05C5"/>
    <w:rsid w:val="000F07CE"/>
    <w:rsid w:val="000F097D"/>
    <w:rsid w:val="000F0C19"/>
    <w:rsid w:val="000F0E41"/>
    <w:rsid w:val="000F0E85"/>
    <w:rsid w:val="000F1213"/>
    <w:rsid w:val="000F14B8"/>
    <w:rsid w:val="000F188B"/>
    <w:rsid w:val="000F1A1D"/>
    <w:rsid w:val="000F1C89"/>
    <w:rsid w:val="000F1FD7"/>
    <w:rsid w:val="000F21A7"/>
    <w:rsid w:val="000F23E3"/>
    <w:rsid w:val="000F2650"/>
    <w:rsid w:val="000F2911"/>
    <w:rsid w:val="000F293F"/>
    <w:rsid w:val="000F2DCA"/>
    <w:rsid w:val="000F3302"/>
    <w:rsid w:val="000F418F"/>
    <w:rsid w:val="000F419A"/>
    <w:rsid w:val="000F44C4"/>
    <w:rsid w:val="000F4545"/>
    <w:rsid w:val="000F4891"/>
    <w:rsid w:val="000F4D46"/>
    <w:rsid w:val="000F4ECE"/>
    <w:rsid w:val="000F52EC"/>
    <w:rsid w:val="000F55DC"/>
    <w:rsid w:val="000F57C5"/>
    <w:rsid w:val="000F593A"/>
    <w:rsid w:val="000F59B2"/>
    <w:rsid w:val="000F5B7D"/>
    <w:rsid w:val="000F5C1A"/>
    <w:rsid w:val="000F5F04"/>
    <w:rsid w:val="000F61F7"/>
    <w:rsid w:val="000F630A"/>
    <w:rsid w:val="000F6627"/>
    <w:rsid w:val="000F6D05"/>
    <w:rsid w:val="000F729F"/>
    <w:rsid w:val="000F7361"/>
    <w:rsid w:val="000F73F3"/>
    <w:rsid w:val="000F7667"/>
    <w:rsid w:val="000F77A2"/>
    <w:rsid w:val="000F787F"/>
    <w:rsid w:val="000F7B0A"/>
    <w:rsid w:val="000F7B95"/>
    <w:rsid w:val="000F7D2B"/>
    <w:rsid w:val="0010024C"/>
    <w:rsid w:val="0010037E"/>
    <w:rsid w:val="00100437"/>
    <w:rsid w:val="0010044F"/>
    <w:rsid w:val="0010050D"/>
    <w:rsid w:val="00100736"/>
    <w:rsid w:val="001008B7"/>
    <w:rsid w:val="00100919"/>
    <w:rsid w:val="00100A9C"/>
    <w:rsid w:val="00100BBF"/>
    <w:rsid w:val="00100BF1"/>
    <w:rsid w:val="001010D5"/>
    <w:rsid w:val="0010135F"/>
    <w:rsid w:val="0010149A"/>
    <w:rsid w:val="00101542"/>
    <w:rsid w:val="00101AD5"/>
    <w:rsid w:val="0010210D"/>
    <w:rsid w:val="00102669"/>
    <w:rsid w:val="00102739"/>
    <w:rsid w:val="0010275C"/>
    <w:rsid w:val="00102799"/>
    <w:rsid w:val="00102862"/>
    <w:rsid w:val="00102A20"/>
    <w:rsid w:val="00102B09"/>
    <w:rsid w:val="00102BEB"/>
    <w:rsid w:val="00102DE3"/>
    <w:rsid w:val="00102E78"/>
    <w:rsid w:val="00102F4D"/>
    <w:rsid w:val="001033F4"/>
    <w:rsid w:val="001034F0"/>
    <w:rsid w:val="00103571"/>
    <w:rsid w:val="00103A17"/>
    <w:rsid w:val="00103B24"/>
    <w:rsid w:val="00103C35"/>
    <w:rsid w:val="0010423F"/>
    <w:rsid w:val="0010433A"/>
    <w:rsid w:val="0010435C"/>
    <w:rsid w:val="00104391"/>
    <w:rsid w:val="00104543"/>
    <w:rsid w:val="00104586"/>
    <w:rsid w:val="00104816"/>
    <w:rsid w:val="00104ABB"/>
    <w:rsid w:val="00104BF6"/>
    <w:rsid w:val="00104C4D"/>
    <w:rsid w:val="00104DAA"/>
    <w:rsid w:val="00104EE6"/>
    <w:rsid w:val="00105220"/>
    <w:rsid w:val="001052C3"/>
    <w:rsid w:val="00105671"/>
    <w:rsid w:val="0010587F"/>
    <w:rsid w:val="00105DEB"/>
    <w:rsid w:val="00105DF5"/>
    <w:rsid w:val="0010618B"/>
    <w:rsid w:val="001067BA"/>
    <w:rsid w:val="0010685D"/>
    <w:rsid w:val="00106D48"/>
    <w:rsid w:val="00106FF2"/>
    <w:rsid w:val="001070BE"/>
    <w:rsid w:val="001070F2"/>
    <w:rsid w:val="001074D8"/>
    <w:rsid w:val="001076C3"/>
    <w:rsid w:val="001077F8"/>
    <w:rsid w:val="00107C77"/>
    <w:rsid w:val="00107FC0"/>
    <w:rsid w:val="001100FC"/>
    <w:rsid w:val="001103B7"/>
    <w:rsid w:val="001105BB"/>
    <w:rsid w:val="00110B36"/>
    <w:rsid w:val="00110C16"/>
    <w:rsid w:val="00110F9C"/>
    <w:rsid w:val="00111570"/>
    <w:rsid w:val="00111714"/>
    <w:rsid w:val="0011173D"/>
    <w:rsid w:val="001117F2"/>
    <w:rsid w:val="00111D48"/>
    <w:rsid w:val="00111DCB"/>
    <w:rsid w:val="00112233"/>
    <w:rsid w:val="001122BD"/>
    <w:rsid w:val="001125EF"/>
    <w:rsid w:val="001127F1"/>
    <w:rsid w:val="00112A82"/>
    <w:rsid w:val="00112D4B"/>
    <w:rsid w:val="00112ECA"/>
    <w:rsid w:val="00112F1A"/>
    <w:rsid w:val="00112F57"/>
    <w:rsid w:val="00112FAB"/>
    <w:rsid w:val="00112FB2"/>
    <w:rsid w:val="00113396"/>
    <w:rsid w:val="00113861"/>
    <w:rsid w:val="00113A39"/>
    <w:rsid w:val="00113CE0"/>
    <w:rsid w:val="00113FFE"/>
    <w:rsid w:val="001142F2"/>
    <w:rsid w:val="001143C0"/>
    <w:rsid w:val="00114540"/>
    <w:rsid w:val="0011463C"/>
    <w:rsid w:val="00114848"/>
    <w:rsid w:val="00114882"/>
    <w:rsid w:val="001148C4"/>
    <w:rsid w:val="0011520E"/>
    <w:rsid w:val="0011577C"/>
    <w:rsid w:val="0011598D"/>
    <w:rsid w:val="00115F99"/>
    <w:rsid w:val="00116B92"/>
    <w:rsid w:val="0011709A"/>
    <w:rsid w:val="001170D2"/>
    <w:rsid w:val="0011717E"/>
    <w:rsid w:val="00117438"/>
    <w:rsid w:val="001179B5"/>
    <w:rsid w:val="00117A10"/>
    <w:rsid w:val="00117C1D"/>
    <w:rsid w:val="00120224"/>
    <w:rsid w:val="00120380"/>
    <w:rsid w:val="00120427"/>
    <w:rsid w:val="00120CEC"/>
    <w:rsid w:val="00120E71"/>
    <w:rsid w:val="00120EE1"/>
    <w:rsid w:val="00121047"/>
    <w:rsid w:val="001211D1"/>
    <w:rsid w:val="001212F4"/>
    <w:rsid w:val="00121308"/>
    <w:rsid w:val="00121332"/>
    <w:rsid w:val="00121397"/>
    <w:rsid w:val="00121412"/>
    <w:rsid w:val="001218AB"/>
    <w:rsid w:val="0012196B"/>
    <w:rsid w:val="00121971"/>
    <w:rsid w:val="00122102"/>
    <w:rsid w:val="0012241C"/>
    <w:rsid w:val="0012260B"/>
    <w:rsid w:val="00122640"/>
    <w:rsid w:val="00122B23"/>
    <w:rsid w:val="00122BC1"/>
    <w:rsid w:val="00122CC2"/>
    <w:rsid w:val="00123134"/>
    <w:rsid w:val="001232B3"/>
    <w:rsid w:val="001233A2"/>
    <w:rsid w:val="001234F7"/>
    <w:rsid w:val="00123A4D"/>
    <w:rsid w:val="00123F3E"/>
    <w:rsid w:val="00123F90"/>
    <w:rsid w:val="00124088"/>
    <w:rsid w:val="0012419C"/>
    <w:rsid w:val="0012447D"/>
    <w:rsid w:val="00124AB8"/>
    <w:rsid w:val="001251AA"/>
    <w:rsid w:val="00125324"/>
    <w:rsid w:val="001255F3"/>
    <w:rsid w:val="00125A37"/>
    <w:rsid w:val="00125E15"/>
    <w:rsid w:val="0012610D"/>
    <w:rsid w:val="00126119"/>
    <w:rsid w:val="001261DC"/>
    <w:rsid w:val="001263CA"/>
    <w:rsid w:val="001265F1"/>
    <w:rsid w:val="00126EA3"/>
    <w:rsid w:val="0012707E"/>
    <w:rsid w:val="00127195"/>
    <w:rsid w:val="00127215"/>
    <w:rsid w:val="0012751A"/>
    <w:rsid w:val="00127606"/>
    <w:rsid w:val="00127C46"/>
    <w:rsid w:val="00127D91"/>
    <w:rsid w:val="00127E31"/>
    <w:rsid w:val="00127F2D"/>
    <w:rsid w:val="00130044"/>
    <w:rsid w:val="0013006F"/>
    <w:rsid w:val="00130070"/>
    <w:rsid w:val="001301D2"/>
    <w:rsid w:val="00130415"/>
    <w:rsid w:val="001306FE"/>
    <w:rsid w:val="00130787"/>
    <w:rsid w:val="00130928"/>
    <w:rsid w:val="0013136D"/>
    <w:rsid w:val="001316DE"/>
    <w:rsid w:val="001318B7"/>
    <w:rsid w:val="001318F4"/>
    <w:rsid w:val="0013291C"/>
    <w:rsid w:val="001329BD"/>
    <w:rsid w:val="00132C80"/>
    <w:rsid w:val="0013364F"/>
    <w:rsid w:val="0013394F"/>
    <w:rsid w:val="00133D3C"/>
    <w:rsid w:val="00133F7A"/>
    <w:rsid w:val="00133F8F"/>
    <w:rsid w:val="0013422D"/>
    <w:rsid w:val="0013427E"/>
    <w:rsid w:val="001342A4"/>
    <w:rsid w:val="00135860"/>
    <w:rsid w:val="00135AE9"/>
    <w:rsid w:val="001361C8"/>
    <w:rsid w:val="001361E8"/>
    <w:rsid w:val="0013638B"/>
    <w:rsid w:val="00136429"/>
    <w:rsid w:val="0013680D"/>
    <w:rsid w:val="001368F5"/>
    <w:rsid w:val="00136A7E"/>
    <w:rsid w:val="00136AB1"/>
    <w:rsid w:val="00136C32"/>
    <w:rsid w:val="00136DB9"/>
    <w:rsid w:val="00136E23"/>
    <w:rsid w:val="00136E91"/>
    <w:rsid w:val="00137403"/>
    <w:rsid w:val="00137536"/>
    <w:rsid w:val="001376CF"/>
    <w:rsid w:val="001376D1"/>
    <w:rsid w:val="00137749"/>
    <w:rsid w:val="0013775D"/>
    <w:rsid w:val="0013776D"/>
    <w:rsid w:val="001377B9"/>
    <w:rsid w:val="00137839"/>
    <w:rsid w:val="00137A86"/>
    <w:rsid w:val="00137BD4"/>
    <w:rsid w:val="00137D55"/>
    <w:rsid w:val="00137E36"/>
    <w:rsid w:val="0014013F"/>
    <w:rsid w:val="001401A7"/>
    <w:rsid w:val="001403CC"/>
    <w:rsid w:val="001405DC"/>
    <w:rsid w:val="00140BF4"/>
    <w:rsid w:val="00140CBE"/>
    <w:rsid w:val="00140DC6"/>
    <w:rsid w:val="00140EA3"/>
    <w:rsid w:val="00140F00"/>
    <w:rsid w:val="0014111C"/>
    <w:rsid w:val="00141233"/>
    <w:rsid w:val="0014137B"/>
    <w:rsid w:val="001413BD"/>
    <w:rsid w:val="0014158D"/>
    <w:rsid w:val="001418A5"/>
    <w:rsid w:val="00141DD6"/>
    <w:rsid w:val="0014205D"/>
    <w:rsid w:val="00142074"/>
    <w:rsid w:val="00142425"/>
    <w:rsid w:val="0014243C"/>
    <w:rsid w:val="0014259C"/>
    <w:rsid w:val="00142A57"/>
    <w:rsid w:val="00142AD9"/>
    <w:rsid w:val="00142E06"/>
    <w:rsid w:val="001432E2"/>
    <w:rsid w:val="00143B35"/>
    <w:rsid w:val="00143EB0"/>
    <w:rsid w:val="00143F9E"/>
    <w:rsid w:val="00143FFA"/>
    <w:rsid w:val="001442FF"/>
    <w:rsid w:val="00144CC6"/>
    <w:rsid w:val="00144D78"/>
    <w:rsid w:val="00144E45"/>
    <w:rsid w:val="00145E0A"/>
    <w:rsid w:val="00145E20"/>
    <w:rsid w:val="00145E87"/>
    <w:rsid w:val="00145EA9"/>
    <w:rsid w:val="00145FEB"/>
    <w:rsid w:val="00146646"/>
    <w:rsid w:val="001468A5"/>
    <w:rsid w:val="001469C9"/>
    <w:rsid w:val="00146EAF"/>
    <w:rsid w:val="0014700A"/>
    <w:rsid w:val="001472D3"/>
    <w:rsid w:val="0014766C"/>
    <w:rsid w:val="00147878"/>
    <w:rsid w:val="00147A08"/>
    <w:rsid w:val="00147D01"/>
    <w:rsid w:val="00147DBB"/>
    <w:rsid w:val="00147E5D"/>
    <w:rsid w:val="001507E9"/>
    <w:rsid w:val="00150C15"/>
    <w:rsid w:val="0015100C"/>
    <w:rsid w:val="001513A6"/>
    <w:rsid w:val="001513A8"/>
    <w:rsid w:val="00151458"/>
    <w:rsid w:val="00151C8C"/>
    <w:rsid w:val="00151CCB"/>
    <w:rsid w:val="00151FDF"/>
    <w:rsid w:val="0015249D"/>
    <w:rsid w:val="00152735"/>
    <w:rsid w:val="00152793"/>
    <w:rsid w:val="001527F3"/>
    <w:rsid w:val="0015299C"/>
    <w:rsid w:val="001529E3"/>
    <w:rsid w:val="00152B5B"/>
    <w:rsid w:val="00152C41"/>
    <w:rsid w:val="00152CE5"/>
    <w:rsid w:val="00152F72"/>
    <w:rsid w:val="00153079"/>
    <w:rsid w:val="00153084"/>
    <w:rsid w:val="00153103"/>
    <w:rsid w:val="001533C6"/>
    <w:rsid w:val="0015352C"/>
    <w:rsid w:val="001535FD"/>
    <w:rsid w:val="00153FEC"/>
    <w:rsid w:val="001546B8"/>
    <w:rsid w:val="00154CC4"/>
    <w:rsid w:val="00155061"/>
    <w:rsid w:val="001551D2"/>
    <w:rsid w:val="00155BAC"/>
    <w:rsid w:val="00155F72"/>
    <w:rsid w:val="00155FBF"/>
    <w:rsid w:val="00156147"/>
    <w:rsid w:val="001562C9"/>
    <w:rsid w:val="001562F1"/>
    <w:rsid w:val="0015638D"/>
    <w:rsid w:val="00156601"/>
    <w:rsid w:val="00156C22"/>
    <w:rsid w:val="00156F97"/>
    <w:rsid w:val="0015717B"/>
    <w:rsid w:val="00157324"/>
    <w:rsid w:val="00157411"/>
    <w:rsid w:val="0015763C"/>
    <w:rsid w:val="00157658"/>
    <w:rsid w:val="00157735"/>
    <w:rsid w:val="001578BE"/>
    <w:rsid w:val="00157C6A"/>
    <w:rsid w:val="00157D91"/>
    <w:rsid w:val="0016006D"/>
    <w:rsid w:val="001602AA"/>
    <w:rsid w:val="0016047E"/>
    <w:rsid w:val="001605B5"/>
    <w:rsid w:val="001606A8"/>
    <w:rsid w:val="0016093C"/>
    <w:rsid w:val="001609E6"/>
    <w:rsid w:val="00160D0B"/>
    <w:rsid w:val="00160D0C"/>
    <w:rsid w:val="00160E8B"/>
    <w:rsid w:val="00161542"/>
    <w:rsid w:val="00161615"/>
    <w:rsid w:val="00161EA0"/>
    <w:rsid w:val="00162009"/>
    <w:rsid w:val="0016215E"/>
    <w:rsid w:val="001622B1"/>
    <w:rsid w:val="0016235F"/>
    <w:rsid w:val="00162387"/>
    <w:rsid w:val="001625C1"/>
    <w:rsid w:val="00162692"/>
    <w:rsid w:val="001626E8"/>
    <w:rsid w:val="00162F08"/>
    <w:rsid w:val="0016313C"/>
    <w:rsid w:val="00163170"/>
    <w:rsid w:val="00163256"/>
    <w:rsid w:val="0016344C"/>
    <w:rsid w:val="00163820"/>
    <w:rsid w:val="00163868"/>
    <w:rsid w:val="00163943"/>
    <w:rsid w:val="00163B75"/>
    <w:rsid w:val="00163D13"/>
    <w:rsid w:val="00164038"/>
    <w:rsid w:val="001642ED"/>
    <w:rsid w:val="0016430D"/>
    <w:rsid w:val="001643E3"/>
    <w:rsid w:val="00164914"/>
    <w:rsid w:val="00164B3A"/>
    <w:rsid w:val="00164BAE"/>
    <w:rsid w:val="00164BBB"/>
    <w:rsid w:val="00164E03"/>
    <w:rsid w:val="001650BF"/>
    <w:rsid w:val="0016515A"/>
    <w:rsid w:val="001652AF"/>
    <w:rsid w:val="00165325"/>
    <w:rsid w:val="001653AF"/>
    <w:rsid w:val="001657A1"/>
    <w:rsid w:val="00165817"/>
    <w:rsid w:val="001659B8"/>
    <w:rsid w:val="001659CE"/>
    <w:rsid w:val="00165B30"/>
    <w:rsid w:val="001660FB"/>
    <w:rsid w:val="00166119"/>
    <w:rsid w:val="001663BA"/>
    <w:rsid w:val="0016679B"/>
    <w:rsid w:val="001667A8"/>
    <w:rsid w:val="001668D2"/>
    <w:rsid w:val="001668F5"/>
    <w:rsid w:val="00166C27"/>
    <w:rsid w:val="00167304"/>
    <w:rsid w:val="001673EC"/>
    <w:rsid w:val="00167468"/>
    <w:rsid w:val="001679B5"/>
    <w:rsid w:val="00167B75"/>
    <w:rsid w:val="00167BE8"/>
    <w:rsid w:val="00167C5A"/>
    <w:rsid w:val="00170360"/>
    <w:rsid w:val="0017077A"/>
    <w:rsid w:val="00170951"/>
    <w:rsid w:val="00170E6C"/>
    <w:rsid w:val="00170EB5"/>
    <w:rsid w:val="00171338"/>
    <w:rsid w:val="0017156B"/>
    <w:rsid w:val="00171676"/>
    <w:rsid w:val="00171805"/>
    <w:rsid w:val="0017194B"/>
    <w:rsid w:val="001719B2"/>
    <w:rsid w:val="00171D23"/>
    <w:rsid w:val="00171EC0"/>
    <w:rsid w:val="001722AC"/>
    <w:rsid w:val="00172B4B"/>
    <w:rsid w:val="00172E47"/>
    <w:rsid w:val="001738EC"/>
    <w:rsid w:val="00173B0B"/>
    <w:rsid w:val="00173BC1"/>
    <w:rsid w:val="001744B0"/>
    <w:rsid w:val="001747BB"/>
    <w:rsid w:val="001747D9"/>
    <w:rsid w:val="00174AC7"/>
    <w:rsid w:val="00174B84"/>
    <w:rsid w:val="00174C44"/>
    <w:rsid w:val="00174DA9"/>
    <w:rsid w:val="00174F0E"/>
    <w:rsid w:val="00175090"/>
    <w:rsid w:val="00175170"/>
    <w:rsid w:val="001752A5"/>
    <w:rsid w:val="00175460"/>
    <w:rsid w:val="0017625F"/>
    <w:rsid w:val="001762BF"/>
    <w:rsid w:val="001765CA"/>
    <w:rsid w:val="001765F5"/>
    <w:rsid w:val="00176F99"/>
    <w:rsid w:val="001770A9"/>
    <w:rsid w:val="0017713D"/>
    <w:rsid w:val="00177830"/>
    <w:rsid w:val="00177997"/>
    <w:rsid w:val="00177A85"/>
    <w:rsid w:val="00177D93"/>
    <w:rsid w:val="00177E34"/>
    <w:rsid w:val="0018019D"/>
    <w:rsid w:val="0018020D"/>
    <w:rsid w:val="001802DA"/>
    <w:rsid w:val="00180AC3"/>
    <w:rsid w:val="00180FC8"/>
    <w:rsid w:val="00181006"/>
    <w:rsid w:val="001816DA"/>
    <w:rsid w:val="00181B15"/>
    <w:rsid w:val="00181DF3"/>
    <w:rsid w:val="00181E3C"/>
    <w:rsid w:val="00181FB6"/>
    <w:rsid w:val="001825FC"/>
    <w:rsid w:val="001826C7"/>
    <w:rsid w:val="00182957"/>
    <w:rsid w:val="00182A68"/>
    <w:rsid w:val="00182ABD"/>
    <w:rsid w:val="00183154"/>
    <w:rsid w:val="00183300"/>
    <w:rsid w:val="00183491"/>
    <w:rsid w:val="001834C5"/>
    <w:rsid w:val="001839C2"/>
    <w:rsid w:val="00183B10"/>
    <w:rsid w:val="00183B5F"/>
    <w:rsid w:val="00183C21"/>
    <w:rsid w:val="00183F73"/>
    <w:rsid w:val="001840E5"/>
    <w:rsid w:val="0018423E"/>
    <w:rsid w:val="0018437E"/>
    <w:rsid w:val="0018464E"/>
    <w:rsid w:val="00184944"/>
    <w:rsid w:val="00184974"/>
    <w:rsid w:val="001849CF"/>
    <w:rsid w:val="001849F6"/>
    <w:rsid w:val="00184AE7"/>
    <w:rsid w:val="00184C5D"/>
    <w:rsid w:val="00184F0A"/>
    <w:rsid w:val="001851B8"/>
    <w:rsid w:val="00185699"/>
    <w:rsid w:val="001856D0"/>
    <w:rsid w:val="001856EB"/>
    <w:rsid w:val="0018583D"/>
    <w:rsid w:val="001858E2"/>
    <w:rsid w:val="00185B4F"/>
    <w:rsid w:val="00185B9E"/>
    <w:rsid w:val="0018649F"/>
    <w:rsid w:val="001864F1"/>
    <w:rsid w:val="00186531"/>
    <w:rsid w:val="0018666D"/>
    <w:rsid w:val="00186672"/>
    <w:rsid w:val="001866C9"/>
    <w:rsid w:val="00186CDC"/>
    <w:rsid w:val="00186D52"/>
    <w:rsid w:val="00186E8F"/>
    <w:rsid w:val="00186F65"/>
    <w:rsid w:val="00187063"/>
    <w:rsid w:val="00187229"/>
    <w:rsid w:val="00187D94"/>
    <w:rsid w:val="00190018"/>
    <w:rsid w:val="001900DA"/>
    <w:rsid w:val="00190321"/>
    <w:rsid w:val="0019099B"/>
    <w:rsid w:val="00190CEF"/>
    <w:rsid w:val="00191138"/>
    <w:rsid w:val="001912B6"/>
    <w:rsid w:val="001914F3"/>
    <w:rsid w:val="001915D6"/>
    <w:rsid w:val="00191759"/>
    <w:rsid w:val="00191B64"/>
    <w:rsid w:val="00191B76"/>
    <w:rsid w:val="00191C82"/>
    <w:rsid w:val="001920F5"/>
    <w:rsid w:val="001922B3"/>
    <w:rsid w:val="00192340"/>
    <w:rsid w:val="00192353"/>
    <w:rsid w:val="00192799"/>
    <w:rsid w:val="001927C4"/>
    <w:rsid w:val="00192929"/>
    <w:rsid w:val="00192D54"/>
    <w:rsid w:val="00192D6F"/>
    <w:rsid w:val="001933CA"/>
    <w:rsid w:val="00193644"/>
    <w:rsid w:val="00193E6D"/>
    <w:rsid w:val="0019426E"/>
    <w:rsid w:val="00194382"/>
    <w:rsid w:val="001944D2"/>
    <w:rsid w:val="00194518"/>
    <w:rsid w:val="00194A6D"/>
    <w:rsid w:val="00194AC7"/>
    <w:rsid w:val="001952EE"/>
    <w:rsid w:val="00195884"/>
    <w:rsid w:val="00195990"/>
    <w:rsid w:val="00195991"/>
    <w:rsid w:val="00195B8A"/>
    <w:rsid w:val="00195D1B"/>
    <w:rsid w:val="00195D7C"/>
    <w:rsid w:val="00195ED7"/>
    <w:rsid w:val="00196A49"/>
    <w:rsid w:val="00196D21"/>
    <w:rsid w:val="001971C3"/>
    <w:rsid w:val="00197308"/>
    <w:rsid w:val="0019730D"/>
    <w:rsid w:val="0019751E"/>
    <w:rsid w:val="0019765F"/>
    <w:rsid w:val="00197679"/>
    <w:rsid w:val="0019774F"/>
    <w:rsid w:val="00197753"/>
    <w:rsid w:val="00197795"/>
    <w:rsid w:val="00197944"/>
    <w:rsid w:val="00197BE2"/>
    <w:rsid w:val="001A001B"/>
    <w:rsid w:val="001A004D"/>
    <w:rsid w:val="001A02DA"/>
    <w:rsid w:val="001A09CD"/>
    <w:rsid w:val="001A0D75"/>
    <w:rsid w:val="001A10A8"/>
    <w:rsid w:val="001A12BD"/>
    <w:rsid w:val="001A164B"/>
    <w:rsid w:val="001A1780"/>
    <w:rsid w:val="001A1AC8"/>
    <w:rsid w:val="001A1E7B"/>
    <w:rsid w:val="001A2E14"/>
    <w:rsid w:val="001A304A"/>
    <w:rsid w:val="001A30DA"/>
    <w:rsid w:val="001A3481"/>
    <w:rsid w:val="001A35B6"/>
    <w:rsid w:val="001A366B"/>
    <w:rsid w:val="001A3E38"/>
    <w:rsid w:val="001A409C"/>
    <w:rsid w:val="001A40EB"/>
    <w:rsid w:val="001A44D2"/>
    <w:rsid w:val="001A4733"/>
    <w:rsid w:val="001A48DE"/>
    <w:rsid w:val="001A4F6E"/>
    <w:rsid w:val="001A5206"/>
    <w:rsid w:val="001A5251"/>
    <w:rsid w:val="001A5413"/>
    <w:rsid w:val="001A564B"/>
    <w:rsid w:val="001A577E"/>
    <w:rsid w:val="001A5971"/>
    <w:rsid w:val="001A5A5E"/>
    <w:rsid w:val="001A608B"/>
    <w:rsid w:val="001A7047"/>
    <w:rsid w:val="001A7729"/>
    <w:rsid w:val="001A7D24"/>
    <w:rsid w:val="001A7E5E"/>
    <w:rsid w:val="001B029D"/>
    <w:rsid w:val="001B0655"/>
    <w:rsid w:val="001B0703"/>
    <w:rsid w:val="001B09B7"/>
    <w:rsid w:val="001B136E"/>
    <w:rsid w:val="001B14A3"/>
    <w:rsid w:val="001B1D06"/>
    <w:rsid w:val="001B222A"/>
    <w:rsid w:val="001B25C0"/>
    <w:rsid w:val="001B3229"/>
    <w:rsid w:val="001B3247"/>
    <w:rsid w:val="001B329A"/>
    <w:rsid w:val="001B3850"/>
    <w:rsid w:val="001B3D41"/>
    <w:rsid w:val="001B3E1D"/>
    <w:rsid w:val="001B449A"/>
    <w:rsid w:val="001B49D0"/>
    <w:rsid w:val="001B4ADB"/>
    <w:rsid w:val="001B4D00"/>
    <w:rsid w:val="001B4D24"/>
    <w:rsid w:val="001B5708"/>
    <w:rsid w:val="001B5955"/>
    <w:rsid w:val="001B59B7"/>
    <w:rsid w:val="001B6189"/>
    <w:rsid w:val="001B62CF"/>
    <w:rsid w:val="001B63EB"/>
    <w:rsid w:val="001B651D"/>
    <w:rsid w:val="001B6750"/>
    <w:rsid w:val="001B675B"/>
    <w:rsid w:val="001B68EF"/>
    <w:rsid w:val="001B6D8C"/>
    <w:rsid w:val="001B6DB1"/>
    <w:rsid w:val="001B7030"/>
    <w:rsid w:val="001B7124"/>
    <w:rsid w:val="001B71A3"/>
    <w:rsid w:val="001B7704"/>
    <w:rsid w:val="001B7B8E"/>
    <w:rsid w:val="001B7B90"/>
    <w:rsid w:val="001B7BDC"/>
    <w:rsid w:val="001B7CE5"/>
    <w:rsid w:val="001C0768"/>
    <w:rsid w:val="001C07EF"/>
    <w:rsid w:val="001C0826"/>
    <w:rsid w:val="001C08E4"/>
    <w:rsid w:val="001C0917"/>
    <w:rsid w:val="001C09AA"/>
    <w:rsid w:val="001C0A75"/>
    <w:rsid w:val="001C0C51"/>
    <w:rsid w:val="001C14C6"/>
    <w:rsid w:val="001C1D08"/>
    <w:rsid w:val="001C1D64"/>
    <w:rsid w:val="001C201E"/>
    <w:rsid w:val="001C2153"/>
    <w:rsid w:val="001C21EF"/>
    <w:rsid w:val="001C24DD"/>
    <w:rsid w:val="001C25A7"/>
    <w:rsid w:val="001C2BA5"/>
    <w:rsid w:val="001C2C16"/>
    <w:rsid w:val="001C2F1F"/>
    <w:rsid w:val="001C2FDB"/>
    <w:rsid w:val="001C330A"/>
    <w:rsid w:val="001C34B0"/>
    <w:rsid w:val="001C34D8"/>
    <w:rsid w:val="001C3BFE"/>
    <w:rsid w:val="001C3C70"/>
    <w:rsid w:val="001C3FE5"/>
    <w:rsid w:val="001C40A4"/>
    <w:rsid w:val="001C4357"/>
    <w:rsid w:val="001C4C5C"/>
    <w:rsid w:val="001C52D7"/>
    <w:rsid w:val="001C5E92"/>
    <w:rsid w:val="001C628B"/>
    <w:rsid w:val="001C6416"/>
    <w:rsid w:val="001C68A0"/>
    <w:rsid w:val="001C6A06"/>
    <w:rsid w:val="001C6C56"/>
    <w:rsid w:val="001C7303"/>
    <w:rsid w:val="001C767D"/>
    <w:rsid w:val="001C777D"/>
    <w:rsid w:val="001C77BF"/>
    <w:rsid w:val="001C78EC"/>
    <w:rsid w:val="001C78F4"/>
    <w:rsid w:val="001C794B"/>
    <w:rsid w:val="001C7976"/>
    <w:rsid w:val="001C7B77"/>
    <w:rsid w:val="001C7E9B"/>
    <w:rsid w:val="001C7EE3"/>
    <w:rsid w:val="001D0074"/>
    <w:rsid w:val="001D00E2"/>
    <w:rsid w:val="001D02F1"/>
    <w:rsid w:val="001D0582"/>
    <w:rsid w:val="001D08D4"/>
    <w:rsid w:val="001D0B4F"/>
    <w:rsid w:val="001D0C26"/>
    <w:rsid w:val="001D0F08"/>
    <w:rsid w:val="001D10F2"/>
    <w:rsid w:val="001D1153"/>
    <w:rsid w:val="001D1253"/>
    <w:rsid w:val="001D12A4"/>
    <w:rsid w:val="001D1410"/>
    <w:rsid w:val="001D15D3"/>
    <w:rsid w:val="001D17EF"/>
    <w:rsid w:val="001D1A22"/>
    <w:rsid w:val="001D1BED"/>
    <w:rsid w:val="001D204E"/>
    <w:rsid w:val="001D2587"/>
    <w:rsid w:val="001D26DE"/>
    <w:rsid w:val="001D2724"/>
    <w:rsid w:val="001D2766"/>
    <w:rsid w:val="001D294F"/>
    <w:rsid w:val="001D2964"/>
    <w:rsid w:val="001D2AAD"/>
    <w:rsid w:val="001D2E7B"/>
    <w:rsid w:val="001D2E95"/>
    <w:rsid w:val="001D2ECF"/>
    <w:rsid w:val="001D322B"/>
    <w:rsid w:val="001D326E"/>
    <w:rsid w:val="001D3510"/>
    <w:rsid w:val="001D38E2"/>
    <w:rsid w:val="001D3AFC"/>
    <w:rsid w:val="001D3D5E"/>
    <w:rsid w:val="001D3DD9"/>
    <w:rsid w:val="001D406C"/>
    <w:rsid w:val="001D438E"/>
    <w:rsid w:val="001D4ACF"/>
    <w:rsid w:val="001D52CB"/>
    <w:rsid w:val="001D53CA"/>
    <w:rsid w:val="001D541A"/>
    <w:rsid w:val="001D54AF"/>
    <w:rsid w:val="001D596B"/>
    <w:rsid w:val="001D5B1E"/>
    <w:rsid w:val="001D5E74"/>
    <w:rsid w:val="001D5FDA"/>
    <w:rsid w:val="001D60EF"/>
    <w:rsid w:val="001D6287"/>
    <w:rsid w:val="001D62D6"/>
    <w:rsid w:val="001D658F"/>
    <w:rsid w:val="001D66E8"/>
    <w:rsid w:val="001D6E6F"/>
    <w:rsid w:val="001D75BB"/>
    <w:rsid w:val="001D7A28"/>
    <w:rsid w:val="001D7B3A"/>
    <w:rsid w:val="001D7B92"/>
    <w:rsid w:val="001D7BBE"/>
    <w:rsid w:val="001D7ECF"/>
    <w:rsid w:val="001D7ED7"/>
    <w:rsid w:val="001E0696"/>
    <w:rsid w:val="001E07EA"/>
    <w:rsid w:val="001E0D49"/>
    <w:rsid w:val="001E0F53"/>
    <w:rsid w:val="001E12F7"/>
    <w:rsid w:val="001E15DC"/>
    <w:rsid w:val="001E179D"/>
    <w:rsid w:val="001E1ABF"/>
    <w:rsid w:val="001E1E1E"/>
    <w:rsid w:val="001E21B0"/>
    <w:rsid w:val="001E2226"/>
    <w:rsid w:val="001E2586"/>
    <w:rsid w:val="001E276F"/>
    <w:rsid w:val="001E2A38"/>
    <w:rsid w:val="001E2A3F"/>
    <w:rsid w:val="001E3126"/>
    <w:rsid w:val="001E31E4"/>
    <w:rsid w:val="001E36EB"/>
    <w:rsid w:val="001E36FE"/>
    <w:rsid w:val="001E37F3"/>
    <w:rsid w:val="001E38AB"/>
    <w:rsid w:val="001E3E6E"/>
    <w:rsid w:val="001E40AC"/>
    <w:rsid w:val="001E40CA"/>
    <w:rsid w:val="001E41B2"/>
    <w:rsid w:val="001E436D"/>
    <w:rsid w:val="001E43D4"/>
    <w:rsid w:val="001E4599"/>
    <w:rsid w:val="001E46BE"/>
    <w:rsid w:val="001E4764"/>
    <w:rsid w:val="001E4CD4"/>
    <w:rsid w:val="001E4DDB"/>
    <w:rsid w:val="001E4FCA"/>
    <w:rsid w:val="001E5159"/>
    <w:rsid w:val="001E51DD"/>
    <w:rsid w:val="001E541D"/>
    <w:rsid w:val="001E547C"/>
    <w:rsid w:val="001E5AA5"/>
    <w:rsid w:val="001E5D3A"/>
    <w:rsid w:val="001E5EAE"/>
    <w:rsid w:val="001E5EFE"/>
    <w:rsid w:val="001E6240"/>
    <w:rsid w:val="001E6244"/>
    <w:rsid w:val="001E6437"/>
    <w:rsid w:val="001E6719"/>
    <w:rsid w:val="001E690C"/>
    <w:rsid w:val="001E6BC8"/>
    <w:rsid w:val="001E6CF5"/>
    <w:rsid w:val="001E7354"/>
    <w:rsid w:val="001E7423"/>
    <w:rsid w:val="001E7475"/>
    <w:rsid w:val="001E79A3"/>
    <w:rsid w:val="001E79D8"/>
    <w:rsid w:val="001E79F8"/>
    <w:rsid w:val="001E7A15"/>
    <w:rsid w:val="001E7A3C"/>
    <w:rsid w:val="001E7A40"/>
    <w:rsid w:val="001E7D9C"/>
    <w:rsid w:val="001E7E37"/>
    <w:rsid w:val="001F0134"/>
    <w:rsid w:val="001F0176"/>
    <w:rsid w:val="001F0345"/>
    <w:rsid w:val="001F0618"/>
    <w:rsid w:val="001F06E8"/>
    <w:rsid w:val="001F06E9"/>
    <w:rsid w:val="001F06EB"/>
    <w:rsid w:val="001F0C59"/>
    <w:rsid w:val="001F0CC3"/>
    <w:rsid w:val="001F0E90"/>
    <w:rsid w:val="001F157A"/>
    <w:rsid w:val="001F1664"/>
    <w:rsid w:val="001F16AD"/>
    <w:rsid w:val="001F1ECB"/>
    <w:rsid w:val="001F2123"/>
    <w:rsid w:val="001F234E"/>
    <w:rsid w:val="001F25C2"/>
    <w:rsid w:val="001F261B"/>
    <w:rsid w:val="001F26E9"/>
    <w:rsid w:val="001F3088"/>
    <w:rsid w:val="001F3544"/>
    <w:rsid w:val="001F36E2"/>
    <w:rsid w:val="001F37A1"/>
    <w:rsid w:val="001F3A40"/>
    <w:rsid w:val="001F3AA3"/>
    <w:rsid w:val="001F3EDA"/>
    <w:rsid w:val="001F41F3"/>
    <w:rsid w:val="001F478A"/>
    <w:rsid w:val="001F4822"/>
    <w:rsid w:val="001F4D1B"/>
    <w:rsid w:val="001F4DE8"/>
    <w:rsid w:val="001F4E76"/>
    <w:rsid w:val="001F4F09"/>
    <w:rsid w:val="001F50E4"/>
    <w:rsid w:val="001F5633"/>
    <w:rsid w:val="001F5C4A"/>
    <w:rsid w:val="001F5E14"/>
    <w:rsid w:val="001F5E77"/>
    <w:rsid w:val="001F5F43"/>
    <w:rsid w:val="001F5FA4"/>
    <w:rsid w:val="001F6360"/>
    <w:rsid w:val="001F63D3"/>
    <w:rsid w:val="001F6515"/>
    <w:rsid w:val="001F6568"/>
    <w:rsid w:val="001F65C3"/>
    <w:rsid w:val="001F6D39"/>
    <w:rsid w:val="001F7082"/>
    <w:rsid w:val="001F7213"/>
    <w:rsid w:val="001F792B"/>
    <w:rsid w:val="001F7BB6"/>
    <w:rsid w:val="001F7F26"/>
    <w:rsid w:val="001F7F8C"/>
    <w:rsid w:val="00200459"/>
    <w:rsid w:val="002008B8"/>
    <w:rsid w:val="002008D8"/>
    <w:rsid w:val="00200983"/>
    <w:rsid w:val="002009D0"/>
    <w:rsid w:val="00200A45"/>
    <w:rsid w:val="00200E4A"/>
    <w:rsid w:val="00201152"/>
    <w:rsid w:val="00201571"/>
    <w:rsid w:val="00201716"/>
    <w:rsid w:val="00201907"/>
    <w:rsid w:val="00201A90"/>
    <w:rsid w:val="00201B46"/>
    <w:rsid w:val="00201E19"/>
    <w:rsid w:val="00201EF1"/>
    <w:rsid w:val="00202172"/>
    <w:rsid w:val="00202406"/>
    <w:rsid w:val="002025DD"/>
    <w:rsid w:val="00202A71"/>
    <w:rsid w:val="00202D00"/>
    <w:rsid w:val="002031CA"/>
    <w:rsid w:val="00203712"/>
    <w:rsid w:val="002037D2"/>
    <w:rsid w:val="00203840"/>
    <w:rsid w:val="0020389E"/>
    <w:rsid w:val="002039B2"/>
    <w:rsid w:val="00203ACE"/>
    <w:rsid w:val="00203B12"/>
    <w:rsid w:val="00203B4B"/>
    <w:rsid w:val="00203E7D"/>
    <w:rsid w:val="0020433D"/>
    <w:rsid w:val="0020436C"/>
    <w:rsid w:val="002046DC"/>
    <w:rsid w:val="002047E5"/>
    <w:rsid w:val="00204982"/>
    <w:rsid w:val="00204A20"/>
    <w:rsid w:val="00204C3B"/>
    <w:rsid w:val="0020519A"/>
    <w:rsid w:val="002052CA"/>
    <w:rsid w:val="002053BF"/>
    <w:rsid w:val="002055E8"/>
    <w:rsid w:val="002058B1"/>
    <w:rsid w:val="00205BC8"/>
    <w:rsid w:val="00205D90"/>
    <w:rsid w:val="00205DB0"/>
    <w:rsid w:val="00205F36"/>
    <w:rsid w:val="002063B2"/>
    <w:rsid w:val="00206648"/>
    <w:rsid w:val="00206715"/>
    <w:rsid w:val="00206933"/>
    <w:rsid w:val="00206A2A"/>
    <w:rsid w:val="00207115"/>
    <w:rsid w:val="00207244"/>
    <w:rsid w:val="002073E1"/>
    <w:rsid w:val="002077C2"/>
    <w:rsid w:val="002078FE"/>
    <w:rsid w:val="00207CEB"/>
    <w:rsid w:val="002101E3"/>
    <w:rsid w:val="002109B2"/>
    <w:rsid w:val="00210E8F"/>
    <w:rsid w:val="00211084"/>
    <w:rsid w:val="00211176"/>
    <w:rsid w:val="00211367"/>
    <w:rsid w:val="0021170E"/>
    <w:rsid w:val="00211B88"/>
    <w:rsid w:val="00211DB3"/>
    <w:rsid w:val="00211F1F"/>
    <w:rsid w:val="00211F5C"/>
    <w:rsid w:val="00212400"/>
    <w:rsid w:val="00212570"/>
    <w:rsid w:val="002125A4"/>
    <w:rsid w:val="00212E1D"/>
    <w:rsid w:val="00212E60"/>
    <w:rsid w:val="00213848"/>
    <w:rsid w:val="00213A70"/>
    <w:rsid w:val="00213A77"/>
    <w:rsid w:val="00213C62"/>
    <w:rsid w:val="00214032"/>
    <w:rsid w:val="0021404E"/>
    <w:rsid w:val="00214074"/>
    <w:rsid w:val="0021436F"/>
    <w:rsid w:val="002143EF"/>
    <w:rsid w:val="00214450"/>
    <w:rsid w:val="002144F4"/>
    <w:rsid w:val="00214966"/>
    <w:rsid w:val="00214D0F"/>
    <w:rsid w:val="00214E8B"/>
    <w:rsid w:val="00214FB8"/>
    <w:rsid w:val="002152DC"/>
    <w:rsid w:val="00215497"/>
    <w:rsid w:val="002155B4"/>
    <w:rsid w:val="00215621"/>
    <w:rsid w:val="00215854"/>
    <w:rsid w:val="00215CFF"/>
    <w:rsid w:val="00215E4F"/>
    <w:rsid w:val="00216039"/>
    <w:rsid w:val="00216176"/>
    <w:rsid w:val="00216289"/>
    <w:rsid w:val="002165C9"/>
    <w:rsid w:val="002167C9"/>
    <w:rsid w:val="002169B3"/>
    <w:rsid w:val="00217269"/>
    <w:rsid w:val="00217339"/>
    <w:rsid w:val="0021735D"/>
    <w:rsid w:val="002173FF"/>
    <w:rsid w:val="00217953"/>
    <w:rsid w:val="00217A9C"/>
    <w:rsid w:val="00217AF1"/>
    <w:rsid w:val="00217DE7"/>
    <w:rsid w:val="00217E32"/>
    <w:rsid w:val="00217EF4"/>
    <w:rsid w:val="00217F24"/>
    <w:rsid w:val="0022022C"/>
    <w:rsid w:val="002207CC"/>
    <w:rsid w:val="0022083E"/>
    <w:rsid w:val="0022096D"/>
    <w:rsid w:val="00220B09"/>
    <w:rsid w:val="00220CDF"/>
    <w:rsid w:val="00220DF1"/>
    <w:rsid w:val="00220EAD"/>
    <w:rsid w:val="00220FED"/>
    <w:rsid w:val="00221170"/>
    <w:rsid w:val="00221179"/>
    <w:rsid w:val="0022117E"/>
    <w:rsid w:val="0022133C"/>
    <w:rsid w:val="0022142A"/>
    <w:rsid w:val="0022157E"/>
    <w:rsid w:val="00221694"/>
    <w:rsid w:val="002216B8"/>
    <w:rsid w:val="00221754"/>
    <w:rsid w:val="00221786"/>
    <w:rsid w:val="00221884"/>
    <w:rsid w:val="00221B4C"/>
    <w:rsid w:val="00221F03"/>
    <w:rsid w:val="00221F3B"/>
    <w:rsid w:val="00221FEC"/>
    <w:rsid w:val="002220B5"/>
    <w:rsid w:val="00222182"/>
    <w:rsid w:val="002221CD"/>
    <w:rsid w:val="0022295B"/>
    <w:rsid w:val="00223159"/>
    <w:rsid w:val="00223385"/>
    <w:rsid w:val="002233E9"/>
    <w:rsid w:val="0022349C"/>
    <w:rsid w:val="00223524"/>
    <w:rsid w:val="00223550"/>
    <w:rsid w:val="002235CF"/>
    <w:rsid w:val="00223826"/>
    <w:rsid w:val="00223CAA"/>
    <w:rsid w:val="0022438B"/>
    <w:rsid w:val="002246BA"/>
    <w:rsid w:val="00224C66"/>
    <w:rsid w:val="0022525C"/>
    <w:rsid w:val="00225A58"/>
    <w:rsid w:val="00225FD5"/>
    <w:rsid w:val="002261E7"/>
    <w:rsid w:val="002267DB"/>
    <w:rsid w:val="00227083"/>
    <w:rsid w:val="00227274"/>
    <w:rsid w:val="002274FE"/>
    <w:rsid w:val="00227ACD"/>
    <w:rsid w:val="00230282"/>
    <w:rsid w:val="00230618"/>
    <w:rsid w:val="00230708"/>
    <w:rsid w:val="0023093E"/>
    <w:rsid w:val="00230A5F"/>
    <w:rsid w:val="00230D29"/>
    <w:rsid w:val="00231099"/>
    <w:rsid w:val="0023121A"/>
    <w:rsid w:val="00231367"/>
    <w:rsid w:val="0023153C"/>
    <w:rsid w:val="00231933"/>
    <w:rsid w:val="00231AA0"/>
    <w:rsid w:val="00231D4F"/>
    <w:rsid w:val="00231FF2"/>
    <w:rsid w:val="00232363"/>
    <w:rsid w:val="002323D0"/>
    <w:rsid w:val="0023281F"/>
    <w:rsid w:val="00232891"/>
    <w:rsid w:val="00232B58"/>
    <w:rsid w:val="00232FEB"/>
    <w:rsid w:val="00233499"/>
    <w:rsid w:val="002339E1"/>
    <w:rsid w:val="00233E02"/>
    <w:rsid w:val="00233FB2"/>
    <w:rsid w:val="00233FBF"/>
    <w:rsid w:val="002343BE"/>
    <w:rsid w:val="0023484F"/>
    <w:rsid w:val="002348B5"/>
    <w:rsid w:val="00234923"/>
    <w:rsid w:val="00234B1B"/>
    <w:rsid w:val="00234B42"/>
    <w:rsid w:val="00234C0A"/>
    <w:rsid w:val="00234C20"/>
    <w:rsid w:val="0023519D"/>
    <w:rsid w:val="0023542A"/>
    <w:rsid w:val="0023542D"/>
    <w:rsid w:val="0023579E"/>
    <w:rsid w:val="00235B2F"/>
    <w:rsid w:val="00235DBF"/>
    <w:rsid w:val="0023665F"/>
    <w:rsid w:val="00236910"/>
    <w:rsid w:val="00236E70"/>
    <w:rsid w:val="0023724A"/>
    <w:rsid w:val="002375DA"/>
    <w:rsid w:val="002376ED"/>
    <w:rsid w:val="00240001"/>
    <w:rsid w:val="00240271"/>
    <w:rsid w:val="00240390"/>
    <w:rsid w:val="002408E9"/>
    <w:rsid w:val="00240910"/>
    <w:rsid w:val="00240A45"/>
    <w:rsid w:val="00240C8A"/>
    <w:rsid w:val="00241135"/>
    <w:rsid w:val="00241306"/>
    <w:rsid w:val="00241A91"/>
    <w:rsid w:val="00241BCD"/>
    <w:rsid w:val="00242172"/>
    <w:rsid w:val="00242950"/>
    <w:rsid w:val="00242AE2"/>
    <w:rsid w:val="0024303D"/>
    <w:rsid w:val="002431AF"/>
    <w:rsid w:val="002432E4"/>
    <w:rsid w:val="0024376F"/>
    <w:rsid w:val="00243A9C"/>
    <w:rsid w:val="00243B05"/>
    <w:rsid w:val="00243B4C"/>
    <w:rsid w:val="00243C84"/>
    <w:rsid w:val="00244013"/>
    <w:rsid w:val="00244058"/>
    <w:rsid w:val="00244672"/>
    <w:rsid w:val="00244AA5"/>
    <w:rsid w:val="00244EEE"/>
    <w:rsid w:val="002450AC"/>
    <w:rsid w:val="0024515D"/>
    <w:rsid w:val="00245361"/>
    <w:rsid w:val="0024543C"/>
    <w:rsid w:val="002454A6"/>
    <w:rsid w:val="002455DF"/>
    <w:rsid w:val="00245677"/>
    <w:rsid w:val="00245F4B"/>
    <w:rsid w:val="002460B8"/>
    <w:rsid w:val="00246162"/>
    <w:rsid w:val="0024647B"/>
    <w:rsid w:val="00246696"/>
    <w:rsid w:val="00246860"/>
    <w:rsid w:val="00246AFC"/>
    <w:rsid w:val="00246D5B"/>
    <w:rsid w:val="00246EC9"/>
    <w:rsid w:val="00247666"/>
    <w:rsid w:val="00247671"/>
    <w:rsid w:val="002476E3"/>
    <w:rsid w:val="0024775F"/>
    <w:rsid w:val="00247CF5"/>
    <w:rsid w:val="00247D1D"/>
    <w:rsid w:val="00247EB9"/>
    <w:rsid w:val="00250071"/>
    <w:rsid w:val="00250E40"/>
    <w:rsid w:val="00251489"/>
    <w:rsid w:val="00251750"/>
    <w:rsid w:val="0025252D"/>
    <w:rsid w:val="00252733"/>
    <w:rsid w:val="00252A4C"/>
    <w:rsid w:val="00252D36"/>
    <w:rsid w:val="00252F4F"/>
    <w:rsid w:val="00252F8B"/>
    <w:rsid w:val="0025334A"/>
    <w:rsid w:val="002535DD"/>
    <w:rsid w:val="00253600"/>
    <w:rsid w:val="0025360C"/>
    <w:rsid w:val="0025380A"/>
    <w:rsid w:val="00253840"/>
    <w:rsid w:val="002540D1"/>
    <w:rsid w:val="002540F8"/>
    <w:rsid w:val="00254151"/>
    <w:rsid w:val="00254D0B"/>
    <w:rsid w:val="002551A7"/>
    <w:rsid w:val="002551F5"/>
    <w:rsid w:val="002554C9"/>
    <w:rsid w:val="00255627"/>
    <w:rsid w:val="002558CD"/>
    <w:rsid w:val="00255909"/>
    <w:rsid w:val="002559C4"/>
    <w:rsid w:val="00255A6C"/>
    <w:rsid w:val="00255AC7"/>
    <w:rsid w:val="00255B20"/>
    <w:rsid w:val="002560E7"/>
    <w:rsid w:val="0025628E"/>
    <w:rsid w:val="0025664D"/>
    <w:rsid w:val="00256741"/>
    <w:rsid w:val="0025675C"/>
    <w:rsid w:val="00257021"/>
    <w:rsid w:val="002572AA"/>
    <w:rsid w:val="00257464"/>
    <w:rsid w:val="0025778A"/>
    <w:rsid w:val="002578A4"/>
    <w:rsid w:val="00257BBE"/>
    <w:rsid w:val="00257C13"/>
    <w:rsid w:val="00257EAA"/>
    <w:rsid w:val="00257FE0"/>
    <w:rsid w:val="0026005B"/>
    <w:rsid w:val="002603F9"/>
    <w:rsid w:val="002604E3"/>
    <w:rsid w:val="0026065F"/>
    <w:rsid w:val="00260830"/>
    <w:rsid w:val="0026090B"/>
    <w:rsid w:val="00260E2F"/>
    <w:rsid w:val="00260F90"/>
    <w:rsid w:val="00260FD0"/>
    <w:rsid w:val="002612F8"/>
    <w:rsid w:val="002614B5"/>
    <w:rsid w:val="00261658"/>
    <w:rsid w:val="002619B2"/>
    <w:rsid w:val="00261A64"/>
    <w:rsid w:val="00261C9D"/>
    <w:rsid w:val="00261EC1"/>
    <w:rsid w:val="00262847"/>
    <w:rsid w:val="00262882"/>
    <w:rsid w:val="00262AE2"/>
    <w:rsid w:val="00262CBD"/>
    <w:rsid w:val="00262F08"/>
    <w:rsid w:val="00262F47"/>
    <w:rsid w:val="00263063"/>
    <w:rsid w:val="00263208"/>
    <w:rsid w:val="0026328F"/>
    <w:rsid w:val="002635AE"/>
    <w:rsid w:val="002635D4"/>
    <w:rsid w:val="0026361E"/>
    <w:rsid w:val="0026395F"/>
    <w:rsid w:val="00263A8A"/>
    <w:rsid w:val="00263B5E"/>
    <w:rsid w:val="00263BD8"/>
    <w:rsid w:val="00263BE8"/>
    <w:rsid w:val="00263EF2"/>
    <w:rsid w:val="00263FA6"/>
    <w:rsid w:val="00264183"/>
    <w:rsid w:val="00264294"/>
    <w:rsid w:val="002644B6"/>
    <w:rsid w:val="0026460D"/>
    <w:rsid w:val="00264A41"/>
    <w:rsid w:val="00264D1B"/>
    <w:rsid w:val="00264D7E"/>
    <w:rsid w:val="00264FA7"/>
    <w:rsid w:val="0026510B"/>
    <w:rsid w:val="00265320"/>
    <w:rsid w:val="0026542A"/>
    <w:rsid w:val="002654C1"/>
    <w:rsid w:val="00265849"/>
    <w:rsid w:val="00265A63"/>
    <w:rsid w:val="00265FA9"/>
    <w:rsid w:val="0026622F"/>
    <w:rsid w:val="00266430"/>
    <w:rsid w:val="002665E5"/>
    <w:rsid w:val="00266A4E"/>
    <w:rsid w:val="00267070"/>
    <w:rsid w:val="00267445"/>
    <w:rsid w:val="00267480"/>
    <w:rsid w:val="002677A6"/>
    <w:rsid w:val="00267AC7"/>
    <w:rsid w:val="00267E6A"/>
    <w:rsid w:val="002706E3"/>
    <w:rsid w:val="00270A95"/>
    <w:rsid w:val="00270B50"/>
    <w:rsid w:val="00271047"/>
    <w:rsid w:val="00271347"/>
    <w:rsid w:val="00271A21"/>
    <w:rsid w:val="00271C1B"/>
    <w:rsid w:val="00271D74"/>
    <w:rsid w:val="00271DB2"/>
    <w:rsid w:val="00272348"/>
    <w:rsid w:val="00272E58"/>
    <w:rsid w:val="00273021"/>
    <w:rsid w:val="00273A32"/>
    <w:rsid w:val="00273A45"/>
    <w:rsid w:val="00273A69"/>
    <w:rsid w:val="00273EB7"/>
    <w:rsid w:val="00274187"/>
    <w:rsid w:val="00274865"/>
    <w:rsid w:val="00274988"/>
    <w:rsid w:val="00274A90"/>
    <w:rsid w:val="00274C01"/>
    <w:rsid w:val="00274D04"/>
    <w:rsid w:val="00275028"/>
    <w:rsid w:val="00275094"/>
    <w:rsid w:val="002751BD"/>
    <w:rsid w:val="00275336"/>
    <w:rsid w:val="002753DE"/>
    <w:rsid w:val="00275708"/>
    <w:rsid w:val="00275858"/>
    <w:rsid w:val="00275C5B"/>
    <w:rsid w:val="002764E4"/>
    <w:rsid w:val="00276666"/>
    <w:rsid w:val="00276A12"/>
    <w:rsid w:val="00276E8D"/>
    <w:rsid w:val="0027704B"/>
    <w:rsid w:val="0027726D"/>
    <w:rsid w:val="00277403"/>
    <w:rsid w:val="0027773E"/>
    <w:rsid w:val="00277921"/>
    <w:rsid w:val="00277C54"/>
    <w:rsid w:val="00277DC6"/>
    <w:rsid w:val="0028014C"/>
    <w:rsid w:val="00280398"/>
    <w:rsid w:val="0028052C"/>
    <w:rsid w:val="00280788"/>
    <w:rsid w:val="002808DE"/>
    <w:rsid w:val="002809F4"/>
    <w:rsid w:val="00280AE9"/>
    <w:rsid w:val="0028152B"/>
    <w:rsid w:val="00281893"/>
    <w:rsid w:val="00281F80"/>
    <w:rsid w:val="00282137"/>
    <w:rsid w:val="002827D2"/>
    <w:rsid w:val="00282E24"/>
    <w:rsid w:val="00282F01"/>
    <w:rsid w:val="0028348C"/>
    <w:rsid w:val="00283504"/>
    <w:rsid w:val="0028381A"/>
    <w:rsid w:val="002839B7"/>
    <w:rsid w:val="00283AF5"/>
    <w:rsid w:val="00283B70"/>
    <w:rsid w:val="00283F76"/>
    <w:rsid w:val="002840B6"/>
    <w:rsid w:val="0028428A"/>
    <w:rsid w:val="002848D2"/>
    <w:rsid w:val="00284B59"/>
    <w:rsid w:val="00284F17"/>
    <w:rsid w:val="00284F63"/>
    <w:rsid w:val="00284F6B"/>
    <w:rsid w:val="00285148"/>
    <w:rsid w:val="002851FB"/>
    <w:rsid w:val="00285226"/>
    <w:rsid w:val="00285238"/>
    <w:rsid w:val="002852E0"/>
    <w:rsid w:val="0028536A"/>
    <w:rsid w:val="00285635"/>
    <w:rsid w:val="00285643"/>
    <w:rsid w:val="0028587D"/>
    <w:rsid w:val="002858C1"/>
    <w:rsid w:val="00285944"/>
    <w:rsid w:val="00285DFA"/>
    <w:rsid w:val="00285FD9"/>
    <w:rsid w:val="002860C6"/>
    <w:rsid w:val="00286185"/>
    <w:rsid w:val="0028620E"/>
    <w:rsid w:val="00286245"/>
    <w:rsid w:val="002863D1"/>
    <w:rsid w:val="00286640"/>
    <w:rsid w:val="002867F8"/>
    <w:rsid w:val="00286CF2"/>
    <w:rsid w:val="00286EAE"/>
    <w:rsid w:val="00286ED5"/>
    <w:rsid w:val="00286F9F"/>
    <w:rsid w:val="002877B0"/>
    <w:rsid w:val="00287E8E"/>
    <w:rsid w:val="00287F25"/>
    <w:rsid w:val="00287FC8"/>
    <w:rsid w:val="0029011F"/>
    <w:rsid w:val="002903EA"/>
    <w:rsid w:val="00290407"/>
    <w:rsid w:val="00290470"/>
    <w:rsid w:val="0029092A"/>
    <w:rsid w:val="0029096B"/>
    <w:rsid w:val="00290C31"/>
    <w:rsid w:val="00290EBC"/>
    <w:rsid w:val="00291211"/>
    <w:rsid w:val="0029150C"/>
    <w:rsid w:val="00291558"/>
    <w:rsid w:val="00291752"/>
    <w:rsid w:val="00291955"/>
    <w:rsid w:val="0029197B"/>
    <w:rsid w:val="00291A90"/>
    <w:rsid w:val="00292292"/>
    <w:rsid w:val="00292301"/>
    <w:rsid w:val="0029233A"/>
    <w:rsid w:val="002927F8"/>
    <w:rsid w:val="00292E6B"/>
    <w:rsid w:val="002933BF"/>
    <w:rsid w:val="00293513"/>
    <w:rsid w:val="002937E2"/>
    <w:rsid w:val="00293B67"/>
    <w:rsid w:val="00293FB2"/>
    <w:rsid w:val="002940FE"/>
    <w:rsid w:val="002941A6"/>
    <w:rsid w:val="00294567"/>
    <w:rsid w:val="00294709"/>
    <w:rsid w:val="00294787"/>
    <w:rsid w:val="0029497D"/>
    <w:rsid w:val="002949C4"/>
    <w:rsid w:val="00295280"/>
    <w:rsid w:val="00295318"/>
    <w:rsid w:val="002954B5"/>
    <w:rsid w:val="00295A3F"/>
    <w:rsid w:val="00295AC7"/>
    <w:rsid w:val="00295B43"/>
    <w:rsid w:val="00295FA1"/>
    <w:rsid w:val="00295FD6"/>
    <w:rsid w:val="00295FE6"/>
    <w:rsid w:val="0029634B"/>
    <w:rsid w:val="00296443"/>
    <w:rsid w:val="002967CE"/>
    <w:rsid w:val="00296B5D"/>
    <w:rsid w:val="00297657"/>
    <w:rsid w:val="002976F7"/>
    <w:rsid w:val="00297B35"/>
    <w:rsid w:val="00297FBC"/>
    <w:rsid w:val="002A01CD"/>
    <w:rsid w:val="002A03F3"/>
    <w:rsid w:val="002A059B"/>
    <w:rsid w:val="002A078B"/>
    <w:rsid w:val="002A0ADA"/>
    <w:rsid w:val="002A0C32"/>
    <w:rsid w:val="002A0EFC"/>
    <w:rsid w:val="002A0F73"/>
    <w:rsid w:val="002A11B7"/>
    <w:rsid w:val="002A162D"/>
    <w:rsid w:val="002A17D2"/>
    <w:rsid w:val="002A1AC3"/>
    <w:rsid w:val="002A1DF7"/>
    <w:rsid w:val="002A20B0"/>
    <w:rsid w:val="002A2389"/>
    <w:rsid w:val="002A23EB"/>
    <w:rsid w:val="002A2472"/>
    <w:rsid w:val="002A26A8"/>
    <w:rsid w:val="002A27B5"/>
    <w:rsid w:val="002A27F2"/>
    <w:rsid w:val="002A2964"/>
    <w:rsid w:val="002A2A33"/>
    <w:rsid w:val="002A2B9E"/>
    <w:rsid w:val="002A2CF9"/>
    <w:rsid w:val="002A305A"/>
    <w:rsid w:val="002A30A7"/>
    <w:rsid w:val="002A3352"/>
    <w:rsid w:val="002A3516"/>
    <w:rsid w:val="002A367E"/>
    <w:rsid w:val="002A373C"/>
    <w:rsid w:val="002A3876"/>
    <w:rsid w:val="002A3AB5"/>
    <w:rsid w:val="002A43E8"/>
    <w:rsid w:val="002A4507"/>
    <w:rsid w:val="002A47E2"/>
    <w:rsid w:val="002A4CDC"/>
    <w:rsid w:val="002A4D56"/>
    <w:rsid w:val="002A5025"/>
    <w:rsid w:val="002A51CE"/>
    <w:rsid w:val="002A5481"/>
    <w:rsid w:val="002A55EA"/>
    <w:rsid w:val="002A5926"/>
    <w:rsid w:val="002A5D85"/>
    <w:rsid w:val="002A5D87"/>
    <w:rsid w:val="002A5DCB"/>
    <w:rsid w:val="002A6425"/>
    <w:rsid w:val="002A6501"/>
    <w:rsid w:val="002A667A"/>
    <w:rsid w:val="002A68B0"/>
    <w:rsid w:val="002A6C9E"/>
    <w:rsid w:val="002A6D83"/>
    <w:rsid w:val="002A73D1"/>
    <w:rsid w:val="002A741C"/>
    <w:rsid w:val="002A754D"/>
    <w:rsid w:val="002A758B"/>
    <w:rsid w:val="002A7CAB"/>
    <w:rsid w:val="002B0028"/>
    <w:rsid w:val="002B0EA6"/>
    <w:rsid w:val="002B0EB0"/>
    <w:rsid w:val="002B11C2"/>
    <w:rsid w:val="002B1643"/>
    <w:rsid w:val="002B1956"/>
    <w:rsid w:val="002B209A"/>
    <w:rsid w:val="002B22B3"/>
    <w:rsid w:val="002B2328"/>
    <w:rsid w:val="002B267E"/>
    <w:rsid w:val="002B280E"/>
    <w:rsid w:val="002B307F"/>
    <w:rsid w:val="002B3A65"/>
    <w:rsid w:val="002B3BF8"/>
    <w:rsid w:val="002B3C41"/>
    <w:rsid w:val="002B3F48"/>
    <w:rsid w:val="002B4231"/>
    <w:rsid w:val="002B4420"/>
    <w:rsid w:val="002B4625"/>
    <w:rsid w:val="002B4A2E"/>
    <w:rsid w:val="002B4D1B"/>
    <w:rsid w:val="002B4E70"/>
    <w:rsid w:val="002B4F7E"/>
    <w:rsid w:val="002B4FA2"/>
    <w:rsid w:val="002B58A6"/>
    <w:rsid w:val="002B5BC4"/>
    <w:rsid w:val="002B5EE1"/>
    <w:rsid w:val="002B60BA"/>
    <w:rsid w:val="002B62C9"/>
    <w:rsid w:val="002B66AC"/>
    <w:rsid w:val="002B6A75"/>
    <w:rsid w:val="002B6C24"/>
    <w:rsid w:val="002B6C30"/>
    <w:rsid w:val="002B6E02"/>
    <w:rsid w:val="002B718A"/>
    <w:rsid w:val="002B71D5"/>
    <w:rsid w:val="002B73E8"/>
    <w:rsid w:val="002B761D"/>
    <w:rsid w:val="002B76D1"/>
    <w:rsid w:val="002B78CD"/>
    <w:rsid w:val="002B799F"/>
    <w:rsid w:val="002B7A45"/>
    <w:rsid w:val="002B7A4A"/>
    <w:rsid w:val="002C06C2"/>
    <w:rsid w:val="002C08AF"/>
    <w:rsid w:val="002C0B83"/>
    <w:rsid w:val="002C0FED"/>
    <w:rsid w:val="002C1953"/>
    <w:rsid w:val="002C22D1"/>
    <w:rsid w:val="002C25C2"/>
    <w:rsid w:val="002C2797"/>
    <w:rsid w:val="002C28D3"/>
    <w:rsid w:val="002C29D1"/>
    <w:rsid w:val="002C2D98"/>
    <w:rsid w:val="002C2E91"/>
    <w:rsid w:val="002C2F31"/>
    <w:rsid w:val="002C2F47"/>
    <w:rsid w:val="002C332A"/>
    <w:rsid w:val="002C3334"/>
    <w:rsid w:val="002C3812"/>
    <w:rsid w:val="002C3B95"/>
    <w:rsid w:val="002C3BE0"/>
    <w:rsid w:val="002C3E1B"/>
    <w:rsid w:val="002C4122"/>
    <w:rsid w:val="002C474B"/>
    <w:rsid w:val="002C4777"/>
    <w:rsid w:val="002C483D"/>
    <w:rsid w:val="002C4C8C"/>
    <w:rsid w:val="002C4D76"/>
    <w:rsid w:val="002C54DE"/>
    <w:rsid w:val="002C6454"/>
    <w:rsid w:val="002C673D"/>
    <w:rsid w:val="002C6789"/>
    <w:rsid w:val="002C68BA"/>
    <w:rsid w:val="002C6B30"/>
    <w:rsid w:val="002C742E"/>
    <w:rsid w:val="002C77DF"/>
    <w:rsid w:val="002C7967"/>
    <w:rsid w:val="002C7BFD"/>
    <w:rsid w:val="002D035B"/>
    <w:rsid w:val="002D0B08"/>
    <w:rsid w:val="002D1211"/>
    <w:rsid w:val="002D15F2"/>
    <w:rsid w:val="002D1864"/>
    <w:rsid w:val="002D188A"/>
    <w:rsid w:val="002D1908"/>
    <w:rsid w:val="002D19DF"/>
    <w:rsid w:val="002D19E3"/>
    <w:rsid w:val="002D1A8E"/>
    <w:rsid w:val="002D1C7F"/>
    <w:rsid w:val="002D21F0"/>
    <w:rsid w:val="002D2274"/>
    <w:rsid w:val="002D22C7"/>
    <w:rsid w:val="002D262F"/>
    <w:rsid w:val="002D2E08"/>
    <w:rsid w:val="002D2E22"/>
    <w:rsid w:val="002D2F1C"/>
    <w:rsid w:val="002D2F6B"/>
    <w:rsid w:val="002D3454"/>
    <w:rsid w:val="002D3CAF"/>
    <w:rsid w:val="002D3D5D"/>
    <w:rsid w:val="002D3E41"/>
    <w:rsid w:val="002D3E60"/>
    <w:rsid w:val="002D455A"/>
    <w:rsid w:val="002D45A1"/>
    <w:rsid w:val="002D4A4B"/>
    <w:rsid w:val="002D4C0E"/>
    <w:rsid w:val="002D511F"/>
    <w:rsid w:val="002D51BF"/>
    <w:rsid w:val="002D552F"/>
    <w:rsid w:val="002D5737"/>
    <w:rsid w:val="002D5829"/>
    <w:rsid w:val="002D5965"/>
    <w:rsid w:val="002D5B2E"/>
    <w:rsid w:val="002D5D3A"/>
    <w:rsid w:val="002D5FF0"/>
    <w:rsid w:val="002D60BD"/>
    <w:rsid w:val="002D642D"/>
    <w:rsid w:val="002D6465"/>
    <w:rsid w:val="002D67C7"/>
    <w:rsid w:val="002D693C"/>
    <w:rsid w:val="002D6A5A"/>
    <w:rsid w:val="002D6AB9"/>
    <w:rsid w:val="002D6DC7"/>
    <w:rsid w:val="002D7460"/>
    <w:rsid w:val="002D7941"/>
    <w:rsid w:val="002D7BF9"/>
    <w:rsid w:val="002D7C3D"/>
    <w:rsid w:val="002D7D81"/>
    <w:rsid w:val="002E0909"/>
    <w:rsid w:val="002E0CF4"/>
    <w:rsid w:val="002E10FB"/>
    <w:rsid w:val="002E1123"/>
    <w:rsid w:val="002E1338"/>
    <w:rsid w:val="002E14C8"/>
    <w:rsid w:val="002E17A9"/>
    <w:rsid w:val="002E1AE7"/>
    <w:rsid w:val="002E1C86"/>
    <w:rsid w:val="002E20D5"/>
    <w:rsid w:val="002E218D"/>
    <w:rsid w:val="002E2425"/>
    <w:rsid w:val="002E24EE"/>
    <w:rsid w:val="002E2624"/>
    <w:rsid w:val="002E2762"/>
    <w:rsid w:val="002E27A9"/>
    <w:rsid w:val="002E2EDF"/>
    <w:rsid w:val="002E3337"/>
    <w:rsid w:val="002E3453"/>
    <w:rsid w:val="002E34BD"/>
    <w:rsid w:val="002E353B"/>
    <w:rsid w:val="002E3600"/>
    <w:rsid w:val="002E3EDC"/>
    <w:rsid w:val="002E3F8F"/>
    <w:rsid w:val="002E3FF7"/>
    <w:rsid w:val="002E413E"/>
    <w:rsid w:val="002E415A"/>
    <w:rsid w:val="002E415B"/>
    <w:rsid w:val="002E45F8"/>
    <w:rsid w:val="002E4725"/>
    <w:rsid w:val="002E4822"/>
    <w:rsid w:val="002E4B49"/>
    <w:rsid w:val="002E4C83"/>
    <w:rsid w:val="002E57D8"/>
    <w:rsid w:val="002E58E1"/>
    <w:rsid w:val="002E5C49"/>
    <w:rsid w:val="002E5FAD"/>
    <w:rsid w:val="002E6134"/>
    <w:rsid w:val="002E6254"/>
    <w:rsid w:val="002E6568"/>
    <w:rsid w:val="002E6668"/>
    <w:rsid w:val="002E69FC"/>
    <w:rsid w:val="002E72E2"/>
    <w:rsid w:val="002E74D4"/>
    <w:rsid w:val="002E7643"/>
    <w:rsid w:val="002E76D0"/>
    <w:rsid w:val="002E7AD3"/>
    <w:rsid w:val="002E7BE7"/>
    <w:rsid w:val="002E7D88"/>
    <w:rsid w:val="002F009F"/>
    <w:rsid w:val="002F03D4"/>
    <w:rsid w:val="002F0615"/>
    <w:rsid w:val="002F06AB"/>
    <w:rsid w:val="002F0825"/>
    <w:rsid w:val="002F08DA"/>
    <w:rsid w:val="002F0F9B"/>
    <w:rsid w:val="002F1371"/>
    <w:rsid w:val="002F15C8"/>
    <w:rsid w:val="002F1603"/>
    <w:rsid w:val="002F1697"/>
    <w:rsid w:val="002F1E50"/>
    <w:rsid w:val="002F222D"/>
    <w:rsid w:val="002F2913"/>
    <w:rsid w:val="002F2D3B"/>
    <w:rsid w:val="002F3007"/>
    <w:rsid w:val="002F315D"/>
    <w:rsid w:val="002F326E"/>
    <w:rsid w:val="002F32F9"/>
    <w:rsid w:val="002F3339"/>
    <w:rsid w:val="002F37B9"/>
    <w:rsid w:val="002F3AD1"/>
    <w:rsid w:val="002F3D67"/>
    <w:rsid w:val="002F41AC"/>
    <w:rsid w:val="002F469D"/>
    <w:rsid w:val="002F4793"/>
    <w:rsid w:val="002F4BEF"/>
    <w:rsid w:val="002F4F3C"/>
    <w:rsid w:val="002F4FC2"/>
    <w:rsid w:val="002F516D"/>
    <w:rsid w:val="002F51CB"/>
    <w:rsid w:val="002F5349"/>
    <w:rsid w:val="002F53D4"/>
    <w:rsid w:val="002F5B7D"/>
    <w:rsid w:val="002F6080"/>
    <w:rsid w:val="002F622F"/>
    <w:rsid w:val="002F623A"/>
    <w:rsid w:val="002F629F"/>
    <w:rsid w:val="002F6A5A"/>
    <w:rsid w:val="002F6CFE"/>
    <w:rsid w:val="002F6E41"/>
    <w:rsid w:val="002F6FF9"/>
    <w:rsid w:val="002F7C3D"/>
    <w:rsid w:val="002F7C74"/>
    <w:rsid w:val="002F7E96"/>
    <w:rsid w:val="002F7F54"/>
    <w:rsid w:val="0030045D"/>
    <w:rsid w:val="003005E4"/>
    <w:rsid w:val="0030075E"/>
    <w:rsid w:val="0030088C"/>
    <w:rsid w:val="0030098E"/>
    <w:rsid w:val="00300AAD"/>
    <w:rsid w:val="00300D25"/>
    <w:rsid w:val="00300E38"/>
    <w:rsid w:val="0030101E"/>
    <w:rsid w:val="00301138"/>
    <w:rsid w:val="00301208"/>
    <w:rsid w:val="00301941"/>
    <w:rsid w:val="00301CBC"/>
    <w:rsid w:val="00301FE3"/>
    <w:rsid w:val="00302170"/>
    <w:rsid w:val="0030219E"/>
    <w:rsid w:val="0030237A"/>
    <w:rsid w:val="00302554"/>
    <w:rsid w:val="00302645"/>
    <w:rsid w:val="003026C6"/>
    <w:rsid w:val="003027A4"/>
    <w:rsid w:val="00302A19"/>
    <w:rsid w:val="00302D6D"/>
    <w:rsid w:val="003035D8"/>
    <w:rsid w:val="003035EA"/>
    <w:rsid w:val="0030371B"/>
    <w:rsid w:val="00303839"/>
    <w:rsid w:val="00304366"/>
    <w:rsid w:val="0030462C"/>
    <w:rsid w:val="003047AF"/>
    <w:rsid w:val="0030491C"/>
    <w:rsid w:val="00304EFA"/>
    <w:rsid w:val="0030502F"/>
    <w:rsid w:val="003050F6"/>
    <w:rsid w:val="0030586B"/>
    <w:rsid w:val="00305BDB"/>
    <w:rsid w:val="00305DFE"/>
    <w:rsid w:val="00305E9C"/>
    <w:rsid w:val="00306552"/>
    <w:rsid w:val="003068F1"/>
    <w:rsid w:val="00306AA6"/>
    <w:rsid w:val="00306C2C"/>
    <w:rsid w:val="00306E41"/>
    <w:rsid w:val="0030713A"/>
    <w:rsid w:val="0030729C"/>
    <w:rsid w:val="00307600"/>
    <w:rsid w:val="003078DE"/>
    <w:rsid w:val="00307A6F"/>
    <w:rsid w:val="00307D64"/>
    <w:rsid w:val="0031013B"/>
    <w:rsid w:val="003102E1"/>
    <w:rsid w:val="00310379"/>
    <w:rsid w:val="00310383"/>
    <w:rsid w:val="00310531"/>
    <w:rsid w:val="00310625"/>
    <w:rsid w:val="003108AF"/>
    <w:rsid w:val="00310B0E"/>
    <w:rsid w:val="003112D4"/>
    <w:rsid w:val="0031137F"/>
    <w:rsid w:val="003115B3"/>
    <w:rsid w:val="00311636"/>
    <w:rsid w:val="003116FF"/>
    <w:rsid w:val="0031194B"/>
    <w:rsid w:val="00311A79"/>
    <w:rsid w:val="00311D90"/>
    <w:rsid w:val="00312501"/>
    <w:rsid w:val="00312970"/>
    <w:rsid w:val="00312EA8"/>
    <w:rsid w:val="0031314F"/>
    <w:rsid w:val="0031327D"/>
    <w:rsid w:val="003133FB"/>
    <w:rsid w:val="00313AD1"/>
    <w:rsid w:val="00313AE3"/>
    <w:rsid w:val="00313B68"/>
    <w:rsid w:val="00313E9D"/>
    <w:rsid w:val="00313EAC"/>
    <w:rsid w:val="00314051"/>
    <w:rsid w:val="003149EE"/>
    <w:rsid w:val="00315022"/>
    <w:rsid w:val="00315288"/>
    <w:rsid w:val="0031564B"/>
    <w:rsid w:val="00315A5A"/>
    <w:rsid w:val="00315C2D"/>
    <w:rsid w:val="00315D25"/>
    <w:rsid w:val="00315E98"/>
    <w:rsid w:val="00315F67"/>
    <w:rsid w:val="00316279"/>
    <w:rsid w:val="00316393"/>
    <w:rsid w:val="00316AD6"/>
    <w:rsid w:val="00316CAB"/>
    <w:rsid w:val="00316DCB"/>
    <w:rsid w:val="00317256"/>
    <w:rsid w:val="003173B2"/>
    <w:rsid w:val="003176B8"/>
    <w:rsid w:val="0031798B"/>
    <w:rsid w:val="003179E7"/>
    <w:rsid w:val="00317B4B"/>
    <w:rsid w:val="00317B68"/>
    <w:rsid w:val="00317B8A"/>
    <w:rsid w:val="00317E43"/>
    <w:rsid w:val="0032058C"/>
    <w:rsid w:val="00320957"/>
    <w:rsid w:val="0032096D"/>
    <w:rsid w:val="0032098D"/>
    <w:rsid w:val="00320C64"/>
    <w:rsid w:val="00320D82"/>
    <w:rsid w:val="00320DFD"/>
    <w:rsid w:val="003210AE"/>
    <w:rsid w:val="003213EB"/>
    <w:rsid w:val="003214DC"/>
    <w:rsid w:val="0032159B"/>
    <w:rsid w:val="003218AC"/>
    <w:rsid w:val="00321BB2"/>
    <w:rsid w:val="00321BB3"/>
    <w:rsid w:val="00321DDD"/>
    <w:rsid w:val="00321F63"/>
    <w:rsid w:val="00322065"/>
    <w:rsid w:val="00322127"/>
    <w:rsid w:val="00322190"/>
    <w:rsid w:val="00322202"/>
    <w:rsid w:val="00322B78"/>
    <w:rsid w:val="00322BBB"/>
    <w:rsid w:val="00322BF3"/>
    <w:rsid w:val="00322CF3"/>
    <w:rsid w:val="00322F58"/>
    <w:rsid w:val="00322F9F"/>
    <w:rsid w:val="00323234"/>
    <w:rsid w:val="00323378"/>
    <w:rsid w:val="003234CB"/>
    <w:rsid w:val="00323AD4"/>
    <w:rsid w:val="00323BAC"/>
    <w:rsid w:val="00323BBA"/>
    <w:rsid w:val="00323C1C"/>
    <w:rsid w:val="00323C46"/>
    <w:rsid w:val="003242F4"/>
    <w:rsid w:val="00324BF2"/>
    <w:rsid w:val="003250B9"/>
    <w:rsid w:val="0032557D"/>
    <w:rsid w:val="0032615F"/>
    <w:rsid w:val="0032616E"/>
    <w:rsid w:val="0032650D"/>
    <w:rsid w:val="00326560"/>
    <w:rsid w:val="0032658B"/>
    <w:rsid w:val="003266BA"/>
    <w:rsid w:val="00326765"/>
    <w:rsid w:val="00326881"/>
    <w:rsid w:val="003268ED"/>
    <w:rsid w:val="00326A71"/>
    <w:rsid w:val="00326D00"/>
    <w:rsid w:val="003270A8"/>
    <w:rsid w:val="0032713A"/>
    <w:rsid w:val="003271F3"/>
    <w:rsid w:val="003274F3"/>
    <w:rsid w:val="00327554"/>
    <w:rsid w:val="00327EBC"/>
    <w:rsid w:val="00330092"/>
    <w:rsid w:val="00330362"/>
    <w:rsid w:val="00330448"/>
    <w:rsid w:val="00330BC4"/>
    <w:rsid w:val="00330BDF"/>
    <w:rsid w:val="00330E62"/>
    <w:rsid w:val="003313B0"/>
    <w:rsid w:val="00331754"/>
    <w:rsid w:val="003319FB"/>
    <w:rsid w:val="00331B9D"/>
    <w:rsid w:val="00331CED"/>
    <w:rsid w:val="00331F1D"/>
    <w:rsid w:val="003320E3"/>
    <w:rsid w:val="00332340"/>
    <w:rsid w:val="003323B3"/>
    <w:rsid w:val="003323EB"/>
    <w:rsid w:val="0033266C"/>
    <w:rsid w:val="003326BD"/>
    <w:rsid w:val="00332973"/>
    <w:rsid w:val="0033324D"/>
    <w:rsid w:val="00333A79"/>
    <w:rsid w:val="00333B9F"/>
    <w:rsid w:val="00333E17"/>
    <w:rsid w:val="003340FC"/>
    <w:rsid w:val="00334261"/>
    <w:rsid w:val="00334784"/>
    <w:rsid w:val="00334A53"/>
    <w:rsid w:val="00334C92"/>
    <w:rsid w:val="00334E25"/>
    <w:rsid w:val="00334F15"/>
    <w:rsid w:val="003350B5"/>
    <w:rsid w:val="0033532F"/>
    <w:rsid w:val="00335708"/>
    <w:rsid w:val="0033596C"/>
    <w:rsid w:val="00335DFC"/>
    <w:rsid w:val="00335ED5"/>
    <w:rsid w:val="00335F37"/>
    <w:rsid w:val="0033604B"/>
    <w:rsid w:val="0033622C"/>
    <w:rsid w:val="00336281"/>
    <w:rsid w:val="00336495"/>
    <w:rsid w:val="00336672"/>
    <w:rsid w:val="00336717"/>
    <w:rsid w:val="0033677B"/>
    <w:rsid w:val="00336C11"/>
    <w:rsid w:val="00336F9C"/>
    <w:rsid w:val="00336FB8"/>
    <w:rsid w:val="00336FEC"/>
    <w:rsid w:val="0033703A"/>
    <w:rsid w:val="00337137"/>
    <w:rsid w:val="003371AC"/>
    <w:rsid w:val="00337252"/>
    <w:rsid w:val="003376CB"/>
    <w:rsid w:val="00337D60"/>
    <w:rsid w:val="00337E5B"/>
    <w:rsid w:val="0034022F"/>
    <w:rsid w:val="00340501"/>
    <w:rsid w:val="00340707"/>
    <w:rsid w:val="003407D9"/>
    <w:rsid w:val="00340A59"/>
    <w:rsid w:val="00340D13"/>
    <w:rsid w:val="00340DBE"/>
    <w:rsid w:val="003412B2"/>
    <w:rsid w:val="003412DE"/>
    <w:rsid w:val="003412FE"/>
    <w:rsid w:val="003419E2"/>
    <w:rsid w:val="0034262C"/>
    <w:rsid w:val="003426F9"/>
    <w:rsid w:val="003427B3"/>
    <w:rsid w:val="00342B0F"/>
    <w:rsid w:val="003434F6"/>
    <w:rsid w:val="003436CF"/>
    <w:rsid w:val="0034384E"/>
    <w:rsid w:val="00343D3D"/>
    <w:rsid w:val="00344269"/>
    <w:rsid w:val="00344399"/>
    <w:rsid w:val="003448E4"/>
    <w:rsid w:val="00344BA1"/>
    <w:rsid w:val="00344BA4"/>
    <w:rsid w:val="00345037"/>
    <w:rsid w:val="003452E6"/>
    <w:rsid w:val="0034535D"/>
    <w:rsid w:val="003455AD"/>
    <w:rsid w:val="003455EB"/>
    <w:rsid w:val="003459B2"/>
    <w:rsid w:val="00345C28"/>
    <w:rsid w:val="00345ED9"/>
    <w:rsid w:val="0034607D"/>
    <w:rsid w:val="003467FB"/>
    <w:rsid w:val="00346831"/>
    <w:rsid w:val="00346B91"/>
    <w:rsid w:val="00346CFD"/>
    <w:rsid w:val="00346DFC"/>
    <w:rsid w:val="0034743F"/>
    <w:rsid w:val="00347470"/>
    <w:rsid w:val="003475D2"/>
    <w:rsid w:val="00347B81"/>
    <w:rsid w:val="0035001D"/>
    <w:rsid w:val="00350642"/>
    <w:rsid w:val="00350BF3"/>
    <w:rsid w:val="00350C88"/>
    <w:rsid w:val="00350C92"/>
    <w:rsid w:val="00350EED"/>
    <w:rsid w:val="00350F7B"/>
    <w:rsid w:val="00351807"/>
    <w:rsid w:val="00351A1D"/>
    <w:rsid w:val="00351B49"/>
    <w:rsid w:val="00351BAE"/>
    <w:rsid w:val="00351BB5"/>
    <w:rsid w:val="00351D53"/>
    <w:rsid w:val="00351E63"/>
    <w:rsid w:val="00351FA7"/>
    <w:rsid w:val="00352706"/>
    <w:rsid w:val="0035272F"/>
    <w:rsid w:val="0035306B"/>
    <w:rsid w:val="00353263"/>
    <w:rsid w:val="00353476"/>
    <w:rsid w:val="00353703"/>
    <w:rsid w:val="00353733"/>
    <w:rsid w:val="003542EC"/>
    <w:rsid w:val="0035470D"/>
    <w:rsid w:val="00354C9B"/>
    <w:rsid w:val="00354D97"/>
    <w:rsid w:val="0035524A"/>
    <w:rsid w:val="0035549D"/>
    <w:rsid w:val="003554B0"/>
    <w:rsid w:val="003554F9"/>
    <w:rsid w:val="0035638C"/>
    <w:rsid w:val="00356472"/>
    <w:rsid w:val="00356479"/>
    <w:rsid w:val="003564B0"/>
    <w:rsid w:val="003567D9"/>
    <w:rsid w:val="00356B89"/>
    <w:rsid w:val="00356DBD"/>
    <w:rsid w:val="00356F31"/>
    <w:rsid w:val="003570E7"/>
    <w:rsid w:val="003573C3"/>
    <w:rsid w:val="00357963"/>
    <w:rsid w:val="00357E8E"/>
    <w:rsid w:val="00357F9C"/>
    <w:rsid w:val="00357FDF"/>
    <w:rsid w:val="0036020E"/>
    <w:rsid w:val="00360732"/>
    <w:rsid w:val="00361432"/>
    <w:rsid w:val="0036156E"/>
    <w:rsid w:val="0036175E"/>
    <w:rsid w:val="00361A1E"/>
    <w:rsid w:val="00361A4D"/>
    <w:rsid w:val="00361C8C"/>
    <w:rsid w:val="00361E05"/>
    <w:rsid w:val="00362432"/>
    <w:rsid w:val="0036287E"/>
    <w:rsid w:val="00362F59"/>
    <w:rsid w:val="00363017"/>
    <w:rsid w:val="003630DF"/>
    <w:rsid w:val="00363375"/>
    <w:rsid w:val="003633E7"/>
    <w:rsid w:val="00363470"/>
    <w:rsid w:val="0036380E"/>
    <w:rsid w:val="00363D86"/>
    <w:rsid w:val="00363D8B"/>
    <w:rsid w:val="00364790"/>
    <w:rsid w:val="003648A3"/>
    <w:rsid w:val="003648F7"/>
    <w:rsid w:val="003649E4"/>
    <w:rsid w:val="00364F72"/>
    <w:rsid w:val="00365011"/>
    <w:rsid w:val="003652EB"/>
    <w:rsid w:val="00365635"/>
    <w:rsid w:val="00365802"/>
    <w:rsid w:val="003658E6"/>
    <w:rsid w:val="00365E0F"/>
    <w:rsid w:val="003663EB"/>
    <w:rsid w:val="0036665C"/>
    <w:rsid w:val="00366744"/>
    <w:rsid w:val="00366B7D"/>
    <w:rsid w:val="00366C27"/>
    <w:rsid w:val="00367049"/>
    <w:rsid w:val="003670CF"/>
    <w:rsid w:val="0036720A"/>
    <w:rsid w:val="0036766D"/>
    <w:rsid w:val="003676A0"/>
    <w:rsid w:val="00367C24"/>
    <w:rsid w:val="00367D7D"/>
    <w:rsid w:val="003700A1"/>
    <w:rsid w:val="0037018B"/>
    <w:rsid w:val="00370548"/>
    <w:rsid w:val="003706F6"/>
    <w:rsid w:val="0037074E"/>
    <w:rsid w:val="00370C3E"/>
    <w:rsid w:val="00370D21"/>
    <w:rsid w:val="00370F0B"/>
    <w:rsid w:val="00370F93"/>
    <w:rsid w:val="00371D7D"/>
    <w:rsid w:val="0037272E"/>
    <w:rsid w:val="00372A0E"/>
    <w:rsid w:val="00372B17"/>
    <w:rsid w:val="00372E7A"/>
    <w:rsid w:val="003733FD"/>
    <w:rsid w:val="0037350D"/>
    <w:rsid w:val="003735B8"/>
    <w:rsid w:val="003738F1"/>
    <w:rsid w:val="00373B45"/>
    <w:rsid w:val="00373B4E"/>
    <w:rsid w:val="00373F93"/>
    <w:rsid w:val="003742D5"/>
    <w:rsid w:val="0037438A"/>
    <w:rsid w:val="003745FD"/>
    <w:rsid w:val="00374834"/>
    <w:rsid w:val="00374852"/>
    <w:rsid w:val="0037488E"/>
    <w:rsid w:val="003748FE"/>
    <w:rsid w:val="0037490A"/>
    <w:rsid w:val="0037559F"/>
    <w:rsid w:val="00375C05"/>
    <w:rsid w:val="00375D21"/>
    <w:rsid w:val="00375DC2"/>
    <w:rsid w:val="00375DED"/>
    <w:rsid w:val="00375DFC"/>
    <w:rsid w:val="0037601D"/>
    <w:rsid w:val="0037629A"/>
    <w:rsid w:val="0037660C"/>
    <w:rsid w:val="00376870"/>
    <w:rsid w:val="00376A13"/>
    <w:rsid w:val="00376C77"/>
    <w:rsid w:val="00376CCC"/>
    <w:rsid w:val="0037731A"/>
    <w:rsid w:val="003773A6"/>
    <w:rsid w:val="00377434"/>
    <w:rsid w:val="003775D6"/>
    <w:rsid w:val="0037779F"/>
    <w:rsid w:val="003778F3"/>
    <w:rsid w:val="00377A7F"/>
    <w:rsid w:val="00377B9B"/>
    <w:rsid w:val="00377BD5"/>
    <w:rsid w:val="00377BDC"/>
    <w:rsid w:val="003801B4"/>
    <w:rsid w:val="00380718"/>
    <w:rsid w:val="00381022"/>
    <w:rsid w:val="003811B8"/>
    <w:rsid w:val="003812E3"/>
    <w:rsid w:val="003814DB"/>
    <w:rsid w:val="0038169B"/>
    <w:rsid w:val="0038175B"/>
    <w:rsid w:val="00381B6C"/>
    <w:rsid w:val="00382921"/>
    <w:rsid w:val="00382973"/>
    <w:rsid w:val="00382986"/>
    <w:rsid w:val="00382A6B"/>
    <w:rsid w:val="00382AE2"/>
    <w:rsid w:val="003836E3"/>
    <w:rsid w:val="00383882"/>
    <w:rsid w:val="0038389E"/>
    <w:rsid w:val="003838A4"/>
    <w:rsid w:val="00384295"/>
    <w:rsid w:val="0038435D"/>
    <w:rsid w:val="00384CE2"/>
    <w:rsid w:val="00384EE9"/>
    <w:rsid w:val="00385380"/>
    <w:rsid w:val="00385707"/>
    <w:rsid w:val="00385D27"/>
    <w:rsid w:val="00386245"/>
    <w:rsid w:val="00386279"/>
    <w:rsid w:val="0038630B"/>
    <w:rsid w:val="003866CC"/>
    <w:rsid w:val="003868DB"/>
    <w:rsid w:val="00386A71"/>
    <w:rsid w:val="00386C4B"/>
    <w:rsid w:val="00386DCA"/>
    <w:rsid w:val="00387157"/>
    <w:rsid w:val="003877CD"/>
    <w:rsid w:val="003878AE"/>
    <w:rsid w:val="00387B84"/>
    <w:rsid w:val="00387C50"/>
    <w:rsid w:val="00387D18"/>
    <w:rsid w:val="0039003B"/>
    <w:rsid w:val="003900C9"/>
    <w:rsid w:val="003900E1"/>
    <w:rsid w:val="003906BF"/>
    <w:rsid w:val="003908C3"/>
    <w:rsid w:val="00390A24"/>
    <w:rsid w:val="00390E27"/>
    <w:rsid w:val="003915B3"/>
    <w:rsid w:val="003918C9"/>
    <w:rsid w:val="003918E0"/>
    <w:rsid w:val="00391A6B"/>
    <w:rsid w:val="00391A75"/>
    <w:rsid w:val="00391B8B"/>
    <w:rsid w:val="00391F1B"/>
    <w:rsid w:val="00391F1D"/>
    <w:rsid w:val="00391F58"/>
    <w:rsid w:val="003922BC"/>
    <w:rsid w:val="0039256D"/>
    <w:rsid w:val="0039283B"/>
    <w:rsid w:val="00392D87"/>
    <w:rsid w:val="00392D94"/>
    <w:rsid w:val="00392ECC"/>
    <w:rsid w:val="003932F2"/>
    <w:rsid w:val="0039383E"/>
    <w:rsid w:val="003938B4"/>
    <w:rsid w:val="003938F0"/>
    <w:rsid w:val="00393941"/>
    <w:rsid w:val="00393B37"/>
    <w:rsid w:val="00393D53"/>
    <w:rsid w:val="00393F28"/>
    <w:rsid w:val="00393FAB"/>
    <w:rsid w:val="00394370"/>
    <w:rsid w:val="003945C0"/>
    <w:rsid w:val="00394733"/>
    <w:rsid w:val="00394767"/>
    <w:rsid w:val="00394A54"/>
    <w:rsid w:val="0039503D"/>
    <w:rsid w:val="003952AD"/>
    <w:rsid w:val="0039544E"/>
    <w:rsid w:val="003955D3"/>
    <w:rsid w:val="003955DC"/>
    <w:rsid w:val="003955EC"/>
    <w:rsid w:val="00395674"/>
    <w:rsid w:val="003957F1"/>
    <w:rsid w:val="00395C62"/>
    <w:rsid w:val="00396030"/>
    <w:rsid w:val="0039613E"/>
    <w:rsid w:val="003961D6"/>
    <w:rsid w:val="0039639B"/>
    <w:rsid w:val="0039666A"/>
    <w:rsid w:val="0039668C"/>
    <w:rsid w:val="003971F9"/>
    <w:rsid w:val="00397CA7"/>
    <w:rsid w:val="003A007B"/>
    <w:rsid w:val="003A01CD"/>
    <w:rsid w:val="003A02A1"/>
    <w:rsid w:val="003A0328"/>
    <w:rsid w:val="003A0347"/>
    <w:rsid w:val="003A03D8"/>
    <w:rsid w:val="003A05C4"/>
    <w:rsid w:val="003A0678"/>
    <w:rsid w:val="003A0A43"/>
    <w:rsid w:val="003A0AEA"/>
    <w:rsid w:val="003A0F08"/>
    <w:rsid w:val="003A0F2C"/>
    <w:rsid w:val="003A139E"/>
    <w:rsid w:val="003A16C7"/>
    <w:rsid w:val="003A19EA"/>
    <w:rsid w:val="003A1C5B"/>
    <w:rsid w:val="003A1C76"/>
    <w:rsid w:val="003A1DDE"/>
    <w:rsid w:val="003A1EB4"/>
    <w:rsid w:val="003A1F0C"/>
    <w:rsid w:val="003A1F95"/>
    <w:rsid w:val="003A2644"/>
    <w:rsid w:val="003A2AC7"/>
    <w:rsid w:val="003A2B7B"/>
    <w:rsid w:val="003A3210"/>
    <w:rsid w:val="003A3365"/>
    <w:rsid w:val="003A36E0"/>
    <w:rsid w:val="003A3A8F"/>
    <w:rsid w:val="003A4393"/>
    <w:rsid w:val="003A4FB9"/>
    <w:rsid w:val="003A5486"/>
    <w:rsid w:val="003A54EA"/>
    <w:rsid w:val="003A57C6"/>
    <w:rsid w:val="003A58FE"/>
    <w:rsid w:val="003A5BE1"/>
    <w:rsid w:val="003A5C29"/>
    <w:rsid w:val="003A5C7D"/>
    <w:rsid w:val="003A5F9B"/>
    <w:rsid w:val="003A666D"/>
    <w:rsid w:val="003A6A23"/>
    <w:rsid w:val="003A6A64"/>
    <w:rsid w:val="003A6A90"/>
    <w:rsid w:val="003A6DA8"/>
    <w:rsid w:val="003A6E47"/>
    <w:rsid w:val="003A737A"/>
    <w:rsid w:val="003A7617"/>
    <w:rsid w:val="003A7841"/>
    <w:rsid w:val="003A7B3D"/>
    <w:rsid w:val="003A7CE1"/>
    <w:rsid w:val="003A7DBB"/>
    <w:rsid w:val="003A7E48"/>
    <w:rsid w:val="003A7E53"/>
    <w:rsid w:val="003A7E92"/>
    <w:rsid w:val="003B0066"/>
    <w:rsid w:val="003B037D"/>
    <w:rsid w:val="003B080D"/>
    <w:rsid w:val="003B08A4"/>
    <w:rsid w:val="003B0BFA"/>
    <w:rsid w:val="003B1054"/>
    <w:rsid w:val="003B1218"/>
    <w:rsid w:val="003B12D6"/>
    <w:rsid w:val="003B1621"/>
    <w:rsid w:val="003B1745"/>
    <w:rsid w:val="003B1AB7"/>
    <w:rsid w:val="003B1C38"/>
    <w:rsid w:val="003B1CC1"/>
    <w:rsid w:val="003B1D57"/>
    <w:rsid w:val="003B210E"/>
    <w:rsid w:val="003B2174"/>
    <w:rsid w:val="003B2245"/>
    <w:rsid w:val="003B2641"/>
    <w:rsid w:val="003B26E9"/>
    <w:rsid w:val="003B29E6"/>
    <w:rsid w:val="003B2BC8"/>
    <w:rsid w:val="003B3332"/>
    <w:rsid w:val="003B34A2"/>
    <w:rsid w:val="003B3556"/>
    <w:rsid w:val="003B36B2"/>
    <w:rsid w:val="003B36B8"/>
    <w:rsid w:val="003B3782"/>
    <w:rsid w:val="003B3B05"/>
    <w:rsid w:val="003B3CD9"/>
    <w:rsid w:val="003B3D35"/>
    <w:rsid w:val="003B41BD"/>
    <w:rsid w:val="003B43B5"/>
    <w:rsid w:val="003B4603"/>
    <w:rsid w:val="003B6140"/>
    <w:rsid w:val="003B617F"/>
    <w:rsid w:val="003B6318"/>
    <w:rsid w:val="003B63EF"/>
    <w:rsid w:val="003B65CE"/>
    <w:rsid w:val="003B68E2"/>
    <w:rsid w:val="003B6FE0"/>
    <w:rsid w:val="003B7050"/>
    <w:rsid w:val="003B7AD4"/>
    <w:rsid w:val="003B7D0B"/>
    <w:rsid w:val="003B7FA6"/>
    <w:rsid w:val="003C0154"/>
    <w:rsid w:val="003C039F"/>
    <w:rsid w:val="003C0498"/>
    <w:rsid w:val="003C04B7"/>
    <w:rsid w:val="003C05AC"/>
    <w:rsid w:val="003C0A3B"/>
    <w:rsid w:val="003C0AA3"/>
    <w:rsid w:val="003C0C43"/>
    <w:rsid w:val="003C1475"/>
    <w:rsid w:val="003C187F"/>
    <w:rsid w:val="003C204A"/>
    <w:rsid w:val="003C20D0"/>
    <w:rsid w:val="003C227B"/>
    <w:rsid w:val="003C2562"/>
    <w:rsid w:val="003C2609"/>
    <w:rsid w:val="003C27E4"/>
    <w:rsid w:val="003C2EB0"/>
    <w:rsid w:val="003C2F17"/>
    <w:rsid w:val="003C30C8"/>
    <w:rsid w:val="003C31BB"/>
    <w:rsid w:val="003C3354"/>
    <w:rsid w:val="003C3CE7"/>
    <w:rsid w:val="003C41A6"/>
    <w:rsid w:val="003C4A2E"/>
    <w:rsid w:val="003C4AEF"/>
    <w:rsid w:val="003C4E6C"/>
    <w:rsid w:val="003C4EF1"/>
    <w:rsid w:val="003C54A0"/>
    <w:rsid w:val="003C559C"/>
    <w:rsid w:val="003C57EC"/>
    <w:rsid w:val="003C5AD1"/>
    <w:rsid w:val="003C5F76"/>
    <w:rsid w:val="003C618F"/>
    <w:rsid w:val="003C619B"/>
    <w:rsid w:val="003C65E9"/>
    <w:rsid w:val="003C6BE1"/>
    <w:rsid w:val="003C6F11"/>
    <w:rsid w:val="003C72E6"/>
    <w:rsid w:val="003C7321"/>
    <w:rsid w:val="003C736D"/>
    <w:rsid w:val="003C790E"/>
    <w:rsid w:val="003C79C6"/>
    <w:rsid w:val="003C7A55"/>
    <w:rsid w:val="003C7DE5"/>
    <w:rsid w:val="003C7E75"/>
    <w:rsid w:val="003C7F03"/>
    <w:rsid w:val="003D00CD"/>
    <w:rsid w:val="003D07FE"/>
    <w:rsid w:val="003D0B32"/>
    <w:rsid w:val="003D108D"/>
    <w:rsid w:val="003D123C"/>
    <w:rsid w:val="003D1338"/>
    <w:rsid w:val="003D13F4"/>
    <w:rsid w:val="003D15F7"/>
    <w:rsid w:val="003D1B2A"/>
    <w:rsid w:val="003D1DFC"/>
    <w:rsid w:val="003D1E84"/>
    <w:rsid w:val="003D1E94"/>
    <w:rsid w:val="003D25F3"/>
    <w:rsid w:val="003D27BF"/>
    <w:rsid w:val="003D29D3"/>
    <w:rsid w:val="003D2A2B"/>
    <w:rsid w:val="003D2A92"/>
    <w:rsid w:val="003D2CF9"/>
    <w:rsid w:val="003D2D32"/>
    <w:rsid w:val="003D2FC7"/>
    <w:rsid w:val="003D3578"/>
    <w:rsid w:val="003D38DC"/>
    <w:rsid w:val="003D3972"/>
    <w:rsid w:val="003D3D06"/>
    <w:rsid w:val="003D3DCB"/>
    <w:rsid w:val="003D3ED9"/>
    <w:rsid w:val="003D41B2"/>
    <w:rsid w:val="003D428F"/>
    <w:rsid w:val="003D44E5"/>
    <w:rsid w:val="003D4673"/>
    <w:rsid w:val="003D4CA5"/>
    <w:rsid w:val="003D4EAD"/>
    <w:rsid w:val="003D4FFE"/>
    <w:rsid w:val="003D506D"/>
    <w:rsid w:val="003D5519"/>
    <w:rsid w:val="003D5B85"/>
    <w:rsid w:val="003D5F7D"/>
    <w:rsid w:val="003D60A4"/>
    <w:rsid w:val="003D6448"/>
    <w:rsid w:val="003D6D9F"/>
    <w:rsid w:val="003D70C3"/>
    <w:rsid w:val="003D74B5"/>
    <w:rsid w:val="003D78D6"/>
    <w:rsid w:val="003D78E3"/>
    <w:rsid w:val="003D793E"/>
    <w:rsid w:val="003E00CB"/>
    <w:rsid w:val="003E0199"/>
    <w:rsid w:val="003E0688"/>
    <w:rsid w:val="003E09F8"/>
    <w:rsid w:val="003E0D02"/>
    <w:rsid w:val="003E0D6F"/>
    <w:rsid w:val="003E0E83"/>
    <w:rsid w:val="003E1031"/>
    <w:rsid w:val="003E1559"/>
    <w:rsid w:val="003E16F8"/>
    <w:rsid w:val="003E1AE9"/>
    <w:rsid w:val="003E1B59"/>
    <w:rsid w:val="003E1E66"/>
    <w:rsid w:val="003E1EC1"/>
    <w:rsid w:val="003E201C"/>
    <w:rsid w:val="003E2393"/>
    <w:rsid w:val="003E29E3"/>
    <w:rsid w:val="003E2A67"/>
    <w:rsid w:val="003E2ED7"/>
    <w:rsid w:val="003E32A7"/>
    <w:rsid w:val="003E39A8"/>
    <w:rsid w:val="003E3C48"/>
    <w:rsid w:val="003E3CEA"/>
    <w:rsid w:val="003E3D19"/>
    <w:rsid w:val="003E3F30"/>
    <w:rsid w:val="003E4162"/>
    <w:rsid w:val="003E4491"/>
    <w:rsid w:val="003E44C0"/>
    <w:rsid w:val="003E45F7"/>
    <w:rsid w:val="003E46C7"/>
    <w:rsid w:val="003E4750"/>
    <w:rsid w:val="003E479C"/>
    <w:rsid w:val="003E481E"/>
    <w:rsid w:val="003E5411"/>
    <w:rsid w:val="003E54C5"/>
    <w:rsid w:val="003E5645"/>
    <w:rsid w:val="003E5906"/>
    <w:rsid w:val="003E599F"/>
    <w:rsid w:val="003E59CC"/>
    <w:rsid w:val="003E5B4C"/>
    <w:rsid w:val="003E5DA5"/>
    <w:rsid w:val="003E5FD5"/>
    <w:rsid w:val="003E600A"/>
    <w:rsid w:val="003E6020"/>
    <w:rsid w:val="003E64EC"/>
    <w:rsid w:val="003E6503"/>
    <w:rsid w:val="003E6A0F"/>
    <w:rsid w:val="003E6B03"/>
    <w:rsid w:val="003E6F22"/>
    <w:rsid w:val="003E720F"/>
    <w:rsid w:val="003E7351"/>
    <w:rsid w:val="003E7458"/>
    <w:rsid w:val="003E7506"/>
    <w:rsid w:val="003E7792"/>
    <w:rsid w:val="003E7F3C"/>
    <w:rsid w:val="003F0363"/>
    <w:rsid w:val="003F05B3"/>
    <w:rsid w:val="003F0967"/>
    <w:rsid w:val="003F0B69"/>
    <w:rsid w:val="003F0C69"/>
    <w:rsid w:val="003F0DB1"/>
    <w:rsid w:val="003F0F3E"/>
    <w:rsid w:val="003F0F44"/>
    <w:rsid w:val="003F1241"/>
    <w:rsid w:val="003F1501"/>
    <w:rsid w:val="003F169E"/>
    <w:rsid w:val="003F18E2"/>
    <w:rsid w:val="003F1A91"/>
    <w:rsid w:val="003F1C7F"/>
    <w:rsid w:val="003F2067"/>
    <w:rsid w:val="003F20C9"/>
    <w:rsid w:val="003F2D11"/>
    <w:rsid w:val="003F2DFD"/>
    <w:rsid w:val="003F2EE2"/>
    <w:rsid w:val="003F313A"/>
    <w:rsid w:val="003F32F3"/>
    <w:rsid w:val="003F36B1"/>
    <w:rsid w:val="003F36BA"/>
    <w:rsid w:val="003F3724"/>
    <w:rsid w:val="003F383C"/>
    <w:rsid w:val="003F3893"/>
    <w:rsid w:val="003F3975"/>
    <w:rsid w:val="003F3F44"/>
    <w:rsid w:val="003F421E"/>
    <w:rsid w:val="003F4427"/>
    <w:rsid w:val="003F4535"/>
    <w:rsid w:val="003F4F92"/>
    <w:rsid w:val="003F5039"/>
    <w:rsid w:val="003F5192"/>
    <w:rsid w:val="003F55F5"/>
    <w:rsid w:val="003F5DEB"/>
    <w:rsid w:val="003F5DF0"/>
    <w:rsid w:val="003F5F53"/>
    <w:rsid w:val="003F6156"/>
    <w:rsid w:val="003F636D"/>
    <w:rsid w:val="003F65D9"/>
    <w:rsid w:val="003F6692"/>
    <w:rsid w:val="003F66DF"/>
    <w:rsid w:val="003F66E4"/>
    <w:rsid w:val="003F6729"/>
    <w:rsid w:val="003F67B9"/>
    <w:rsid w:val="003F6C6F"/>
    <w:rsid w:val="003F6D2C"/>
    <w:rsid w:val="003F6EBE"/>
    <w:rsid w:val="003F6F30"/>
    <w:rsid w:val="003F6FD8"/>
    <w:rsid w:val="003F76AD"/>
    <w:rsid w:val="003F76B1"/>
    <w:rsid w:val="003F7754"/>
    <w:rsid w:val="003F78D2"/>
    <w:rsid w:val="00400088"/>
    <w:rsid w:val="00400111"/>
    <w:rsid w:val="0040030B"/>
    <w:rsid w:val="00400744"/>
    <w:rsid w:val="0040092D"/>
    <w:rsid w:val="00400BE8"/>
    <w:rsid w:val="00400DA5"/>
    <w:rsid w:val="00401376"/>
    <w:rsid w:val="00401B49"/>
    <w:rsid w:val="00401C73"/>
    <w:rsid w:val="00401E2B"/>
    <w:rsid w:val="00401EFF"/>
    <w:rsid w:val="00402083"/>
    <w:rsid w:val="004021E0"/>
    <w:rsid w:val="004022B9"/>
    <w:rsid w:val="004026A8"/>
    <w:rsid w:val="004028B8"/>
    <w:rsid w:val="004029BF"/>
    <w:rsid w:val="004029CD"/>
    <w:rsid w:val="00402C2B"/>
    <w:rsid w:val="00402F3F"/>
    <w:rsid w:val="00403415"/>
    <w:rsid w:val="00403426"/>
    <w:rsid w:val="004035E4"/>
    <w:rsid w:val="00403708"/>
    <w:rsid w:val="00403759"/>
    <w:rsid w:val="00403897"/>
    <w:rsid w:val="004039FB"/>
    <w:rsid w:val="00403A9B"/>
    <w:rsid w:val="00403EE6"/>
    <w:rsid w:val="0040407E"/>
    <w:rsid w:val="00404112"/>
    <w:rsid w:val="004043A8"/>
    <w:rsid w:val="00404495"/>
    <w:rsid w:val="004049F8"/>
    <w:rsid w:val="00404DC9"/>
    <w:rsid w:val="00404DE6"/>
    <w:rsid w:val="00404EAD"/>
    <w:rsid w:val="00405097"/>
    <w:rsid w:val="00405674"/>
    <w:rsid w:val="004059EF"/>
    <w:rsid w:val="00405EE8"/>
    <w:rsid w:val="00406125"/>
    <w:rsid w:val="00406620"/>
    <w:rsid w:val="004068F6"/>
    <w:rsid w:val="00406BFC"/>
    <w:rsid w:val="00406E23"/>
    <w:rsid w:val="00407004"/>
    <w:rsid w:val="004071DD"/>
    <w:rsid w:val="00407A7F"/>
    <w:rsid w:val="0041028D"/>
    <w:rsid w:val="00410437"/>
    <w:rsid w:val="0041053C"/>
    <w:rsid w:val="00410B05"/>
    <w:rsid w:val="00410DE5"/>
    <w:rsid w:val="00410F77"/>
    <w:rsid w:val="00411084"/>
    <w:rsid w:val="004111B3"/>
    <w:rsid w:val="004115B6"/>
    <w:rsid w:val="0041183D"/>
    <w:rsid w:val="00411972"/>
    <w:rsid w:val="00411B13"/>
    <w:rsid w:val="00411B65"/>
    <w:rsid w:val="00411C89"/>
    <w:rsid w:val="00411E09"/>
    <w:rsid w:val="00411FF9"/>
    <w:rsid w:val="0041270C"/>
    <w:rsid w:val="00412745"/>
    <w:rsid w:val="00412808"/>
    <w:rsid w:val="00412882"/>
    <w:rsid w:val="00412AA5"/>
    <w:rsid w:val="00412C80"/>
    <w:rsid w:val="00412CB3"/>
    <w:rsid w:val="00413202"/>
    <w:rsid w:val="0041323A"/>
    <w:rsid w:val="00413471"/>
    <w:rsid w:val="0041354B"/>
    <w:rsid w:val="004136EC"/>
    <w:rsid w:val="00413983"/>
    <w:rsid w:val="00413D1B"/>
    <w:rsid w:val="004145A5"/>
    <w:rsid w:val="0041460F"/>
    <w:rsid w:val="00414805"/>
    <w:rsid w:val="0041481B"/>
    <w:rsid w:val="00414935"/>
    <w:rsid w:val="00414DD2"/>
    <w:rsid w:val="00414E1E"/>
    <w:rsid w:val="00414EBA"/>
    <w:rsid w:val="00414EC1"/>
    <w:rsid w:val="00415166"/>
    <w:rsid w:val="00415192"/>
    <w:rsid w:val="004153ED"/>
    <w:rsid w:val="004155AA"/>
    <w:rsid w:val="004159D2"/>
    <w:rsid w:val="004159F4"/>
    <w:rsid w:val="00416D92"/>
    <w:rsid w:val="0041721D"/>
    <w:rsid w:val="00417665"/>
    <w:rsid w:val="00417F02"/>
    <w:rsid w:val="00417F77"/>
    <w:rsid w:val="00417FA3"/>
    <w:rsid w:val="004200E8"/>
    <w:rsid w:val="004201A7"/>
    <w:rsid w:val="0042030B"/>
    <w:rsid w:val="0042092A"/>
    <w:rsid w:val="00420D53"/>
    <w:rsid w:val="004211A9"/>
    <w:rsid w:val="0042123C"/>
    <w:rsid w:val="004213F4"/>
    <w:rsid w:val="00421533"/>
    <w:rsid w:val="0042158B"/>
    <w:rsid w:val="00421CD4"/>
    <w:rsid w:val="0042230E"/>
    <w:rsid w:val="004226E3"/>
    <w:rsid w:val="00422854"/>
    <w:rsid w:val="004228F5"/>
    <w:rsid w:val="00422BD7"/>
    <w:rsid w:val="00422FCD"/>
    <w:rsid w:val="00423168"/>
    <w:rsid w:val="0042344D"/>
    <w:rsid w:val="00423767"/>
    <w:rsid w:val="00423802"/>
    <w:rsid w:val="00423C70"/>
    <w:rsid w:val="00423D81"/>
    <w:rsid w:val="00423F9A"/>
    <w:rsid w:val="00424229"/>
    <w:rsid w:val="004242DC"/>
    <w:rsid w:val="00424884"/>
    <w:rsid w:val="004248DB"/>
    <w:rsid w:val="00424A70"/>
    <w:rsid w:val="00424CF3"/>
    <w:rsid w:val="00424E5A"/>
    <w:rsid w:val="004250E6"/>
    <w:rsid w:val="004251D0"/>
    <w:rsid w:val="004253C8"/>
    <w:rsid w:val="004255CC"/>
    <w:rsid w:val="0042638C"/>
    <w:rsid w:val="0042657C"/>
    <w:rsid w:val="0042674E"/>
    <w:rsid w:val="00426B80"/>
    <w:rsid w:val="00426BB6"/>
    <w:rsid w:val="00426C77"/>
    <w:rsid w:val="0042719E"/>
    <w:rsid w:val="0042745F"/>
    <w:rsid w:val="004276E4"/>
    <w:rsid w:val="004276F6"/>
    <w:rsid w:val="0042775C"/>
    <w:rsid w:val="004277BB"/>
    <w:rsid w:val="004278B4"/>
    <w:rsid w:val="00427E98"/>
    <w:rsid w:val="00430069"/>
    <w:rsid w:val="004304C0"/>
    <w:rsid w:val="004309A7"/>
    <w:rsid w:val="00430B11"/>
    <w:rsid w:val="00430D28"/>
    <w:rsid w:val="004312AB"/>
    <w:rsid w:val="004315B7"/>
    <w:rsid w:val="004316FF"/>
    <w:rsid w:val="0043171D"/>
    <w:rsid w:val="004317BE"/>
    <w:rsid w:val="0043190F"/>
    <w:rsid w:val="00431A54"/>
    <w:rsid w:val="00432431"/>
    <w:rsid w:val="00432D7D"/>
    <w:rsid w:val="00432DA0"/>
    <w:rsid w:val="004333C9"/>
    <w:rsid w:val="00433505"/>
    <w:rsid w:val="00433A8C"/>
    <w:rsid w:val="00433B89"/>
    <w:rsid w:val="00433F0D"/>
    <w:rsid w:val="004340E0"/>
    <w:rsid w:val="0043419B"/>
    <w:rsid w:val="00434314"/>
    <w:rsid w:val="0043431E"/>
    <w:rsid w:val="00434406"/>
    <w:rsid w:val="00434B36"/>
    <w:rsid w:val="00434EC9"/>
    <w:rsid w:val="0043510A"/>
    <w:rsid w:val="00435180"/>
    <w:rsid w:val="004351D5"/>
    <w:rsid w:val="00435639"/>
    <w:rsid w:val="004356E5"/>
    <w:rsid w:val="00435959"/>
    <w:rsid w:val="00435B01"/>
    <w:rsid w:val="00436388"/>
    <w:rsid w:val="004366A4"/>
    <w:rsid w:val="00436791"/>
    <w:rsid w:val="004367D2"/>
    <w:rsid w:val="00436F5D"/>
    <w:rsid w:val="00436F67"/>
    <w:rsid w:val="00437267"/>
    <w:rsid w:val="004378BD"/>
    <w:rsid w:val="004378C1"/>
    <w:rsid w:val="00437A89"/>
    <w:rsid w:val="00437BE8"/>
    <w:rsid w:val="00437D33"/>
    <w:rsid w:val="004401C1"/>
    <w:rsid w:val="00440531"/>
    <w:rsid w:val="0044058C"/>
    <w:rsid w:val="004406E5"/>
    <w:rsid w:val="00440802"/>
    <w:rsid w:val="00440881"/>
    <w:rsid w:val="00440938"/>
    <w:rsid w:val="00440A6B"/>
    <w:rsid w:val="00440ADB"/>
    <w:rsid w:val="00440F68"/>
    <w:rsid w:val="00441010"/>
    <w:rsid w:val="0044106E"/>
    <w:rsid w:val="00441181"/>
    <w:rsid w:val="004414CE"/>
    <w:rsid w:val="00441789"/>
    <w:rsid w:val="004418F9"/>
    <w:rsid w:val="00441BDB"/>
    <w:rsid w:val="00441BFC"/>
    <w:rsid w:val="00441DA5"/>
    <w:rsid w:val="00441EE9"/>
    <w:rsid w:val="004420A6"/>
    <w:rsid w:val="004420B3"/>
    <w:rsid w:val="00442392"/>
    <w:rsid w:val="004423D0"/>
    <w:rsid w:val="0044252E"/>
    <w:rsid w:val="00442668"/>
    <w:rsid w:val="00442959"/>
    <w:rsid w:val="004429CA"/>
    <w:rsid w:val="00442A99"/>
    <w:rsid w:val="00442D91"/>
    <w:rsid w:val="00443299"/>
    <w:rsid w:val="00443B50"/>
    <w:rsid w:val="00443D45"/>
    <w:rsid w:val="00443EF0"/>
    <w:rsid w:val="00443FE3"/>
    <w:rsid w:val="00444409"/>
    <w:rsid w:val="00444470"/>
    <w:rsid w:val="004445B7"/>
    <w:rsid w:val="004446CF"/>
    <w:rsid w:val="00444845"/>
    <w:rsid w:val="004448EC"/>
    <w:rsid w:val="00444AD3"/>
    <w:rsid w:val="00444FC6"/>
    <w:rsid w:val="0044512B"/>
    <w:rsid w:val="0044518A"/>
    <w:rsid w:val="0044521B"/>
    <w:rsid w:val="0044560E"/>
    <w:rsid w:val="0044573D"/>
    <w:rsid w:val="00445D57"/>
    <w:rsid w:val="0044610E"/>
    <w:rsid w:val="00446251"/>
    <w:rsid w:val="0044639C"/>
    <w:rsid w:val="00446892"/>
    <w:rsid w:val="00446A6B"/>
    <w:rsid w:val="00446CEE"/>
    <w:rsid w:val="00446CFA"/>
    <w:rsid w:val="00446EE9"/>
    <w:rsid w:val="00446F2E"/>
    <w:rsid w:val="004471AA"/>
    <w:rsid w:val="00447212"/>
    <w:rsid w:val="00447421"/>
    <w:rsid w:val="00447885"/>
    <w:rsid w:val="00447B3C"/>
    <w:rsid w:val="0045020A"/>
    <w:rsid w:val="00450275"/>
    <w:rsid w:val="00450894"/>
    <w:rsid w:val="004508D8"/>
    <w:rsid w:val="00450BC1"/>
    <w:rsid w:val="00450BD9"/>
    <w:rsid w:val="004513BA"/>
    <w:rsid w:val="0045146A"/>
    <w:rsid w:val="004514C6"/>
    <w:rsid w:val="004519AD"/>
    <w:rsid w:val="00451A78"/>
    <w:rsid w:val="004520CE"/>
    <w:rsid w:val="00452406"/>
    <w:rsid w:val="00452487"/>
    <w:rsid w:val="0045262B"/>
    <w:rsid w:val="00452BBD"/>
    <w:rsid w:val="00452BDD"/>
    <w:rsid w:val="00452CDE"/>
    <w:rsid w:val="00452F0F"/>
    <w:rsid w:val="00453771"/>
    <w:rsid w:val="00453D33"/>
    <w:rsid w:val="00453FD1"/>
    <w:rsid w:val="00454214"/>
    <w:rsid w:val="0045428B"/>
    <w:rsid w:val="004547D5"/>
    <w:rsid w:val="00454A1A"/>
    <w:rsid w:val="00455272"/>
    <w:rsid w:val="0045593E"/>
    <w:rsid w:val="00455A8E"/>
    <w:rsid w:val="0045611E"/>
    <w:rsid w:val="004561B4"/>
    <w:rsid w:val="004563CC"/>
    <w:rsid w:val="004565C6"/>
    <w:rsid w:val="0045676B"/>
    <w:rsid w:val="00456AE5"/>
    <w:rsid w:val="004571EA"/>
    <w:rsid w:val="004572A2"/>
    <w:rsid w:val="00457612"/>
    <w:rsid w:val="004576B8"/>
    <w:rsid w:val="00457767"/>
    <w:rsid w:val="00457A01"/>
    <w:rsid w:val="00457DC7"/>
    <w:rsid w:val="00457F49"/>
    <w:rsid w:val="00457FD1"/>
    <w:rsid w:val="004600A9"/>
    <w:rsid w:val="00460363"/>
    <w:rsid w:val="0046056C"/>
    <w:rsid w:val="00460900"/>
    <w:rsid w:val="00460CA0"/>
    <w:rsid w:val="00460DEF"/>
    <w:rsid w:val="004613A0"/>
    <w:rsid w:val="00461C6A"/>
    <w:rsid w:val="00461EAB"/>
    <w:rsid w:val="00462269"/>
    <w:rsid w:val="00462427"/>
    <w:rsid w:val="0046247E"/>
    <w:rsid w:val="004624F6"/>
    <w:rsid w:val="00462994"/>
    <w:rsid w:val="00462F39"/>
    <w:rsid w:val="0046307C"/>
    <w:rsid w:val="00463680"/>
    <w:rsid w:val="00463977"/>
    <w:rsid w:val="00463DDB"/>
    <w:rsid w:val="00463ED4"/>
    <w:rsid w:val="00463F13"/>
    <w:rsid w:val="0046412A"/>
    <w:rsid w:val="004642C4"/>
    <w:rsid w:val="00464384"/>
    <w:rsid w:val="00464999"/>
    <w:rsid w:val="00464D36"/>
    <w:rsid w:val="00464E6F"/>
    <w:rsid w:val="00464F70"/>
    <w:rsid w:val="00465562"/>
    <w:rsid w:val="0046573F"/>
    <w:rsid w:val="004659F3"/>
    <w:rsid w:val="00465B0C"/>
    <w:rsid w:val="00465D6A"/>
    <w:rsid w:val="00465F91"/>
    <w:rsid w:val="00466535"/>
    <w:rsid w:val="00466799"/>
    <w:rsid w:val="00466870"/>
    <w:rsid w:val="004669CB"/>
    <w:rsid w:val="00466B69"/>
    <w:rsid w:val="00466B9D"/>
    <w:rsid w:val="0046731D"/>
    <w:rsid w:val="0046749B"/>
    <w:rsid w:val="00467752"/>
    <w:rsid w:val="00467839"/>
    <w:rsid w:val="004678E2"/>
    <w:rsid w:val="004679C6"/>
    <w:rsid w:val="00467A92"/>
    <w:rsid w:val="00470091"/>
    <w:rsid w:val="00470180"/>
    <w:rsid w:val="0047050C"/>
    <w:rsid w:val="00470654"/>
    <w:rsid w:val="00470D59"/>
    <w:rsid w:val="00471475"/>
    <w:rsid w:val="0047153F"/>
    <w:rsid w:val="00471FB0"/>
    <w:rsid w:val="00471FD5"/>
    <w:rsid w:val="0047204F"/>
    <w:rsid w:val="00472069"/>
    <w:rsid w:val="00472131"/>
    <w:rsid w:val="00472188"/>
    <w:rsid w:val="004722FA"/>
    <w:rsid w:val="00472484"/>
    <w:rsid w:val="00472A96"/>
    <w:rsid w:val="00473723"/>
    <w:rsid w:val="0047381E"/>
    <w:rsid w:val="004739F9"/>
    <w:rsid w:val="00473D69"/>
    <w:rsid w:val="00473EAF"/>
    <w:rsid w:val="00473F1D"/>
    <w:rsid w:val="004741B7"/>
    <w:rsid w:val="00474B51"/>
    <w:rsid w:val="00474C5B"/>
    <w:rsid w:val="00474E09"/>
    <w:rsid w:val="004752BA"/>
    <w:rsid w:val="00475388"/>
    <w:rsid w:val="004757CD"/>
    <w:rsid w:val="0047586A"/>
    <w:rsid w:val="004759B3"/>
    <w:rsid w:val="00475DB3"/>
    <w:rsid w:val="0047602C"/>
    <w:rsid w:val="004765AB"/>
    <w:rsid w:val="004765BB"/>
    <w:rsid w:val="0047667F"/>
    <w:rsid w:val="00476961"/>
    <w:rsid w:val="00476FA5"/>
    <w:rsid w:val="0047709F"/>
    <w:rsid w:val="00477919"/>
    <w:rsid w:val="00477A6C"/>
    <w:rsid w:val="00477AE3"/>
    <w:rsid w:val="00477F50"/>
    <w:rsid w:val="0048009A"/>
    <w:rsid w:val="00480583"/>
    <w:rsid w:val="00480AA7"/>
    <w:rsid w:val="00480B15"/>
    <w:rsid w:val="00480B85"/>
    <w:rsid w:val="00480C78"/>
    <w:rsid w:val="00480C92"/>
    <w:rsid w:val="00480E03"/>
    <w:rsid w:val="0048103C"/>
    <w:rsid w:val="00481060"/>
    <w:rsid w:val="00481239"/>
    <w:rsid w:val="00481544"/>
    <w:rsid w:val="004817E3"/>
    <w:rsid w:val="004818CB"/>
    <w:rsid w:val="00481946"/>
    <w:rsid w:val="00481E5A"/>
    <w:rsid w:val="00482247"/>
    <w:rsid w:val="0048231F"/>
    <w:rsid w:val="00482D40"/>
    <w:rsid w:val="00483073"/>
    <w:rsid w:val="004830C4"/>
    <w:rsid w:val="00483561"/>
    <w:rsid w:val="004835A7"/>
    <w:rsid w:val="0048385F"/>
    <w:rsid w:val="00483BE1"/>
    <w:rsid w:val="00483DC5"/>
    <w:rsid w:val="0048400F"/>
    <w:rsid w:val="00484A69"/>
    <w:rsid w:val="00484C2F"/>
    <w:rsid w:val="00484F39"/>
    <w:rsid w:val="00484F6A"/>
    <w:rsid w:val="0048539B"/>
    <w:rsid w:val="00485500"/>
    <w:rsid w:val="00485553"/>
    <w:rsid w:val="00485910"/>
    <w:rsid w:val="00485E92"/>
    <w:rsid w:val="004863D1"/>
    <w:rsid w:val="00486498"/>
    <w:rsid w:val="004865AE"/>
    <w:rsid w:val="00486759"/>
    <w:rsid w:val="00486761"/>
    <w:rsid w:val="00486B3E"/>
    <w:rsid w:val="00486F59"/>
    <w:rsid w:val="00486F72"/>
    <w:rsid w:val="00487020"/>
    <w:rsid w:val="00487630"/>
    <w:rsid w:val="00487656"/>
    <w:rsid w:val="00487764"/>
    <w:rsid w:val="00487AAF"/>
    <w:rsid w:val="00487C7B"/>
    <w:rsid w:val="00487DF9"/>
    <w:rsid w:val="00487E8B"/>
    <w:rsid w:val="00487F03"/>
    <w:rsid w:val="004901B7"/>
    <w:rsid w:val="004902EA"/>
    <w:rsid w:val="00490393"/>
    <w:rsid w:val="004906F2"/>
    <w:rsid w:val="00490A54"/>
    <w:rsid w:val="00490BC4"/>
    <w:rsid w:val="00490C7C"/>
    <w:rsid w:val="00491023"/>
    <w:rsid w:val="004911C6"/>
    <w:rsid w:val="00491303"/>
    <w:rsid w:val="00491377"/>
    <w:rsid w:val="0049137D"/>
    <w:rsid w:val="0049149D"/>
    <w:rsid w:val="0049166B"/>
    <w:rsid w:val="00491940"/>
    <w:rsid w:val="00491F43"/>
    <w:rsid w:val="00491F53"/>
    <w:rsid w:val="00491FC5"/>
    <w:rsid w:val="00492180"/>
    <w:rsid w:val="00492475"/>
    <w:rsid w:val="00492739"/>
    <w:rsid w:val="00492745"/>
    <w:rsid w:val="004929B5"/>
    <w:rsid w:val="00492DCC"/>
    <w:rsid w:val="00492DDA"/>
    <w:rsid w:val="00492E8E"/>
    <w:rsid w:val="00492FC5"/>
    <w:rsid w:val="00493345"/>
    <w:rsid w:val="00493875"/>
    <w:rsid w:val="00493B2A"/>
    <w:rsid w:val="00493BB6"/>
    <w:rsid w:val="00493CE6"/>
    <w:rsid w:val="00494CE7"/>
    <w:rsid w:val="00494F48"/>
    <w:rsid w:val="004953D0"/>
    <w:rsid w:val="00495B3B"/>
    <w:rsid w:val="00495BCC"/>
    <w:rsid w:val="00495EC1"/>
    <w:rsid w:val="00495F96"/>
    <w:rsid w:val="00496383"/>
    <w:rsid w:val="004967C4"/>
    <w:rsid w:val="00496903"/>
    <w:rsid w:val="00496CDB"/>
    <w:rsid w:val="00496D0C"/>
    <w:rsid w:val="00496F9E"/>
    <w:rsid w:val="00496FA1"/>
    <w:rsid w:val="0049704C"/>
    <w:rsid w:val="004972EC"/>
    <w:rsid w:val="00497438"/>
    <w:rsid w:val="004974CD"/>
    <w:rsid w:val="00497BF0"/>
    <w:rsid w:val="00497DEF"/>
    <w:rsid w:val="004A00DA"/>
    <w:rsid w:val="004A0248"/>
    <w:rsid w:val="004A0729"/>
    <w:rsid w:val="004A107B"/>
    <w:rsid w:val="004A12A1"/>
    <w:rsid w:val="004A145F"/>
    <w:rsid w:val="004A21D9"/>
    <w:rsid w:val="004A24F5"/>
    <w:rsid w:val="004A267E"/>
    <w:rsid w:val="004A272D"/>
    <w:rsid w:val="004A2CA4"/>
    <w:rsid w:val="004A2E35"/>
    <w:rsid w:val="004A30AB"/>
    <w:rsid w:val="004A354B"/>
    <w:rsid w:val="004A371E"/>
    <w:rsid w:val="004A38F5"/>
    <w:rsid w:val="004A3DF1"/>
    <w:rsid w:val="004A3F7E"/>
    <w:rsid w:val="004A4427"/>
    <w:rsid w:val="004A4C5E"/>
    <w:rsid w:val="004A4E36"/>
    <w:rsid w:val="004A4E9F"/>
    <w:rsid w:val="004A5112"/>
    <w:rsid w:val="004A54B6"/>
    <w:rsid w:val="004A569C"/>
    <w:rsid w:val="004A57CD"/>
    <w:rsid w:val="004A5E0F"/>
    <w:rsid w:val="004A601C"/>
    <w:rsid w:val="004A60DE"/>
    <w:rsid w:val="004A6114"/>
    <w:rsid w:val="004A63F8"/>
    <w:rsid w:val="004A64C7"/>
    <w:rsid w:val="004A6649"/>
    <w:rsid w:val="004A69F1"/>
    <w:rsid w:val="004A6DB5"/>
    <w:rsid w:val="004A70FF"/>
    <w:rsid w:val="004A7200"/>
    <w:rsid w:val="004A7386"/>
    <w:rsid w:val="004A76F1"/>
    <w:rsid w:val="004A7739"/>
    <w:rsid w:val="004A7778"/>
    <w:rsid w:val="004A7B7E"/>
    <w:rsid w:val="004A7FF3"/>
    <w:rsid w:val="004B03E3"/>
    <w:rsid w:val="004B040F"/>
    <w:rsid w:val="004B052D"/>
    <w:rsid w:val="004B07F4"/>
    <w:rsid w:val="004B08EA"/>
    <w:rsid w:val="004B0B05"/>
    <w:rsid w:val="004B0CD4"/>
    <w:rsid w:val="004B0EE3"/>
    <w:rsid w:val="004B0F87"/>
    <w:rsid w:val="004B0FB9"/>
    <w:rsid w:val="004B1051"/>
    <w:rsid w:val="004B12F4"/>
    <w:rsid w:val="004B1356"/>
    <w:rsid w:val="004B142D"/>
    <w:rsid w:val="004B1442"/>
    <w:rsid w:val="004B16D0"/>
    <w:rsid w:val="004B179A"/>
    <w:rsid w:val="004B1D88"/>
    <w:rsid w:val="004B2419"/>
    <w:rsid w:val="004B2538"/>
    <w:rsid w:val="004B2948"/>
    <w:rsid w:val="004B2B9F"/>
    <w:rsid w:val="004B2DC3"/>
    <w:rsid w:val="004B2DF3"/>
    <w:rsid w:val="004B2DFE"/>
    <w:rsid w:val="004B2EFA"/>
    <w:rsid w:val="004B3139"/>
    <w:rsid w:val="004B3146"/>
    <w:rsid w:val="004B321B"/>
    <w:rsid w:val="004B3237"/>
    <w:rsid w:val="004B34D5"/>
    <w:rsid w:val="004B3753"/>
    <w:rsid w:val="004B384D"/>
    <w:rsid w:val="004B3888"/>
    <w:rsid w:val="004B38FC"/>
    <w:rsid w:val="004B3950"/>
    <w:rsid w:val="004B3C7D"/>
    <w:rsid w:val="004B4591"/>
    <w:rsid w:val="004B4720"/>
    <w:rsid w:val="004B47F1"/>
    <w:rsid w:val="004B49D1"/>
    <w:rsid w:val="004B4BE6"/>
    <w:rsid w:val="004B4F68"/>
    <w:rsid w:val="004B50AE"/>
    <w:rsid w:val="004B5209"/>
    <w:rsid w:val="004B53A2"/>
    <w:rsid w:val="004B57DA"/>
    <w:rsid w:val="004B58AB"/>
    <w:rsid w:val="004B5A54"/>
    <w:rsid w:val="004B5C89"/>
    <w:rsid w:val="004B5D62"/>
    <w:rsid w:val="004B5E39"/>
    <w:rsid w:val="004B618F"/>
    <w:rsid w:val="004B6307"/>
    <w:rsid w:val="004B6673"/>
    <w:rsid w:val="004B691F"/>
    <w:rsid w:val="004B6A51"/>
    <w:rsid w:val="004B6B06"/>
    <w:rsid w:val="004B6CF9"/>
    <w:rsid w:val="004B6F82"/>
    <w:rsid w:val="004B7E3C"/>
    <w:rsid w:val="004C02BD"/>
    <w:rsid w:val="004C0480"/>
    <w:rsid w:val="004C0782"/>
    <w:rsid w:val="004C0819"/>
    <w:rsid w:val="004C0918"/>
    <w:rsid w:val="004C1223"/>
    <w:rsid w:val="004C12F4"/>
    <w:rsid w:val="004C16CB"/>
    <w:rsid w:val="004C1C6C"/>
    <w:rsid w:val="004C1D2B"/>
    <w:rsid w:val="004C1D2E"/>
    <w:rsid w:val="004C1E8F"/>
    <w:rsid w:val="004C2323"/>
    <w:rsid w:val="004C2351"/>
    <w:rsid w:val="004C24B3"/>
    <w:rsid w:val="004C24B6"/>
    <w:rsid w:val="004C2707"/>
    <w:rsid w:val="004C276F"/>
    <w:rsid w:val="004C2923"/>
    <w:rsid w:val="004C2A15"/>
    <w:rsid w:val="004C2C58"/>
    <w:rsid w:val="004C2C8D"/>
    <w:rsid w:val="004C2F1E"/>
    <w:rsid w:val="004C31E0"/>
    <w:rsid w:val="004C348A"/>
    <w:rsid w:val="004C3531"/>
    <w:rsid w:val="004C38CC"/>
    <w:rsid w:val="004C3BFA"/>
    <w:rsid w:val="004C42AB"/>
    <w:rsid w:val="004C42DF"/>
    <w:rsid w:val="004C44A9"/>
    <w:rsid w:val="004C46CC"/>
    <w:rsid w:val="004C4720"/>
    <w:rsid w:val="004C4861"/>
    <w:rsid w:val="004C4864"/>
    <w:rsid w:val="004C4B3F"/>
    <w:rsid w:val="004C4E8A"/>
    <w:rsid w:val="004C4F17"/>
    <w:rsid w:val="004C5252"/>
    <w:rsid w:val="004C5293"/>
    <w:rsid w:val="004C5FA3"/>
    <w:rsid w:val="004C629E"/>
    <w:rsid w:val="004C6BFE"/>
    <w:rsid w:val="004C7000"/>
    <w:rsid w:val="004C702E"/>
    <w:rsid w:val="004C7166"/>
    <w:rsid w:val="004C74B4"/>
    <w:rsid w:val="004C7BC0"/>
    <w:rsid w:val="004C7CAA"/>
    <w:rsid w:val="004C7E86"/>
    <w:rsid w:val="004C7F2F"/>
    <w:rsid w:val="004D0001"/>
    <w:rsid w:val="004D0066"/>
    <w:rsid w:val="004D013F"/>
    <w:rsid w:val="004D04BD"/>
    <w:rsid w:val="004D064F"/>
    <w:rsid w:val="004D0781"/>
    <w:rsid w:val="004D08BF"/>
    <w:rsid w:val="004D0F42"/>
    <w:rsid w:val="004D10FF"/>
    <w:rsid w:val="004D1323"/>
    <w:rsid w:val="004D157E"/>
    <w:rsid w:val="004D15F6"/>
    <w:rsid w:val="004D1864"/>
    <w:rsid w:val="004D18B9"/>
    <w:rsid w:val="004D19CB"/>
    <w:rsid w:val="004D1D5E"/>
    <w:rsid w:val="004D2095"/>
    <w:rsid w:val="004D2165"/>
    <w:rsid w:val="004D226F"/>
    <w:rsid w:val="004D2296"/>
    <w:rsid w:val="004D22B7"/>
    <w:rsid w:val="004D22E2"/>
    <w:rsid w:val="004D23F3"/>
    <w:rsid w:val="004D2659"/>
    <w:rsid w:val="004D26A1"/>
    <w:rsid w:val="004D27C9"/>
    <w:rsid w:val="004D2948"/>
    <w:rsid w:val="004D2E83"/>
    <w:rsid w:val="004D34AA"/>
    <w:rsid w:val="004D3EC4"/>
    <w:rsid w:val="004D42A8"/>
    <w:rsid w:val="004D44C9"/>
    <w:rsid w:val="004D4702"/>
    <w:rsid w:val="004D496C"/>
    <w:rsid w:val="004D4A1C"/>
    <w:rsid w:val="004D4A6E"/>
    <w:rsid w:val="004D4D31"/>
    <w:rsid w:val="004D4E4A"/>
    <w:rsid w:val="004D51BE"/>
    <w:rsid w:val="004D57F3"/>
    <w:rsid w:val="004D5AAF"/>
    <w:rsid w:val="004D5B62"/>
    <w:rsid w:val="004D5EDB"/>
    <w:rsid w:val="004D5FC3"/>
    <w:rsid w:val="004D6500"/>
    <w:rsid w:val="004D677F"/>
    <w:rsid w:val="004D6790"/>
    <w:rsid w:val="004D6831"/>
    <w:rsid w:val="004D6C2C"/>
    <w:rsid w:val="004D6EA0"/>
    <w:rsid w:val="004D71D7"/>
    <w:rsid w:val="004D744F"/>
    <w:rsid w:val="004D7489"/>
    <w:rsid w:val="004D7730"/>
    <w:rsid w:val="004D7B19"/>
    <w:rsid w:val="004D7D84"/>
    <w:rsid w:val="004D7E41"/>
    <w:rsid w:val="004D7E8B"/>
    <w:rsid w:val="004D7EBE"/>
    <w:rsid w:val="004E0353"/>
    <w:rsid w:val="004E037B"/>
    <w:rsid w:val="004E0704"/>
    <w:rsid w:val="004E0AFC"/>
    <w:rsid w:val="004E0B40"/>
    <w:rsid w:val="004E1243"/>
    <w:rsid w:val="004E14B7"/>
    <w:rsid w:val="004E153B"/>
    <w:rsid w:val="004E165F"/>
    <w:rsid w:val="004E1745"/>
    <w:rsid w:val="004E1770"/>
    <w:rsid w:val="004E1994"/>
    <w:rsid w:val="004E2254"/>
    <w:rsid w:val="004E2396"/>
    <w:rsid w:val="004E26EF"/>
    <w:rsid w:val="004E273A"/>
    <w:rsid w:val="004E2C5C"/>
    <w:rsid w:val="004E322A"/>
    <w:rsid w:val="004E339A"/>
    <w:rsid w:val="004E3906"/>
    <w:rsid w:val="004E3A70"/>
    <w:rsid w:val="004E410F"/>
    <w:rsid w:val="004E4219"/>
    <w:rsid w:val="004E43D9"/>
    <w:rsid w:val="004E444B"/>
    <w:rsid w:val="004E45DF"/>
    <w:rsid w:val="004E4B14"/>
    <w:rsid w:val="004E4C43"/>
    <w:rsid w:val="004E4C49"/>
    <w:rsid w:val="004E51DB"/>
    <w:rsid w:val="004E52D3"/>
    <w:rsid w:val="004E5458"/>
    <w:rsid w:val="004E548B"/>
    <w:rsid w:val="004E5573"/>
    <w:rsid w:val="004E5589"/>
    <w:rsid w:val="004E5C33"/>
    <w:rsid w:val="004E5FC2"/>
    <w:rsid w:val="004E5FF3"/>
    <w:rsid w:val="004E643C"/>
    <w:rsid w:val="004E7368"/>
    <w:rsid w:val="004E7432"/>
    <w:rsid w:val="004E74BF"/>
    <w:rsid w:val="004E7D54"/>
    <w:rsid w:val="004F0E99"/>
    <w:rsid w:val="004F1168"/>
    <w:rsid w:val="004F1A51"/>
    <w:rsid w:val="004F1ACE"/>
    <w:rsid w:val="004F1BCB"/>
    <w:rsid w:val="004F1C15"/>
    <w:rsid w:val="004F1CD5"/>
    <w:rsid w:val="004F29D8"/>
    <w:rsid w:val="004F2BA4"/>
    <w:rsid w:val="004F2C7D"/>
    <w:rsid w:val="004F2DCD"/>
    <w:rsid w:val="004F338F"/>
    <w:rsid w:val="004F3439"/>
    <w:rsid w:val="004F3ACA"/>
    <w:rsid w:val="004F414E"/>
    <w:rsid w:val="004F420B"/>
    <w:rsid w:val="004F4268"/>
    <w:rsid w:val="004F4613"/>
    <w:rsid w:val="004F47A0"/>
    <w:rsid w:val="004F48D9"/>
    <w:rsid w:val="004F4BBB"/>
    <w:rsid w:val="004F4C7A"/>
    <w:rsid w:val="004F4DCE"/>
    <w:rsid w:val="004F557D"/>
    <w:rsid w:val="004F58D2"/>
    <w:rsid w:val="004F5A4A"/>
    <w:rsid w:val="004F63E8"/>
    <w:rsid w:val="004F65CE"/>
    <w:rsid w:val="004F6686"/>
    <w:rsid w:val="004F670B"/>
    <w:rsid w:val="004F683F"/>
    <w:rsid w:val="004F6981"/>
    <w:rsid w:val="004F69CE"/>
    <w:rsid w:val="004F6F29"/>
    <w:rsid w:val="004F7242"/>
    <w:rsid w:val="004F7548"/>
    <w:rsid w:val="004F794D"/>
    <w:rsid w:val="004F7A71"/>
    <w:rsid w:val="00500322"/>
    <w:rsid w:val="005007E7"/>
    <w:rsid w:val="00500A70"/>
    <w:rsid w:val="00500AC3"/>
    <w:rsid w:val="00500B6C"/>
    <w:rsid w:val="00500E99"/>
    <w:rsid w:val="005010B9"/>
    <w:rsid w:val="00501FF7"/>
    <w:rsid w:val="00502265"/>
    <w:rsid w:val="00502309"/>
    <w:rsid w:val="0050235A"/>
    <w:rsid w:val="005023C2"/>
    <w:rsid w:val="005023FD"/>
    <w:rsid w:val="00502528"/>
    <w:rsid w:val="00502A84"/>
    <w:rsid w:val="00502C58"/>
    <w:rsid w:val="00502EEB"/>
    <w:rsid w:val="005030CC"/>
    <w:rsid w:val="005033E3"/>
    <w:rsid w:val="0050340B"/>
    <w:rsid w:val="005037F2"/>
    <w:rsid w:val="00503B0F"/>
    <w:rsid w:val="00503DAA"/>
    <w:rsid w:val="00503E8E"/>
    <w:rsid w:val="005042ED"/>
    <w:rsid w:val="00504BA3"/>
    <w:rsid w:val="00504FB6"/>
    <w:rsid w:val="00504FE7"/>
    <w:rsid w:val="005055F3"/>
    <w:rsid w:val="005058A0"/>
    <w:rsid w:val="00505A36"/>
    <w:rsid w:val="00505B89"/>
    <w:rsid w:val="00505DC1"/>
    <w:rsid w:val="00506065"/>
    <w:rsid w:val="005060CE"/>
    <w:rsid w:val="00506604"/>
    <w:rsid w:val="005069C1"/>
    <w:rsid w:val="00506A53"/>
    <w:rsid w:val="00506B33"/>
    <w:rsid w:val="00506E06"/>
    <w:rsid w:val="005070AA"/>
    <w:rsid w:val="005073C6"/>
    <w:rsid w:val="005074D2"/>
    <w:rsid w:val="00507622"/>
    <w:rsid w:val="00507634"/>
    <w:rsid w:val="0050778D"/>
    <w:rsid w:val="00507E2A"/>
    <w:rsid w:val="00507EBC"/>
    <w:rsid w:val="00507F9F"/>
    <w:rsid w:val="00510146"/>
    <w:rsid w:val="00510339"/>
    <w:rsid w:val="0051060E"/>
    <w:rsid w:val="00510738"/>
    <w:rsid w:val="00510769"/>
    <w:rsid w:val="00510A0C"/>
    <w:rsid w:val="00510CF5"/>
    <w:rsid w:val="00510D56"/>
    <w:rsid w:val="00510D6D"/>
    <w:rsid w:val="005114DF"/>
    <w:rsid w:val="00511723"/>
    <w:rsid w:val="005119A7"/>
    <w:rsid w:val="00511FDB"/>
    <w:rsid w:val="0051217E"/>
    <w:rsid w:val="00512808"/>
    <w:rsid w:val="005128FE"/>
    <w:rsid w:val="00512BC9"/>
    <w:rsid w:val="0051365D"/>
    <w:rsid w:val="0051367D"/>
    <w:rsid w:val="00513723"/>
    <w:rsid w:val="005138A7"/>
    <w:rsid w:val="00513AB9"/>
    <w:rsid w:val="00513C63"/>
    <w:rsid w:val="00514137"/>
    <w:rsid w:val="005141ED"/>
    <w:rsid w:val="0051425A"/>
    <w:rsid w:val="00514434"/>
    <w:rsid w:val="005148C5"/>
    <w:rsid w:val="00514E94"/>
    <w:rsid w:val="0051546E"/>
    <w:rsid w:val="00515A00"/>
    <w:rsid w:val="00515F5C"/>
    <w:rsid w:val="005165EB"/>
    <w:rsid w:val="005167FF"/>
    <w:rsid w:val="00516DC0"/>
    <w:rsid w:val="00516F60"/>
    <w:rsid w:val="00516FAF"/>
    <w:rsid w:val="005171BD"/>
    <w:rsid w:val="005171D1"/>
    <w:rsid w:val="005172B1"/>
    <w:rsid w:val="005173B6"/>
    <w:rsid w:val="0051749F"/>
    <w:rsid w:val="005176E1"/>
    <w:rsid w:val="00517721"/>
    <w:rsid w:val="005177D8"/>
    <w:rsid w:val="00517900"/>
    <w:rsid w:val="00517B59"/>
    <w:rsid w:val="00520285"/>
    <w:rsid w:val="005205FA"/>
    <w:rsid w:val="00520613"/>
    <w:rsid w:val="0052080B"/>
    <w:rsid w:val="005209AF"/>
    <w:rsid w:val="005210C3"/>
    <w:rsid w:val="00521376"/>
    <w:rsid w:val="005213AE"/>
    <w:rsid w:val="00521AFE"/>
    <w:rsid w:val="00521B67"/>
    <w:rsid w:val="00521BF6"/>
    <w:rsid w:val="00521DA9"/>
    <w:rsid w:val="00521E37"/>
    <w:rsid w:val="005221B6"/>
    <w:rsid w:val="0052269B"/>
    <w:rsid w:val="005228F9"/>
    <w:rsid w:val="00522BB1"/>
    <w:rsid w:val="00522EFC"/>
    <w:rsid w:val="0052306D"/>
    <w:rsid w:val="00523111"/>
    <w:rsid w:val="0052358E"/>
    <w:rsid w:val="005237B3"/>
    <w:rsid w:val="0052387B"/>
    <w:rsid w:val="00523A6D"/>
    <w:rsid w:val="00523B16"/>
    <w:rsid w:val="00523BE5"/>
    <w:rsid w:val="00523D77"/>
    <w:rsid w:val="00523E02"/>
    <w:rsid w:val="0052424C"/>
    <w:rsid w:val="00524394"/>
    <w:rsid w:val="005247EE"/>
    <w:rsid w:val="0052497F"/>
    <w:rsid w:val="00524AE4"/>
    <w:rsid w:val="00524CDE"/>
    <w:rsid w:val="00524E71"/>
    <w:rsid w:val="00524EC2"/>
    <w:rsid w:val="0052515D"/>
    <w:rsid w:val="005252DE"/>
    <w:rsid w:val="00525362"/>
    <w:rsid w:val="00525596"/>
    <w:rsid w:val="005261B5"/>
    <w:rsid w:val="0052691B"/>
    <w:rsid w:val="00526F83"/>
    <w:rsid w:val="00527108"/>
    <w:rsid w:val="005275BB"/>
    <w:rsid w:val="00527668"/>
    <w:rsid w:val="00527AFF"/>
    <w:rsid w:val="0053030A"/>
    <w:rsid w:val="005306D7"/>
    <w:rsid w:val="00530868"/>
    <w:rsid w:val="005309D8"/>
    <w:rsid w:val="00530B35"/>
    <w:rsid w:val="0053109E"/>
    <w:rsid w:val="00531108"/>
    <w:rsid w:val="005312FC"/>
    <w:rsid w:val="005316AE"/>
    <w:rsid w:val="005317B0"/>
    <w:rsid w:val="00531840"/>
    <w:rsid w:val="0053186B"/>
    <w:rsid w:val="00531EC0"/>
    <w:rsid w:val="00532147"/>
    <w:rsid w:val="00532170"/>
    <w:rsid w:val="00532310"/>
    <w:rsid w:val="00532354"/>
    <w:rsid w:val="00532AB8"/>
    <w:rsid w:val="00532C6C"/>
    <w:rsid w:val="00532E2D"/>
    <w:rsid w:val="00533429"/>
    <w:rsid w:val="0053379F"/>
    <w:rsid w:val="00533C1C"/>
    <w:rsid w:val="00533CC7"/>
    <w:rsid w:val="00533E07"/>
    <w:rsid w:val="005340D7"/>
    <w:rsid w:val="005348D4"/>
    <w:rsid w:val="00534BFF"/>
    <w:rsid w:val="00534D18"/>
    <w:rsid w:val="005353FC"/>
    <w:rsid w:val="00535693"/>
    <w:rsid w:val="00535ECC"/>
    <w:rsid w:val="00535FB2"/>
    <w:rsid w:val="00536347"/>
    <w:rsid w:val="00536555"/>
    <w:rsid w:val="00536596"/>
    <w:rsid w:val="00536797"/>
    <w:rsid w:val="00536C73"/>
    <w:rsid w:val="00536CD3"/>
    <w:rsid w:val="00536D42"/>
    <w:rsid w:val="00536FC1"/>
    <w:rsid w:val="00537035"/>
    <w:rsid w:val="00537079"/>
    <w:rsid w:val="005371B0"/>
    <w:rsid w:val="00537235"/>
    <w:rsid w:val="00537240"/>
    <w:rsid w:val="0053762B"/>
    <w:rsid w:val="005377C5"/>
    <w:rsid w:val="00537C11"/>
    <w:rsid w:val="00537D46"/>
    <w:rsid w:val="00537D4E"/>
    <w:rsid w:val="00537DED"/>
    <w:rsid w:val="005408AF"/>
    <w:rsid w:val="00540ACF"/>
    <w:rsid w:val="00540BA5"/>
    <w:rsid w:val="00540D8F"/>
    <w:rsid w:val="005410B1"/>
    <w:rsid w:val="00541172"/>
    <w:rsid w:val="0054132C"/>
    <w:rsid w:val="00541331"/>
    <w:rsid w:val="00541A3A"/>
    <w:rsid w:val="00541A78"/>
    <w:rsid w:val="00542091"/>
    <w:rsid w:val="005420F5"/>
    <w:rsid w:val="005421F2"/>
    <w:rsid w:val="00542201"/>
    <w:rsid w:val="00542206"/>
    <w:rsid w:val="00542688"/>
    <w:rsid w:val="00542834"/>
    <w:rsid w:val="00542988"/>
    <w:rsid w:val="00542ABB"/>
    <w:rsid w:val="005431F0"/>
    <w:rsid w:val="00543662"/>
    <w:rsid w:val="00543721"/>
    <w:rsid w:val="0054389E"/>
    <w:rsid w:val="00543915"/>
    <w:rsid w:val="005439BF"/>
    <w:rsid w:val="00544088"/>
    <w:rsid w:val="00544401"/>
    <w:rsid w:val="00544A55"/>
    <w:rsid w:val="00544C57"/>
    <w:rsid w:val="00544E39"/>
    <w:rsid w:val="00544E52"/>
    <w:rsid w:val="00545451"/>
    <w:rsid w:val="005454D4"/>
    <w:rsid w:val="0054553F"/>
    <w:rsid w:val="00545EE2"/>
    <w:rsid w:val="0054612F"/>
    <w:rsid w:val="00546582"/>
    <w:rsid w:val="005468E9"/>
    <w:rsid w:val="005470DB"/>
    <w:rsid w:val="005471DB"/>
    <w:rsid w:val="00547526"/>
    <w:rsid w:val="0054752B"/>
    <w:rsid w:val="0054767A"/>
    <w:rsid w:val="00547739"/>
    <w:rsid w:val="0054776E"/>
    <w:rsid w:val="005501F8"/>
    <w:rsid w:val="005505A4"/>
    <w:rsid w:val="005505E1"/>
    <w:rsid w:val="005505E9"/>
    <w:rsid w:val="00550657"/>
    <w:rsid w:val="00550D1F"/>
    <w:rsid w:val="005510E0"/>
    <w:rsid w:val="005511DD"/>
    <w:rsid w:val="00551537"/>
    <w:rsid w:val="0055156A"/>
    <w:rsid w:val="0055165F"/>
    <w:rsid w:val="0055175E"/>
    <w:rsid w:val="005517A3"/>
    <w:rsid w:val="005519CB"/>
    <w:rsid w:val="00551AFA"/>
    <w:rsid w:val="00551B48"/>
    <w:rsid w:val="00551CF7"/>
    <w:rsid w:val="00551EE0"/>
    <w:rsid w:val="0055201B"/>
    <w:rsid w:val="00552039"/>
    <w:rsid w:val="00552390"/>
    <w:rsid w:val="005526CB"/>
    <w:rsid w:val="00552B0D"/>
    <w:rsid w:val="00552F3E"/>
    <w:rsid w:val="0055354B"/>
    <w:rsid w:val="00553745"/>
    <w:rsid w:val="0055388E"/>
    <w:rsid w:val="00553A78"/>
    <w:rsid w:val="00553A80"/>
    <w:rsid w:val="00553C98"/>
    <w:rsid w:val="00553EB1"/>
    <w:rsid w:val="0055446E"/>
    <w:rsid w:val="0055457D"/>
    <w:rsid w:val="005545BD"/>
    <w:rsid w:val="00554725"/>
    <w:rsid w:val="00554826"/>
    <w:rsid w:val="00554846"/>
    <w:rsid w:val="005548FF"/>
    <w:rsid w:val="00554CE1"/>
    <w:rsid w:val="005550D2"/>
    <w:rsid w:val="0055538D"/>
    <w:rsid w:val="005555FB"/>
    <w:rsid w:val="00555A71"/>
    <w:rsid w:val="00555B34"/>
    <w:rsid w:val="00555D97"/>
    <w:rsid w:val="00555E15"/>
    <w:rsid w:val="00555E9D"/>
    <w:rsid w:val="00555F9B"/>
    <w:rsid w:val="005562A5"/>
    <w:rsid w:val="005565DB"/>
    <w:rsid w:val="0055677B"/>
    <w:rsid w:val="00556821"/>
    <w:rsid w:val="00556BF7"/>
    <w:rsid w:val="00556CB1"/>
    <w:rsid w:val="00557108"/>
    <w:rsid w:val="00557F2B"/>
    <w:rsid w:val="0056075C"/>
    <w:rsid w:val="0056086A"/>
    <w:rsid w:val="005609C0"/>
    <w:rsid w:val="00560EE0"/>
    <w:rsid w:val="0056102C"/>
    <w:rsid w:val="00561115"/>
    <w:rsid w:val="005612BB"/>
    <w:rsid w:val="005612E6"/>
    <w:rsid w:val="00561489"/>
    <w:rsid w:val="005617EC"/>
    <w:rsid w:val="005618BD"/>
    <w:rsid w:val="00561992"/>
    <w:rsid w:val="00561ABE"/>
    <w:rsid w:val="00561C00"/>
    <w:rsid w:val="00561C2D"/>
    <w:rsid w:val="00561EA1"/>
    <w:rsid w:val="00562810"/>
    <w:rsid w:val="005634EC"/>
    <w:rsid w:val="005636F2"/>
    <w:rsid w:val="00563A75"/>
    <w:rsid w:val="00563B82"/>
    <w:rsid w:val="00563BAD"/>
    <w:rsid w:val="00563CB4"/>
    <w:rsid w:val="00563D93"/>
    <w:rsid w:val="00563EEB"/>
    <w:rsid w:val="005641D0"/>
    <w:rsid w:val="00564BC9"/>
    <w:rsid w:val="00564C85"/>
    <w:rsid w:val="00565235"/>
    <w:rsid w:val="0056549A"/>
    <w:rsid w:val="005656D6"/>
    <w:rsid w:val="00565791"/>
    <w:rsid w:val="00565C2C"/>
    <w:rsid w:val="00565E25"/>
    <w:rsid w:val="00566324"/>
    <w:rsid w:val="00566660"/>
    <w:rsid w:val="00566765"/>
    <w:rsid w:val="0056687B"/>
    <w:rsid w:val="00567160"/>
    <w:rsid w:val="005672B0"/>
    <w:rsid w:val="005672FF"/>
    <w:rsid w:val="00567300"/>
    <w:rsid w:val="00567318"/>
    <w:rsid w:val="0056760A"/>
    <w:rsid w:val="00567B6D"/>
    <w:rsid w:val="00570116"/>
    <w:rsid w:val="005703A7"/>
    <w:rsid w:val="0057043E"/>
    <w:rsid w:val="0057048B"/>
    <w:rsid w:val="005708AD"/>
    <w:rsid w:val="00570949"/>
    <w:rsid w:val="00570B15"/>
    <w:rsid w:val="0057104D"/>
    <w:rsid w:val="00571168"/>
    <w:rsid w:val="00571254"/>
    <w:rsid w:val="005714AF"/>
    <w:rsid w:val="005714D9"/>
    <w:rsid w:val="0057184D"/>
    <w:rsid w:val="005719AE"/>
    <w:rsid w:val="00571A25"/>
    <w:rsid w:val="00571AE4"/>
    <w:rsid w:val="00571ECF"/>
    <w:rsid w:val="00571FEE"/>
    <w:rsid w:val="00572141"/>
    <w:rsid w:val="0057227B"/>
    <w:rsid w:val="00572313"/>
    <w:rsid w:val="0057264D"/>
    <w:rsid w:val="00572855"/>
    <w:rsid w:val="00572BC5"/>
    <w:rsid w:val="00572DB6"/>
    <w:rsid w:val="00573275"/>
    <w:rsid w:val="0057345B"/>
    <w:rsid w:val="00573517"/>
    <w:rsid w:val="0057398C"/>
    <w:rsid w:val="00573B34"/>
    <w:rsid w:val="00573CC4"/>
    <w:rsid w:val="00573F2E"/>
    <w:rsid w:val="005740CD"/>
    <w:rsid w:val="005743DC"/>
    <w:rsid w:val="005746F0"/>
    <w:rsid w:val="00574806"/>
    <w:rsid w:val="005748B7"/>
    <w:rsid w:val="005748D1"/>
    <w:rsid w:val="0057495E"/>
    <w:rsid w:val="005749AA"/>
    <w:rsid w:val="00574CF4"/>
    <w:rsid w:val="00574E2D"/>
    <w:rsid w:val="00575156"/>
    <w:rsid w:val="00575174"/>
    <w:rsid w:val="005752B4"/>
    <w:rsid w:val="0057533C"/>
    <w:rsid w:val="0057550E"/>
    <w:rsid w:val="0057555F"/>
    <w:rsid w:val="00575B8F"/>
    <w:rsid w:val="005762EE"/>
    <w:rsid w:val="0057636E"/>
    <w:rsid w:val="0057643F"/>
    <w:rsid w:val="00576779"/>
    <w:rsid w:val="00576947"/>
    <w:rsid w:val="00576A5D"/>
    <w:rsid w:val="00576B98"/>
    <w:rsid w:val="00576F18"/>
    <w:rsid w:val="00577871"/>
    <w:rsid w:val="00577A45"/>
    <w:rsid w:val="00577B48"/>
    <w:rsid w:val="00580411"/>
    <w:rsid w:val="005804B8"/>
    <w:rsid w:val="00580643"/>
    <w:rsid w:val="00580724"/>
    <w:rsid w:val="005807C5"/>
    <w:rsid w:val="005809DD"/>
    <w:rsid w:val="0058124F"/>
    <w:rsid w:val="00581330"/>
    <w:rsid w:val="00581344"/>
    <w:rsid w:val="005815C0"/>
    <w:rsid w:val="00581A97"/>
    <w:rsid w:val="00581BDD"/>
    <w:rsid w:val="00581C3E"/>
    <w:rsid w:val="00581CBD"/>
    <w:rsid w:val="00581F0C"/>
    <w:rsid w:val="00581F52"/>
    <w:rsid w:val="00582150"/>
    <w:rsid w:val="00582642"/>
    <w:rsid w:val="00582A8C"/>
    <w:rsid w:val="00582CF9"/>
    <w:rsid w:val="005830FD"/>
    <w:rsid w:val="00583D14"/>
    <w:rsid w:val="005844C7"/>
    <w:rsid w:val="0058480F"/>
    <w:rsid w:val="00584C42"/>
    <w:rsid w:val="00584C4E"/>
    <w:rsid w:val="005851B1"/>
    <w:rsid w:val="005851ED"/>
    <w:rsid w:val="00585272"/>
    <w:rsid w:val="0058532B"/>
    <w:rsid w:val="005859BC"/>
    <w:rsid w:val="00585A85"/>
    <w:rsid w:val="00585C84"/>
    <w:rsid w:val="00585DE3"/>
    <w:rsid w:val="00585E7D"/>
    <w:rsid w:val="00585FBF"/>
    <w:rsid w:val="00586115"/>
    <w:rsid w:val="005861BA"/>
    <w:rsid w:val="005861FE"/>
    <w:rsid w:val="00586282"/>
    <w:rsid w:val="005864AA"/>
    <w:rsid w:val="00586735"/>
    <w:rsid w:val="00586D83"/>
    <w:rsid w:val="00587094"/>
    <w:rsid w:val="005870B1"/>
    <w:rsid w:val="0058757D"/>
    <w:rsid w:val="00587992"/>
    <w:rsid w:val="00587DCF"/>
    <w:rsid w:val="00587DE7"/>
    <w:rsid w:val="00590006"/>
    <w:rsid w:val="00590022"/>
    <w:rsid w:val="005903B5"/>
    <w:rsid w:val="0059068F"/>
    <w:rsid w:val="00590750"/>
    <w:rsid w:val="00590797"/>
    <w:rsid w:val="00590830"/>
    <w:rsid w:val="005909CE"/>
    <w:rsid w:val="005911F1"/>
    <w:rsid w:val="00591203"/>
    <w:rsid w:val="005914EF"/>
    <w:rsid w:val="00591C5C"/>
    <w:rsid w:val="00591E22"/>
    <w:rsid w:val="00591FB6"/>
    <w:rsid w:val="00592277"/>
    <w:rsid w:val="005923BA"/>
    <w:rsid w:val="005925C0"/>
    <w:rsid w:val="005926B4"/>
    <w:rsid w:val="00592888"/>
    <w:rsid w:val="0059297D"/>
    <w:rsid w:val="00592A71"/>
    <w:rsid w:val="00592B80"/>
    <w:rsid w:val="00592CA8"/>
    <w:rsid w:val="00593152"/>
    <w:rsid w:val="0059345B"/>
    <w:rsid w:val="00593673"/>
    <w:rsid w:val="00593777"/>
    <w:rsid w:val="0059377C"/>
    <w:rsid w:val="005938E4"/>
    <w:rsid w:val="005939B6"/>
    <w:rsid w:val="00593AE5"/>
    <w:rsid w:val="00593B57"/>
    <w:rsid w:val="0059400A"/>
    <w:rsid w:val="005942FA"/>
    <w:rsid w:val="00594572"/>
    <w:rsid w:val="00594716"/>
    <w:rsid w:val="00594CC6"/>
    <w:rsid w:val="00594D2B"/>
    <w:rsid w:val="00594D6E"/>
    <w:rsid w:val="00594EFC"/>
    <w:rsid w:val="005950C1"/>
    <w:rsid w:val="0059528D"/>
    <w:rsid w:val="005952E8"/>
    <w:rsid w:val="00595308"/>
    <w:rsid w:val="005959ED"/>
    <w:rsid w:val="00595BF3"/>
    <w:rsid w:val="00595D81"/>
    <w:rsid w:val="00596214"/>
    <w:rsid w:val="005962F3"/>
    <w:rsid w:val="00596410"/>
    <w:rsid w:val="00596562"/>
    <w:rsid w:val="0059682C"/>
    <w:rsid w:val="0059707F"/>
    <w:rsid w:val="005973C7"/>
    <w:rsid w:val="005976D5"/>
    <w:rsid w:val="0059799D"/>
    <w:rsid w:val="00597BD5"/>
    <w:rsid w:val="00597DFE"/>
    <w:rsid w:val="005A016D"/>
    <w:rsid w:val="005A0173"/>
    <w:rsid w:val="005A0765"/>
    <w:rsid w:val="005A0C2E"/>
    <w:rsid w:val="005A0CD9"/>
    <w:rsid w:val="005A0FC7"/>
    <w:rsid w:val="005A101D"/>
    <w:rsid w:val="005A10E0"/>
    <w:rsid w:val="005A128C"/>
    <w:rsid w:val="005A1434"/>
    <w:rsid w:val="005A1499"/>
    <w:rsid w:val="005A179A"/>
    <w:rsid w:val="005A1B9F"/>
    <w:rsid w:val="005A1F19"/>
    <w:rsid w:val="005A1FA7"/>
    <w:rsid w:val="005A2377"/>
    <w:rsid w:val="005A25E3"/>
    <w:rsid w:val="005A25E5"/>
    <w:rsid w:val="005A2746"/>
    <w:rsid w:val="005A2933"/>
    <w:rsid w:val="005A2E1E"/>
    <w:rsid w:val="005A332A"/>
    <w:rsid w:val="005A3444"/>
    <w:rsid w:val="005A372D"/>
    <w:rsid w:val="005A373F"/>
    <w:rsid w:val="005A3779"/>
    <w:rsid w:val="005A3C93"/>
    <w:rsid w:val="005A3D1C"/>
    <w:rsid w:val="005A4402"/>
    <w:rsid w:val="005A4791"/>
    <w:rsid w:val="005A4D79"/>
    <w:rsid w:val="005A4FE2"/>
    <w:rsid w:val="005A5010"/>
    <w:rsid w:val="005A52A9"/>
    <w:rsid w:val="005A5360"/>
    <w:rsid w:val="005A54ED"/>
    <w:rsid w:val="005A55DA"/>
    <w:rsid w:val="005A55FF"/>
    <w:rsid w:val="005A580C"/>
    <w:rsid w:val="005A5B49"/>
    <w:rsid w:val="005A6008"/>
    <w:rsid w:val="005A60B4"/>
    <w:rsid w:val="005A61BE"/>
    <w:rsid w:val="005A68D2"/>
    <w:rsid w:val="005A6A48"/>
    <w:rsid w:val="005A6B09"/>
    <w:rsid w:val="005A6F4F"/>
    <w:rsid w:val="005A6FA3"/>
    <w:rsid w:val="005A736C"/>
    <w:rsid w:val="005A7478"/>
    <w:rsid w:val="005A7711"/>
    <w:rsid w:val="005A7D2E"/>
    <w:rsid w:val="005A7D80"/>
    <w:rsid w:val="005A7E4A"/>
    <w:rsid w:val="005B0418"/>
    <w:rsid w:val="005B0758"/>
    <w:rsid w:val="005B080B"/>
    <w:rsid w:val="005B114B"/>
    <w:rsid w:val="005B13C7"/>
    <w:rsid w:val="005B14C0"/>
    <w:rsid w:val="005B1516"/>
    <w:rsid w:val="005B151F"/>
    <w:rsid w:val="005B1640"/>
    <w:rsid w:val="005B21EC"/>
    <w:rsid w:val="005B23A9"/>
    <w:rsid w:val="005B2747"/>
    <w:rsid w:val="005B275F"/>
    <w:rsid w:val="005B277C"/>
    <w:rsid w:val="005B27E9"/>
    <w:rsid w:val="005B2965"/>
    <w:rsid w:val="005B29E6"/>
    <w:rsid w:val="005B2AD0"/>
    <w:rsid w:val="005B2C66"/>
    <w:rsid w:val="005B3025"/>
    <w:rsid w:val="005B33BE"/>
    <w:rsid w:val="005B36DF"/>
    <w:rsid w:val="005B370B"/>
    <w:rsid w:val="005B3754"/>
    <w:rsid w:val="005B37D6"/>
    <w:rsid w:val="005B3B41"/>
    <w:rsid w:val="005B4321"/>
    <w:rsid w:val="005B4688"/>
    <w:rsid w:val="005B49A8"/>
    <w:rsid w:val="005B49FB"/>
    <w:rsid w:val="005B52E6"/>
    <w:rsid w:val="005B5BB4"/>
    <w:rsid w:val="005B5FE1"/>
    <w:rsid w:val="005B611C"/>
    <w:rsid w:val="005B63A0"/>
    <w:rsid w:val="005B6635"/>
    <w:rsid w:val="005B6924"/>
    <w:rsid w:val="005B69AC"/>
    <w:rsid w:val="005B6CB5"/>
    <w:rsid w:val="005B6F3A"/>
    <w:rsid w:val="005B715B"/>
    <w:rsid w:val="005B7288"/>
    <w:rsid w:val="005B7356"/>
    <w:rsid w:val="005B766F"/>
    <w:rsid w:val="005B7A23"/>
    <w:rsid w:val="005B7B3A"/>
    <w:rsid w:val="005B7C7F"/>
    <w:rsid w:val="005B7EAE"/>
    <w:rsid w:val="005B7F05"/>
    <w:rsid w:val="005C04DC"/>
    <w:rsid w:val="005C07C0"/>
    <w:rsid w:val="005C0978"/>
    <w:rsid w:val="005C0DB8"/>
    <w:rsid w:val="005C0FBE"/>
    <w:rsid w:val="005C1346"/>
    <w:rsid w:val="005C17FC"/>
    <w:rsid w:val="005C187F"/>
    <w:rsid w:val="005C18A0"/>
    <w:rsid w:val="005C18DD"/>
    <w:rsid w:val="005C1A65"/>
    <w:rsid w:val="005C1BAE"/>
    <w:rsid w:val="005C1CED"/>
    <w:rsid w:val="005C1FD0"/>
    <w:rsid w:val="005C2093"/>
    <w:rsid w:val="005C2553"/>
    <w:rsid w:val="005C26AF"/>
    <w:rsid w:val="005C2AA8"/>
    <w:rsid w:val="005C2C43"/>
    <w:rsid w:val="005C2DF2"/>
    <w:rsid w:val="005C2EAD"/>
    <w:rsid w:val="005C2F67"/>
    <w:rsid w:val="005C3167"/>
    <w:rsid w:val="005C3281"/>
    <w:rsid w:val="005C32D4"/>
    <w:rsid w:val="005C3B0D"/>
    <w:rsid w:val="005C3D24"/>
    <w:rsid w:val="005C421F"/>
    <w:rsid w:val="005C42F6"/>
    <w:rsid w:val="005C452D"/>
    <w:rsid w:val="005C47F2"/>
    <w:rsid w:val="005C489B"/>
    <w:rsid w:val="005C48E5"/>
    <w:rsid w:val="005C4BE5"/>
    <w:rsid w:val="005C4BFC"/>
    <w:rsid w:val="005C4DDF"/>
    <w:rsid w:val="005C50A8"/>
    <w:rsid w:val="005C546A"/>
    <w:rsid w:val="005C5568"/>
    <w:rsid w:val="005C5590"/>
    <w:rsid w:val="005C562D"/>
    <w:rsid w:val="005C56DE"/>
    <w:rsid w:val="005C5AB6"/>
    <w:rsid w:val="005C5C5E"/>
    <w:rsid w:val="005C5CE5"/>
    <w:rsid w:val="005C6012"/>
    <w:rsid w:val="005C6093"/>
    <w:rsid w:val="005C62C0"/>
    <w:rsid w:val="005C665C"/>
    <w:rsid w:val="005C6768"/>
    <w:rsid w:val="005C68AC"/>
    <w:rsid w:val="005C6BA2"/>
    <w:rsid w:val="005C6CEC"/>
    <w:rsid w:val="005C6F6D"/>
    <w:rsid w:val="005C7054"/>
    <w:rsid w:val="005C708E"/>
    <w:rsid w:val="005C70E6"/>
    <w:rsid w:val="005C71C6"/>
    <w:rsid w:val="005C7478"/>
    <w:rsid w:val="005C77ED"/>
    <w:rsid w:val="005C792D"/>
    <w:rsid w:val="005C7E30"/>
    <w:rsid w:val="005D015C"/>
    <w:rsid w:val="005D04AC"/>
    <w:rsid w:val="005D074B"/>
    <w:rsid w:val="005D0855"/>
    <w:rsid w:val="005D0A76"/>
    <w:rsid w:val="005D0B19"/>
    <w:rsid w:val="005D0E0B"/>
    <w:rsid w:val="005D0F89"/>
    <w:rsid w:val="005D174A"/>
    <w:rsid w:val="005D19B8"/>
    <w:rsid w:val="005D1B3A"/>
    <w:rsid w:val="005D1CFD"/>
    <w:rsid w:val="005D1E9B"/>
    <w:rsid w:val="005D212D"/>
    <w:rsid w:val="005D21AD"/>
    <w:rsid w:val="005D21E9"/>
    <w:rsid w:val="005D24A9"/>
    <w:rsid w:val="005D25B1"/>
    <w:rsid w:val="005D2935"/>
    <w:rsid w:val="005D29B2"/>
    <w:rsid w:val="005D2A77"/>
    <w:rsid w:val="005D2BF0"/>
    <w:rsid w:val="005D2C07"/>
    <w:rsid w:val="005D2C8D"/>
    <w:rsid w:val="005D2DC8"/>
    <w:rsid w:val="005D2F0B"/>
    <w:rsid w:val="005D2F2C"/>
    <w:rsid w:val="005D3013"/>
    <w:rsid w:val="005D30BF"/>
    <w:rsid w:val="005D380E"/>
    <w:rsid w:val="005D3A35"/>
    <w:rsid w:val="005D3D12"/>
    <w:rsid w:val="005D3D17"/>
    <w:rsid w:val="005D3E02"/>
    <w:rsid w:val="005D3E17"/>
    <w:rsid w:val="005D3E40"/>
    <w:rsid w:val="005D3F40"/>
    <w:rsid w:val="005D3F8D"/>
    <w:rsid w:val="005D4002"/>
    <w:rsid w:val="005D41C5"/>
    <w:rsid w:val="005D453E"/>
    <w:rsid w:val="005D4852"/>
    <w:rsid w:val="005D4E35"/>
    <w:rsid w:val="005D521C"/>
    <w:rsid w:val="005D59B1"/>
    <w:rsid w:val="005D5A84"/>
    <w:rsid w:val="005D5AA7"/>
    <w:rsid w:val="005D5B8E"/>
    <w:rsid w:val="005D5B9E"/>
    <w:rsid w:val="005D5E6B"/>
    <w:rsid w:val="005D627C"/>
    <w:rsid w:val="005D64C2"/>
    <w:rsid w:val="005D6B4A"/>
    <w:rsid w:val="005D74E7"/>
    <w:rsid w:val="005D76A8"/>
    <w:rsid w:val="005D7B96"/>
    <w:rsid w:val="005D7CAD"/>
    <w:rsid w:val="005D7D74"/>
    <w:rsid w:val="005E0235"/>
    <w:rsid w:val="005E0668"/>
    <w:rsid w:val="005E08BD"/>
    <w:rsid w:val="005E1365"/>
    <w:rsid w:val="005E1894"/>
    <w:rsid w:val="005E1A52"/>
    <w:rsid w:val="005E1B37"/>
    <w:rsid w:val="005E1CFB"/>
    <w:rsid w:val="005E1E64"/>
    <w:rsid w:val="005E2012"/>
    <w:rsid w:val="005E230E"/>
    <w:rsid w:val="005E2675"/>
    <w:rsid w:val="005E2865"/>
    <w:rsid w:val="005E289A"/>
    <w:rsid w:val="005E293A"/>
    <w:rsid w:val="005E2A9F"/>
    <w:rsid w:val="005E2E35"/>
    <w:rsid w:val="005E383E"/>
    <w:rsid w:val="005E38EA"/>
    <w:rsid w:val="005E408D"/>
    <w:rsid w:val="005E4186"/>
    <w:rsid w:val="005E4BAC"/>
    <w:rsid w:val="005E50BB"/>
    <w:rsid w:val="005E55AB"/>
    <w:rsid w:val="005E565D"/>
    <w:rsid w:val="005E56AF"/>
    <w:rsid w:val="005E5AA7"/>
    <w:rsid w:val="005E5B49"/>
    <w:rsid w:val="005E5D20"/>
    <w:rsid w:val="005E5D21"/>
    <w:rsid w:val="005E6267"/>
    <w:rsid w:val="005E62A4"/>
    <w:rsid w:val="005E62F2"/>
    <w:rsid w:val="005E64CC"/>
    <w:rsid w:val="005E67A9"/>
    <w:rsid w:val="005E6BF8"/>
    <w:rsid w:val="005E6C3C"/>
    <w:rsid w:val="005E6E17"/>
    <w:rsid w:val="005E6EE1"/>
    <w:rsid w:val="005E6EE9"/>
    <w:rsid w:val="005E7150"/>
    <w:rsid w:val="005E7359"/>
    <w:rsid w:val="005E74CA"/>
    <w:rsid w:val="005E7526"/>
    <w:rsid w:val="005F0C61"/>
    <w:rsid w:val="005F0F63"/>
    <w:rsid w:val="005F131C"/>
    <w:rsid w:val="005F1337"/>
    <w:rsid w:val="005F17DA"/>
    <w:rsid w:val="005F1B99"/>
    <w:rsid w:val="005F1FC2"/>
    <w:rsid w:val="005F2033"/>
    <w:rsid w:val="005F22D9"/>
    <w:rsid w:val="005F249A"/>
    <w:rsid w:val="005F255A"/>
    <w:rsid w:val="005F2571"/>
    <w:rsid w:val="005F2866"/>
    <w:rsid w:val="005F2F0D"/>
    <w:rsid w:val="005F2F3E"/>
    <w:rsid w:val="005F39AE"/>
    <w:rsid w:val="005F3BA8"/>
    <w:rsid w:val="005F401E"/>
    <w:rsid w:val="005F41E7"/>
    <w:rsid w:val="005F42C3"/>
    <w:rsid w:val="005F46BF"/>
    <w:rsid w:val="005F49A3"/>
    <w:rsid w:val="005F4A2E"/>
    <w:rsid w:val="005F4D35"/>
    <w:rsid w:val="005F54D3"/>
    <w:rsid w:val="005F57ED"/>
    <w:rsid w:val="005F5C32"/>
    <w:rsid w:val="005F5E1B"/>
    <w:rsid w:val="005F5E30"/>
    <w:rsid w:val="005F5FF9"/>
    <w:rsid w:val="005F63EF"/>
    <w:rsid w:val="005F677D"/>
    <w:rsid w:val="005F692C"/>
    <w:rsid w:val="005F6B26"/>
    <w:rsid w:val="005F6B71"/>
    <w:rsid w:val="005F6E4E"/>
    <w:rsid w:val="005F6FED"/>
    <w:rsid w:val="005F7119"/>
    <w:rsid w:val="005F7319"/>
    <w:rsid w:val="005F7395"/>
    <w:rsid w:val="005F7542"/>
    <w:rsid w:val="005F7DFA"/>
    <w:rsid w:val="00600212"/>
    <w:rsid w:val="00600447"/>
    <w:rsid w:val="00600725"/>
    <w:rsid w:val="0060087E"/>
    <w:rsid w:val="006008FE"/>
    <w:rsid w:val="00600AE1"/>
    <w:rsid w:val="00600B42"/>
    <w:rsid w:val="00600D2B"/>
    <w:rsid w:val="00600F5E"/>
    <w:rsid w:val="00601296"/>
    <w:rsid w:val="006018CD"/>
    <w:rsid w:val="006018F5"/>
    <w:rsid w:val="00602055"/>
    <w:rsid w:val="00602CFC"/>
    <w:rsid w:val="00602DB2"/>
    <w:rsid w:val="00602E9D"/>
    <w:rsid w:val="006032A9"/>
    <w:rsid w:val="00603380"/>
    <w:rsid w:val="00603766"/>
    <w:rsid w:val="006041FE"/>
    <w:rsid w:val="0060431A"/>
    <w:rsid w:val="0060489D"/>
    <w:rsid w:val="0060497D"/>
    <w:rsid w:val="00604BED"/>
    <w:rsid w:val="006050BB"/>
    <w:rsid w:val="00605967"/>
    <w:rsid w:val="0060599A"/>
    <w:rsid w:val="00605A9B"/>
    <w:rsid w:val="00605BE9"/>
    <w:rsid w:val="00606146"/>
    <w:rsid w:val="00606776"/>
    <w:rsid w:val="00606801"/>
    <w:rsid w:val="00606A20"/>
    <w:rsid w:val="00606AD2"/>
    <w:rsid w:val="00606B59"/>
    <w:rsid w:val="00606CB3"/>
    <w:rsid w:val="00606D75"/>
    <w:rsid w:val="00607524"/>
    <w:rsid w:val="006077E2"/>
    <w:rsid w:val="006078F5"/>
    <w:rsid w:val="00607D3C"/>
    <w:rsid w:val="0061002F"/>
    <w:rsid w:val="006100F7"/>
    <w:rsid w:val="00610258"/>
    <w:rsid w:val="00610455"/>
    <w:rsid w:val="00610696"/>
    <w:rsid w:val="00610713"/>
    <w:rsid w:val="00610731"/>
    <w:rsid w:val="00610EF7"/>
    <w:rsid w:val="00610FD8"/>
    <w:rsid w:val="006112B4"/>
    <w:rsid w:val="006117FE"/>
    <w:rsid w:val="00611E7D"/>
    <w:rsid w:val="006121DD"/>
    <w:rsid w:val="006121E3"/>
    <w:rsid w:val="0061235E"/>
    <w:rsid w:val="006126B4"/>
    <w:rsid w:val="00612880"/>
    <w:rsid w:val="00612892"/>
    <w:rsid w:val="00612C20"/>
    <w:rsid w:val="00612DAF"/>
    <w:rsid w:val="0061344C"/>
    <w:rsid w:val="00613713"/>
    <w:rsid w:val="006137DE"/>
    <w:rsid w:val="0061380E"/>
    <w:rsid w:val="006138E5"/>
    <w:rsid w:val="00613EB9"/>
    <w:rsid w:val="00613F1A"/>
    <w:rsid w:val="0061408F"/>
    <w:rsid w:val="006145BB"/>
    <w:rsid w:val="006146B2"/>
    <w:rsid w:val="00614A28"/>
    <w:rsid w:val="00614A69"/>
    <w:rsid w:val="006153A8"/>
    <w:rsid w:val="0061548F"/>
    <w:rsid w:val="00615A3F"/>
    <w:rsid w:val="00615A65"/>
    <w:rsid w:val="00615ADD"/>
    <w:rsid w:val="00615C67"/>
    <w:rsid w:val="00615F9A"/>
    <w:rsid w:val="0061609C"/>
    <w:rsid w:val="006160BB"/>
    <w:rsid w:val="00616D60"/>
    <w:rsid w:val="00616F9D"/>
    <w:rsid w:val="00617044"/>
    <w:rsid w:val="006175CE"/>
    <w:rsid w:val="006176FE"/>
    <w:rsid w:val="0061784B"/>
    <w:rsid w:val="0061787B"/>
    <w:rsid w:val="006178AB"/>
    <w:rsid w:val="00617B6C"/>
    <w:rsid w:val="00617C1A"/>
    <w:rsid w:val="00617EAE"/>
    <w:rsid w:val="00617FCD"/>
    <w:rsid w:val="0062000E"/>
    <w:rsid w:val="0062011F"/>
    <w:rsid w:val="00620489"/>
    <w:rsid w:val="00620503"/>
    <w:rsid w:val="0062050B"/>
    <w:rsid w:val="006205E4"/>
    <w:rsid w:val="00620771"/>
    <w:rsid w:val="00620866"/>
    <w:rsid w:val="006209C6"/>
    <w:rsid w:val="006209CD"/>
    <w:rsid w:val="00620DCC"/>
    <w:rsid w:val="00620EF8"/>
    <w:rsid w:val="00621048"/>
    <w:rsid w:val="00621153"/>
    <w:rsid w:val="006211C0"/>
    <w:rsid w:val="006216FD"/>
    <w:rsid w:val="0062181C"/>
    <w:rsid w:val="00621941"/>
    <w:rsid w:val="006219B7"/>
    <w:rsid w:val="00621C36"/>
    <w:rsid w:val="00621D51"/>
    <w:rsid w:val="00621D65"/>
    <w:rsid w:val="0062204D"/>
    <w:rsid w:val="00622318"/>
    <w:rsid w:val="006224BD"/>
    <w:rsid w:val="0062277C"/>
    <w:rsid w:val="006227A2"/>
    <w:rsid w:val="006227B8"/>
    <w:rsid w:val="00622AE0"/>
    <w:rsid w:val="00622AE2"/>
    <w:rsid w:val="00622D53"/>
    <w:rsid w:val="00622DD3"/>
    <w:rsid w:val="006232B7"/>
    <w:rsid w:val="006233FE"/>
    <w:rsid w:val="00623527"/>
    <w:rsid w:val="00623DDF"/>
    <w:rsid w:val="00623E65"/>
    <w:rsid w:val="0062492A"/>
    <w:rsid w:val="00624A1C"/>
    <w:rsid w:val="00624D3C"/>
    <w:rsid w:val="006251DE"/>
    <w:rsid w:val="006252D2"/>
    <w:rsid w:val="0062556A"/>
    <w:rsid w:val="0062566D"/>
    <w:rsid w:val="00625688"/>
    <w:rsid w:val="006256F9"/>
    <w:rsid w:val="00625B79"/>
    <w:rsid w:val="00625DE4"/>
    <w:rsid w:val="0062601F"/>
    <w:rsid w:val="00626050"/>
    <w:rsid w:val="00626471"/>
    <w:rsid w:val="0062650D"/>
    <w:rsid w:val="00626545"/>
    <w:rsid w:val="0062654C"/>
    <w:rsid w:val="006268F8"/>
    <w:rsid w:val="00626B22"/>
    <w:rsid w:val="00626D36"/>
    <w:rsid w:val="00626EAD"/>
    <w:rsid w:val="006271A1"/>
    <w:rsid w:val="0062739B"/>
    <w:rsid w:val="00627550"/>
    <w:rsid w:val="00627AC9"/>
    <w:rsid w:val="00627CAF"/>
    <w:rsid w:val="00627D3E"/>
    <w:rsid w:val="00627E76"/>
    <w:rsid w:val="00627ED1"/>
    <w:rsid w:val="00627F53"/>
    <w:rsid w:val="0063016C"/>
    <w:rsid w:val="00630228"/>
    <w:rsid w:val="006305B9"/>
    <w:rsid w:val="006306F6"/>
    <w:rsid w:val="00630A6D"/>
    <w:rsid w:val="00630C75"/>
    <w:rsid w:val="00630F77"/>
    <w:rsid w:val="006322F5"/>
    <w:rsid w:val="00632527"/>
    <w:rsid w:val="00632713"/>
    <w:rsid w:val="00632793"/>
    <w:rsid w:val="00632931"/>
    <w:rsid w:val="0063294C"/>
    <w:rsid w:val="00632FA8"/>
    <w:rsid w:val="00633089"/>
    <w:rsid w:val="006330D3"/>
    <w:rsid w:val="0063327C"/>
    <w:rsid w:val="006338B3"/>
    <w:rsid w:val="00634010"/>
    <w:rsid w:val="00634255"/>
    <w:rsid w:val="006345F8"/>
    <w:rsid w:val="00634AF3"/>
    <w:rsid w:val="00634B95"/>
    <w:rsid w:val="00635421"/>
    <w:rsid w:val="00635800"/>
    <w:rsid w:val="00635A79"/>
    <w:rsid w:val="00635CF4"/>
    <w:rsid w:val="00635D1C"/>
    <w:rsid w:val="006361ED"/>
    <w:rsid w:val="00636576"/>
    <w:rsid w:val="00636753"/>
    <w:rsid w:val="00636CB2"/>
    <w:rsid w:val="00636D33"/>
    <w:rsid w:val="00637391"/>
    <w:rsid w:val="0063759D"/>
    <w:rsid w:val="006375DF"/>
    <w:rsid w:val="00637A8D"/>
    <w:rsid w:val="00637B9C"/>
    <w:rsid w:val="00637BED"/>
    <w:rsid w:val="00637F42"/>
    <w:rsid w:val="006400B1"/>
    <w:rsid w:val="00640247"/>
    <w:rsid w:val="00640A00"/>
    <w:rsid w:val="00641035"/>
    <w:rsid w:val="006411A7"/>
    <w:rsid w:val="006415B5"/>
    <w:rsid w:val="00641A92"/>
    <w:rsid w:val="00641FE3"/>
    <w:rsid w:val="00642061"/>
    <w:rsid w:val="0064281E"/>
    <w:rsid w:val="0064300F"/>
    <w:rsid w:val="006434E6"/>
    <w:rsid w:val="0064350C"/>
    <w:rsid w:val="006437F7"/>
    <w:rsid w:val="0064392A"/>
    <w:rsid w:val="00643D26"/>
    <w:rsid w:val="00643EAE"/>
    <w:rsid w:val="006440AC"/>
    <w:rsid w:val="0064421B"/>
    <w:rsid w:val="00644301"/>
    <w:rsid w:val="00644375"/>
    <w:rsid w:val="006448CA"/>
    <w:rsid w:val="00644A14"/>
    <w:rsid w:val="00644B87"/>
    <w:rsid w:val="00644C30"/>
    <w:rsid w:val="00644F7F"/>
    <w:rsid w:val="00645006"/>
    <w:rsid w:val="00645093"/>
    <w:rsid w:val="006451FA"/>
    <w:rsid w:val="00645B55"/>
    <w:rsid w:val="00645F93"/>
    <w:rsid w:val="006463BF"/>
    <w:rsid w:val="0064677F"/>
    <w:rsid w:val="00646F54"/>
    <w:rsid w:val="00646FBE"/>
    <w:rsid w:val="0064700F"/>
    <w:rsid w:val="00647399"/>
    <w:rsid w:val="0064739D"/>
    <w:rsid w:val="00647536"/>
    <w:rsid w:val="0064791F"/>
    <w:rsid w:val="006479F8"/>
    <w:rsid w:val="00647CF3"/>
    <w:rsid w:val="00647E24"/>
    <w:rsid w:val="00647EB5"/>
    <w:rsid w:val="006507E4"/>
    <w:rsid w:val="006508FD"/>
    <w:rsid w:val="0065136C"/>
    <w:rsid w:val="006513ED"/>
    <w:rsid w:val="0065143D"/>
    <w:rsid w:val="00651456"/>
    <w:rsid w:val="006514BB"/>
    <w:rsid w:val="00651A4B"/>
    <w:rsid w:val="00651B36"/>
    <w:rsid w:val="00651B7D"/>
    <w:rsid w:val="00651D61"/>
    <w:rsid w:val="00651D71"/>
    <w:rsid w:val="00651FD7"/>
    <w:rsid w:val="006522BA"/>
    <w:rsid w:val="006523EB"/>
    <w:rsid w:val="00652400"/>
    <w:rsid w:val="0065253C"/>
    <w:rsid w:val="00652A60"/>
    <w:rsid w:val="00652B47"/>
    <w:rsid w:val="00652D16"/>
    <w:rsid w:val="00652FE4"/>
    <w:rsid w:val="006535CD"/>
    <w:rsid w:val="00653828"/>
    <w:rsid w:val="00653A96"/>
    <w:rsid w:val="00653B08"/>
    <w:rsid w:val="00653C96"/>
    <w:rsid w:val="006541A1"/>
    <w:rsid w:val="00654457"/>
    <w:rsid w:val="006544AB"/>
    <w:rsid w:val="006548B0"/>
    <w:rsid w:val="00654B8E"/>
    <w:rsid w:val="00654BAF"/>
    <w:rsid w:val="00654EED"/>
    <w:rsid w:val="00655005"/>
    <w:rsid w:val="006554B5"/>
    <w:rsid w:val="00655987"/>
    <w:rsid w:val="00655E3F"/>
    <w:rsid w:val="0065657E"/>
    <w:rsid w:val="00656AA6"/>
    <w:rsid w:val="00656E7C"/>
    <w:rsid w:val="006572B8"/>
    <w:rsid w:val="0065745D"/>
    <w:rsid w:val="006575AA"/>
    <w:rsid w:val="00657CD1"/>
    <w:rsid w:val="00657F2D"/>
    <w:rsid w:val="006607EB"/>
    <w:rsid w:val="006609D1"/>
    <w:rsid w:val="00660BB6"/>
    <w:rsid w:val="00660C09"/>
    <w:rsid w:val="00660DE4"/>
    <w:rsid w:val="00661034"/>
    <w:rsid w:val="006611BE"/>
    <w:rsid w:val="00661251"/>
    <w:rsid w:val="006613BB"/>
    <w:rsid w:val="0066162C"/>
    <w:rsid w:val="00661636"/>
    <w:rsid w:val="00661E6D"/>
    <w:rsid w:val="00661F2C"/>
    <w:rsid w:val="0066201A"/>
    <w:rsid w:val="0066211E"/>
    <w:rsid w:val="00662280"/>
    <w:rsid w:val="006624EA"/>
    <w:rsid w:val="00662578"/>
    <w:rsid w:val="006626EA"/>
    <w:rsid w:val="00662A7D"/>
    <w:rsid w:val="00662EAE"/>
    <w:rsid w:val="00662ED7"/>
    <w:rsid w:val="0066320F"/>
    <w:rsid w:val="006632BA"/>
    <w:rsid w:val="00663991"/>
    <w:rsid w:val="006639C2"/>
    <w:rsid w:val="00663EE8"/>
    <w:rsid w:val="0066429A"/>
    <w:rsid w:val="00664440"/>
    <w:rsid w:val="006646E8"/>
    <w:rsid w:val="00664741"/>
    <w:rsid w:val="006647C4"/>
    <w:rsid w:val="006647F0"/>
    <w:rsid w:val="006648EA"/>
    <w:rsid w:val="00664A31"/>
    <w:rsid w:val="00664D88"/>
    <w:rsid w:val="00664F47"/>
    <w:rsid w:val="00664F98"/>
    <w:rsid w:val="0066565E"/>
    <w:rsid w:val="0066591A"/>
    <w:rsid w:val="00665E87"/>
    <w:rsid w:val="00665F56"/>
    <w:rsid w:val="0066609A"/>
    <w:rsid w:val="006663AF"/>
    <w:rsid w:val="006666E8"/>
    <w:rsid w:val="00667036"/>
    <w:rsid w:val="006673B9"/>
    <w:rsid w:val="006675B7"/>
    <w:rsid w:val="00667712"/>
    <w:rsid w:val="00667779"/>
    <w:rsid w:val="00667857"/>
    <w:rsid w:val="00670093"/>
    <w:rsid w:val="00670558"/>
    <w:rsid w:val="00670780"/>
    <w:rsid w:val="00670A3A"/>
    <w:rsid w:val="00670A64"/>
    <w:rsid w:val="00670A68"/>
    <w:rsid w:val="00670E70"/>
    <w:rsid w:val="00671145"/>
    <w:rsid w:val="00671289"/>
    <w:rsid w:val="00671322"/>
    <w:rsid w:val="00671344"/>
    <w:rsid w:val="00671354"/>
    <w:rsid w:val="006717AF"/>
    <w:rsid w:val="00671CCB"/>
    <w:rsid w:val="00671D8F"/>
    <w:rsid w:val="0067224F"/>
    <w:rsid w:val="00672292"/>
    <w:rsid w:val="0067231D"/>
    <w:rsid w:val="00672576"/>
    <w:rsid w:val="0067259D"/>
    <w:rsid w:val="006726A5"/>
    <w:rsid w:val="00672A1A"/>
    <w:rsid w:val="00672BC3"/>
    <w:rsid w:val="00672F29"/>
    <w:rsid w:val="00673281"/>
    <w:rsid w:val="00673456"/>
    <w:rsid w:val="006737A2"/>
    <w:rsid w:val="006739EC"/>
    <w:rsid w:val="00673D6A"/>
    <w:rsid w:val="0067412F"/>
    <w:rsid w:val="0067446F"/>
    <w:rsid w:val="006745D3"/>
    <w:rsid w:val="00674728"/>
    <w:rsid w:val="006747ED"/>
    <w:rsid w:val="00674CD0"/>
    <w:rsid w:val="00674E02"/>
    <w:rsid w:val="00674F5A"/>
    <w:rsid w:val="00674FFB"/>
    <w:rsid w:val="00675154"/>
    <w:rsid w:val="006753DB"/>
    <w:rsid w:val="006760D0"/>
    <w:rsid w:val="006765A7"/>
    <w:rsid w:val="006767F0"/>
    <w:rsid w:val="00676C3D"/>
    <w:rsid w:val="00676DB9"/>
    <w:rsid w:val="0067749C"/>
    <w:rsid w:val="006776C8"/>
    <w:rsid w:val="0067780C"/>
    <w:rsid w:val="00677861"/>
    <w:rsid w:val="006779FD"/>
    <w:rsid w:val="00677ABC"/>
    <w:rsid w:val="00677C77"/>
    <w:rsid w:val="00677F1C"/>
    <w:rsid w:val="0068004D"/>
    <w:rsid w:val="0068060C"/>
    <w:rsid w:val="0068067C"/>
    <w:rsid w:val="00680716"/>
    <w:rsid w:val="00680AEA"/>
    <w:rsid w:val="00680EAC"/>
    <w:rsid w:val="006814B1"/>
    <w:rsid w:val="006815A8"/>
    <w:rsid w:val="00681765"/>
    <w:rsid w:val="0068192C"/>
    <w:rsid w:val="00681B79"/>
    <w:rsid w:val="00681DDB"/>
    <w:rsid w:val="00682351"/>
    <w:rsid w:val="006823A5"/>
    <w:rsid w:val="006824BA"/>
    <w:rsid w:val="00682529"/>
    <w:rsid w:val="00682714"/>
    <w:rsid w:val="0068278E"/>
    <w:rsid w:val="00682849"/>
    <w:rsid w:val="00682E18"/>
    <w:rsid w:val="0068367E"/>
    <w:rsid w:val="00683950"/>
    <w:rsid w:val="00683967"/>
    <w:rsid w:val="00683D2C"/>
    <w:rsid w:val="006842A9"/>
    <w:rsid w:val="0068460D"/>
    <w:rsid w:val="00684751"/>
    <w:rsid w:val="006847F1"/>
    <w:rsid w:val="00684BBB"/>
    <w:rsid w:val="00684BF6"/>
    <w:rsid w:val="0068522B"/>
    <w:rsid w:val="0068538D"/>
    <w:rsid w:val="00685514"/>
    <w:rsid w:val="00685DF8"/>
    <w:rsid w:val="00685EAD"/>
    <w:rsid w:val="006862E3"/>
    <w:rsid w:val="006866AD"/>
    <w:rsid w:val="0068769F"/>
    <w:rsid w:val="0068786F"/>
    <w:rsid w:val="006879A8"/>
    <w:rsid w:val="006879E3"/>
    <w:rsid w:val="00687E77"/>
    <w:rsid w:val="00687F70"/>
    <w:rsid w:val="00690307"/>
    <w:rsid w:val="006907CE"/>
    <w:rsid w:val="00690C6D"/>
    <w:rsid w:val="00690DC9"/>
    <w:rsid w:val="00690EC6"/>
    <w:rsid w:val="006910DE"/>
    <w:rsid w:val="00691148"/>
    <w:rsid w:val="0069123B"/>
    <w:rsid w:val="006912D0"/>
    <w:rsid w:val="0069138B"/>
    <w:rsid w:val="006914A6"/>
    <w:rsid w:val="00691522"/>
    <w:rsid w:val="00691A6C"/>
    <w:rsid w:val="00691D18"/>
    <w:rsid w:val="00691E5D"/>
    <w:rsid w:val="00691EDD"/>
    <w:rsid w:val="00692753"/>
    <w:rsid w:val="006928E7"/>
    <w:rsid w:val="00692C0B"/>
    <w:rsid w:val="00692FC7"/>
    <w:rsid w:val="00693187"/>
    <w:rsid w:val="0069327B"/>
    <w:rsid w:val="00693563"/>
    <w:rsid w:val="006937A6"/>
    <w:rsid w:val="00693DDD"/>
    <w:rsid w:val="00694007"/>
    <w:rsid w:val="00694575"/>
    <w:rsid w:val="006949C4"/>
    <w:rsid w:val="00694BC6"/>
    <w:rsid w:val="00694BD9"/>
    <w:rsid w:val="00694C32"/>
    <w:rsid w:val="00694EBF"/>
    <w:rsid w:val="00694F1C"/>
    <w:rsid w:val="00694FC9"/>
    <w:rsid w:val="00694FEE"/>
    <w:rsid w:val="00695233"/>
    <w:rsid w:val="006953C1"/>
    <w:rsid w:val="00695776"/>
    <w:rsid w:val="006959A8"/>
    <w:rsid w:val="00695D9A"/>
    <w:rsid w:val="00695F47"/>
    <w:rsid w:val="0069605C"/>
    <w:rsid w:val="006964C4"/>
    <w:rsid w:val="00696826"/>
    <w:rsid w:val="00696AD4"/>
    <w:rsid w:val="00696E1C"/>
    <w:rsid w:val="00697332"/>
    <w:rsid w:val="0069753D"/>
    <w:rsid w:val="00697C34"/>
    <w:rsid w:val="00697CC6"/>
    <w:rsid w:val="00697EDA"/>
    <w:rsid w:val="006A0192"/>
    <w:rsid w:val="006A03B5"/>
    <w:rsid w:val="006A05E2"/>
    <w:rsid w:val="006A07CA"/>
    <w:rsid w:val="006A0B9B"/>
    <w:rsid w:val="006A0C9D"/>
    <w:rsid w:val="006A1016"/>
    <w:rsid w:val="006A1075"/>
    <w:rsid w:val="006A1177"/>
    <w:rsid w:val="006A1308"/>
    <w:rsid w:val="006A134D"/>
    <w:rsid w:val="006A1A94"/>
    <w:rsid w:val="006A1E58"/>
    <w:rsid w:val="006A1ECB"/>
    <w:rsid w:val="006A203F"/>
    <w:rsid w:val="006A21D2"/>
    <w:rsid w:val="006A22C8"/>
    <w:rsid w:val="006A24CE"/>
    <w:rsid w:val="006A273D"/>
    <w:rsid w:val="006A2979"/>
    <w:rsid w:val="006A2E54"/>
    <w:rsid w:val="006A2FF1"/>
    <w:rsid w:val="006A3015"/>
    <w:rsid w:val="006A33A6"/>
    <w:rsid w:val="006A34B2"/>
    <w:rsid w:val="006A3698"/>
    <w:rsid w:val="006A380D"/>
    <w:rsid w:val="006A3979"/>
    <w:rsid w:val="006A3EBC"/>
    <w:rsid w:val="006A423D"/>
    <w:rsid w:val="006A44C4"/>
    <w:rsid w:val="006A4720"/>
    <w:rsid w:val="006A4EC7"/>
    <w:rsid w:val="006A4F14"/>
    <w:rsid w:val="006A5153"/>
    <w:rsid w:val="006A5253"/>
    <w:rsid w:val="006A55B6"/>
    <w:rsid w:val="006A5AAB"/>
    <w:rsid w:val="006A5B1B"/>
    <w:rsid w:val="006A5EBD"/>
    <w:rsid w:val="006A5EDC"/>
    <w:rsid w:val="006A67DB"/>
    <w:rsid w:val="006A6C9D"/>
    <w:rsid w:val="006A6DC9"/>
    <w:rsid w:val="006A75F0"/>
    <w:rsid w:val="006A7C65"/>
    <w:rsid w:val="006A7E07"/>
    <w:rsid w:val="006A7E5E"/>
    <w:rsid w:val="006B013B"/>
    <w:rsid w:val="006B0332"/>
    <w:rsid w:val="006B0339"/>
    <w:rsid w:val="006B0550"/>
    <w:rsid w:val="006B07B2"/>
    <w:rsid w:val="006B0831"/>
    <w:rsid w:val="006B092B"/>
    <w:rsid w:val="006B0E8F"/>
    <w:rsid w:val="006B100F"/>
    <w:rsid w:val="006B1195"/>
    <w:rsid w:val="006B1569"/>
    <w:rsid w:val="006B198C"/>
    <w:rsid w:val="006B19A2"/>
    <w:rsid w:val="006B1B85"/>
    <w:rsid w:val="006B1FA2"/>
    <w:rsid w:val="006B2530"/>
    <w:rsid w:val="006B2704"/>
    <w:rsid w:val="006B2B9F"/>
    <w:rsid w:val="006B2D62"/>
    <w:rsid w:val="006B36AB"/>
    <w:rsid w:val="006B3B5C"/>
    <w:rsid w:val="006B3EB5"/>
    <w:rsid w:val="006B41C1"/>
    <w:rsid w:val="006B4293"/>
    <w:rsid w:val="006B456C"/>
    <w:rsid w:val="006B4B6B"/>
    <w:rsid w:val="006B4DBD"/>
    <w:rsid w:val="006B4F05"/>
    <w:rsid w:val="006B52B4"/>
    <w:rsid w:val="006B56CE"/>
    <w:rsid w:val="006B5849"/>
    <w:rsid w:val="006B5DDB"/>
    <w:rsid w:val="006B62AD"/>
    <w:rsid w:val="006B6648"/>
    <w:rsid w:val="006B682B"/>
    <w:rsid w:val="006B6A0F"/>
    <w:rsid w:val="006B6AC3"/>
    <w:rsid w:val="006B6ACA"/>
    <w:rsid w:val="006B6DB1"/>
    <w:rsid w:val="006B7173"/>
    <w:rsid w:val="006B735B"/>
    <w:rsid w:val="006B736F"/>
    <w:rsid w:val="006B7626"/>
    <w:rsid w:val="006B7973"/>
    <w:rsid w:val="006B7ACE"/>
    <w:rsid w:val="006B7BAF"/>
    <w:rsid w:val="006B7F84"/>
    <w:rsid w:val="006C00C8"/>
    <w:rsid w:val="006C02E8"/>
    <w:rsid w:val="006C0508"/>
    <w:rsid w:val="006C0581"/>
    <w:rsid w:val="006C067B"/>
    <w:rsid w:val="006C06DB"/>
    <w:rsid w:val="006C0A75"/>
    <w:rsid w:val="006C0C3F"/>
    <w:rsid w:val="006C0C80"/>
    <w:rsid w:val="006C0E29"/>
    <w:rsid w:val="006C111C"/>
    <w:rsid w:val="006C1333"/>
    <w:rsid w:val="006C1381"/>
    <w:rsid w:val="006C1770"/>
    <w:rsid w:val="006C1827"/>
    <w:rsid w:val="006C1DC1"/>
    <w:rsid w:val="006C1F9C"/>
    <w:rsid w:val="006C226B"/>
    <w:rsid w:val="006C26FA"/>
    <w:rsid w:val="006C295D"/>
    <w:rsid w:val="006C31D0"/>
    <w:rsid w:val="006C332A"/>
    <w:rsid w:val="006C344F"/>
    <w:rsid w:val="006C3475"/>
    <w:rsid w:val="006C37D2"/>
    <w:rsid w:val="006C3A43"/>
    <w:rsid w:val="006C4322"/>
    <w:rsid w:val="006C45BA"/>
    <w:rsid w:val="006C45C1"/>
    <w:rsid w:val="006C4BB6"/>
    <w:rsid w:val="006C4C42"/>
    <w:rsid w:val="006C4C48"/>
    <w:rsid w:val="006C4DCC"/>
    <w:rsid w:val="006C4DE7"/>
    <w:rsid w:val="006C4DF7"/>
    <w:rsid w:val="006C4E0D"/>
    <w:rsid w:val="006C4EF9"/>
    <w:rsid w:val="006C4EFD"/>
    <w:rsid w:val="006C4FC0"/>
    <w:rsid w:val="006C5BA5"/>
    <w:rsid w:val="006C5F2F"/>
    <w:rsid w:val="006C5FB1"/>
    <w:rsid w:val="006C630C"/>
    <w:rsid w:val="006C64E0"/>
    <w:rsid w:val="006C65DB"/>
    <w:rsid w:val="006C662A"/>
    <w:rsid w:val="006C66A3"/>
    <w:rsid w:val="006C7158"/>
    <w:rsid w:val="006C7192"/>
    <w:rsid w:val="006C7308"/>
    <w:rsid w:val="006C7385"/>
    <w:rsid w:val="006C7606"/>
    <w:rsid w:val="006C7734"/>
    <w:rsid w:val="006C7A42"/>
    <w:rsid w:val="006D0146"/>
    <w:rsid w:val="006D034D"/>
    <w:rsid w:val="006D041F"/>
    <w:rsid w:val="006D05EC"/>
    <w:rsid w:val="006D0C1D"/>
    <w:rsid w:val="006D0D98"/>
    <w:rsid w:val="006D157C"/>
    <w:rsid w:val="006D19DF"/>
    <w:rsid w:val="006D1B43"/>
    <w:rsid w:val="006D1C59"/>
    <w:rsid w:val="006D21CC"/>
    <w:rsid w:val="006D221D"/>
    <w:rsid w:val="006D271F"/>
    <w:rsid w:val="006D285C"/>
    <w:rsid w:val="006D2A25"/>
    <w:rsid w:val="006D30C9"/>
    <w:rsid w:val="006D33E5"/>
    <w:rsid w:val="006D351E"/>
    <w:rsid w:val="006D3772"/>
    <w:rsid w:val="006D3B62"/>
    <w:rsid w:val="006D3FAF"/>
    <w:rsid w:val="006D4168"/>
    <w:rsid w:val="006D42C9"/>
    <w:rsid w:val="006D4881"/>
    <w:rsid w:val="006D4ABB"/>
    <w:rsid w:val="006D4CC2"/>
    <w:rsid w:val="006D4CFA"/>
    <w:rsid w:val="006D4DAF"/>
    <w:rsid w:val="006D4F45"/>
    <w:rsid w:val="006D570A"/>
    <w:rsid w:val="006D5E09"/>
    <w:rsid w:val="006D5EBD"/>
    <w:rsid w:val="006D5F3B"/>
    <w:rsid w:val="006D5F87"/>
    <w:rsid w:val="006D6091"/>
    <w:rsid w:val="006D60F3"/>
    <w:rsid w:val="006D620A"/>
    <w:rsid w:val="006D6AD3"/>
    <w:rsid w:val="006D6AEA"/>
    <w:rsid w:val="006D6EF7"/>
    <w:rsid w:val="006D70AB"/>
    <w:rsid w:val="006D71F4"/>
    <w:rsid w:val="006D71F8"/>
    <w:rsid w:val="006D7215"/>
    <w:rsid w:val="006D7D24"/>
    <w:rsid w:val="006E0120"/>
    <w:rsid w:val="006E0556"/>
    <w:rsid w:val="006E068C"/>
    <w:rsid w:val="006E08C0"/>
    <w:rsid w:val="006E0AAA"/>
    <w:rsid w:val="006E0AEA"/>
    <w:rsid w:val="006E0B2D"/>
    <w:rsid w:val="006E0B88"/>
    <w:rsid w:val="006E0C21"/>
    <w:rsid w:val="006E0E39"/>
    <w:rsid w:val="006E0E49"/>
    <w:rsid w:val="006E0E99"/>
    <w:rsid w:val="006E0F69"/>
    <w:rsid w:val="006E145B"/>
    <w:rsid w:val="006E1635"/>
    <w:rsid w:val="006E187C"/>
    <w:rsid w:val="006E1D01"/>
    <w:rsid w:val="006E22DD"/>
    <w:rsid w:val="006E23E1"/>
    <w:rsid w:val="006E268F"/>
    <w:rsid w:val="006E284F"/>
    <w:rsid w:val="006E2CF5"/>
    <w:rsid w:val="006E2D66"/>
    <w:rsid w:val="006E3311"/>
    <w:rsid w:val="006E35AF"/>
    <w:rsid w:val="006E3BCD"/>
    <w:rsid w:val="006E43BB"/>
    <w:rsid w:val="006E4621"/>
    <w:rsid w:val="006E48E5"/>
    <w:rsid w:val="006E4948"/>
    <w:rsid w:val="006E4DE6"/>
    <w:rsid w:val="006E5147"/>
    <w:rsid w:val="006E5162"/>
    <w:rsid w:val="006E562A"/>
    <w:rsid w:val="006E5B38"/>
    <w:rsid w:val="006E5E13"/>
    <w:rsid w:val="006E5E8F"/>
    <w:rsid w:val="006E5F57"/>
    <w:rsid w:val="006E5F63"/>
    <w:rsid w:val="006E6139"/>
    <w:rsid w:val="006E6339"/>
    <w:rsid w:val="006E6A3D"/>
    <w:rsid w:val="006E6A47"/>
    <w:rsid w:val="006E6B1D"/>
    <w:rsid w:val="006E6C2F"/>
    <w:rsid w:val="006E6DFA"/>
    <w:rsid w:val="006E6E71"/>
    <w:rsid w:val="006E74BD"/>
    <w:rsid w:val="006E7696"/>
    <w:rsid w:val="006E7A09"/>
    <w:rsid w:val="006E7A65"/>
    <w:rsid w:val="006F00D4"/>
    <w:rsid w:val="006F0303"/>
    <w:rsid w:val="006F03CE"/>
    <w:rsid w:val="006F0545"/>
    <w:rsid w:val="006F066A"/>
    <w:rsid w:val="006F0CED"/>
    <w:rsid w:val="006F0CF8"/>
    <w:rsid w:val="006F101E"/>
    <w:rsid w:val="006F162E"/>
    <w:rsid w:val="006F174B"/>
    <w:rsid w:val="006F178A"/>
    <w:rsid w:val="006F1E16"/>
    <w:rsid w:val="006F1E25"/>
    <w:rsid w:val="006F1E32"/>
    <w:rsid w:val="006F1EC4"/>
    <w:rsid w:val="006F202C"/>
    <w:rsid w:val="006F21FF"/>
    <w:rsid w:val="006F26A4"/>
    <w:rsid w:val="006F2D06"/>
    <w:rsid w:val="006F2DAD"/>
    <w:rsid w:val="006F2E2B"/>
    <w:rsid w:val="006F30F2"/>
    <w:rsid w:val="006F34F5"/>
    <w:rsid w:val="006F395F"/>
    <w:rsid w:val="006F399F"/>
    <w:rsid w:val="006F3C98"/>
    <w:rsid w:val="006F3EC0"/>
    <w:rsid w:val="006F40F8"/>
    <w:rsid w:val="006F4111"/>
    <w:rsid w:val="006F4D6A"/>
    <w:rsid w:val="006F5021"/>
    <w:rsid w:val="006F563F"/>
    <w:rsid w:val="006F5B0D"/>
    <w:rsid w:val="006F5D1B"/>
    <w:rsid w:val="006F5E60"/>
    <w:rsid w:val="006F5F91"/>
    <w:rsid w:val="006F60B8"/>
    <w:rsid w:val="006F6151"/>
    <w:rsid w:val="006F646B"/>
    <w:rsid w:val="006F64C2"/>
    <w:rsid w:val="006F651D"/>
    <w:rsid w:val="006F6909"/>
    <w:rsid w:val="006F6AF3"/>
    <w:rsid w:val="006F6B32"/>
    <w:rsid w:val="006F6C95"/>
    <w:rsid w:val="006F73A0"/>
    <w:rsid w:val="006F789B"/>
    <w:rsid w:val="006F7AB4"/>
    <w:rsid w:val="006F7C6A"/>
    <w:rsid w:val="00700790"/>
    <w:rsid w:val="00700BDD"/>
    <w:rsid w:val="00700EF2"/>
    <w:rsid w:val="007010DD"/>
    <w:rsid w:val="007011BA"/>
    <w:rsid w:val="00701532"/>
    <w:rsid w:val="00701BBC"/>
    <w:rsid w:val="00701CB7"/>
    <w:rsid w:val="00701CD1"/>
    <w:rsid w:val="00701E19"/>
    <w:rsid w:val="00701F6D"/>
    <w:rsid w:val="00701FBB"/>
    <w:rsid w:val="00702BB6"/>
    <w:rsid w:val="00702FB7"/>
    <w:rsid w:val="0070318F"/>
    <w:rsid w:val="00703482"/>
    <w:rsid w:val="00703548"/>
    <w:rsid w:val="00703916"/>
    <w:rsid w:val="00703A26"/>
    <w:rsid w:val="00703AB6"/>
    <w:rsid w:val="007042C7"/>
    <w:rsid w:val="00704300"/>
    <w:rsid w:val="007044EC"/>
    <w:rsid w:val="0070513B"/>
    <w:rsid w:val="007051EB"/>
    <w:rsid w:val="007052C0"/>
    <w:rsid w:val="00705706"/>
    <w:rsid w:val="007059A5"/>
    <w:rsid w:val="007059C9"/>
    <w:rsid w:val="00705AE2"/>
    <w:rsid w:val="00705B52"/>
    <w:rsid w:val="00705D63"/>
    <w:rsid w:val="00705D6D"/>
    <w:rsid w:val="00705FA1"/>
    <w:rsid w:val="00705FA7"/>
    <w:rsid w:val="00706421"/>
    <w:rsid w:val="00706607"/>
    <w:rsid w:val="00706646"/>
    <w:rsid w:val="00706728"/>
    <w:rsid w:val="0070694E"/>
    <w:rsid w:val="00706A34"/>
    <w:rsid w:val="00706B60"/>
    <w:rsid w:val="00706BDC"/>
    <w:rsid w:val="00706CB7"/>
    <w:rsid w:val="00706D29"/>
    <w:rsid w:val="00706E03"/>
    <w:rsid w:val="00706FD7"/>
    <w:rsid w:val="0070710C"/>
    <w:rsid w:val="007075EB"/>
    <w:rsid w:val="007077C6"/>
    <w:rsid w:val="00707A2F"/>
    <w:rsid w:val="00707D14"/>
    <w:rsid w:val="00707D24"/>
    <w:rsid w:val="00707E76"/>
    <w:rsid w:val="0071003E"/>
    <w:rsid w:val="00710391"/>
    <w:rsid w:val="0071125B"/>
    <w:rsid w:val="007113D3"/>
    <w:rsid w:val="00711470"/>
    <w:rsid w:val="00711482"/>
    <w:rsid w:val="0071170A"/>
    <w:rsid w:val="00711F1A"/>
    <w:rsid w:val="00712739"/>
    <w:rsid w:val="00712BCF"/>
    <w:rsid w:val="00712D9F"/>
    <w:rsid w:val="00712E5F"/>
    <w:rsid w:val="00713044"/>
    <w:rsid w:val="00713112"/>
    <w:rsid w:val="0071321B"/>
    <w:rsid w:val="007137A2"/>
    <w:rsid w:val="0071398C"/>
    <w:rsid w:val="00713A39"/>
    <w:rsid w:val="00713E1F"/>
    <w:rsid w:val="00713FC5"/>
    <w:rsid w:val="0071411B"/>
    <w:rsid w:val="007141B8"/>
    <w:rsid w:val="0071424F"/>
    <w:rsid w:val="00714477"/>
    <w:rsid w:val="007147E6"/>
    <w:rsid w:val="0071494B"/>
    <w:rsid w:val="00714AC5"/>
    <w:rsid w:val="00714CD5"/>
    <w:rsid w:val="00714E02"/>
    <w:rsid w:val="0071514F"/>
    <w:rsid w:val="00715233"/>
    <w:rsid w:val="007152CC"/>
    <w:rsid w:val="007152EF"/>
    <w:rsid w:val="0071562D"/>
    <w:rsid w:val="00715678"/>
    <w:rsid w:val="0071607E"/>
    <w:rsid w:val="00716130"/>
    <w:rsid w:val="007161D9"/>
    <w:rsid w:val="0071632C"/>
    <w:rsid w:val="007163D6"/>
    <w:rsid w:val="007165AC"/>
    <w:rsid w:val="00716980"/>
    <w:rsid w:val="00716CB2"/>
    <w:rsid w:val="00716E00"/>
    <w:rsid w:val="00716FFE"/>
    <w:rsid w:val="0071782C"/>
    <w:rsid w:val="0072047F"/>
    <w:rsid w:val="0072063B"/>
    <w:rsid w:val="0072066E"/>
    <w:rsid w:val="00720789"/>
    <w:rsid w:val="00720A03"/>
    <w:rsid w:val="00720C1A"/>
    <w:rsid w:val="00720D96"/>
    <w:rsid w:val="00720F61"/>
    <w:rsid w:val="00721078"/>
    <w:rsid w:val="00721373"/>
    <w:rsid w:val="0072155F"/>
    <w:rsid w:val="00721788"/>
    <w:rsid w:val="007218DD"/>
    <w:rsid w:val="007221B6"/>
    <w:rsid w:val="00722332"/>
    <w:rsid w:val="0072237A"/>
    <w:rsid w:val="00722C06"/>
    <w:rsid w:val="00722C50"/>
    <w:rsid w:val="00722F04"/>
    <w:rsid w:val="0072339B"/>
    <w:rsid w:val="007236B2"/>
    <w:rsid w:val="00723BCB"/>
    <w:rsid w:val="00723BFE"/>
    <w:rsid w:val="00723CA8"/>
    <w:rsid w:val="00723F1D"/>
    <w:rsid w:val="00724078"/>
    <w:rsid w:val="007241F2"/>
    <w:rsid w:val="007243F9"/>
    <w:rsid w:val="00724426"/>
    <w:rsid w:val="00724B39"/>
    <w:rsid w:val="00724C2D"/>
    <w:rsid w:val="00725278"/>
    <w:rsid w:val="00725314"/>
    <w:rsid w:val="0072548B"/>
    <w:rsid w:val="007254A2"/>
    <w:rsid w:val="00725A51"/>
    <w:rsid w:val="00725B1A"/>
    <w:rsid w:val="00725B60"/>
    <w:rsid w:val="00725E88"/>
    <w:rsid w:val="00726AB0"/>
    <w:rsid w:val="00726B7A"/>
    <w:rsid w:val="0072719F"/>
    <w:rsid w:val="0072722B"/>
    <w:rsid w:val="0072760A"/>
    <w:rsid w:val="00730294"/>
    <w:rsid w:val="007302FA"/>
    <w:rsid w:val="007307E5"/>
    <w:rsid w:val="00730D64"/>
    <w:rsid w:val="0073125E"/>
    <w:rsid w:val="00731266"/>
    <w:rsid w:val="00731370"/>
    <w:rsid w:val="007313F1"/>
    <w:rsid w:val="00731A33"/>
    <w:rsid w:val="0073208E"/>
    <w:rsid w:val="00732298"/>
    <w:rsid w:val="00732327"/>
    <w:rsid w:val="007323B6"/>
    <w:rsid w:val="00732866"/>
    <w:rsid w:val="007329D8"/>
    <w:rsid w:val="00732B68"/>
    <w:rsid w:val="00732CD7"/>
    <w:rsid w:val="00732DA2"/>
    <w:rsid w:val="007336B8"/>
    <w:rsid w:val="00733A42"/>
    <w:rsid w:val="00733FE8"/>
    <w:rsid w:val="00734141"/>
    <w:rsid w:val="00734176"/>
    <w:rsid w:val="007342B3"/>
    <w:rsid w:val="007344DD"/>
    <w:rsid w:val="00734524"/>
    <w:rsid w:val="0073476C"/>
    <w:rsid w:val="007355E2"/>
    <w:rsid w:val="0073563E"/>
    <w:rsid w:val="00735672"/>
    <w:rsid w:val="00735703"/>
    <w:rsid w:val="007357D8"/>
    <w:rsid w:val="00735A98"/>
    <w:rsid w:val="00735CC7"/>
    <w:rsid w:val="00735F23"/>
    <w:rsid w:val="007361AC"/>
    <w:rsid w:val="007362CE"/>
    <w:rsid w:val="00736A0E"/>
    <w:rsid w:val="007378E6"/>
    <w:rsid w:val="00737A8B"/>
    <w:rsid w:val="00737AB2"/>
    <w:rsid w:val="00737AE8"/>
    <w:rsid w:val="007406D6"/>
    <w:rsid w:val="00740777"/>
    <w:rsid w:val="00740824"/>
    <w:rsid w:val="00740A9A"/>
    <w:rsid w:val="00740DC1"/>
    <w:rsid w:val="00741280"/>
    <w:rsid w:val="00741666"/>
    <w:rsid w:val="007418CB"/>
    <w:rsid w:val="00742372"/>
    <w:rsid w:val="0074270A"/>
    <w:rsid w:val="00742886"/>
    <w:rsid w:val="00742AE8"/>
    <w:rsid w:val="00742E22"/>
    <w:rsid w:val="00742F41"/>
    <w:rsid w:val="007431AA"/>
    <w:rsid w:val="0074333A"/>
    <w:rsid w:val="007433F6"/>
    <w:rsid w:val="00743455"/>
    <w:rsid w:val="00743581"/>
    <w:rsid w:val="007439A5"/>
    <w:rsid w:val="00744541"/>
    <w:rsid w:val="00744637"/>
    <w:rsid w:val="00744738"/>
    <w:rsid w:val="00744CF9"/>
    <w:rsid w:val="00744DF5"/>
    <w:rsid w:val="00745280"/>
    <w:rsid w:val="007452C3"/>
    <w:rsid w:val="00745721"/>
    <w:rsid w:val="007459AC"/>
    <w:rsid w:val="00745FB4"/>
    <w:rsid w:val="007462F3"/>
    <w:rsid w:val="007463B0"/>
    <w:rsid w:val="007463F5"/>
    <w:rsid w:val="007465E3"/>
    <w:rsid w:val="00746766"/>
    <w:rsid w:val="00746B2F"/>
    <w:rsid w:val="00746F47"/>
    <w:rsid w:val="007471A9"/>
    <w:rsid w:val="00747613"/>
    <w:rsid w:val="00747A89"/>
    <w:rsid w:val="00747F6A"/>
    <w:rsid w:val="0075041E"/>
    <w:rsid w:val="00750572"/>
    <w:rsid w:val="00750600"/>
    <w:rsid w:val="007507BF"/>
    <w:rsid w:val="00750E2B"/>
    <w:rsid w:val="0075101E"/>
    <w:rsid w:val="0075119C"/>
    <w:rsid w:val="007511E9"/>
    <w:rsid w:val="00751695"/>
    <w:rsid w:val="0075186D"/>
    <w:rsid w:val="007518BC"/>
    <w:rsid w:val="00751B68"/>
    <w:rsid w:val="00752372"/>
    <w:rsid w:val="00752430"/>
    <w:rsid w:val="007525C7"/>
    <w:rsid w:val="007526F5"/>
    <w:rsid w:val="00752A29"/>
    <w:rsid w:val="00752B0D"/>
    <w:rsid w:val="00752F35"/>
    <w:rsid w:val="00753073"/>
    <w:rsid w:val="0075338D"/>
    <w:rsid w:val="0075344E"/>
    <w:rsid w:val="007535C2"/>
    <w:rsid w:val="0075380C"/>
    <w:rsid w:val="00753972"/>
    <w:rsid w:val="00753F08"/>
    <w:rsid w:val="007540B9"/>
    <w:rsid w:val="00754180"/>
    <w:rsid w:val="007541B3"/>
    <w:rsid w:val="0075430D"/>
    <w:rsid w:val="00754462"/>
    <w:rsid w:val="007545EE"/>
    <w:rsid w:val="00754E45"/>
    <w:rsid w:val="00754F58"/>
    <w:rsid w:val="007550AC"/>
    <w:rsid w:val="007552DB"/>
    <w:rsid w:val="0075562D"/>
    <w:rsid w:val="00755CEA"/>
    <w:rsid w:val="00755DA5"/>
    <w:rsid w:val="00755DAD"/>
    <w:rsid w:val="00755EF9"/>
    <w:rsid w:val="007560A1"/>
    <w:rsid w:val="00756293"/>
    <w:rsid w:val="007565CC"/>
    <w:rsid w:val="00756C99"/>
    <w:rsid w:val="00756DC6"/>
    <w:rsid w:val="007571A9"/>
    <w:rsid w:val="00757266"/>
    <w:rsid w:val="00757417"/>
    <w:rsid w:val="007579EA"/>
    <w:rsid w:val="00757CE1"/>
    <w:rsid w:val="00757EC5"/>
    <w:rsid w:val="007601FD"/>
    <w:rsid w:val="007602A9"/>
    <w:rsid w:val="007607F0"/>
    <w:rsid w:val="007607FF"/>
    <w:rsid w:val="00760DC5"/>
    <w:rsid w:val="00760E69"/>
    <w:rsid w:val="0076109D"/>
    <w:rsid w:val="00761159"/>
    <w:rsid w:val="00761505"/>
    <w:rsid w:val="00761601"/>
    <w:rsid w:val="007618B4"/>
    <w:rsid w:val="00761A7F"/>
    <w:rsid w:val="00761B10"/>
    <w:rsid w:val="00761D5A"/>
    <w:rsid w:val="00761F99"/>
    <w:rsid w:val="00762206"/>
    <w:rsid w:val="0076256D"/>
    <w:rsid w:val="00762684"/>
    <w:rsid w:val="00762E78"/>
    <w:rsid w:val="00763EC0"/>
    <w:rsid w:val="00763EDA"/>
    <w:rsid w:val="00763EDF"/>
    <w:rsid w:val="00764093"/>
    <w:rsid w:val="007642B0"/>
    <w:rsid w:val="007649C0"/>
    <w:rsid w:val="007649CA"/>
    <w:rsid w:val="00764A30"/>
    <w:rsid w:val="00764F43"/>
    <w:rsid w:val="00764FFA"/>
    <w:rsid w:val="007656D5"/>
    <w:rsid w:val="0076579D"/>
    <w:rsid w:val="007658AC"/>
    <w:rsid w:val="007659FF"/>
    <w:rsid w:val="00765CED"/>
    <w:rsid w:val="00765EAD"/>
    <w:rsid w:val="00766125"/>
    <w:rsid w:val="007664D6"/>
    <w:rsid w:val="00766634"/>
    <w:rsid w:val="00766A30"/>
    <w:rsid w:val="0076700A"/>
    <w:rsid w:val="007670A0"/>
    <w:rsid w:val="007673FA"/>
    <w:rsid w:val="00767582"/>
    <w:rsid w:val="00767D23"/>
    <w:rsid w:val="00767D38"/>
    <w:rsid w:val="00767D4F"/>
    <w:rsid w:val="00767F31"/>
    <w:rsid w:val="007701A9"/>
    <w:rsid w:val="0077062D"/>
    <w:rsid w:val="00770798"/>
    <w:rsid w:val="007707CD"/>
    <w:rsid w:val="00770B19"/>
    <w:rsid w:val="007713AB"/>
    <w:rsid w:val="00771C4E"/>
    <w:rsid w:val="00771E0A"/>
    <w:rsid w:val="007725C7"/>
    <w:rsid w:val="00772673"/>
    <w:rsid w:val="00772984"/>
    <w:rsid w:val="007729BC"/>
    <w:rsid w:val="00772DF8"/>
    <w:rsid w:val="00772F30"/>
    <w:rsid w:val="0077308E"/>
    <w:rsid w:val="00773A44"/>
    <w:rsid w:val="00773B02"/>
    <w:rsid w:val="00773D4A"/>
    <w:rsid w:val="00774085"/>
    <w:rsid w:val="00774356"/>
    <w:rsid w:val="00774827"/>
    <w:rsid w:val="007748CD"/>
    <w:rsid w:val="00774F83"/>
    <w:rsid w:val="0077504B"/>
    <w:rsid w:val="00775333"/>
    <w:rsid w:val="00775863"/>
    <w:rsid w:val="007758AE"/>
    <w:rsid w:val="00775991"/>
    <w:rsid w:val="00775C14"/>
    <w:rsid w:val="007762AB"/>
    <w:rsid w:val="00776350"/>
    <w:rsid w:val="00776AA7"/>
    <w:rsid w:val="00776B07"/>
    <w:rsid w:val="00776F46"/>
    <w:rsid w:val="00776FFF"/>
    <w:rsid w:val="00777112"/>
    <w:rsid w:val="0077732D"/>
    <w:rsid w:val="007773E5"/>
    <w:rsid w:val="007773EC"/>
    <w:rsid w:val="00777438"/>
    <w:rsid w:val="007774B5"/>
    <w:rsid w:val="00777692"/>
    <w:rsid w:val="007776A6"/>
    <w:rsid w:val="00777E2B"/>
    <w:rsid w:val="00777EFD"/>
    <w:rsid w:val="0078015B"/>
    <w:rsid w:val="0078016E"/>
    <w:rsid w:val="007801C1"/>
    <w:rsid w:val="007803C8"/>
    <w:rsid w:val="00780591"/>
    <w:rsid w:val="007807E4"/>
    <w:rsid w:val="007809FF"/>
    <w:rsid w:val="00780AD6"/>
    <w:rsid w:val="00781077"/>
    <w:rsid w:val="0078114A"/>
    <w:rsid w:val="0078148E"/>
    <w:rsid w:val="007814C9"/>
    <w:rsid w:val="00781673"/>
    <w:rsid w:val="007816BE"/>
    <w:rsid w:val="007819DC"/>
    <w:rsid w:val="00781D17"/>
    <w:rsid w:val="007830C0"/>
    <w:rsid w:val="00783327"/>
    <w:rsid w:val="007833E1"/>
    <w:rsid w:val="00783482"/>
    <w:rsid w:val="0078364D"/>
    <w:rsid w:val="00783962"/>
    <w:rsid w:val="00783CEC"/>
    <w:rsid w:val="007842C3"/>
    <w:rsid w:val="007842FB"/>
    <w:rsid w:val="00784464"/>
    <w:rsid w:val="00784ABE"/>
    <w:rsid w:val="00785595"/>
    <w:rsid w:val="0078561C"/>
    <w:rsid w:val="007858E6"/>
    <w:rsid w:val="0078593C"/>
    <w:rsid w:val="00785BAD"/>
    <w:rsid w:val="00785FEA"/>
    <w:rsid w:val="007861BD"/>
    <w:rsid w:val="007865A0"/>
    <w:rsid w:val="007865CC"/>
    <w:rsid w:val="007865F6"/>
    <w:rsid w:val="0078699B"/>
    <w:rsid w:val="00786F39"/>
    <w:rsid w:val="00787082"/>
    <w:rsid w:val="00787098"/>
    <w:rsid w:val="00787199"/>
    <w:rsid w:val="007873D9"/>
    <w:rsid w:val="00787C01"/>
    <w:rsid w:val="00787CBC"/>
    <w:rsid w:val="00787D55"/>
    <w:rsid w:val="0079012D"/>
    <w:rsid w:val="007902FC"/>
    <w:rsid w:val="007908EE"/>
    <w:rsid w:val="00790C47"/>
    <w:rsid w:val="00790CC5"/>
    <w:rsid w:val="00790E3E"/>
    <w:rsid w:val="00790FF6"/>
    <w:rsid w:val="0079103C"/>
    <w:rsid w:val="00791179"/>
    <w:rsid w:val="00791248"/>
    <w:rsid w:val="00791374"/>
    <w:rsid w:val="007913B1"/>
    <w:rsid w:val="0079184D"/>
    <w:rsid w:val="00791D50"/>
    <w:rsid w:val="0079221F"/>
    <w:rsid w:val="007926FF"/>
    <w:rsid w:val="0079277B"/>
    <w:rsid w:val="007928F9"/>
    <w:rsid w:val="00793807"/>
    <w:rsid w:val="00793B04"/>
    <w:rsid w:val="00793B05"/>
    <w:rsid w:val="007941FB"/>
    <w:rsid w:val="007944B4"/>
    <w:rsid w:val="007945BE"/>
    <w:rsid w:val="007946A2"/>
    <w:rsid w:val="00794950"/>
    <w:rsid w:val="007949FB"/>
    <w:rsid w:val="00794C6F"/>
    <w:rsid w:val="00794E6D"/>
    <w:rsid w:val="007950C9"/>
    <w:rsid w:val="007957FB"/>
    <w:rsid w:val="007959FD"/>
    <w:rsid w:val="00795CA7"/>
    <w:rsid w:val="00795CD3"/>
    <w:rsid w:val="00795FA9"/>
    <w:rsid w:val="00796142"/>
    <w:rsid w:val="007961EB"/>
    <w:rsid w:val="007963A5"/>
    <w:rsid w:val="00796466"/>
    <w:rsid w:val="00796ACA"/>
    <w:rsid w:val="00797277"/>
    <w:rsid w:val="0079733C"/>
    <w:rsid w:val="00797422"/>
    <w:rsid w:val="0079760E"/>
    <w:rsid w:val="00797B93"/>
    <w:rsid w:val="007A00D1"/>
    <w:rsid w:val="007A0145"/>
    <w:rsid w:val="007A01F2"/>
    <w:rsid w:val="007A0CE2"/>
    <w:rsid w:val="007A0EAE"/>
    <w:rsid w:val="007A1057"/>
    <w:rsid w:val="007A1942"/>
    <w:rsid w:val="007A1B25"/>
    <w:rsid w:val="007A1D3A"/>
    <w:rsid w:val="007A24BC"/>
    <w:rsid w:val="007A263B"/>
    <w:rsid w:val="007A2869"/>
    <w:rsid w:val="007A2C8F"/>
    <w:rsid w:val="007A2D74"/>
    <w:rsid w:val="007A3398"/>
    <w:rsid w:val="007A33CD"/>
    <w:rsid w:val="007A3619"/>
    <w:rsid w:val="007A3B80"/>
    <w:rsid w:val="007A3BD1"/>
    <w:rsid w:val="007A3C89"/>
    <w:rsid w:val="007A40DB"/>
    <w:rsid w:val="007A4159"/>
    <w:rsid w:val="007A4A3E"/>
    <w:rsid w:val="007A4D3A"/>
    <w:rsid w:val="007A5063"/>
    <w:rsid w:val="007A56B7"/>
    <w:rsid w:val="007A5760"/>
    <w:rsid w:val="007A5A00"/>
    <w:rsid w:val="007A5B12"/>
    <w:rsid w:val="007A5B57"/>
    <w:rsid w:val="007A5C26"/>
    <w:rsid w:val="007A5E49"/>
    <w:rsid w:val="007A5F49"/>
    <w:rsid w:val="007A6312"/>
    <w:rsid w:val="007A643C"/>
    <w:rsid w:val="007A6529"/>
    <w:rsid w:val="007A6754"/>
    <w:rsid w:val="007A68C9"/>
    <w:rsid w:val="007A6C6B"/>
    <w:rsid w:val="007A715A"/>
    <w:rsid w:val="007A717A"/>
    <w:rsid w:val="007A72C8"/>
    <w:rsid w:val="007A7353"/>
    <w:rsid w:val="007A73ED"/>
    <w:rsid w:val="007A74E0"/>
    <w:rsid w:val="007A7EFB"/>
    <w:rsid w:val="007A7F32"/>
    <w:rsid w:val="007B030C"/>
    <w:rsid w:val="007B06F2"/>
    <w:rsid w:val="007B0860"/>
    <w:rsid w:val="007B0F03"/>
    <w:rsid w:val="007B13C0"/>
    <w:rsid w:val="007B1568"/>
    <w:rsid w:val="007B15C5"/>
    <w:rsid w:val="007B15DA"/>
    <w:rsid w:val="007B1DC1"/>
    <w:rsid w:val="007B1E35"/>
    <w:rsid w:val="007B206A"/>
    <w:rsid w:val="007B27F9"/>
    <w:rsid w:val="007B2A98"/>
    <w:rsid w:val="007B2AC4"/>
    <w:rsid w:val="007B3471"/>
    <w:rsid w:val="007B393F"/>
    <w:rsid w:val="007B3A09"/>
    <w:rsid w:val="007B3B52"/>
    <w:rsid w:val="007B3E2D"/>
    <w:rsid w:val="007B433A"/>
    <w:rsid w:val="007B46CB"/>
    <w:rsid w:val="007B4758"/>
    <w:rsid w:val="007B4A67"/>
    <w:rsid w:val="007B4B17"/>
    <w:rsid w:val="007B4C3B"/>
    <w:rsid w:val="007B4C45"/>
    <w:rsid w:val="007B4CEF"/>
    <w:rsid w:val="007B4FAB"/>
    <w:rsid w:val="007B514B"/>
    <w:rsid w:val="007B548B"/>
    <w:rsid w:val="007B5653"/>
    <w:rsid w:val="007B56B1"/>
    <w:rsid w:val="007B62F3"/>
    <w:rsid w:val="007B6331"/>
    <w:rsid w:val="007B6A20"/>
    <w:rsid w:val="007B6AB2"/>
    <w:rsid w:val="007B6EED"/>
    <w:rsid w:val="007B7362"/>
    <w:rsid w:val="007B7450"/>
    <w:rsid w:val="007B759F"/>
    <w:rsid w:val="007B7767"/>
    <w:rsid w:val="007B784D"/>
    <w:rsid w:val="007B7875"/>
    <w:rsid w:val="007B7A86"/>
    <w:rsid w:val="007B7A8A"/>
    <w:rsid w:val="007C012C"/>
    <w:rsid w:val="007C0544"/>
    <w:rsid w:val="007C059A"/>
    <w:rsid w:val="007C0637"/>
    <w:rsid w:val="007C0895"/>
    <w:rsid w:val="007C0BB0"/>
    <w:rsid w:val="007C0D9A"/>
    <w:rsid w:val="007C0DA2"/>
    <w:rsid w:val="007C1106"/>
    <w:rsid w:val="007C12BB"/>
    <w:rsid w:val="007C13A2"/>
    <w:rsid w:val="007C1757"/>
    <w:rsid w:val="007C1B54"/>
    <w:rsid w:val="007C1CA4"/>
    <w:rsid w:val="007C1CBC"/>
    <w:rsid w:val="007C1D1B"/>
    <w:rsid w:val="007C1D2E"/>
    <w:rsid w:val="007C1EBF"/>
    <w:rsid w:val="007C2147"/>
    <w:rsid w:val="007C2472"/>
    <w:rsid w:val="007C25BD"/>
    <w:rsid w:val="007C3116"/>
    <w:rsid w:val="007C31CF"/>
    <w:rsid w:val="007C34A7"/>
    <w:rsid w:val="007C3C86"/>
    <w:rsid w:val="007C3D30"/>
    <w:rsid w:val="007C4122"/>
    <w:rsid w:val="007C420F"/>
    <w:rsid w:val="007C441A"/>
    <w:rsid w:val="007C465F"/>
    <w:rsid w:val="007C4958"/>
    <w:rsid w:val="007C4F00"/>
    <w:rsid w:val="007C4F4D"/>
    <w:rsid w:val="007C53EB"/>
    <w:rsid w:val="007C5448"/>
    <w:rsid w:val="007C5809"/>
    <w:rsid w:val="007C5946"/>
    <w:rsid w:val="007C5AC2"/>
    <w:rsid w:val="007C5C0E"/>
    <w:rsid w:val="007C5D26"/>
    <w:rsid w:val="007C5E21"/>
    <w:rsid w:val="007C5F5B"/>
    <w:rsid w:val="007C6067"/>
    <w:rsid w:val="007C627B"/>
    <w:rsid w:val="007C674B"/>
    <w:rsid w:val="007C6A80"/>
    <w:rsid w:val="007C6DBF"/>
    <w:rsid w:val="007C70B0"/>
    <w:rsid w:val="007C71DA"/>
    <w:rsid w:val="007C78BC"/>
    <w:rsid w:val="007C7B71"/>
    <w:rsid w:val="007C7DC9"/>
    <w:rsid w:val="007D06D9"/>
    <w:rsid w:val="007D0784"/>
    <w:rsid w:val="007D07A7"/>
    <w:rsid w:val="007D088D"/>
    <w:rsid w:val="007D0BF2"/>
    <w:rsid w:val="007D0C6F"/>
    <w:rsid w:val="007D0CAA"/>
    <w:rsid w:val="007D0F63"/>
    <w:rsid w:val="007D12C1"/>
    <w:rsid w:val="007D1550"/>
    <w:rsid w:val="007D192B"/>
    <w:rsid w:val="007D2034"/>
    <w:rsid w:val="007D2094"/>
    <w:rsid w:val="007D2DA8"/>
    <w:rsid w:val="007D368D"/>
    <w:rsid w:val="007D388E"/>
    <w:rsid w:val="007D411D"/>
    <w:rsid w:val="007D4135"/>
    <w:rsid w:val="007D4405"/>
    <w:rsid w:val="007D450C"/>
    <w:rsid w:val="007D46B6"/>
    <w:rsid w:val="007D4823"/>
    <w:rsid w:val="007D4D5C"/>
    <w:rsid w:val="007D52AE"/>
    <w:rsid w:val="007D539A"/>
    <w:rsid w:val="007D5678"/>
    <w:rsid w:val="007D5982"/>
    <w:rsid w:val="007D59D2"/>
    <w:rsid w:val="007D5B09"/>
    <w:rsid w:val="007D5BBE"/>
    <w:rsid w:val="007D5CBF"/>
    <w:rsid w:val="007D60CD"/>
    <w:rsid w:val="007D6703"/>
    <w:rsid w:val="007D6898"/>
    <w:rsid w:val="007D68B2"/>
    <w:rsid w:val="007D736B"/>
    <w:rsid w:val="007D7760"/>
    <w:rsid w:val="007D78C1"/>
    <w:rsid w:val="007D78FA"/>
    <w:rsid w:val="007D7A1F"/>
    <w:rsid w:val="007D7AE4"/>
    <w:rsid w:val="007D7FFC"/>
    <w:rsid w:val="007E07DD"/>
    <w:rsid w:val="007E08FB"/>
    <w:rsid w:val="007E14EC"/>
    <w:rsid w:val="007E1500"/>
    <w:rsid w:val="007E1C37"/>
    <w:rsid w:val="007E1CA0"/>
    <w:rsid w:val="007E1D71"/>
    <w:rsid w:val="007E1F4C"/>
    <w:rsid w:val="007E209C"/>
    <w:rsid w:val="007E221A"/>
    <w:rsid w:val="007E247A"/>
    <w:rsid w:val="007E2885"/>
    <w:rsid w:val="007E28FD"/>
    <w:rsid w:val="007E2A37"/>
    <w:rsid w:val="007E2AF6"/>
    <w:rsid w:val="007E312F"/>
    <w:rsid w:val="007E3301"/>
    <w:rsid w:val="007E35A6"/>
    <w:rsid w:val="007E374B"/>
    <w:rsid w:val="007E3C39"/>
    <w:rsid w:val="007E47AF"/>
    <w:rsid w:val="007E4EBA"/>
    <w:rsid w:val="007E4EE0"/>
    <w:rsid w:val="007E4F30"/>
    <w:rsid w:val="007E5334"/>
    <w:rsid w:val="007E5336"/>
    <w:rsid w:val="007E5368"/>
    <w:rsid w:val="007E53A5"/>
    <w:rsid w:val="007E5408"/>
    <w:rsid w:val="007E58C3"/>
    <w:rsid w:val="007E5CCD"/>
    <w:rsid w:val="007E60D6"/>
    <w:rsid w:val="007E654A"/>
    <w:rsid w:val="007E6847"/>
    <w:rsid w:val="007E698F"/>
    <w:rsid w:val="007E69CB"/>
    <w:rsid w:val="007E6A39"/>
    <w:rsid w:val="007E6ABA"/>
    <w:rsid w:val="007E6B0F"/>
    <w:rsid w:val="007E6EEE"/>
    <w:rsid w:val="007E76CD"/>
    <w:rsid w:val="007E7806"/>
    <w:rsid w:val="007E7A68"/>
    <w:rsid w:val="007E7D16"/>
    <w:rsid w:val="007E7E15"/>
    <w:rsid w:val="007E7FEF"/>
    <w:rsid w:val="007F01A1"/>
    <w:rsid w:val="007F03FB"/>
    <w:rsid w:val="007F04AC"/>
    <w:rsid w:val="007F071F"/>
    <w:rsid w:val="007F0A37"/>
    <w:rsid w:val="007F0D05"/>
    <w:rsid w:val="007F0EF6"/>
    <w:rsid w:val="007F1195"/>
    <w:rsid w:val="007F1326"/>
    <w:rsid w:val="007F1385"/>
    <w:rsid w:val="007F1760"/>
    <w:rsid w:val="007F184F"/>
    <w:rsid w:val="007F19D0"/>
    <w:rsid w:val="007F1ADA"/>
    <w:rsid w:val="007F1BAA"/>
    <w:rsid w:val="007F203A"/>
    <w:rsid w:val="007F225C"/>
    <w:rsid w:val="007F29CE"/>
    <w:rsid w:val="007F2AAE"/>
    <w:rsid w:val="007F2DC5"/>
    <w:rsid w:val="007F30A8"/>
    <w:rsid w:val="007F30F0"/>
    <w:rsid w:val="007F354C"/>
    <w:rsid w:val="007F3551"/>
    <w:rsid w:val="007F3B4D"/>
    <w:rsid w:val="007F459F"/>
    <w:rsid w:val="007F4720"/>
    <w:rsid w:val="007F4802"/>
    <w:rsid w:val="007F4B41"/>
    <w:rsid w:val="007F4DFD"/>
    <w:rsid w:val="007F5581"/>
    <w:rsid w:val="007F57B3"/>
    <w:rsid w:val="007F5C55"/>
    <w:rsid w:val="007F6174"/>
    <w:rsid w:val="007F61AF"/>
    <w:rsid w:val="007F66BD"/>
    <w:rsid w:val="007F67C0"/>
    <w:rsid w:val="007F67E5"/>
    <w:rsid w:val="007F6D3A"/>
    <w:rsid w:val="007F762A"/>
    <w:rsid w:val="007F7A38"/>
    <w:rsid w:val="007F7BBF"/>
    <w:rsid w:val="007F7DD8"/>
    <w:rsid w:val="008002A6"/>
    <w:rsid w:val="00800574"/>
    <w:rsid w:val="00800A53"/>
    <w:rsid w:val="00800B08"/>
    <w:rsid w:val="00800B6F"/>
    <w:rsid w:val="00800BDA"/>
    <w:rsid w:val="00800D87"/>
    <w:rsid w:val="00800E82"/>
    <w:rsid w:val="008017F2"/>
    <w:rsid w:val="008018FC"/>
    <w:rsid w:val="0080194C"/>
    <w:rsid w:val="00801E72"/>
    <w:rsid w:val="00801FA4"/>
    <w:rsid w:val="0080275D"/>
    <w:rsid w:val="008030B3"/>
    <w:rsid w:val="008031CF"/>
    <w:rsid w:val="00803393"/>
    <w:rsid w:val="008035F5"/>
    <w:rsid w:val="00803636"/>
    <w:rsid w:val="00803DD3"/>
    <w:rsid w:val="0080425C"/>
    <w:rsid w:val="00804612"/>
    <w:rsid w:val="00804757"/>
    <w:rsid w:val="00804C95"/>
    <w:rsid w:val="00805128"/>
    <w:rsid w:val="00805171"/>
    <w:rsid w:val="00805881"/>
    <w:rsid w:val="00805CFE"/>
    <w:rsid w:val="00805DDE"/>
    <w:rsid w:val="00806288"/>
    <w:rsid w:val="00806D56"/>
    <w:rsid w:val="008076E3"/>
    <w:rsid w:val="00807757"/>
    <w:rsid w:val="00807D56"/>
    <w:rsid w:val="00807F4B"/>
    <w:rsid w:val="00810040"/>
    <w:rsid w:val="008101BB"/>
    <w:rsid w:val="0081026B"/>
    <w:rsid w:val="00810310"/>
    <w:rsid w:val="00810575"/>
    <w:rsid w:val="0081057C"/>
    <w:rsid w:val="008107E5"/>
    <w:rsid w:val="00810829"/>
    <w:rsid w:val="0081116E"/>
    <w:rsid w:val="0081153F"/>
    <w:rsid w:val="008119F6"/>
    <w:rsid w:val="00811A93"/>
    <w:rsid w:val="00811C7B"/>
    <w:rsid w:val="00811C9E"/>
    <w:rsid w:val="008122EC"/>
    <w:rsid w:val="00812312"/>
    <w:rsid w:val="0081249F"/>
    <w:rsid w:val="00812B40"/>
    <w:rsid w:val="00812D74"/>
    <w:rsid w:val="00812EB3"/>
    <w:rsid w:val="00813651"/>
    <w:rsid w:val="00813B63"/>
    <w:rsid w:val="00813DEE"/>
    <w:rsid w:val="0081409A"/>
    <w:rsid w:val="00814411"/>
    <w:rsid w:val="00814B97"/>
    <w:rsid w:val="00814C52"/>
    <w:rsid w:val="008153CA"/>
    <w:rsid w:val="00815482"/>
    <w:rsid w:val="0081577A"/>
    <w:rsid w:val="00815901"/>
    <w:rsid w:val="00815964"/>
    <w:rsid w:val="00815E93"/>
    <w:rsid w:val="008166E7"/>
    <w:rsid w:val="008167CF"/>
    <w:rsid w:val="00816A57"/>
    <w:rsid w:val="00816B5E"/>
    <w:rsid w:val="00816D55"/>
    <w:rsid w:val="00816E99"/>
    <w:rsid w:val="00817417"/>
    <w:rsid w:val="00817953"/>
    <w:rsid w:val="00817B2C"/>
    <w:rsid w:val="00817C39"/>
    <w:rsid w:val="00817EF7"/>
    <w:rsid w:val="0082003C"/>
    <w:rsid w:val="00820098"/>
    <w:rsid w:val="00820464"/>
    <w:rsid w:val="00820529"/>
    <w:rsid w:val="008205B2"/>
    <w:rsid w:val="008206EC"/>
    <w:rsid w:val="008208C4"/>
    <w:rsid w:val="00820F93"/>
    <w:rsid w:val="0082167B"/>
    <w:rsid w:val="008218B0"/>
    <w:rsid w:val="00821E5E"/>
    <w:rsid w:val="00822215"/>
    <w:rsid w:val="008222B0"/>
    <w:rsid w:val="00822AC5"/>
    <w:rsid w:val="00822AC9"/>
    <w:rsid w:val="00822C40"/>
    <w:rsid w:val="00822E47"/>
    <w:rsid w:val="00822E79"/>
    <w:rsid w:val="00822F49"/>
    <w:rsid w:val="008233B4"/>
    <w:rsid w:val="00823E96"/>
    <w:rsid w:val="0082433D"/>
    <w:rsid w:val="00824551"/>
    <w:rsid w:val="008247C5"/>
    <w:rsid w:val="00824B6A"/>
    <w:rsid w:val="00824E48"/>
    <w:rsid w:val="00824E5B"/>
    <w:rsid w:val="0082515B"/>
    <w:rsid w:val="00825318"/>
    <w:rsid w:val="00825860"/>
    <w:rsid w:val="00825F3B"/>
    <w:rsid w:val="00826049"/>
    <w:rsid w:val="00826593"/>
    <w:rsid w:val="008266F2"/>
    <w:rsid w:val="00826996"/>
    <w:rsid w:val="00826A0C"/>
    <w:rsid w:val="00826A33"/>
    <w:rsid w:val="00826B68"/>
    <w:rsid w:val="00826DEC"/>
    <w:rsid w:val="00826EA5"/>
    <w:rsid w:val="00826EB3"/>
    <w:rsid w:val="008275CE"/>
    <w:rsid w:val="008276AC"/>
    <w:rsid w:val="0082779C"/>
    <w:rsid w:val="008277B0"/>
    <w:rsid w:val="008278CC"/>
    <w:rsid w:val="00827B22"/>
    <w:rsid w:val="00827D15"/>
    <w:rsid w:val="00827F1A"/>
    <w:rsid w:val="00827F8D"/>
    <w:rsid w:val="008301CB"/>
    <w:rsid w:val="0083065A"/>
    <w:rsid w:val="00830754"/>
    <w:rsid w:val="00830BA1"/>
    <w:rsid w:val="00831537"/>
    <w:rsid w:val="008316A9"/>
    <w:rsid w:val="008316F0"/>
    <w:rsid w:val="008317F1"/>
    <w:rsid w:val="008317FF"/>
    <w:rsid w:val="008318EC"/>
    <w:rsid w:val="00831B07"/>
    <w:rsid w:val="00831C20"/>
    <w:rsid w:val="00831D62"/>
    <w:rsid w:val="00831E74"/>
    <w:rsid w:val="008320B9"/>
    <w:rsid w:val="00832399"/>
    <w:rsid w:val="00832856"/>
    <w:rsid w:val="00832915"/>
    <w:rsid w:val="0083296C"/>
    <w:rsid w:val="00832994"/>
    <w:rsid w:val="00832CC2"/>
    <w:rsid w:val="00832E79"/>
    <w:rsid w:val="00832FF8"/>
    <w:rsid w:val="008335F0"/>
    <w:rsid w:val="0083372B"/>
    <w:rsid w:val="008337C3"/>
    <w:rsid w:val="00833E6E"/>
    <w:rsid w:val="00833F66"/>
    <w:rsid w:val="008342BE"/>
    <w:rsid w:val="00834D1D"/>
    <w:rsid w:val="00834DFC"/>
    <w:rsid w:val="00835516"/>
    <w:rsid w:val="0083554A"/>
    <w:rsid w:val="0083560C"/>
    <w:rsid w:val="008357CA"/>
    <w:rsid w:val="00835AAE"/>
    <w:rsid w:val="00835BF8"/>
    <w:rsid w:val="00835C20"/>
    <w:rsid w:val="0083621E"/>
    <w:rsid w:val="008363FE"/>
    <w:rsid w:val="008364A4"/>
    <w:rsid w:val="008364BF"/>
    <w:rsid w:val="008368A0"/>
    <w:rsid w:val="008369A7"/>
    <w:rsid w:val="00836A5D"/>
    <w:rsid w:val="00836C16"/>
    <w:rsid w:val="00836CAE"/>
    <w:rsid w:val="008375E0"/>
    <w:rsid w:val="00837806"/>
    <w:rsid w:val="00837E08"/>
    <w:rsid w:val="00837E1B"/>
    <w:rsid w:val="008403AC"/>
    <w:rsid w:val="00840717"/>
    <w:rsid w:val="00840740"/>
    <w:rsid w:val="00840985"/>
    <w:rsid w:val="00840C66"/>
    <w:rsid w:val="00840EE2"/>
    <w:rsid w:val="00841067"/>
    <w:rsid w:val="008413F9"/>
    <w:rsid w:val="008416D4"/>
    <w:rsid w:val="0084195F"/>
    <w:rsid w:val="00841A56"/>
    <w:rsid w:val="00841C54"/>
    <w:rsid w:val="00842082"/>
    <w:rsid w:val="008424DE"/>
    <w:rsid w:val="0084254E"/>
    <w:rsid w:val="00842553"/>
    <w:rsid w:val="00842AFD"/>
    <w:rsid w:val="00842B31"/>
    <w:rsid w:val="00842DF3"/>
    <w:rsid w:val="00842EA5"/>
    <w:rsid w:val="00842FA2"/>
    <w:rsid w:val="00843936"/>
    <w:rsid w:val="00843B4C"/>
    <w:rsid w:val="00843BE9"/>
    <w:rsid w:val="00843E20"/>
    <w:rsid w:val="00843EBC"/>
    <w:rsid w:val="00843EDD"/>
    <w:rsid w:val="008440E2"/>
    <w:rsid w:val="00844163"/>
    <w:rsid w:val="00844344"/>
    <w:rsid w:val="0084454E"/>
    <w:rsid w:val="008446B3"/>
    <w:rsid w:val="00844808"/>
    <w:rsid w:val="00844846"/>
    <w:rsid w:val="00844887"/>
    <w:rsid w:val="0084498A"/>
    <w:rsid w:val="008458DC"/>
    <w:rsid w:val="00845CC7"/>
    <w:rsid w:val="00845F2B"/>
    <w:rsid w:val="00845F4D"/>
    <w:rsid w:val="0084623C"/>
    <w:rsid w:val="008463F7"/>
    <w:rsid w:val="008464D2"/>
    <w:rsid w:val="008467A3"/>
    <w:rsid w:val="0084698D"/>
    <w:rsid w:val="008469AF"/>
    <w:rsid w:val="008471C4"/>
    <w:rsid w:val="00847254"/>
    <w:rsid w:val="00847451"/>
    <w:rsid w:val="008478E2"/>
    <w:rsid w:val="008478EF"/>
    <w:rsid w:val="00847BE9"/>
    <w:rsid w:val="00847C55"/>
    <w:rsid w:val="00850684"/>
    <w:rsid w:val="008508FA"/>
    <w:rsid w:val="00850AFC"/>
    <w:rsid w:val="00850B1F"/>
    <w:rsid w:val="00850EC3"/>
    <w:rsid w:val="00851221"/>
    <w:rsid w:val="008515C9"/>
    <w:rsid w:val="00851CF0"/>
    <w:rsid w:val="008524CE"/>
    <w:rsid w:val="00852988"/>
    <w:rsid w:val="00852C44"/>
    <w:rsid w:val="008531D7"/>
    <w:rsid w:val="00853354"/>
    <w:rsid w:val="008536BB"/>
    <w:rsid w:val="00853801"/>
    <w:rsid w:val="00853930"/>
    <w:rsid w:val="00853B05"/>
    <w:rsid w:val="00853DDE"/>
    <w:rsid w:val="0085403B"/>
    <w:rsid w:val="008540D5"/>
    <w:rsid w:val="008541A9"/>
    <w:rsid w:val="0085425E"/>
    <w:rsid w:val="0085426C"/>
    <w:rsid w:val="00854473"/>
    <w:rsid w:val="00854831"/>
    <w:rsid w:val="008548FC"/>
    <w:rsid w:val="00854B1E"/>
    <w:rsid w:val="00854B83"/>
    <w:rsid w:val="00854C04"/>
    <w:rsid w:val="008550F8"/>
    <w:rsid w:val="00855284"/>
    <w:rsid w:val="00855BEF"/>
    <w:rsid w:val="008562E3"/>
    <w:rsid w:val="008568D2"/>
    <w:rsid w:val="00856BB0"/>
    <w:rsid w:val="00856F26"/>
    <w:rsid w:val="00857214"/>
    <w:rsid w:val="00857648"/>
    <w:rsid w:val="0085795C"/>
    <w:rsid w:val="00857A22"/>
    <w:rsid w:val="0086021A"/>
    <w:rsid w:val="008605C0"/>
    <w:rsid w:val="00860BDB"/>
    <w:rsid w:val="00860F9E"/>
    <w:rsid w:val="00861222"/>
    <w:rsid w:val="008614EA"/>
    <w:rsid w:val="00861BD3"/>
    <w:rsid w:val="008621CC"/>
    <w:rsid w:val="00862570"/>
    <w:rsid w:val="008628FD"/>
    <w:rsid w:val="00862EBA"/>
    <w:rsid w:val="00862F7A"/>
    <w:rsid w:val="00862FD5"/>
    <w:rsid w:val="00863222"/>
    <w:rsid w:val="008632D5"/>
    <w:rsid w:val="008633FA"/>
    <w:rsid w:val="00863546"/>
    <w:rsid w:val="008636E1"/>
    <w:rsid w:val="008638E9"/>
    <w:rsid w:val="00863A12"/>
    <w:rsid w:val="00863E13"/>
    <w:rsid w:val="00863EA2"/>
    <w:rsid w:val="008640D8"/>
    <w:rsid w:val="008647F6"/>
    <w:rsid w:val="00864AB4"/>
    <w:rsid w:val="00864B16"/>
    <w:rsid w:val="00864C29"/>
    <w:rsid w:val="00864C84"/>
    <w:rsid w:val="00864E39"/>
    <w:rsid w:val="008652B2"/>
    <w:rsid w:val="00865331"/>
    <w:rsid w:val="00865B1B"/>
    <w:rsid w:val="00866245"/>
    <w:rsid w:val="008664DE"/>
    <w:rsid w:val="0086657E"/>
    <w:rsid w:val="00866871"/>
    <w:rsid w:val="00866BFB"/>
    <w:rsid w:val="0086704A"/>
    <w:rsid w:val="008675FD"/>
    <w:rsid w:val="00867624"/>
    <w:rsid w:val="00867AD8"/>
    <w:rsid w:val="00867B3E"/>
    <w:rsid w:val="00867CCB"/>
    <w:rsid w:val="00867D2B"/>
    <w:rsid w:val="00867EA1"/>
    <w:rsid w:val="00867EEB"/>
    <w:rsid w:val="00870048"/>
    <w:rsid w:val="008700EE"/>
    <w:rsid w:val="0087059C"/>
    <w:rsid w:val="00870C24"/>
    <w:rsid w:val="00870C7C"/>
    <w:rsid w:val="00870C99"/>
    <w:rsid w:val="0087144F"/>
    <w:rsid w:val="00871BB2"/>
    <w:rsid w:val="00871C3F"/>
    <w:rsid w:val="00871CE4"/>
    <w:rsid w:val="008723AD"/>
    <w:rsid w:val="008724B3"/>
    <w:rsid w:val="00872A74"/>
    <w:rsid w:val="00872E64"/>
    <w:rsid w:val="008731A3"/>
    <w:rsid w:val="008735EE"/>
    <w:rsid w:val="0087395E"/>
    <w:rsid w:val="00873976"/>
    <w:rsid w:val="00873D7B"/>
    <w:rsid w:val="00873E33"/>
    <w:rsid w:val="00874150"/>
    <w:rsid w:val="00874885"/>
    <w:rsid w:val="00874924"/>
    <w:rsid w:val="0087492F"/>
    <w:rsid w:val="00874ED9"/>
    <w:rsid w:val="00875384"/>
    <w:rsid w:val="008753C1"/>
    <w:rsid w:val="008754FB"/>
    <w:rsid w:val="00875722"/>
    <w:rsid w:val="00875756"/>
    <w:rsid w:val="00875C99"/>
    <w:rsid w:val="00875DA9"/>
    <w:rsid w:val="00875DC9"/>
    <w:rsid w:val="00876147"/>
    <w:rsid w:val="008761EB"/>
    <w:rsid w:val="00876404"/>
    <w:rsid w:val="008764A2"/>
    <w:rsid w:val="0087698B"/>
    <w:rsid w:val="00876A5E"/>
    <w:rsid w:val="00876B9F"/>
    <w:rsid w:val="00876C5A"/>
    <w:rsid w:val="00876C7F"/>
    <w:rsid w:val="008774EB"/>
    <w:rsid w:val="00877621"/>
    <w:rsid w:val="00877758"/>
    <w:rsid w:val="00877B5E"/>
    <w:rsid w:val="00877FED"/>
    <w:rsid w:val="0088008A"/>
    <w:rsid w:val="00880880"/>
    <w:rsid w:val="00880A59"/>
    <w:rsid w:val="00881393"/>
    <w:rsid w:val="008814A5"/>
    <w:rsid w:val="008817FB"/>
    <w:rsid w:val="0088189E"/>
    <w:rsid w:val="00881A69"/>
    <w:rsid w:val="00881DDA"/>
    <w:rsid w:val="00881DE9"/>
    <w:rsid w:val="00881DF1"/>
    <w:rsid w:val="00882166"/>
    <w:rsid w:val="0088266E"/>
    <w:rsid w:val="00882CDA"/>
    <w:rsid w:val="0088333C"/>
    <w:rsid w:val="008834C3"/>
    <w:rsid w:val="0088353C"/>
    <w:rsid w:val="00883568"/>
    <w:rsid w:val="008838BE"/>
    <w:rsid w:val="00883D82"/>
    <w:rsid w:val="008840D9"/>
    <w:rsid w:val="008841D7"/>
    <w:rsid w:val="00884ACF"/>
    <w:rsid w:val="00884B7E"/>
    <w:rsid w:val="00884CA7"/>
    <w:rsid w:val="00884F3B"/>
    <w:rsid w:val="008851D8"/>
    <w:rsid w:val="00885752"/>
    <w:rsid w:val="0088575E"/>
    <w:rsid w:val="0088588A"/>
    <w:rsid w:val="008858BF"/>
    <w:rsid w:val="0088645E"/>
    <w:rsid w:val="0088650F"/>
    <w:rsid w:val="00886547"/>
    <w:rsid w:val="00886A7F"/>
    <w:rsid w:val="00886ACC"/>
    <w:rsid w:val="00887146"/>
    <w:rsid w:val="00887167"/>
    <w:rsid w:val="00887192"/>
    <w:rsid w:val="0088762B"/>
    <w:rsid w:val="008909A2"/>
    <w:rsid w:val="00890B28"/>
    <w:rsid w:val="00890BA6"/>
    <w:rsid w:val="00890BF8"/>
    <w:rsid w:val="00890FFB"/>
    <w:rsid w:val="00891479"/>
    <w:rsid w:val="008916F2"/>
    <w:rsid w:val="008918A0"/>
    <w:rsid w:val="008918CE"/>
    <w:rsid w:val="00891DFD"/>
    <w:rsid w:val="00891FD7"/>
    <w:rsid w:val="008923E2"/>
    <w:rsid w:val="008924D6"/>
    <w:rsid w:val="00892560"/>
    <w:rsid w:val="00892710"/>
    <w:rsid w:val="00892724"/>
    <w:rsid w:val="008927D6"/>
    <w:rsid w:val="00892DAC"/>
    <w:rsid w:val="00892DD5"/>
    <w:rsid w:val="00893052"/>
    <w:rsid w:val="00893779"/>
    <w:rsid w:val="00893C44"/>
    <w:rsid w:val="00893DF8"/>
    <w:rsid w:val="00893EA8"/>
    <w:rsid w:val="00893F14"/>
    <w:rsid w:val="00894080"/>
    <w:rsid w:val="0089435D"/>
    <w:rsid w:val="00894809"/>
    <w:rsid w:val="00894C06"/>
    <w:rsid w:val="008955CE"/>
    <w:rsid w:val="00895BC0"/>
    <w:rsid w:val="00895DA5"/>
    <w:rsid w:val="00895FE5"/>
    <w:rsid w:val="008969A7"/>
    <w:rsid w:val="00896B08"/>
    <w:rsid w:val="00896FB8"/>
    <w:rsid w:val="008971CC"/>
    <w:rsid w:val="008973B8"/>
    <w:rsid w:val="0089767D"/>
    <w:rsid w:val="00897C87"/>
    <w:rsid w:val="00897F23"/>
    <w:rsid w:val="00897F36"/>
    <w:rsid w:val="008A03F5"/>
    <w:rsid w:val="008A05DD"/>
    <w:rsid w:val="008A05E6"/>
    <w:rsid w:val="008A079E"/>
    <w:rsid w:val="008A0AE5"/>
    <w:rsid w:val="008A0CD8"/>
    <w:rsid w:val="008A0EE4"/>
    <w:rsid w:val="008A10D4"/>
    <w:rsid w:val="008A1370"/>
    <w:rsid w:val="008A197B"/>
    <w:rsid w:val="008A19B0"/>
    <w:rsid w:val="008A1B38"/>
    <w:rsid w:val="008A1CBC"/>
    <w:rsid w:val="008A2280"/>
    <w:rsid w:val="008A27EC"/>
    <w:rsid w:val="008A2972"/>
    <w:rsid w:val="008A2A7C"/>
    <w:rsid w:val="008A2BD7"/>
    <w:rsid w:val="008A30AD"/>
    <w:rsid w:val="008A3351"/>
    <w:rsid w:val="008A3841"/>
    <w:rsid w:val="008A4E4E"/>
    <w:rsid w:val="008A4E86"/>
    <w:rsid w:val="008A5699"/>
    <w:rsid w:val="008A59FE"/>
    <w:rsid w:val="008A5D74"/>
    <w:rsid w:val="008A6214"/>
    <w:rsid w:val="008A6340"/>
    <w:rsid w:val="008A65F2"/>
    <w:rsid w:val="008A6A73"/>
    <w:rsid w:val="008A6E92"/>
    <w:rsid w:val="008A70A3"/>
    <w:rsid w:val="008A73DC"/>
    <w:rsid w:val="008A74A4"/>
    <w:rsid w:val="008A789C"/>
    <w:rsid w:val="008A7919"/>
    <w:rsid w:val="008A7980"/>
    <w:rsid w:val="008A798E"/>
    <w:rsid w:val="008A79BB"/>
    <w:rsid w:val="008A7AF5"/>
    <w:rsid w:val="008A7B1F"/>
    <w:rsid w:val="008B0028"/>
    <w:rsid w:val="008B007B"/>
    <w:rsid w:val="008B0231"/>
    <w:rsid w:val="008B04BB"/>
    <w:rsid w:val="008B04CE"/>
    <w:rsid w:val="008B0CA3"/>
    <w:rsid w:val="008B0D4A"/>
    <w:rsid w:val="008B10EB"/>
    <w:rsid w:val="008B116D"/>
    <w:rsid w:val="008B13A8"/>
    <w:rsid w:val="008B13D8"/>
    <w:rsid w:val="008B1636"/>
    <w:rsid w:val="008B1A42"/>
    <w:rsid w:val="008B1AE9"/>
    <w:rsid w:val="008B1BAB"/>
    <w:rsid w:val="008B1D7A"/>
    <w:rsid w:val="008B1D91"/>
    <w:rsid w:val="008B2078"/>
    <w:rsid w:val="008B2AA0"/>
    <w:rsid w:val="008B32D9"/>
    <w:rsid w:val="008B3473"/>
    <w:rsid w:val="008B349F"/>
    <w:rsid w:val="008B3502"/>
    <w:rsid w:val="008B391B"/>
    <w:rsid w:val="008B3B39"/>
    <w:rsid w:val="008B3DF8"/>
    <w:rsid w:val="008B3F3E"/>
    <w:rsid w:val="008B4117"/>
    <w:rsid w:val="008B490A"/>
    <w:rsid w:val="008B4966"/>
    <w:rsid w:val="008B4BDD"/>
    <w:rsid w:val="008B4C52"/>
    <w:rsid w:val="008B4CA2"/>
    <w:rsid w:val="008B52DD"/>
    <w:rsid w:val="008B59AF"/>
    <w:rsid w:val="008B5CA7"/>
    <w:rsid w:val="008B5DE7"/>
    <w:rsid w:val="008B5F0D"/>
    <w:rsid w:val="008B60A0"/>
    <w:rsid w:val="008B60FA"/>
    <w:rsid w:val="008B6712"/>
    <w:rsid w:val="008B68EA"/>
    <w:rsid w:val="008B6A7B"/>
    <w:rsid w:val="008B6AB7"/>
    <w:rsid w:val="008B6C8B"/>
    <w:rsid w:val="008B6ED7"/>
    <w:rsid w:val="008B7073"/>
    <w:rsid w:val="008B7175"/>
    <w:rsid w:val="008B7421"/>
    <w:rsid w:val="008B7488"/>
    <w:rsid w:val="008B75F7"/>
    <w:rsid w:val="008B78CB"/>
    <w:rsid w:val="008B7DC1"/>
    <w:rsid w:val="008C01C1"/>
    <w:rsid w:val="008C03D4"/>
    <w:rsid w:val="008C0609"/>
    <w:rsid w:val="008C09AD"/>
    <w:rsid w:val="008C0A75"/>
    <w:rsid w:val="008C1111"/>
    <w:rsid w:val="008C14FB"/>
    <w:rsid w:val="008C1F80"/>
    <w:rsid w:val="008C225F"/>
    <w:rsid w:val="008C2342"/>
    <w:rsid w:val="008C2794"/>
    <w:rsid w:val="008C299C"/>
    <w:rsid w:val="008C29DB"/>
    <w:rsid w:val="008C2AE6"/>
    <w:rsid w:val="008C2B72"/>
    <w:rsid w:val="008C2D1F"/>
    <w:rsid w:val="008C2D98"/>
    <w:rsid w:val="008C3133"/>
    <w:rsid w:val="008C3166"/>
    <w:rsid w:val="008C395D"/>
    <w:rsid w:val="008C3E05"/>
    <w:rsid w:val="008C3E16"/>
    <w:rsid w:val="008C468C"/>
    <w:rsid w:val="008C46C0"/>
    <w:rsid w:val="008C4713"/>
    <w:rsid w:val="008C4898"/>
    <w:rsid w:val="008C4DB4"/>
    <w:rsid w:val="008C4E37"/>
    <w:rsid w:val="008C4E99"/>
    <w:rsid w:val="008C4EB9"/>
    <w:rsid w:val="008C503D"/>
    <w:rsid w:val="008C5521"/>
    <w:rsid w:val="008C578F"/>
    <w:rsid w:val="008C598E"/>
    <w:rsid w:val="008C5A9A"/>
    <w:rsid w:val="008C5C90"/>
    <w:rsid w:val="008C5CC2"/>
    <w:rsid w:val="008C6271"/>
    <w:rsid w:val="008C643C"/>
    <w:rsid w:val="008C6685"/>
    <w:rsid w:val="008C6980"/>
    <w:rsid w:val="008C6C9F"/>
    <w:rsid w:val="008C75CF"/>
    <w:rsid w:val="008C792A"/>
    <w:rsid w:val="008C7B69"/>
    <w:rsid w:val="008C7F94"/>
    <w:rsid w:val="008C7FCF"/>
    <w:rsid w:val="008D0291"/>
    <w:rsid w:val="008D1525"/>
    <w:rsid w:val="008D1AB0"/>
    <w:rsid w:val="008D1E21"/>
    <w:rsid w:val="008D1F5E"/>
    <w:rsid w:val="008D2349"/>
    <w:rsid w:val="008D2387"/>
    <w:rsid w:val="008D2A05"/>
    <w:rsid w:val="008D2C47"/>
    <w:rsid w:val="008D2C8A"/>
    <w:rsid w:val="008D36C1"/>
    <w:rsid w:val="008D37AD"/>
    <w:rsid w:val="008D3A0B"/>
    <w:rsid w:val="008D3D38"/>
    <w:rsid w:val="008D3EEE"/>
    <w:rsid w:val="008D3EF0"/>
    <w:rsid w:val="008D429B"/>
    <w:rsid w:val="008D4835"/>
    <w:rsid w:val="008D4861"/>
    <w:rsid w:val="008D4AAA"/>
    <w:rsid w:val="008D4D05"/>
    <w:rsid w:val="008D4D64"/>
    <w:rsid w:val="008D4D70"/>
    <w:rsid w:val="008D4F24"/>
    <w:rsid w:val="008D5043"/>
    <w:rsid w:val="008D51BD"/>
    <w:rsid w:val="008D5230"/>
    <w:rsid w:val="008D561C"/>
    <w:rsid w:val="008D59C2"/>
    <w:rsid w:val="008D6056"/>
    <w:rsid w:val="008D610A"/>
    <w:rsid w:val="008D67FB"/>
    <w:rsid w:val="008D6C30"/>
    <w:rsid w:val="008D6F74"/>
    <w:rsid w:val="008D7062"/>
    <w:rsid w:val="008D7856"/>
    <w:rsid w:val="008D797D"/>
    <w:rsid w:val="008D79B3"/>
    <w:rsid w:val="008D7A50"/>
    <w:rsid w:val="008D7E5C"/>
    <w:rsid w:val="008D7F96"/>
    <w:rsid w:val="008E004C"/>
    <w:rsid w:val="008E015F"/>
    <w:rsid w:val="008E03FB"/>
    <w:rsid w:val="008E064E"/>
    <w:rsid w:val="008E086F"/>
    <w:rsid w:val="008E0A67"/>
    <w:rsid w:val="008E0AEB"/>
    <w:rsid w:val="008E0BD1"/>
    <w:rsid w:val="008E0CBE"/>
    <w:rsid w:val="008E0DAB"/>
    <w:rsid w:val="008E113C"/>
    <w:rsid w:val="008E1276"/>
    <w:rsid w:val="008E16BE"/>
    <w:rsid w:val="008E1759"/>
    <w:rsid w:val="008E194F"/>
    <w:rsid w:val="008E1A8D"/>
    <w:rsid w:val="008E2280"/>
    <w:rsid w:val="008E24C0"/>
    <w:rsid w:val="008E287D"/>
    <w:rsid w:val="008E29CF"/>
    <w:rsid w:val="008E2F9C"/>
    <w:rsid w:val="008E3033"/>
    <w:rsid w:val="008E36C6"/>
    <w:rsid w:val="008E36E2"/>
    <w:rsid w:val="008E383E"/>
    <w:rsid w:val="008E38C4"/>
    <w:rsid w:val="008E394A"/>
    <w:rsid w:val="008E3A15"/>
    <w:rsid w:val="008E3B9C"/>
    <w:rsid w:val="008E3FDC"/>
    <w:rsid w:val="008E3FED"/>
    <w:rsid w:val="008E40CA"/>
    <w:rsid w:val="008E43D8"/>
    <w:rsid w:val="008E4516"/>
    <w:rsid w:val="008E46FF"/>
    <w:rsid w:val="008E4B42"/>
    <w:rsid w:val="008E4CB3"/>
    <w:rsid w:val="008E5161"/>
    <w:rsid w:val="008E52BF"/>
    <w:rsid w:val="008E5366"/>
    <w:rsid w:val="008E53E0"/>
    <w:rsid w:val="008E5437"/>
    <w:rsid w:val="008E57AE"/>
    <w:rsid w:val="008E611B"/>
    <w:rsid w:val="008E6297"/>
    <w:rsid w:val="008E638D"/>
    <w:rsid w:val="008E67A6"/>
    <w:rsid w:val="008E67BF"/>
    <w:rsid w:val="008E68E0"/>
    <w:rsid w:val="008E695F"/>
    <w:rsid w:val="008E69BD"/>
    <w:rsid w:val="008E6E76"/>
    <w:rsid w:val="008E7177"/>
    <w:rsid w:val="008E71AA"/>
    <w:rsid w:val="008E72B9"/>
    <w:rsid w:val="008E7703"/>
    <w:rsid w:val="008E7908"/>
    <w:rsid w:val="008E79C7"/>
    <w:rsid w:val="008E7D20"/>
    <w:rsid w:val="008E7DD0"/>
    <w:rsid w:val="008E7E1F"/>
    <w:rsid w:val="008F017D"/>
    <w:rsid w:val="008F02E5"/>
    <w:rsid w:val="008F03DB"/>
    <w:rsid w:val="008F0422"/>
    <w:rsid w:val="008F0A11"/>
    <w:rsid w:val="008F0B1B"/>
    <w:rsid w:val="008F0BDF"/>
    <w:rsid w:val="008F10D0"/>
    <w:rsid w:val="008F1266"/>
    <w:rsid w:val="008F145F"/>
    <w:rsid w:val="008F163C"/>
    <w:rsid w:val="008F1C0E"/>
    <w:rsid w:val="008F1E34"/>
    <w:rsid w:val="008F217E"/>
    <w:rsid w:val="008F2351"/>
    <w:rsid w:val="008F242D"/>
    <w:rsid w:val="008F2458"/>
    <w:rsid w:val="008F2653"/>
    <w:rsid w:val="008F276C"/>
    <w:rsid w:val="008F2774"/>
    <w:rsid w:val="008F2787"/>
    <w:rsid w:val="008F2FAC"/>
    <w:rsid w:val="008F305B"/>
    <w:rsid w:val="008F330E"/>
    <w:rsid w:val="008F39C5"/>
    <w:rsid w:val="008F3E00"/>
    <w:rsid w:val="008F3EA2"/>
    <w:rsid w:val="008F4171"/>
    <w:rsid w:val="008F457E"/>
    <w:rsid w:val="008F4657"/>
    <w:rsid w:val="008F467B"/>
    <w:rsid w:val="008F4B33"/>
    <w:rsid w:val="008F4B5C"/>
    <w:rsid w:val="008F4DEB"/>
    <w:rsid w:val="008F4F9F"/>
    <w:rsid w:val="008F4FAB"/>
    <w:rsid w:val="008F5028"/>
    <w:rsid w:val="008F5111"/>
    <w:rsid w:val="008F5733"/>
    <w:rsid w:val="008F5984"/>
    <w:rsid w:val="008F5C9D"/>
    <w:rsid w:val="008F642F"/>
    <w:rsid w:val="008F69F1"/>
    <w:rsid w:val="008F6B87"/>
    <w:rsid w:val="008F6CC3"/>
    <w:rsid w:val="008F6D79"/>
    <w:rsid w:val="008F70F0"/>
    <w:rsid w:val="0090056E"/>
    <w:rsid w:val="00900787"/>
    <w:rsid w:val="0090092A"/>
    <w:rsid w:val="009009F6"/>
    <w:rsid w:val="00900B81"/>
    <w:rsid w:val="00900EAB"/>
    <w:rsid w:val="0090144A"/>
    <w:rsid w:val="00901A79"/>
    <w:rsid w:val="00901B7B"/>
    <w:rsid w:val="00901C93"/>
    <w:rsid w:val="00901D47"/>
    <w:rsid w:val="00901F62"/>
    <w:rsid w:val="00902371"/>
    <w:rsid w:val="0090249F"/>
    <w:rsid w:val="00902640"/>
    <w:rsid w:val="00902799"/>
    <w:rsid w:val="0090290A"/>
    <w:rsid w:val="00902986"/>
    <w:rsid w:val="00902B51"/>
    <w:rsid w:val="00902DD9"/>
    <w:rsid w:val="00902DDD"/>
    <w:rsid w:val="00902E64"/>
    <w:rsid w:val="00903020"/>
    <w:rsid w:val="0090319E"/>
    <w:rsid w:val="00903439"/>
    <w:rsid w:val="00903991"/>
    <w:rsid w:val="00903A89"/>
    <w:rsid w:val="00903EE3"/>
    <w:rsid w:val="00904383"/>
    <w:rsid w:val="00904BF1"/>
    <w:rsid w:val="00904C1F"/>
    <w:rsid w:val="00904D4D"/>
    <w:rsid w:val="00905864"/>
    <w:rsid w:val="00905900"/>
    <w:rsid w:val="00905AC4"/>
    <w:rsid w:val="00905DE3"/>
    <w:rsid w:val="00905F14"/>
    <w:rsid w:val="00906100"/>
    <w:rsid w:val="00906117"/>
    <w:rsid w:val="00906406"/>
    <w:rsid w:val="00906B22"/>
    <w:rsid w:val="00906E12"/>
    <w:rsid w:val="00906FB2"/>
    <w:rsid w:val="00907154"/>
    <w:rsid w:val="00907215"/>
    <w:rsid w:val="00907883"/>
    <w:rsid w:val="009078AD"/>
    <w:rsid w:val="00907A2C"/>
    <w:rsid w:val="00907A50"/>
    <w:rsid w:val="00907D33"/>
    <w:rsid w:val="00907D5E"/>
    <w:rsid w:val="00910131"/>
    <w:rsid w:val="00910341"/>
    <w:rsid w:val="009107C2"/>
    <w:rsid w:val="00910A0B"/>
    <w:rsid w:val="00910A35"/>
    <w:rsid w:val="00910A42"/>
    <w:rsid w:val="00910B7D"/>
    <w:rsid w:val="00910CDE"/>
    <w:rsid w:val="009110CB"/>
    <w:rsid w:val="0091124A"/>
    <w:rsid w:val="009113E5"/>
    <w:rsid w:val="00911414"/>
    <w:rsid w:val="009114BF"/>
    <w:rsid w:val="00911584"/>
    <w:rsid w:val="009116CF"/>
    <w:rsid w:val="00911B3D"/>
    <w:rsid w:val="00912006"/>
    <w:rsid w:val="00912007"/>
    <w:rsid w:val="009126C1"/>
    <w:rsid w:val="009129C8"/>
    <w:rsid w:val="00912BDA"/>
    <w:rsid w:val="00912E55"/>
    <w:rsid w:val="00912EB2"/>
    <w:rsid w:val="00912EE7"/>
    <w:rsid w:val="00913490"/>
    <w:rsid w:val="009134E3"/>
    <w:rsid w:val="0091358C"/>
    <w:rsid w:val="009135AA"/>
    <w:rsid w:val="009136DB"/>
    <w:rsid w:val="00913948"/>
    <w:rsid w:val="00913A49"/>
    <w:rsid w:val="00913B31"/>
    <w:rsid w:val="00913EE7"/>
    <w:rsid w:val="0091404A"/>
    <w:rsid w:val="0091408A"/>
    <w:rsid w:val="009143E5"/>
    <w:rsid w:val="009145F2"/>
    <w:rsid w:val="00914BC4"/>
    <w:rsid w:val="00914E91"/>
    <w:rsid w:val="009152A2"/>
    <w:rsid w:val="00915610"/>
    <w:rsid w:val="00915657"/>
    <w:rsid w:val="00915FC5"/>
    <w:rsid w:val="009161BE"/>
    <w:rsid w:val="009161D8"/>
    <w:rsid w:val="0091628C"/>
    <w:rsid w:val="00916346"/>
    <w:rsid w:val="009163B6"/>
    <w:rsid w:val="00916573"/>
    <w:rsid w:val="0091696C"/>
    <w:rsid w:val="00916EDF"/>
    <w:rsid w:val="009173E0"/>
    <w:rsid w:val="009173FC"/>
    <w:rsid w:val="00917696"/>
    <w:rsid w:val="00917B26"/>
    <w:rsid w:val="00917BAF"/>
    <w:rsid w:val="00917C75"/>
    <w:rsid w:val="00920284"/>
    <w:rsid w:val="0092035E"/>
    <w:rsid w:val="00920F83"/>
    <w:rsid w:val="00920F9C"/>
    <w:rsid w:val="0092158F"/>
    <w:rsid w:val="009218FB"/>
    <w:rsid w:val="00921A20"/>
    <w:rsid w:val="00921CD6"/>
    <w:rsid w:val="00921E42"/>
    <w:rsid w:val="009221B4"/>
    <w:rsid w:val="009221CE"/>
    <w:rsid w:val="0092228B"/>
    <w:rsid w:val="009222C9"/>
    <w:rsid w:val="00922398"/>
    <w:rsid w:val="009225D5"/>
    <w:rsid w:val="00922628"/>
    <w:rsid w:val="0092280C"/>
    <w:rsid w:val="00922933"/>
    <w:rsid w:val="00922997"/>
    <w:rsid w:val="00922B0B"/>
    <w:rsid w:val="00923021"/>
    <w:rsid w:val="00923089"/>
    <w:rsid w:val="009234CE"/>
    <w:rsid w:val="00923B3B"/>
    <w:rsid w:val="00923E49"/>
    <w:rsid w:val="00923FE7"/>
    <w:rsid w:val="00924051"/>
    <w:rsid w:val="00924084"/>
    <w:rsid w:val="0092439B"/>
    <w:rsid w:val="009244F8"/>
    <w:rsid w:val="009245AB"/>
    <w:rsid w:val="0092468C"/>
    <w:rsid w:val="00924D53"/>
    <w:rsid w:val="00924E94"/>
    <w:rsid w:val="0092507C"/>
    <w:rsid w:val="009250B4"/>
    <w:rsid w:val="0092554E"/>
    <w:rsid w:val="009255CB"/>
    <w:rsid w:val="009256DD"/>
    <w:rsid w:val="00925B74"/>
    <w:rsid w:val="00925D7F"/>
    <w:rsid w:val="00925DBF"/>
    <w:rsid w:val="00926416"/>
    <w:rsid w:val="00926622"/>
    <w:rsid w:val="009267D9"/>
    <w:rsid w:val="00926A22"/>
    <w:rsid w:val="00927087"/>
    <w:rsid w:val="009277C8"/>
    <w:rsid w:val="00927891"/>
    <w:rsid w:val="009278FF"/>
    <w:rsid w:val="00927A2B"/>
    <w:rsid w:val="00927A6B"/>
    <w:rsid w:val="00927C4A"/>
    <w:rsid w:val="00927E8D"/>
    <w:rsid w:val="00927EC7"/>
    <w:rsid w:val="0093035D"/>
    <w:rsid w:val="00930839"/>
    <w:rsid w:val="00930CB3"/>
    <w:rsid w:val="00930F20"/>
    <w:rsid w:val="00930F86"/>
    <w:rsid w:val="00931375"/>
    <w:rsid w:val="00931CEE"/>
    <w:rsid w:val="00931DE0"/>
    <w:rsid w:val="00931E8A"/>
    <w:rsid w:val="0093255C"/>
    <w:rsid w:val="00932601"/>
    <w:rsid w:val="009326F9"/>
    <w:rsid w:val="009327FA"/>
    <w:rsid w:val="009329EF"/>
    <w:rsid w:val="00932D8D"/>
    <w:rsid w:val="00932FE1"/>
    <w:rsid w:val="0093309E"/>
    <w:rsid w:val="009332A5"/>
    <w:rsid w:val="009335D1"/>
    <w:rsid w:val="0093369D"/>
    <w:rsid w:val="00933752"/>
    <w:rsid w:val="00933881"/>
    <w:rsid w:val="00933BD8"/>
    <w:rsid w:val="00933ED6"/>
    <w:rsid w:val="00934035"/>
    <w:rsid w:val="009343DA"/>
    <w:rsid w:val="0093456C"/>
    <w:rsid w:val="00934876"/>
    <w:rsid w:val="00934BBA"/>
    <w:rsid w:val="00934E91"/>
    <w:rsid w:val="00934EB8"/>
    <w:rsid w:val="00935002"/>
    <w:rsid w:val="00935052"/>
    <w:rsid w:val="00935C5E"/>
    <w:rsid w:val="00935D91"/>
    <w:rsid w:val="00935E57"/>
    <w:rsid w:val="00935FE5"/>
    <w:rsid w:val="00936011"/>
    <w:rsid w:val="0093612B"/>
    <w:rsid w:val="009373C4"/>
    <w:rsid w:val="009376A5"/>
    <w:rsid w:val="00937850"/>
    <w:rsid w:val="009379C1"/>
    <w:rsid w:val="00937D58"/>
    <w:rsid w:val="009400E9"/>
    <w:rsid w:val="0094075A"/>
    <w:rsid w:val="00940A60"/>
    <w:rsid w:val="00940A8A"/>
    <w:rsid w:val="00940DD4"/>
    <w:rsid w:val="009413B3"/>
    <w:rsid w:val="00941888"/>
    <w:rsid w:val="009418F1"/>
    <w:rsid w:val="009419B3"/>
    <w:rsid w:val="00941BD8"/>
    <w:rsid w:val="009425D4"/>
    <w:rsid w:val="00942B39"/>
    <w:rsid w:val="00942E16"/>
    <w:rsid w:val="00943151"/>
    <w:rsid w:val="009436E0"/>
    <w:rsid w:val="00943717"/>
    <w:rsid w:val="00944CDA"/>
    <w:rsid w:val="00944DB6"/>
    <w:rsid w:val="00944E30"/>
    <w:rsid w:val="009455D7"/>
    <w:rsid w:val="0094580D"/>
    <w:rsid w:val="00945A1F"/>
    <w:rsid w:val="00945CF1"/>
    <w:rsid w:val="00945DB6"/>
    <w:rsid w:val="00945DC5"/>
    <w:rsid w:val="00945DD3"/>
    <w:rsid w:val="009464A0"/>
    <w:rsid w:val="009465A6"/>
    <w:rsid w:val="00946CF0"/>
    <w:rsid w:val="00946D57"/>
    <w:rsid w:val="0094707A"/>
    <w:rsid w:val="0094712A"/>
    <w:rsid w:val="00947157"/>
    <w:rsid w:val="009475FB"/>
    <w:rsid w:val="009475FC"/>
    <w:rsid w:val="00947643"/>
    <w:rsid w:val="00947B26"/>
    <w:rsid w:val="00947F2B"/>
    <w:rsid w:val="00950950"/>
    <w:rsid w:val="0095107B"/>
    <w:rsid w:val="00951190"/>
    <w:rsid w:val="0095149D"/>
    <w:rsid w:val="00951CCC"/>
    <w:rsid w:val="00951D35"/>
    <w:rsid w:val="00951D8C"/>
    <w:rsid w:val="00951DBB"/>
    <w:rsid w:val="00951F06"/>
    <w:rsid w:val="0095249D"/>
    <w:rsid w:val="009524B5"/>
    <w:rsid w:val="00952765"/>
    <w:rsid w:val="0095276B"/>
    <w:rsid w:val="00952A36"/>
    <w:rsid w:val="00952DEA"/>
    <w:rsid w:val="00953607"/>
    <w:rsid w:val="00953771"/>
    <w:rsid w:val="00953A4E"/>
    <w:rsid w:val="00953C17"/>
    <w:rsid w:val="00953D38"/>
    <w:rsid w:val="00953FBE"/>
    <w:rsid w:val="0095425F"/>
    <w:rsid w:val="0095435E"/>
    <w:rsid w:val="00954E0C"/>
    <w:rsid w:val="00955112"/>
    <w:rsid w:val="009554E4"/>
    <w:rsid w:val="00955711"/>
    <w:rsid w:val="00955DD7"/>
    <w:rsid w:val="0095670B"/>
    <w:rsid w:val="009568F6"/>
    <w:rsid w:val="00956C68"/>
    <w:rsid w:val="00956CFE"/>
    <w:rsid w:val="00956FA2"/>
    <w:rsid w:val="0095760C"/>
    <w:rsid w:val="009578D1"/>
    <w:rsid w:val="00957A00"/>
    <w:rsid w:val="00957A7E"/>
    <w:rsid w:val="00957BE9"/>
    <w:rsid w:val="00957E41"/>
    <w:rsid w:val="00957F01"/>
    <w:rsid w:val="009600A0"/>
    <w:rsid w:val="0096010B"/>
    <w:rsid w:val="0096016A"/>
    <w:rsid w:val="0096062C"/>
    <w:rsid w:val="00960722"/>
    <w:rsid w:val="00960B26"/>
    <w:rsid w:val="00960D23"/>
    <w:rsid w:val="0096115C"/>
    <w:rsid w:val="0096126B"/>
    <w:rsid w:val="009612DE"/>
    <w:rsid w:val="00961717"/>
    <w:rsid w:val="009618AD"/>
    <w:rsid w:val="00961A44"/>
    <w:rsid w:val="00961A4B"/>
    <w:rsid w:val="00961ABE"/>
    <w:rsid w:val="00961C57"/>
    <w:rsid w:val="00962184"/>
    <w:rsid w:val="00962248"/>
    <w:rsid w:val="00962364"/>
    <w:rsid w:val="00962A25"/>
    <w:rsid w:val="00962CF7"/>
    <w:rsid w:val="00962DF8"/>
    <w:rsid w:val="0096311E"/>
    <w:rsid w:val="009639A2"/>
    <w:rsid w:val="00963A66"/>
    <w:rsid w:val="0096434B"/>
    <w:rsid w:val="00964405"/>
    <w:rsid w:val="009645DD"/>
    <w:rsid w:val="00964FB0"/>
    <w:rsid w:val="0096517D"/>
    <w:rsid w:val="009653A9"/>
    <w:rsid w:val="00965731"/>
    <w:rsid w:val="009659D6"/>
    <w:rsid w:val="00965E63"/>
    <w:rsid w:val="009661A9"/>
    <w:rsid w:val="009663D0"/>
    <w:rsid w:val="00966545"/>
    <w:rsid w:val="00966B60"/>
    <w:rsid w:val="00966E2C"/>
    <w:rsid w:val="00966E72"/>
    <w:rsid w:val="00966EF9"/>
    <w:rsid w:val="0096728C"/>
    <w:rsid w:val="009672A6"/>
    <w:rsid w:val="009674F9"/>
    <w:rsid w:val="00967662"/>
    <w:rsid w:val="0096766D"/>
    <w:rsid w:val="009676D7"/>
    <w:rsid w:val="009677A0"/>
    <w:rsid w:val="009678CB"/>
    <w:rsid w:val="009678F6"/>
    <w:rsid w:val="00967AF4"/>
    <w:rsid w:val="00967C65"/>
    <w:rsid w:val="00967DEC"/>
    <w:rsid w:val="0097021C"/>
    <w:rsid w:val="009704A4"/>
    <w:rsid w:val="00970692"/>
    <w:rsid w:val="0097087E"/>
    <w:rsid w:val="00970AFC"/>
    <w:rsid w:val="00970B09"/>
    <w:rsid w:val="00970D43"/>
    <w:rsid w:val="00971199"/>
    <w:rsid w:val="00971240"/>
    <w:rsid w:val="0097129F"/>
    <w:rsid w:val="00971593"/>
    <w:rsid w:val="009715AF"/>
    <w:rsid w:val="00971FAE"/>
    <w:rsid w:val="00972137"/>
    <w:rsid w:val="00972460"/>
    <w:rsid w:val="009726E7"/>
    <w:rsid w:val="0097278A"/>
    <w:rsid w:val="00972988"/>
    <w:rsid w:val="00972CCC"/>
    <w:rsid w:val="00972F9A"/>
    <w:rsid w:val="00972FA3"/>
    <w:rsid w:val="00973035"/>
    <w:rsid w:val="0097346C"/>
    <w:rsid w:val="009734E9"/>
    <w:rsid w:val="00973540"/>
    <w:rsid w:val="0097375B"/>
    <w:rsid w:val="00973A09"/>
    <w:rsid w:val="00973A78"/>
    <w:rsid w:val="00973F1C"/>
    <w:rsid w:val="009742CE"/>
    <w:rsid w:val="009749A5"/>
    <w:rsid w:val="00974B47"/>
    <w:rsid w:val="00974B8D"/>
    <w:rsid w:val="00974BA1"/>
    <w:rsid w:val="00974E81"/>
    <w:rsid w:val="009756EE"/>
    <w:rsid w:val="00975E90"/>
    <w:rsid w:val="009760B9"/>
    <w:rsid w:val="009766C1"/>
    <w:rsid w:val="00976F28"/>
    <w:rsid w:val="00976F45"/>
    <w:rsid w:val="00977053"/>
    <w:rsid w:val="00977351"/>
    <w:rsid w:val="00977364"/>
    <w:rsid w:val="00977DC2"/>
    <w:rsid w:val="00977E40"/>
    <w:rsid w:val="00977F0E"/>
    <w:rsid w:val="00980086"/>
    <w:rsid w:val="009803A9"/>
    <w:rsid w:val="009803FE"/>
    <w:rsid w:val="0098090C"/>
    <w:rsid w:val="009809A7"/>
    <w:rsid w:val="00980A0E"/>
    <w:rsid w:val="00980A75"/>
    <w:rsid w:val="00980D0D"/>
    <w:rsid w:val="00981242"/>
    <w:rsid w:val="00981727"/>
    <w:rsid w:val="009817AB"/>
    <w:rsid w:val="00981E80"/>
    <w:rsid w:val="00981E95"/>
    <w:rsid w:val="00981EA4"/>
    <w:rsid w:val="00981F9A"/>
    <w:rsid w:val="009820DE"/>
    <w:rsid w:val="009827C2"/>
    <w:rsid w:val="0098301C"/>
    <w:rsid w:val="00983411"/>
    <w:rsid w:val="0098360C"/>
    <w:rsid w:val="0098378C"/>
    <w:rsid w:val="00983991"/>
    <w:rsid w:val="009839E8"/>
    <w:rsid w:val="00983AEF"/>
    <w:rsid w:val="00983C46"/>
    <w:rsid w:val="009840E7"/>
    <w:rsid w:val="00984304"/>
    <w:rsid w:val="00984587"/>
    <w:rsid w:val="00984C1D"/>
    <w:rsid w:val="00984C5B"/>
    <w:rsid w:val="00984F15"/>
    <w:rsid w:val="00984F5A"/>
    <w:rsid w:val="00985001"/>
    <w:rsid w:val="009850FD"/>
    <w:rsid w:val="00985116"/>
    <w:rsid w:val="009854EF"/>
    <w:rsid w:val="00985DFF"/>
    <w:rsid w:val="00985E61"/>
    <w:rsid w:val="00985F34"/>
    <w:rsid w:val="00986086"/>
    <w:rsid w:val="009861EA"/>
    <w:rsid w:val="00986240"/>
    <w:rsid w:val="009863D8"/>
    <w:rsid w:val="00986545"/>
    <w:rsid w:val="00986840"/>
    <w:rsid w:val="009869C4"/>
    <w:rsid w:val="00986B33"/>
    <w:rsid w:val="00986D83"/>
    <w:rsid w:val="00987257"/>
    <w:rsid w:val="009874B4"/>
    <w:rsid w:val="00987903"/>
    <w:rsid w:val="00987904"/>
    <w:rsid w:val="009879A3"/>
    <w:rsid w:val="00987BB2"/>
    <w:rsid w:val="00987C21"/>
    <w:rsid w:val="00987EC5"/>
    <w:rsid w:val="009902D4"/>
    <w:rsid w:val="00990335"/>
    <w:rsid w:val="00990541"/>
    <w:rsid w:val="009906E2"/>
    <w:rsid w:val="00990901"/>
    <w:rsid w:val="0099096B"/>
    <w:rsid w:val="00990973"/>
    <w:rsid w:val="00990A3C"/>
    <w:rsid w:val="00990CA3"/>
    <w:rsid w:val="00990E2A"/>
    <w:rsid w:val="009910B6"/>
    <w:rsid w:val="00991265"/>
    <w:rsid w:val="00991579"/>
    <w:rsid w:val="00991644"/>
    <w:rsid w:val="00991AA1"/>
    <w:rsid w:val="00991B00"/>
    <w:rsid w:val="00991BF9"/>
    <w:rsid w:val="00991E5A"/>
    <w:rsid w:val="00991F0A"/>
    <w:rsid w:val="00991F20"/>
    <w:rsid w:val="009920D3"/>
    <w:rsid w:val="0099256D"/>
    <w:rsid w:val="0099290D"/>
    <w:rsid w:val="009934C4"/>
    <w:rsid w:val="009934EB"/>
    <w:rsid w:val="009935E0"/>
    <w:rsid w:val="0099370C"/>
    <w:rsid w:val="00993F15"/>
    <w:rsid w:val="00993F7B"/>
    <w:rsid w:val="00994071"/>
    <w:rsid w:val="0099430E"/>
    <w:rsid w:val="00994537"/>
    <w:rsid w:val="009947BF"/>
    <w:rsid w:val="009947EA"/>
    <w:rsid w:val="00994AEB"/>
    <w:rsid w:val="00994F14"/>
    <w:rsid w:val="00994FD5"/>
    <w:rsid w:val="00995281"/>
    <w:rsid w:val="00995564"/>
    <w:rsid w:val="0099560A"/>
    <w:rsid w:val="009959B2"/>
    <w:rsid w:val="00995CF3"/>
    <w:rsid w:val="009960FE"/>
    <w:rsid w:val="0099615F"/>
    <w:rsid w:val="0099620E"/>
    <w:rsid w:val="009968EB"/>
    <w:rsid w:val="00996A19"/>
    <w:rsid w:val="00996B42"/>
    <w:rsid w:val="00996C82"/>
    <w:rsid w:val="009971C5"/>
    <w:rsid w:val="00997703"/>
    <w:rsid w:val="009977DA"/>
    <w:rsid w:val="00997948"/>
    <w:rsid w:val="0099796D"/>
    <w:rsid w:val="00997BFD"/>
    <w:rsid w:val="00997C39"/>
    <w:rsid w:val="00997CF5"/>
    <w:rsid w:val="00997F3C"/>
    <w:rsid w:val="009A024F"/>
    <w:rsid w:val="009A0482"/>
    <w:rsid w:val="009A04E6"/>
    <w:rsid w:val="009A0515"/>
    <w:rsid w:val="009A07C3"/>
    <w:rsid w:val="009A0E84"/>
    <w:rsid w:val="009A0EC7"/>
    <w:rsid w:val="009A0F8A"/>
    <w:rsid w:val="009A0FD1"/>
    <w:rsid w:val="009A123B"/>
    <w:rsid w:val="009A1245"/>
    <w:rsid w:val="009A14D5"/>
    <w:rsid w:val="009A1530"/>
    <w:rsid w:val="009A15A8"/>
    <w:rsid w:val="009A17F5"/>
    <w:rsid w:val="009A1C59"/>
    <w:rsid w:val="009A2497"/>
    <w:rsid w:val="009A26C3"/>
    <w:rsid w:val="009A2B15"/>
    <w:rsid w:val="009A2DB3"/>
    <w:rsid w:val="009A2EA4"/>
    <w:rsid w:val="009A332F"/>
    <w:rsid w:val="009A3A3F"/>
    <w:rsid w:val="009A3C09"/>
    <w:rsid w:val="009A3D67"/>
    <w:rsid w:val="009A50EF"/>
    <w:rsid w:val="009A519A"/>
    <w:rsid w:val="009A5365"/>
    <w:rsid w:val="009A5739"/>
    <w:rsid w:val="009A5899"/>
    <w:rsid w:val="009A5907"/>
    <w:rsid w:val="009A5A8B"/>
    <w:rsid w:val="009A5ADF"/>
    <w:rsid w:val="009A5CE1"/>
    <w:rsid w:val="009A5D32"/>
    <w:rsid w:val="009A638E"/>
    <w:rsid w:val="009A64F4"/>
    <w:rsid w:val="009A6539"/>
    <w:rsid w:val="009A65B4"/>
    <w:rsid w:val="009A6611"/>
    <w:rsid w:val="009A6755"/>
    <w:rsid w:val="009A67E2"/>
    <w:rsid w:val="009A69DB"/>
    <w:rsid w:val="009A6CEB"/>
    <w:rsid w:val="009A6DA2"/>
    <w:rsid w:val="009A6F3C"/>
    <w:rsid w:val="009A72E2"/>
    <w:rsid w:val="009A74F3"/>
    <w:rsid w:val="009A764D"/>
    <w:rsid w:val="009A76EE"/>
    <w:rsid w:val="009A7770"/>
    <w:rsid w:val="009A7DD1"/>
    <w:rsid w:val="009A7F3A"/>
    <w:rsid w:val="009A7F68"/>
    <w:rsid w:val="009B012A"/>
    <w:rsid w:val="009B0321"/>
    <w:rsid w:val="009B0422"/>
    <w:rsid w:val="009B0502"/>
    <w:rsid w:val="009B052D"/>
    <w:rsid w:val="009B0645"/>
    <w:rsid w:val="009B07CD"/>
    <w:rsid w:val="009B0ADF"/>
    <w:rsid w:val="009B0DE6"/>
    <w:rsid w:val="009B0F93"/>
    <w:rsid w:val="009B105F"/>
    <w:rsid w:val="009B1321"/>
    <w:rsid w:val="009B1456"/>
    <w:rsid w:val="009B1B9F"/>
    <w:rsid w:val="009B1C7E"/>
    <w:rsid w:val="009B1DC9"/>
    <w:rsid w:val="009B1E37"/>
    <w:rsid w:val="009B2353"/>
    <w:rsid w:val="009B24B4"/>
    <w:rsid w:val="009B279D"/>
    <w:rsid w:val="009B2A50"/>
    <w:rsid w:val="009B2AB1"/>
    <w:rsid w:val="009B2F7B"/>
    <w:rsid w:val="009B3A21"/>
    <w:rsid w:val="009B402B"/>
    <w:rsid w:val="009B4097"/>
    <w:rsid w:val="009B40CF"/>
    <w:rsid w:val="009B42ED"/>
    <w:rsid w:val="009B4830"/>
    <w:rsid w:val="009B486D"/>
    <w:rsid w:val="009B4AC1"/>
    <w:rsid w:val="009B4C8B"/>
    <w:rsid w:val="009B58B1"/>
    <w:rsid w:val="009B5991"/>
    <w:rsid w:val="009B5998"/>
    <w:rsid w:val="009B5A25"/>
    <w:rsid w:val="009B616C"/>
    <w:rsid w:val="009B6386"/>
    <w:rsid w:val="009B7089"/>
    <w:rsid w:val="009B7418"/>
    <w:rsid w:val="009B761C"/>
    <w:rsid w:val="009B77C1"/>
    <w:rsid w:val="009B79BB"/>
    <w:rsid w:val="009B7A9B"/>
    <w:rsid w:val="009B7AA0"/>
    <w:rsid w:val="009B7AF0"/>
    <w:rsid w:val="009B7B65"/>
    <w:rsid w:val="009B7C1B"/>
    <w:rsid w:val="009B7E1B"/>
    <w:rsid w:val="009C01E6"/>
    <w:rsid w:val="009C090B"/>
    <w:rsid w:val="009C0B0A"/>
    <w:rsid w:val="009C0B49"/>
    <w:rsid w:val="009C0C34"/>
    <w:rsid w:val="009C0E8F"/>
    <w:rsid w:val="009C0EEA"/>
    <w:rsid w:val="009C105D"/>
    <w:rsid w:val="009C11F2"/>
    <w:rsid w:val="009C13EB"/>
    <w:rsid w:val="009C1470"/>
    <w:rsid w:val="009C1562"/>
    <w:rsid w:val="009C1579"/>
    <w:rsid w:val="009C1B7B"/>
    <w:rsid w:val="009C1B95"/>
    <w:rsid w:val="009C1C51"/>
    <w:rsid w:val="009C1D34"/>
    <w:rsid w:val="009C1D7C"/>
    <w:rsid w:val="009C23A3"/>
    <w:rsid w:val="009C2AAF"/>
    <w:rsid w:val="009C2D93"/>
    <w:rsid w:val="009C2FB3"/>
    <w:rsid w:val="009C352E"/>
    <w:rsid w:val="009C3745"/>
    <w:rsid w:val="009C390A"/>
    <w:rsid w:val="009C3933"/>
    <w:rsid w:val="009C3B72"/>
    <w:rsid w:val="009C3C0D"/>
    <w:rsid w:val="009C3C55"/>
    <w:rsid w:val="009C3DDB"/>
    <w:rsid w:val="009C4168"/>
    <w:rsid w:val="009C41E2"/>
    <w:rsid w:val="009C4222"/>
    <w:rsid w:val="009C43BD"/>
    <w:rsid w:val="009C43D8"/>
    <w:rsid w:val="009C46E7"/>
    <w:rsid w:val="009C46FC"/>
    <w:rsid w:val="009C4A71"/>
    <w:rsid w:val="009C4CB3"/>
    <w:rsid w:val="009C4DC2"/>
    <w:rsid w:val="009C4FEC"/>
    <w:rsid w:val="009C5385"/>
    <w:rsid w:val="009C5597"/>
    <w:rsid w:val="009C55C4"/>
    <w:rsid w:val="009C57FB"/>
    <w:rsid w:val="009C58D8"/>
    <w:rsid w:val="009C5C23"/>
    <w:rsid w:val="009C62A5"/>
    <w:rsid w:val="009C64E3"/>
    <w:rsid w:val="009C657C"/>
    <w:rsid w:val="009C6735"/>
    <w:rsid w:val="009C6990"/>
    <w:rsid w:val="009C6D11"/>
    <w:rsid w:val="009C6DA1"/>
    <w:rsid w:val="009C6DBC"/>
    <w:rsid w:val="009C6E76"/>
    <w:rsid w:val="009C7065"/>
    <w:rsid w:val="009C7164"/>
    <w:rsid w:val="009C747C"/>
    <w:rsid w:val="009C7513"/>
    <w:rsid w:val="009C75D5"/>
    <w:rsid w:val="009C7607"/>
    <w:rsid w:val="009C7928"/>
    <w:rsid w:val="009C7D5E"/>
    <w:rsid w:val="009D00DD"/>
    <w:rsid w:val="009D019A"/>
    <w:rsid w:val="009D0365"/>
    <w:rsid w:val="009D05CD"/>
    <w:rsid w:val="009D0722"/>
    <w:rsid w:val="009D0A63"/>
    <w:rsid w:val="009D0A6C"/>
    <w:rsid w:val="009D0FAE"/>
    <w:rsid w:val="009D136B"/>
    <w:rsid w:val="009D14FA"/>
    <w:rsid w:val="009D15CA"/>
    <w:rsid w:val="009D17E1"/>
    <w:rsid w:val="009D191E"/>
    <w:rsid w:val="009D1B68"/>
    <w:rsid w:val="009D1E53"/>
    <w:rsid w:val="009D213F"/>
    <w:rsid w:val="009D224D"/>
    <w:rsid w:val="009D26F3"/>
    <w:rsid w:val="009D2915"/>
    <w:rsid w:val="009D2ADD"/>
    <w:rsid w:val="009D2B84"/>
    <w:rsid w:val="009D2C8C"/>
    <w:rsid w:val="009D340E"/>
    <w:rsid w:val="009D372A"/>
    <w:rsid w:val="009D3933"/>
    <w:rsid w:val="009D3A97"/>
    <w:rsid w:val="009D3C16"/>
    <w:rsid w:val="009D3C72"/>
    <w:rsid w:val="009D3D8F"/>
    <w:rsid w:val="009D3E5B"/>
    <w:rsid w:val="009D3E9F"/>
    <w:rsid w:val="009D425B"/>
    <w:rsid w:val="009D4293"/>
    <w:rsid w:val="009D4404"/>
    <w:rsid w:val="009D4A68"/>
    <w:rsid w:val="009D4BDC"/>
    <w:rsid w:val="009D53FA"/>
    <w:rsid w:val="009D54FA"/>
    <w:rsid w:val="009D5727"/>
    <w:rsid w:val="009D5819"/>
    <w:rsid w:val="009D5A16"/>
    <w:rsid w:val="009D5B8C"/>
    <w:rsid w:val="009D5C5F"/>
    <w:rsid w:val="009D5E5B"/>
    <w:rsid w:val="009D5E74"/>
    <w:rsid w:val="009D63C1"/>
    <w:rsid w:val="009D657C"/>
    <w:rsid w:val="009D680B"/>
    <w:rsid w:val="009D6896"/>
    <w:rsid w:val="009D6DD3"/>
    <w:rsid w:val="009D6F30"/>
    <w:rsid w:val="009D7185"/>
    <w:rsid w:val="009D73C2"/>
    <w:rsid w:val="009D73E5"/>
    <w:rsid w:val="009D7404"/>
    <w:rsid w:val="009D74F0"/>
    <w:rsid w:val="009D75A7"/>
    <w:rsid w:val="009D79EC"/>
    <w:rsid w:val="009D7C0B"/>
    <w:rsid w:val="009E01C1"/>
    <w:rsid w:val="009E0257"/>
    <w:rsid w:val="009E072C"/>
    <w:rsid w:val="009E0A95"/>
    <w:rsid w:val="009E0AA9"/>
    <w:rsid w:val="009E0B85"/>
    <w:rsid w:val="009E0C25"/>
    <w:rsid w:val="009E0C9A"/>
    <w:rsid w:val="009E0D7E"/>
    <w:rsid w:val="009E0E6F"/>
    <w:rsid w:val="009E143F"/>
    <w:rsid w:val="009E1510"/>
    <w:rsid w:val="009E164A"/>
    <w:rsid w:val="009E1684"/>
    <w:rsid w:val="009E1817"/>
    <w:rsid w:val="009E1B49"/>
    <w:rsid w:val="009E1D86"/>
    <w:rsid w:val="009E1F70"/>
    <w:rsid w:val="009E1FD5"/>
    <w:rsid w:val="009E26A4"/>
    <w:rsid w:val="009E26EA"/>
    <w:rsid w:val="009E288C"/>
    <w:rsid w:val="009E2967"/>
    <w:rsid w:val="009E2AA8"/>
    <w:rsid w:val="009E2EC4"/>
    <w:rsid w:val="009E318A"/>
    <w:rsid w:val="009E331F"/>
    <w:rsid w:val="009E38C2"/>
    <w:rsid w:val="009E3A89"/>
    <w:rsid w:val="009E3C46"/>
    <w:rsid w:val="009E3EF3"/>
    <w:rsid w:val="009E42E1"/>
    <w:rsid w:val="009E465A"/>
    <w:rsid w:val="009E48D9"/>
    <w:rsid w:val="009E4981"/>
    <w:rsid w:val="009E4BEA"/>
    <w:rsid w:val="009E510C"/>
    <w:rsid w:val="009E523C"/>
    <w:rsid w:val="009E5614"/>
    <w:rsid w:val="009E57F8"/>
    <w:rsid w:val="009E5E3E"/>
    <w:rsid w:val="009E5F9D"/>
    <w:rsid w:val="009E5FAA"/>
    <w:rsid w:val="009E61A0"/>
    <w:rsid w:val="009E67A5"/>
    <w:rsid w:val="009E698F"/>
    <w:rsid w:val="009E6B2C"/>
    <w:rsid w:val="009E6F91"/>
    <w:rsid w:val="009E74CE"/>
    <w:rsid w:val="009E75CD"/>
    <w:rsid w:val="009E78E5"/>
    <w:rsid w:val="009E7963"/>
    <w:rsid w:val="009F00A7"/>
    <w:rsid w:val="009F02DD"/>
    <w:rsid w:val="009F0817"/>
    <w:rsid w:val="009F0843"/>
    <w:rsid w:val="009F08A0"/>
    <w:rsid w:val="009F0B29"/>
    <w:rsid w:val="009F0C58"/>
    <w:rsid w:val="009F0F55"/>
    <w:rsid w:val="009F0F8A"/>
    <w:rsid w:val="009F1011"/>
    <w:rsid w:val="009F107A"/>
    <w:rsid w:val="009F1127"/>
    <w:rsid w:val="009F12F8"/>
    <w:rsid w:val="009F13B4"/>
    <w:rsid w:val="009F16E4"/>
    <w:rsid w:val="009F17AB"/>
    <w:rsid w:val="009F197D"/>
    <w:rsid w:val="009F1B03"/>
    <w:rsid w:val="009F1C1F"/>
    <w:rsid w:val="009F1EEE"/>
    <w:rsid w:val="009F1FE5"/>
    <w:rsid w:val="009F2514"/>
    <w:rsid w:val="009F272D"/>
    <w:rsid w:val="009F27F8"/>
    <w:rsid w:val="009F2B40"/>
    <w:rsid w:val="009F2D93"/>
    <w:rsid w:val="009F3024"/>
    <w:rsid w:val="009F304B"/>
    <w:rsid w:val="009F3093"/>
    <w:rsid w:val="009F3172"/>
    <w:rsid w:val="009F3342"/>
    <w:rsid w:val="009F35DC"/>
    <w:rsid w:val="009F393E"/>
    <w:rsid w:val="009F3F8C"/>
    <w:rsid w:val="009F4394"/>
    <w:rsid w:val="009F454A"/>
    <w:rsid w:val="009F4661"/>
    <w:rsid w:val="009F4671"/>
    <w:rsid w:val="009F4892"/>
    <w:rsid w:val="009F4CD7"/>
    <w:rsid w:val="009F4ED1"/>
    <w:rsid w:val="009F50A5"/>
    <w:rsid w:val="009F5144"/>
    <w:rsid w:val="009F5477"/>
    <w:rsid w:val="009F566C"/>
    <w:rsid w:val="009F59F1"/>
    <w:rsid w:val="009F5C89"/>
    <w:rsid w:val="009F5F61"/>
    <w:rsid w:val="009F5F7F"/>
    <w:rsid w:val="009F612F"/>
    <w:rsid w:val="009F6165"/>
    <w:rsid w:val="009F67CF"/>
    <w:rsid w:val="009F68D3"/>
    <w:rsid w:val="009F69A5"/>
    <w:rsid w:val="009F6F8A"/>
    <w:rsid w:val="009F70A5"/>
    <w:rsid w:val="009F72E1"/>
    <w:rsid w:val="009F77BC"/>
    <w:rsid w:val="009F77BF"/>
    <w:rsid w:val="009F7943"/>
    <w:rsid w:val="009F7AD8"/>
    <w:rsid w:val="009F7ADB"/>
    <w:rsid w:val="009F7D66"/>
    <w:rsid w:val="00A004D2"/>
    <w:rsid w:val="00A005C4"/>
    <w:rsid w:val="00A007A6"/>
    <w:rsid w:val="00A0080B"/>
    <w:rsid w:val="00A008F9"/>
    <w:rsid w:val="00A00B3D"/>
    <w:rsid w:val="00A01051"/>
    <w:rsid w:val="00A010CB"/>
    <w:rsid w:val="00A0161A"/>
    <w:rsid w:val="00A0186A"/>
    <w:rsid w:val="00A0193A"/>
    <w:rsid w:val="00A0196E"/>
    <w:rsid w:val="00A01ED0"/>
    <w:rsid w:val="00A021AF"/>
    <w:rsid w:val="00A0266A"/>
    <w:rsid w:val="00A02FAA"/>
    <w:rsid w:val="00A03147"/>
    <w:rsid w:val="00A03234"/>
    <w:rsid w:val="00A0337F"/>
    <w:rsid w:val="00A0368B"/>
    <w:rsid w:val="00A03862"/>
    <w:rsid w:val="00A03D09"/>
    <w:rsid w:val="00A040A9"/>
    <w:rsid w:val="00A04455"/>
    <w:rsid w:val="00A04605"/>
    <w:rsid w:val="00A04A89"/>
    <w:rsid w:val="00A04A95"/>
    <w:rsid w:val="00A05131"/>
    <w:rsid w:val="00A0544C"/>
    <w:rsid w:val="00A054A4"/>
    <w:rsid w:val="00A055F3"/>
    <w:rsid w:val="00A05826"/>
    <w:rsid w:val="00A05ACE"/>
    <w:rsid w:val="00A05C1E"/>
    <w:rsid w:val="00A05C5F"/>
    <w:rsid w:val="00A05E11"/>
    <w:rsid w:val="00A06958"/>
    <w:rsid w:val="00A069C6"/>
    <w:rsid w:val="00A07747"/>
    <w:rsid w:val="00A0798A"/>
    <w:rsid w:val="00A07C14"/>
    <w:rsid w:val="00A07E36"/>
    <w:rsid w:val="00A07F07"/>
    <w:rsid w:val="00A102EF"/>
    <w:rsid w:val="00A1089C"/>
    <w:rsid w:val="00A108D9"/>
    <w:rsid w:val="00A109C1"/>
    <w:rsid w:val="00A10A9C"/>
    <w:rsid w:val="00A10B87"/>
    <w:rsid w:val="00A10D4D"/>
    <w:rsid w:val="00A10D5A"/>
    <w:rsid w:val="00A10D89"/>
    <w:rsid w:val="00A11029"/>
    <w:rsid w:val="00A1105F"/>
    <w:rsid w:val="00A112AC"/>
    <w:rsid w:val="00A11580"/>
    <w:rsid w:val="00A115EC"/>
    <w:rsid w:val="00A117D5"/>
    <w:rsid w:val="00A117E4"/>
    <w:rsid w:val="00A11929"/>
    <w:rsid w:val="00A11B3B"/>
    <w:rsid w:val="00A11D7B"/>
    <w:rsid w:val="00A11F32"/>
    <w:rsid w:val="00A12141"/>
    <w:rsid w:val="00A12793"/>
    <w:rsid w:val="00A12CC7"/>
    <w:rsid w:val="00A12E08"/>
    <w:rsid w:val="00A13227"/>
    <w:rsid w:val="00A1322A"/>
    <w:rsid w:val="00A13356"/>
    <w:rsid w:val="00A13557"/>
    <w:rsid w:val="00A139EC"/>
    <w:rsid w:val="00A13FA0"/>
    <w:rsid w:val="00A142BD"/>
    <w:rsid w:val="00A14371"/>
    <w:rsid w:val="00A14396"/>
    <w:rsid w:val="00A146E5"/>
    <w:rsid w:val="00A14770"/>
    <w:rsid w:val="00A154B8"/>
    <w:rsid w:val="00A15D2D"/>
    <w:rsid w:val="00A15F56"/>
    <w:rsid w:val="00A15F5F"/>
    <w:rsid w:val="00A15FAA"/>
    <w:rsid w:val="00A167E4"/>
    <w:rsid w:val="00A16A17"/>
    <w:rsid w:val="00A16AB7"/>
    <w:rsid w:val="00A16D30"/>
    <w:rsid w:val="00A16ECC"/>
    <w:rsid w:val="00A16F02"/>
    <w:rsid w:val="00A17227"/>
    <w:rsid w:val="00A17397"/>
    <w:rsid w:val="00A1795E"/>
    <w:rsid w:val="00A179F4"/>
    <w:rsid w:val="00A17D8B"/>
    <w:rsid w:val="00A200B0"/>
    <w:rsid w:val="00A200FA"/>
    <w:rsid w:val="00A200FB"/>
    <w:rsid w:val="00A202B7"/>
    <w:rsid w:val="00A207C9"/>
    <w:rsid w:val="00A2088C"/>
    <w:rsid w:val="00A20D26"/>
    <w:rsid w:val="00A20DBE"/>
    <w:rsid w:val="00A20FC7"/>
    <w:rsid w:val="00A21383"/>
    <w:rsid w:val="00A21472"/>
    <w:rsid w:val="00A21521"/>
    <w:rsid w:val="00A218DD"/>
    <w:rsid w:val="00A219EB"/>
    <w:rsid w:val="00A22259"/>
    <w:rsid w:val="00A22670"/>
    <w:rsid w:val="00A22C14"/>
    <w:rsid w:val="00A22CF6"/>
    <w:rsid w:val="00A22EAF"/>
    <w:rsid w:val="00A232BE"/>
    <w:rsid w:val="00A2332B"/>
    <w:rsid w:val="00A23A38"/>
    <w:rsid w:val="00A243BE"/>
    <w:rsid w:val="00A24A3D"/>
    <w:rsid w:val="00A24E2C"/>
    <w:rsid w:val="00A24FB9"/>
    <w:rsid w:val="00A25148"/>
    <w:rsid w:val="00A25782"/>
    <w:rsid w:val="00A257D7"/>
    <w:rsid w:val="00A25BAF"/>
    <w:rsid w:val="00A25CC8"/>
    <w:rsid w:val="00A25FA5"/>
    <w:rsid w:val="00A26068"/>
    <w:rsid w:val="00A26187"/>
    <w:rsid w:val="00A262A9"/>
    <w:rsid w:val="00A26582"/>
    <w:rsid w:val="00A26604"/>
    <w:rsid w:val="00A26809"/>
    <w:rsid w:val="00A26BC2"/>
    <w:rsid w:val="00A26DCD"/>
    <w:rsid w:val="00A27280"/>
    <w:rsid w:val="00A27395"/>
    <w:rsid w:val="00A27BEC"/>
    <w:rsid w:val="00A27D9A"/>
    <w:rsid w:val="00A300FE"/>
    <w:rsid w:val="00A30337"/>
    <w:rsid w:val="00A305EC"/>
    <w:rsid w:val="00A30F9C"/>
    <w:rsid w:val="00A3132F"/>
    <w:rsid w:val="00A316EA"/>
    <w:rsid w:val="00A317B2"/>
    <w:rsid w:val="00A3185F"/>
    <w:rsid w:val="00A3188C"/>
    <w:rsid w:val="00A31B37"/>
    <w:rsid w:val="00A31C0E"/>
    <w:rsid w:val="00A31DFF"/>
    <w:rsid w:val="00A320C1"/>
    <w:rsid w:val="00A32179"/>
    <w:rsid w:val="00A323F7"/>
    <w:rsid w:val="00A326E7"/>
    <w:rsid w:val="00A329E5"/>
    <w:rsid w:val="00A32B6D"/>
    <w:rsid w:val="00A32DCB"/>
    <w:rsid w:val="00A32F75"/>
    <w:rsid w:val="00A3302F"/>
    <w:rsid w:val="00A33198"/>
    <w:rsid w:val="00A331B7"/>
    <w:rsid w:val="00A33425"/>
    <w:rsid w:val="00A33427"/>
    <w:rsid w:val="00A3364F"/>
    <w:rsid w:val="00A336FC"/>
    <w:rsid w:val="00A33794"/>
    <w:rsid w:val="00A3381A"/>
    <w:rsid w:val="00A33AD9"/>
    <w:rsid w:val="00A33CB8"/>
    <w:rsid w:val="00A33DBD"/>
    <w:rsid w:val="00A345A5"/>
    <w:rsid w:val="00A345DB"/>
    <w:rsid w:val="00A34A9E"/>
    <w:rsid w:val="00A35242"/>
    <w:rsid w:val="00A355E7"/>
    <w:rsid w:val="00A3570A"/>
    <w:rsid w:val="00A359E7"/>
    <w:rsid w:val="00A35A52"/>
    <w:rsid w:val="00A35D8E"/>
    <w:rsid w:val="00A35F6F"/>
    <w:rsid w:val="00A364EE"/>
    <w:rsid w:val="00A365F3"/>
    <w:rsid w:val="00A369AD"/>
    <w:rsid w:val="00A369FD"/>
    <w:rsid w:val="00A36F99"/>
    <w:rsid w:val="00A37127"/>
    <w:rsid w:val="00A37386"/>
    <w:rsid w:val="00A374B2"/>
    <w:rsid w:val="00A37524"/>
    <w:rsid w:val="00A376EC"/>
    <w:rsid w:val="00A3789A"/>
    <w:rsid w:val="00A37932"/>
    <w:rsid w:val="00A379F5"/>
    <w:rsid w:val="00A37B1C"/>
    <w:rsid w:val="00A402B4"/>
    <w:rsid w:val="00A409E9"/>
    <w:rsid w:val="00A40AF5"/>
    <w:rsid w:val="00A40E4F"/>
    <w:rsid w:val="00A41543"/>
    <w:rsid w:val="00A416CA"/>
    <w:rsid w:val="00A41738"/>
    <w:rsid w:val="00A419ED"/>
    <w:rsid w:val="00A41A39"/>
    <w:rsid w:val="00A41AA1"/>
    <w:rsid w:val="00A4203C"/>
    <w:rsid w:val="00A42042"/>
    <w:rsid w:val="00A4225F"/>
    <w:rsid w:val="00A4249B"/>
    <w:rsid w:val="00A429E6"/>
    <w:rsid w:val="00A42A44"/>
    <w:rsid w:val="00A42B57"/>
    <w:rsid w:val="00A43551"/>
    <w:rsid w:val="00A4361F"/>
    <w:rsid w:val="00A43AB1"/>
    <w:rsid w:val="00A43CCB"/>
    <w:rsid w:val="00A442E1"/>
    <w:rsid w:val="00A447B4"/>
    <w:rsid w:val="00A4481E"/>
    <w:rsid w:val="00A44832"/>
    <w:rsid w:val="00A448AE"/>
    <w:rsid w:val="00A44B01"/>
    <w:rsid w:val="00A44C83"/>
    <w:rsid w:val="00A44EF3"/>
    <w:rsid w:val="00A4523B"/>
    <w:rsid w:val="00A45308"/>
    <w:rsid w:val="00A454E8"/>
    <w:rsid w:val="00A4562B"/>
    <w:rsid w:val="00A458F9"/>
    <w:rsid w:val="00A45A02"/>
    <w:rsid w:val="00A45A5F"/>
    <w:rsid w:val="00A45BC5"/>
    <w:rsid w:val="00A45C23"/>
    <w:rsid w:val="00A45CEF"/>
    <w:rsid w:val="00A466D4"/>
    <w:rsid w:val="00A467A1"/>
    <w:rsid w:val="00A468F0"/>
    <w:rsid w:val="00A46926"/>
    <w:rsid w:val="00A46A33"/>
    <w:rsid w:val="00A46B2A"/>
    <w:rsid w:val="00A46BD0"/>
    <w:rsid w:val="00A47225"/>
    <w:rsid w:val="00A472DF"/>
    <w:rsid w:val="00A47758"/>
    <w:rsid w:val="00A4780C"/>
    <w:rsid w:val="00A479D6"/>
    <w:rsid w:val="00A47C3A"/>
    <w:rsid w:val="00A47C4D"/>
    <w:rsid w:val="00A501B4"/>
    <w:rsid w:val="00A5029C"/>
    <w:rsid w:val="00A50352"/>
    <w:rsid w:val="00A508AE"/>
    <w:rsid w:val="00A509F2"/>
    <w:rsid w:val="00A50BE6"/>
    <w:rsid w:val="00A50CF2"/>
    <w:rsid w:val="00A50E98"/>
    <w:rsid w:val="00A51251"/>
    <w:rsid w:val="00A5129D"/>
    <w:rsid w:val="00A5165E"/>
    <w:rsid w:val="00A5190B"/>
    <w:rsid w:val="00A51C9D"/>
    <w:rsid w:val="00A527BE"/>
    <w:rsid w:val="00A527DE"/>
    <w:rsid w:val="00A5283E"/>
    <w:rsid w:val="00A52942"/>
    <w:rsid w:val="00A52989"/>
    <w:rsid w:val="00A52BFE"/>
    <w:rsid w:val="00A52CAB"/>
    <w:rsid w:val="00A52D01"/>
    <w:rsid w:val="00A533C8"/>
    <w:rsid w:val="00A53706"/>
    <w:rsid w:val="00A5376A"/>
    <w:rsid w:val="00A53A4D"/>
    <w:rsid w:val="00A53ED1"/>
    <w:rsid w:val="00A53F62"/>
    <w:rsid w:val="00A54378"/>
    <w:rsid w:val="00A54523"/>
    <w:rsid w:val="00A54908"/>
    <w:rsid w:val="00A5504C"/>
    <w:rsid w:val="00A55060"/>
    <w:rsid w:val="00A550E2"/>
    <w:rsid w:val="00A5516E"/>
    <w:rsid w:val="00A552DB"/>
    <w:rsid w:val="00A555B6"/>
    <w:rsid w:val="00A557F9"/>
    <w:rsid w:val="00A56018"/>
    <w:rsid w:val="00A56074"/>
    <w:rsid w:val="00A56804"/>
    <w:rsid w:val="00A56A20"/>
    <w:rsid w:val="00A56B56"/>
    <w:rsid w:val="00A56BA3"/>
    <w:rsid w:val="00A56BC2"/>
    <w:rsid w:val="00A56C07"/>
    <w:rsid w:val="00A56E7C"/>
    <w:rsid w:val="00A56F92"/>
    <w:rsid w:val="00A571E4"/>
    <w:rsid w:val="00A572EC"/>
    <w:rsid w:val="00A57E57"/>
    <w:rsid w:val="00A602BB"/>
    <w:rsid w:val="00A60737"/>
    <w:rsid w:val="00A60876"/>
    <w:rsid w:val="00A60D37"/>
    <w:rsid w:val="00A60E67"/>
    <w:rsid w:val="00A61115"/>
    <w:rsid w:val="00A612A7"/>
    <w:rsid w:val="00A61328"/>
    <w:rsid w:val="00A61745"/>
    <w:rsid w:val="00A61761"/>
    <w:rsid w:val="00A61894"/>
    <w:rsid w:val="00A619C1"/>
    <w:rsid w:val="00A61B9D"/>
    <w:rsid w:val="00A61C05"/>
    <w:rsid w:val="00A61CD3"/>
    <w:rsid w:val="00A62287"/>
    <w:rsid w:val="00A62A71"/>
    <w:rsid w:val="00A62B54"/>
    <w:rsid w:val="00A62C1C"/>
    <w:rsid w:val="00A62C8F"/>
    <w:rsid w:val="00A62DED"/>
    <w:rsid w:val="00A62E0A"/>
    <w:rsid w:val="00A62E21"/>
    <w:rsid w:val="00A63286"/>
    <w:rsid w:val="00A638C9"/>
    <w:rsid w:val="00A63A9F"/>
    <w:rsid w:val="00A63EA0"/>
    <w:rsid w:val="00A647F3"/>
    <w:rsid w:val="00A6484E"/>
    <w:rsid w:val="00A648C1"/>
    <w:rsid w:val="00A64B5B"/>
    <w:rsid w:val="00A64C6C"/>
    <w:rsid w:val="00A64D94"/>
    <w:rsid w:val="00A651E0"/>
    <w:rsid w:val="00A65853"/>
    <w:rsid w:val="00A659FC"/>
    <w:rsid w:val="00A65B20"/>
    <w:rsid w:val="00A65E18"/>
    <w:rsid w:val="00A65F6A"/>
    <w:rsid w:val="00A65FA7"/>
    <w:rsid w:val="00A66399"/>
    <w:rsid w:val="00A66725"/>
    <w:rsid w:val="00A66876"/>
    <w:rsid w:val="00A66AD0"/>
    <w:rsid w:val="00A66B3A"/>
    <w:rsid w:val="00A66BC4"/>
    <w:rsid w:val="00A66F6C"/>
    <w:rsid w:val="00A66F8D"/>
    <w:rsid w:val="00A670E4"/>
    <w:rsid w:val="00A672CD"/>
    <w:rsid w:val="00A67347"/>
    <w:rsid w:val="00A674C6"/>
    <w:rsid w:val="00A6785A"/>
    <w:rsid w:val="00A678EA"/>
    <w:rsid w:val="00A67B22"/>
    <w:rsid w:val="00A67BEF"/>
    <w:rsid w:val="00A67C0F"/>
    <w:rsid w:val="00A67D55"/>
    <w:rsid w:val="00A67ECB"/>
    <w:rsid w:val="00A700C3"/>
    <w:rsid w:val="00A708CB"/>
    <w:rsid w:val="00A70B95"/>
    <w:rsid w:val="00A70B9B"/>
    <w:rsid w:val="00A70FCC"/>
    <w:rsid w:val="00A71012"/>
    <w:rsid w:val="00A710F9"/>
    <w:rsid w:val="00A71165"/>
    <w:rsid w:val="00A712E5"/>
    <w:rsid w:val="00A71900"/>
    <w:rsid w:val="00A71B58"/>
    <w:rsid w:val="00A71CEB"/>
    <w:rsid w:val="00A7225E"/>
    <w:rsid w:val="00A7227F"/>
    <w:rsid w:val="00A729E0"/>
    <w:rsid w:val="00A72C71"/>
    <w:rsid w:val="00A72DEE"/>
    <w:rsid w:val="00A730B3"/>
    <w:rsid w:val="00A732CF"/>
    <w:rsid w:val="00A73465"/>
    <w:rsid w:val="00A73746"/>
    <w:rsid w:val="00A73AD2"/>
    <w:rsid w:val="00A73CBD"/>
    <w:rsid w:val="00A74280"/>
    <w:rsid w:val="00A7489B"/>
    <w:rsid w:val="00A748BB"/>
    <w:rsid w:val="00A74BA9"/>
    <w:rsid w:val="00A74FED"/>
    <w:rsid w:val="00A75063"/>
    <w:rsid w:val="00A75C11"/>
    <w:rsid w:val="00A75EAF"/>
    <w:rsid w:val="00A7617C"/>
    <w:rsid w:val="00A763B6"/>
    <w:rsid w:val="00A765A5"/>
    <w:rsid w:val="00A7695E"/>
    <w:rsid w:val="00A769B4"/>
    <w:rsid w:val="00A769E9"/>
    <w:rsid w:val="00A76A88"/>
    <w:rsid w:val="00A76CAB"/>
    <w:rsid w:val="00A77171"/>
    <w:rsid w:val="00A771C4"/>
    <w:rsid w:val="00A77533"/>
    <w:rsid w:val="00A775D7"/>
    <w:rsid w:val="00A778B1"/>
    <w:rsid w:val="00A77947"/>
    <w:rsid w:val="00A77A06"/>
    <w:rsid w:val="00A77B37"/>
    <w:rsid w:val="00A77DEA"/>
    <w:rsid w:val="00A8038C"/>
    <w:rsid w:val="00A808FD"/>
    <w:rsid w:val="00A80BEB"/>
    <w:rsid w:val="00A80CBF"/>
    <w:rsid w:val="00A80D1A"/>
    <w:rsid w:val="00A8127E"/>
    <w:rsid w:val="00A81455"/>
    <w:rsid w:val="00A81530"/>
    <w:rsid w:val="00A81D3D"/>
    <w:rsid w:val="00A81F59"/>
    <w:rsid w:val="00A82063"/>
    <w:rsid w:val="00A82302"/>
    <w:rsid w:val="00A82723"/>
    <w:rsid w:val="00A827C2"/>
    <w:rsid w:val="00A82D5A"/>
    <w:rsid w:val="00A82DB3"/>
    <w:rsid w:val="00A82FCB"/>
    <w:rsid w:val="00A8365D"/>
    <w:rsid w:val="00A8370B"/>
    <w:rsid w:val="00A8381E"/>
    <w:rsid w:val="00A83AF5"/>
    <w:rsid w:val="00A83C40"/>
    <w:rsid w:val="00A83C64"/>
    <w:rsid w:val="00A83FF3"/>
    <w:rsid w:val="00A841C1"/>
    <w:rsid w:val="00A846F4"/>
    <w:rsid w:val="00A847D3"/>
    <w:rsid w:val="00A8489B"/>
    <w:rsid w:val="00A84B1D"/>
    <w:rsid w:val="00A84B73"/>
    <w:rsid w:val="00A84B74"/>
    <w:rsid w:val="00A85112"/>
    <w:rsid w:val="00A855CB"/>
    <w:rsid w:val="00A858C3"/>
    <w:rsid w:val="00A859F2"/>
    <w:rsid w:val="00A8618B"/>
    <w:rsid w:val="00A86303"/>
    <w:rsid w:val="00A8633D"/>
    <w:rsid w:val="00A86341"/>
    <w:rsid w:val="00A8644A"/>
    <w:rsid w:val="00A86469"/>
    <w:rsid w:val="00A8658C"/>
    <w:rsid w:val="00A869C1"/>
    <w:rsid w:val="00A86A31"/>
    <w:rsid w:val="00A86C6D"/>
    <w:rsid w:val="00A86D13"/>
    <w:rsid w:val="00A8723A"/>
    <w:rsid w:val="00A8736D"/>
    <w:rsid w:val="00A87469"/>
    <w:rsid w:val="00A87671"/>
    <w:rsid w:val="00A87850"/>
    <w:rsid w:val="00A90180"/>
    <w:rsid w:val="00A90324"/>
    <w:rsid w:val="00A904E0"/>
    <w:rsid w:val="00A90B0A"/>
    <w:rsid w:val="00A90B59"/>
    <w:rsid w:val="00A90B90"/>
    <w:rsid w:val="00A90CA7"/>
    <w:rsid w:val="00A91115"/>
    <w:rsid w:val="00A91145"/>
    <w:rsid w:val="00A911F5"/>
    <w:rsid w:val="00A918AF"/>
    <w:rsid w:val="00A91FAE"/>
    <w:rsid w:val="00A92646"/>
    <w:rsid w:val="00A92687"/>
    <w:rsid w:val="00A92AF4"/>
    <w:rsid w:val="00A93014"/>
    <w:rsid w:val="00A931B9"/>
    <w:rsid w:val="00A933C8"/>
    <w:rsid w:val="00A93AB7"/>
    <w:rsid w:val="00A93CF2"/>
    <w:rsid w:val="00A93DEC"/>
    <w:rsid w:val="00A94309"/>
    <w:rsid w:val="00A94B36"/>
    <w:rsid w:val="00A94BFB"/>
    <w:rsid w:val="00A94C77"/>
    <w:rsid w:val="00A94D87"/>
    <w:rsid w:val="00A94EDC"/>
    <w:rsid w:val="00A94EEC"/>
    <w:rsid w:val="00A95157"/>
    <w:rsid w:val="00A95406"/>
    <w:rsid w:val="00A95449"/>
    <w:rsid w:val="00A955F5"/>
    <w:rsid w:val="00A95777"/>
    <w:rsid w:val="00A95873"/>
    <w:rsid w:val="00A95A61"/>
    <w:rsid w:val="00A962E2"/>
    <w:rsid w:val="00A964F0"/>
    <w:rsid w:val="00A96773"/>
    <w:rsid w:val="00A96789"/>
    <w:rsid w:val="00A9679C"/>
    <w:rsid w:val="00A9690B"/>
    <w:rsid w:val="00A96B0C"/>
    <w:rsid w:val="00A96B6F"/>
    <w:rsid w:val="00A96D0D"/>
    <w:rsid w:val="00A97B4F"/>
    <w:rsid w:val="00AA0383"/>
    <w:rsid w:val="00AA0431"/>
    <w:rsid w:val="00AA05CE"/>
    <w:rsid w:val="00AA0611"/>
    <w:rsid w:val="00AA0BF9"/>
    <w:rsid w:val="00AA0CEC"/>
    <w:rsid w:val="00AA0D88"/>
    <w:rsid w:val="00AA1080"/>
    <w:rsid w:val="00AA131E"/>
    <w:rsid w:val="00AA16C6"/>
    <w:rsid w:val="00AA1819"/>
    <w:rsid w:val="00AA1831"/>
    <w:rsid w:val="00AA183A"/>
    <w:rsid w:val="00AA196B"/>
    <w:rsid w:val="00AA1988"/>
    <w:rsid w:val="00AA1B79"/>
    <w:rsid w:val="00AA1E15"/>
    <w:rsid w:val="00AA2221"/>
    <w:rsid w:val="00AA254B"/>
    <w:rsid w:val="00AA281D"/>
    <w:rsid w:val="00AA29F2"/>
    <w:rsid w:val="00AA2BC5"/>
    <w:rsid w:val="00AA2C53"/>
    <w:rsid w:val="00AA2C73"/>
    <w:rsid w:val="00AA356D"/>
    <w:rsid w:val="00AA36C9"/>
    <w:rsid w:val="00AA3E4D"/>
    <w:rsid w:val="00AA3E8B"/>
    <w:rsid w:val="00AA44BE"/>
    <w:rsid w:val="00AA48B3"/>
    <w:rsid w:val="00AA548D"/>
    <w:rsid w:val="00AA54C7"/>
    <w:rsid w:val="00AA5504"/>
    <w:rsid w:val="00AA5524"/>
    <w:rsid w:val="00AA553E"/>
    <w:rsid w:val="00AA561D"/>
    <w:rsid w:val="00AA56ED"/>
    <w:rsid w:val="00AA5793"/>
    <w:rsid w:val="00AA6029"/>
    <w:rsid w:val="00AA6428"/>
    <w:rsid w:val="00AA6548"/>
    <w:rsid w:val="00AA6A2A"/>
    <w:rsid w:val="00AA6C7B"/>
    <w:rsid w:val="00AA73B8"/>
    <w:rsid w:val="00AA79A0"/>
    <w:rsid w:val="00AA7A87"/>
    <w:rsid w:val="00AA7B61"/>
    <w:rsid w:val="00AB0125"/>
    <w:rsid w:val="00AB0273"/>
    <w:rsid w:val="00AB03CB"/>
    <w:rsid w:val="00AB040B"/>
    <w:rsid w:val="00AB07EB"/>
    <w:rsid w:val="00AB081C"/>
    <w:rsid w:val="00AB0C2E"/>
    <w:rsid w:val="00AB0F88"/>
    <w:rsid w:val="00AB17B2"/>
    <w:rsid w:val="00AB1B96"/>
    <w:rsid w:val="00AB1C3D"/>
    <w:rsid w:val="00AB1CB8"/>
    <w:rsid w:val="00AB1E5B"/>
    <w:rsid w:val="00AB1F18"/>
    <w:rsid w:val="00AB2006"/>
    <w:rsid w:val="00AB23A7"/>
    <w:rsid w:val="00AB25B0"/>
    <w:rsid w:val="00AB2885"/>
    <w:rsid w:val="00AB2904"/>
    <w:rsid w:val="00AB2AC7"/>
    <w:rsid w:val="00AB2C50"/>
    <w:rsid w:val="00AB2D1C"/>
    <w:rsid w:val="00AB3601"/>
    <w:rsid w:val="00AB3EDB"/>
    <w:rsid w:val="00AB3FFC"/>
    <w:rsid w:val="00AB4058"/>
    <w:rsid w:val="00AB40FD"/>
    <w:rsid w:val="00AB42E8"/>
    <w:rsid w:val="00AB460E"/>
    <w:rsid w:val="00AB4766"/>
    <w:rsid w:val="00AB47F1"/>
    <w:rsid w:val="00AB48C5"/>
    <w:rsid w:val="00AB5012"/>
    <w:rsid w:val="00AB51D4"/>
    <w:rsid w:val="00AB5515"/>
    <w:rsid w:val="00AB5F64"/>
    <w:rsid w:val="00AB638E"/>
    <w:rsid w:val="00AB63C3"/>
    <w:rsid w:val="00AB6708"/>
    <w:rsid w:val="00AB676C"/>
    <w:rsid w:val="00AB688E"/>
    <w:rsid w:val="00AB6B97"/>
    <w:rsid w:val="00AB6D23"/>
    <w:rsid w:val="00AB6E1A"/>
    <w:rsid w:val="00AB761D"/>
    <w:rsid w:val="00AB7BBA"/>
    <w:rsid w:val="00AB7BF2"/>
    <w:rsid w:val="00AC0049"/>
    <w:rsid w:val="00AC05A0"/>
    <w:rsid w:val="00AC0765"/>
    <w:rsid w:val="00AC07A2"/>
    <w:rsid w:val="00AC08DA"/>
    <w:rsid w:val="00AC0DE2"/>
    <w:rsid w:val="00AC11B5"/>
    <w:rsid w:val="00AC12CF"/>
    <w:rsid w:val="00AC1356"/>
    <w:rsid w:val="00AC14E2"/>
    <w:rsid w:val="00AC189D"/>
    <w:rsid w:val="00AC1A9F"/>
    <w:rsid w:val="00AC1C20"/>
    <w:rsid w:val="00AC282A"/>
    <w:rsid w:val="00AC2A66"/>
    <w:rsid w:val="00AC2BAB"/>
    <w:rsid w:val="00AC319B"/>
    <w:rsid w:val="00AC3339"/>
    <w:rsid w:val="00AC333C"/>
    <w:rsid w:val="00AC339E"/>
    <w:rsid w:val="00AC3440"/>
    <w:rsid w:val="00AC34FA"/>
    <w:rsid w:val="00AC3DE4"/>
    <w:rsid w:val="00AC3F46"/>
    <w:rsid w:val="00AC4296"/>
    <w:rsid w:val="00AC4588"/>
    <w:rsid w:val="00AC4EB9"/>
    <w:rsid w:val="00AC533A"/>
    <w:rsid w:val="00AC538F"/>
    <w:rsid w:val="00AC5A64"/>
    <w:rsid w:val="00AC5B51"/>
    <w:rsid w:val="00AC5E1D"/>
    <w:rsid w:val="00AC5E86"/>
    <w:rsid w:val="00AC68A5"/>
    <w:rsid w:val="00AC6B54"/>
    <w:rsid w:val="00AC7420"/>
    <w:rsid w:val="00AC744A"/>
    <w:rsid w:val="00AC74C1"/>
    <w:rsid w:val="00AC7689"/>
    <w:rsid w:val="00AC78DE"/>
    <w:rsid w:val="00AC7D2E"/>
    <w:rsid w:val="00AD0258"/>
    <w:rsid w:val="00AD0874"/>
    <w:rsid w:val="00AD0FB3"/>
    <w:rsid w:val="00AD125E"/>
    <w:rsid w:val="00AD1385"/>
    <w:rsid w:val="00AD1505"/>
    <w:rsid w:val="00AD1C49"/>
    <w:rsid w:val="00AD1DAB"/>
    <w:rsid w:val="00AD225E"/>
    <w:rsid w:val="00AD22AA"/>
    <w:rsid w:val="00AD2908"/>
    <w:rsid w:val="00AD2D79"/>
    <w:rsid w:val="00AD3066"/>
    <w:rsid w:val="00AD3241"/>
    <w:rsid w:val="00AD326B"/>
    <w:rsid w:val="00AD32C3"/>
    <w:rsid w:val="00AD368D"/>
    <w:rsid w:val="00AD3768"/>
    <w:rsid w:val="00AD385A"/>
    <w:rsid w:val="00AD3873"/>
    <w:rsid w:val="00AD38C7"/>
    <w:rsid w:val="00AD3A48"/>
    <w:rsid w:val="00AD40E1"/>
    <w:rsid w:val="00AD4382"/>
    <w:rsid w:val="00AD4696"/>
    <w:rsid w:val="00AD56BB"/>
    <w:rsid w:val="00AD6177"/>
    <w:rsid w:val="00AD670F"/>
    <w:rsid w:val="00AD6AC6"/>
    <w:rsid w:val="00AD6FFC"/>
    <w:rsid w:val="00AD7008"/>
    <w:rsid w:val="00AD7234"/>
    <w:rsid w:val="00AD738E"/>
    <w:rsid w:val="00AD75B8"/>
    <w:rsid w:val="00AD7874"/>
    <w:rsid w:val="00AD794E"/>
    <w:rsid w:val="00AD7E93"/>
    <w:rsid w:val="00AE0389"/>
    <w:rsid w:val="00AE07CA"/>
    <w:rsid w:val="00AE0AC0"/>
    <w:rsid w:val="00AE1226"/>
    <w:rsid w:val="00AE14F3"/>
    <w:rsid w:val="00AE165C"/>
    <w:rsid w:val="00AE173D"/>
    <w:rsid w:val="00AE173F"/>
    <w:rsid w:val="00AE1FD2"/>
    <w:rsid w:val="00AE235A"/>
    <w:rsid w:val="00AE29C2"/>
    <w:rsid w:val="00AE2BE8"/>
    <w:rsid w:val="00AE2C7C"/>
    <w:rsid w:val="00AE38F8"/>
    <w:rsid w:val="00AE3AC9"/>
    <w:rsid w:val="00AE3FCD"/>
    <w:rsid w:val="00AE437A"/>
    <w:rsid w:val="00AE4525"/>
    <w:rsid w:val="00AE4C27"/>
    <w:rsid w:val="00AE500B"/>
    <w:rsid w:val="00AE533A"/>
    <w:rsid w:val="00AE5349"/>
    <w:rsid w:val="00AE5374"/>
    <w:rsid w:val="00AE549C"/>
    <w:rsid w:val="00AE5527"/>
    <w:rsid w:val="00AE55B0"/>
    <w:rsid w:val="00AE5701"/>
    <w:rsid w:val="00AE5D79"/>
    <w:rsid w:val="00AE6092"/>
    <w:rsid w:val="00AE60C3"/>
    <w:rsid w:val="00AE60D8"/>
    <w:rsid w:val="00AE6270"/>
    <w:rsid w:val="00AE6450"/>
    <w:rsid w:val="00AE69C0"/>
    <w:rsid w:val="00AE70A1"/>
    <w:rsid w:val="00AE710F"/>
    <w:rsid w:val="00AE73BB"/>
    <w:rsid w:val="00AE74ED"/>
    <w:rsid w:val="00AE77C7"/>
    <w:rsid w:val="00AE78AF"/>
    <w:rsid w:val="00AE79A7"/>
    <w:rsid w:val="00AE7C0B"/>
    <w:rsid w:val="00AF00F9"/>
    <w:rsid w:val="00AF012A"/>
    <w:rsid w:val="00AF03D4"/>
    <w:rsid w:val="00AF0845"/>
    <w:rsid w:val="00AF1036"/>
    <w:rsid w:val="00AF1151"/>
    <w:rsid w:val="00AF1B57"/>
    <w:rsid w:val="00AF1B6C"/>
    <w:rsid w:val="00AF1B83"/>
    <w:rsid w:val="00AF1D8D"/>
    <w:rsid w:val="00AF1FC7"/>
    <w:rsid w:val="00AF20CB"/>
    <w:rsid w:val="00AF218F"/>
    <w:rsid w:val="00AF275D"/>
    <w:rsid w:val="00AF2A9D"/>
    <w:rsid w:val="00AF2BE0"/>
    <w:rsid w:val="00AF2DF4"/>
    <w:rsid w:val="00AF2EA7"/>
    <w:rsid w:val="00AF31DD"/>
    <w:rsid w:val="00AF333F"/>
    <w:rsid w:val="00AF341B"/>
    <w:rsid w:val="00AF3F58"/>
    <w:rsid w:val="00AF4332"/>
    <w:rsid w:val="00AF44E7"/>
    <w:rsid w:val="00AF47D8"/>
    <w:rsid w:val="00AF5070"/>
    <w:rsid w:val="00AF5351"/>
    <w:rsid w:val="00AF560D"/>
    <w:rsid w:val="00AF57A0"/>
    <w:rsid w:val="00AF5E45"/>
    <w:rsid w:val="00AF611C"/>
    <w:rsid w:val="00AF64C5"/>
    <w:rsid w:val="00AF684B"/>
    <w:rsid w:val="00AF6A6E"/>
    <w:rsid w:val="00AF6B12"/>
    <w:rsid w:val="00AF6EF6"/>
    <w:rsid w:val="00AF743B"/>
    <w:rsid w:val="00AF7441"/>
    <w:rsid w:val="00AF753E"/>
    <w:rsid w:val="00AF7BBD"/>
    <w:rsid w:val="00AF7BF3"/>
    <w:rsid w:val="00AF7D81"/>
    <w:rsid w:val="00AF7EC2"/>
    <w:rsid w:val="00AF7F77"/>
    <w:rsid w:val="00B000BD"/>
    <w:rsid w:val="00B0014C"/>
    <w:rsid w:val="00B0018D"/>
    <w:rsid w:val="00B00237"/>
    <w:rsid w:val="00B005CE"/>
    <w:rsid w:val="00B00726"/>
    <w:rsid w:val="00B00921"/>
    <w:rsid w:val="00B00B8D"/>
    <w:rsid w:val="00B00D93"/>
    <w:rsid w:val="00B00E63"/>
    <w:rsid w:val="00B00EAF"/>
    <w:rsid w:val="00B01447"/>
    <w:rsid w:val="00B01485"/>
    <w:rsid w:val="00B01824"/>
    <w:rsid w:val="00B01B91"/>
    <w:rsid w:val="00B01BE2"/>
    <w:rsid w:val="00B01E3B"/>
    <w:rsid w:val="00B01F5A"/>
    <w:rsid w:val="00B0206B"/>
    <w:rsid w:val="00B0209F"/>
    <w:rsid w:val="00B02244"/>
    <w:rsid w:val="00B02262"/>
    <w:rsid w:val="00B02D1F"/>
    <w:rsid w:val="00B02F0D"/>
    <w:rsid w:val="00B030F3"/>
    <w:rsid w:val="00B03393"/>
    <w:rsid w:val="00B039B8"/>
    <w:rsid w:val="00B04099"/>
    <w:rsid w:val="00B04211"/>
    <w:rsid w:val="00B0436F"/>
    <w:rsid w:val="00B04909"/>
    <w:rsid w:val="00B04B5A"/>
    <w:rsid w:val="00B04E26"/>
    <w:rsid w:val="00B052CD"/>
    <w:rsid w:val="00B053E3"/>
    <w:rsid w:val="00B05533"/>
    <w:rsid w:val="00B05587"/>
    <w:rsid w:val="00B05B55"/>
    <w:rsid w:val="00B05BF5"/>
    <w:rsid w:val="00B05BFD"/>
    <w:rsid w:val="00B05C52"/>
    <w:rsid w:val="00B05F8D"/>
    <w:rsid w:val="00B0604C"/>
    <w:rsid w:val="00B0631E"/>
    <w:rsid w:val="00B06B17"/>
    <w:rsid w:val="00B06D05"/>
    <w:rsid w:val="00B06FAC"/>
    <w:rsid w:val="00B07594"/>
    <w:rsid w:val="00B075F3"/>
    <w:rsid w:val="00B07922"/>
    <w:rsid w:val="00B07A42"/>
    <w:rsid w:val="00B07A58"/>
    <w:rsid w:val="00B07C39"/>
    <w:rsid w:val="00B07D19"/>
    <w:rsid w:val="00B07D49"/>
    <w:rsid w:val="00B1008B"/>
    <w:rsid w:val="00B10341"/>
    <w:rsid w:val="00B10342"/>
    <w:rsid w:val="00B10705"/>
    <w:rsid w:val="00B10D73"/>
    <w:rsid w:val="00B10F51"/>
    <w:rsid w:val="00B1124E"/>
    <w:rsid w:val="00B1144D"/>
    <w:rsid w:val="00B11C35"/>
    <w:rsid w:val="00B11CDB"/>
    <w:rsid w:val="00B11D8B"/>
    <w:rsid w:val="00B11E9F"/>
    <w:rsid w:val="00B120A5"/>
    <w:rsid w:val="00B123AE"/>
    <w:rsid w:val="00B1284C"/>
    <w:rsid w:val="00B12938"/>
    <w:rsid w:val="00B12CC0"/>
    <w:rsid w:val="00B12D04"/>
    <w:rsid w:val="00B1353C"/>
    <w:rsid w:val="00B135F8"/>
    <w:rsid w:val="00B13990"/>
    <w:rsid w:val="00B13C86"/>
    <w:rsid w:val="00B13DE8"/>
    <w:rsid w:val="00B1470D"/>
    <w:rsid w:val="00B14744"/>
    <w:rsid w:val="00B14B0E"/>
    <w:rsid w:val="00B152A6"/>
    <w:rsid w:val="00B152B7"/>
    <w:rsid w:val="00B15819"/>
    <w:rsid w:val="00B1582F"/>
    <w:rsid w:val="00B158B5"/>
    <w:rsid w:val="00B158BB"/>
    <w:rsid w:val="00B15979"/>
    <w:rsid w:val="00B15EE4"/>
    <w:rsid w:val="00B16076"/>
    <w:rsid w:val="00B16449"/>
    <w:rsid w:val="00B16463"/>
    <w:rsid w:val="00B167FE"/>
    <w:rsid w:val="00B16C5A"/>
    <w:rsid w:val="00B16C6B"/>
    <w:rsid w:val="00B16CE1"/>
    <w:rsid w:val="00B1714A"/>
    <w:rsid w:val="00B17357"/>
    <w:rsid w:val="00B173D7"/>
    <w:rsid w:val="00B17419"/>
    <w:rsid w:val="00B17476"/>
    <w:rsid w:val="00B1748B"/>
    <w:rsid w:val="00B1776C"/>
    <w:rsid w:val="00B17912"/>
    <w:rsid w:val="00B17C13"/>
    <w:rsid w:val="00B17C49"/>
    <w:rsid w:val="00B17E97"/>
    <w:rsid w:val="00B20406"/>
    <w:rsid w:val="00B207C5"/>
    <w:rsid w:val="00B2093A"/>
    <w:rsid w:val="00B20A03"/>
    <w:rsid w:val="00B20A3A"/>
    <w:rsid w:val="00B20AD8"/>
    <w:rsid w:val="00B20C2B"/>
    <w:rsid w:val="00B20F33"/>
    <w:rsid w:val="00B2113C"/>
    <w:rsid w:val="00B2121F"/>
    <w:rsid w:val="00B213B3"/>
    <w:rsid w:val="00B21798"/>
    <w:rsid w:val="00B21A21"/>
    <w:rsid w:val="00B21D24"/>
    <w:rsid w:val="00B21F7A"/>
    <w:rsid w:val="00B22047"/>
    <w:rsid w:val="00B227EC"/>
    <w:rsid w:val="00B22907"/>
    <w:rsid w:val="00B2290A"/>
    <w:rsid w:val="00B22E3B"/>
    <w:rsid w:val="00B2307F"/>
    <w:rsid w:val="00B233B0"/>
    <w:rsid w:val="00B23476"/>
    <w:rsid w:val="00B235F6"/>
    <w:rsid w:val="00B2361B"/>
    <w:rsid w:val="00B23839"/>
    <w:rsid w:val="00B23BB6"/>
    <w:rsid w:val="00B23DE5"/>
    <w:rsid w:val="00B244D3"/>
    <w:rsid w:val="00B2452C"/>
    <w:rsid w:val="00B246CD"/>
    <w:rsid w:val="00B246F0"/>
    <w:rsid w:val="00B2478E"/>
    <w:rsid w:val="00B2483F"/>
    <w:rsid w:val="00B24BBF"/>
    <w:rsid w:val="00B24C6E"/>
    <w:rsid w:val="00B24D13"/>
    <w:rsid w:val="00B24D7D"/>
    <w:rsid w:val="00B24DC3"/>
    <w:rsid w:val="00B24E1B"/>
    <w:rsid w:val="00B24E58"/>
    <w:rsid w:val="00B24E5A"/>
    <w:rsid w:val="00B2549A"/>
    <w:rsid w:val="00B254FB"/>
    <w:rsid w:val="00B25755"/>
    <w:rsid w:val="00B258FD"/>
    <w:rsid w:val="00B2599B"/>
    <w:rsid w:val="00B25AA4"/>
    <w:rsid w:val="00B25C4A"/>
    <w:rsid w:val="00B25CBA"/>
    <w:rsid w:val="00B25D59"/>
    <w:rsid w:val="00B26029"/>
    <w:rsid w:val="00B262DA"/>
    <w:rsid w:val="00B26628"/>
    <w:rsid w:val="00B26846"/>
    <w:rsid w:val="00B268A6"/>
    <w:rsid w:val="00B26B21"/>
    <w:rsid w:val="00B26BE9"/>
    <w:rsid w:val="00B26E22"/>
    <w:rsid w:val="00B27355"/>
    <w:rsid w:val="00B27CC9"/>
    <w:rsid w:val="00B30218"/>
    <w:rsid w:val="00B3045D"/>
    <w:rsid w:val="00B307CC"/>
    <w:rsid w:val="00B307D5"/>
    <w:rsid w:val="00B30837"/>
    <w:rsid w:val="00B30870"/>
    <w:rsid w:val="00B30C1B"/>
    <w:rsid w:val="00B30CCD"/>
    <w:rsid w:val="00B30DCD"/>
    <w:rsid w:val="00B30FEC"/>
    <w:rsid w:val="00B31345"/>
    <w:rsid w:val="00B31384"/>
    <w:rsid w:val="00B3149F"/>
    <w:rsid w:val="00B31547"/>
    <w:rsid w:val="00B31757"/>
    <w:rsid w:val="00B3186E"/>
    <w:rsid w:val="00B31C22"/>
    <w:rsid w:val="00B31C60"/>
    <w:rsid w:val="00B31E09"/>
    <w:rsid w:val="00B31E6D"/>
    <w:rsid w:val="00B31F79"/>
    <w:rsid w:val="00B322FE"/>
    <w:rsid w:val="00B3249A"/>
    <w:rsid w:val="00B3252F"/>
    <w:rsid w:val="00B32661"/>
    <w:rsid w:val="00B326A9"/>
    <w:rsid w:val="00B32B4E"/>
    <w:rsid w:val="00B32E6B"/>
    <w:rsid w:val="00B333C5"/>
    <w:rsid w:val="00B33774"/>
    <w:rsid w:val="00B33EBF"/>
    <w:rsid w:val="00B33F71"/>
    <w:rsid w:val="00B33FD1"/>
    <w:rsid w:val="00B34056"/>
    <w:rsid w:val="00B34083"/>
    <w:rsid w:val="00B34104"/>
    <w:rsid w:val="00B341D3"/>
    <w:rsid w:val="00B34A3D"/>
    <w:rsid w:val="00B34AA9"/>
    <w:rsid w:val="00B35296"/>
    <w:rsid w:val="00B355F9"/>
    <w:rsid w:val="00B356F4"/>
    <w:rsid w:val="00B35A85"/>
    <w:rsid w:val="00B35BE1"/>
    <w:rsid w:val="00B35C66"/>
    <w:rsid w:val="00B3669C"/>
    <w:rsid w:val="00B3670B"/>
    <w:rsid w:val="00B36734"/>
    <w:rsid w:val="00B36915"/>
    <w:rsid w:val="00B369F4"/>
    <w:rsid w:val="00B36B4F"/>
    <w:rsid w:val="00B36C7F"/>
    <w:rsid w:val="00B36CD9"/>
    <w:rsid w:val="00B4030C"/>
    <w:rsid w:val="00B405D2"/>
    <w:rsid w:val="00B40A63"/>
    <w:rsid w:val="00B4106F"/>
    <w:rsid w:val="00B410EA"/>
    <w:rsid w:val="00B41B37"/>
    <w:rsid w:val="00B41FF4"/>
    <w:rsid w:val="00B42566"/>
    <w:rsid w:val="00B4281B"/>
    <w:rsid w:val="00B429AD"/>
    <w:rsid w:val="00B42A4D"/>
    <w:rsid w:val="00B42CB5"/>
    <w:rsid w:val="00B42D27"/>
    <w:rsid w:val="00B42E28"/>
    <w:rsid w:val="00B430F7"/>
    <w:rsid w:val="00B4319E"/>
    <w:rsid w:val="00B43894"/>
    <w:rsid w:val="00B4399E"/>
    <w:rsid w:val="00B43DA8"/>
    <w:rsid w:val="00B43E61"/>
    <w:rsid w:val="00B440BE"/>
    <w:rsid w:val="00B441B1"/>
    <w:rsid w:val="00B447B4"/>
    <w:rsid w:val="00B45044"/>
    <w:rsid w:val="00B455DD"/>
    <w:rsid w:val="00B45B1A"/>
    <w:rsid w:val="00B45E5E"/>
    <w:rsid w:val="00B460DB"/>
    <w:rsid w:val="00B46171"/>
    <w:rsid w:val="00B46586"/>
    <w:rsid w:val="00B465D2"/>
    <w:rsid w:val="00B46A8C"/>
    <w:rsid w:val="00B472C8"/>
    <w:rsid w:val="00B4794E"/>
    <w:rsid w:val="00B47A92"/>
    <w:rsid w:val="00B47AED"/>
    <w:rsid w:val="00B47B27"/>
    <w:rsid w:val="00B47F1C"/>
    <w:rsid w:val="00B5029A"/>
    <w:rsid w:val="00B502E6"/>
    <w:rsid w:val="00B5049F"/>
    <w:rsid w:val="00B505F8"/>
    <w:rsid w:val="00B5070B"/>
    <w:rsid w:val="00B50797"/>
    <w:rsid w:val="00B5140D"/>
    <w:rsid w:val="00B516D4"/>
    <w:rsid w:val="00B51AA2"/>
    <w:rsid w:val="00B520A5"/>
    <w:rsid w:val="00B52158"/>
    <w:rsid w:val="00B52176"/>
    <w:rsid w:val="00B5221E"/>
    <w:rsid w:val="00B527CC"/>
    <w:rsid w:val="00B528A1"/>
    <w:rsid w:val="00B529A0"/>
    <w:rsid w:val="00B52A5C"/>
    <w:rsid w:val="00B52B6B"/>
    <w:rsid w:val="00B52E63"/>
    <w:rsid w:val="00B533AA"/>
    <w:rsid w:val="00B533DF"/>
    <w:rsid w:val="00B536C2"/>
    <w:rsid w:val="00B538FC"/>
    <w:rsid w:val="00B53CBB"/>
    <w:rsid w:val="00B54252"/>
    <w:rsid w:val="00B543B6"/>
    <w:rsid w:val="00B546D5"/>
    <w:rsid w:val="00B5481C"/>
    <w:rsid w:val="00B54A73"/>
    <w:rsid w:val="00B54BAE"/>
    <w:rsid w:val="00B54D1E"/>
    <w:rsid w:val="00B54D6C"/>
    <w:rsid w:val="00B54DCC"/>
    <w:rsid w:val="00B54EF7"/>
    <w:rsid w:val="00B55361"/>
    <w:rsid w:val="00B55374"/>
    <w:rsid w:val="00B55531"/>
    <w:rsid w:val="00B5585E"/>
    <w:rsid w:val="00B55AA3"/>
    <w:rsid w:val="00B55D68"/>
    <w:rsid w:val="00B55F77"/>
    <w:rsid w:val="00B561C9"/>
    <w:rsid w:val="00B5680D"/>
    <w:rsid w:val="00B56BB0"/>
    <w:rsid w:val="00B57703"/>
    <w:rsid w:val="00B577FE"/>
    <w:rsid w:val="00B57AC0"/>
    <w:rsid w:val="00B57B00"/>
    <w:rsid w:val="00B57B8E"/>
    <w:rsid w:val="00B57BFB"/>
    <w:rsid w:val="00B57EB7"/>
    <w:rsid w:val="00B57EE7"/>
    <w:rsid w:val="00B57F93"/>
    <w:rsid w:val="00B60010"/>
    <w:rsid w:val="00B601D0"/>
    <w:rsid w:val="00B608AB"/>
    <w:rsid w:val="00B608EC"/>
    <w:rsid w:val="00B60AF2"/>
    <w:rsid w:val="00B61221"/>
    <w:rsid w:val="00B614D7"/>
    <w:rsid w:val="00B616B0"/>
    <w:rsid w:val="00B6196A"/>
    <w:rsid w:val="00B61B13"/>
    <w:rsid w:val="00B61D72"/>
    <w:rsid w:val="00B62359"/>
    <w:rsid w:val="00B62BEB"/>
    <w:rsid w:val="00B62D52"/>
    <w:rsid w:val="00B62F99"/>
    <w:rsid w:val="00B631CA"/>
    <w:rsid w:val="00B63260"/>
    <w:rsid w:val="00B63293"/>
    <w:rsid w:val="00B636B5"/>
    <w:rsid w:val="00B637F9"/>
    <w:rsid w:val="00B63A72"/>
    <w:rsid w:val="00B63B35"/>
    <w:rsid w:val="00B63EFD"/>
    <w:rsid w:val="00B63FD4"/>
    <w:rsid w:val="00B641E1"/>
    <w:rsid w:val="00B64375"/>
    <w:rsid w:val="00B64402"/>
    <w:rsid w:val="00B64423"/>
    <w:rsid w:val="00B64478"/>
    <w:rsid w:val="00B65952"/>
    <w:rsid w:val="00B65C43"/>
    <w:rsid w:val="00B65E4C"/>
    <w:rsid w:val="00B65ECC"/>
    <w:rsid w:val="00B66C64"/>
    <w:rsid w:val="00B66F8A"/>
    <w:rsid w:val="00B67156"/>
    <w:rsid w:val="00B671B3"/>
    <w:rsid w:val="00B67354"/>
    <w:rsid w:val="00B67A00"/>
    <w:rsid w:val="00B67AD1"/>
    <w:rsid w:val="00B67B4D"/>
    <w:rsid w:val="00B67E33"/>
    <w:rsid w:val="00B67F06"/>
    <w:rsid w:val="00B70C25"/>
    <w:rsid w:val="00B70EC7"/>
    <w:rsid w:val="00B70F69"/>
    <w:rsid w:val="00B71A68"/>
    <w:rsid w:val="00B71FD8"/>
    <w:rsid w:val="00B722E6"/>
    <w:rsid w:val="00B72421"/>
    <w:rsid w:val="00B72637"/>
    <w:rsid w:val="00B72989"/>
    <w:rsid w:val="00B729C6"/>
    <w:rsid w:val="00B72B14"/>
    <w:rsid w:val="00B73162"/>
    <w:rsid w:val="00B731CB"/>
    <w:rsid w:val="00B7345A"/>
    <w:rsid w:val="00B73502"/>
    <w:rsid w:val="00B735B8"/>
    <w:rsid w:val="00B735D5"/>
    <w:rsid w:val="00B73700"/>
    <w:rsid w:val="00B73F1F"/>
    <w:rsid w:val="00B74083"/>
    <w:rsid w:val="00B740D3"/>
    <w:rsid w:val="00B74135"/>
    <w:rsid w:val="00B74170"/>
    <w:rsid w:val="00B74304"/>
    <w:rsid w:val="00B74985"/>
    <w:rsid w:val="00B74AFA"/>
    <w:rsid w:val="00B74C56"/>
    <w:rsid w:val="00B74CD9"/>
    <w:rsid w:val="00B74EE6"/>
    <w:rsid w:val="00B75404"/>
    <w:rsid w:val="00B75A5C"/>
    <w:rsid w:val="00B75EE5"/>
    <w:rsid w:val="00B76240"/>
    <w:rsid w:val="00B768C2"/>
    <w:rsid w:val="00B768E5"/>
    <w:rsid w:val="00B7697D"/>
    <w:rsid w:val="00B769AB"/>
    <w:rsid w:val="00B76B5F"/>
    <w:rsid w:val="00B76C44"/>
    <w:rsid w:val="00B77138"/>
    <w:rsid w:val="00B7713A"/>
    <w:rsid w:val="00B77240"/>
    <w:rsid w:val="00B77448"/>
    <w:rsid w:val="00B7789F"/>
    <w:rsid w:val="00B779B0"/>
    <w:rsid w:val="00B77B23"/>
    <w:rsid w:val="00B77C86"/>
    <w:rsid w:val="00B77ED8"/>
    <w:rsid w:val="00B8010F"/>
    <w:rsid w:val="00B80198"/>
    <w:rsid w:val="00B801EC"/>
    <w:rsid w:val="00B803CE"/>
    <w:rsid w:val="00B80A30"/>
    <w:rsid w:val="00B80C7B"/>
    <w:rsid w:val="00B80F40"/>
    <w:rsid w:val="00B8102A"/>
    <w:rsid w:val="00B81190"/>
    <w:rsid w:val="00B8159E"/>
    <w:rsid w:val="00B8185C"/>
    <w:rsid w:val="00B81865"/>
    <w:rsid w:val="00B822D5"/>
    <w:rsid w:val="00B829C3"/>
    <w:rsid w:val="00B82D20"/>
    <w:rsid w:val="00B82D6A"/>
    <w:rsid w:val="00B83011"/>
    <w:rsid w:val="00B83594"/>
    <w:rsid w:val="00B83718"/>
    <w:rsid w:val="00B83747"/>
    <w:rsid w:val="00B83D7D"/>
    <w:rsid w:val="00B840B5"/>
    <w:rsid w:val="00B84979"/>
    <w:rsid w:val="00B84CE1"/>
    <w:rsid w:val="00B84D51"/>
    <w:rsid w:val="00B8500F"/>
    <w:rsid w:val="00B85309"/>
    <w:rsid w:val="00B85707"/>
    <w:rsid w:val="00B857C1"/>
    <w:rsid w:val="00B858D4"/>
    <w:rsid w:val="00B8590D"/>
    <w:rsid w:val="00B85925"/>
    <w:rsid w:val="00B85A44"/>
    <w:rsid w:val="00B85BAE"/>
    <w:rsid w:val="00B85FA4"/>
    <w:rsid w:val="00B8635B"/>
    <w:rsid w:val="00B863A5"/>
    <w:rsid w:val="00B864B0"/>
    <w:rsid w:val="00B866FC"/>
    <w:rsid w:val="00B86707"/>
    <w:rsid w:val="00B867B2"/>
    <w:rsid w:val="00B867DF"/>
    <w:rsid w:val="00B86967"/>
    <w:rsid w:val="00B86A3F"/>
    <w:rsid w:val="00B86CBD"/>
    <w:rsid w:val="00B86D67"/>
    <w:rsid w:val="00B8711C"/>
    <w:rsid w:val="00B87347"/>
    <w:rsid w:val="00B873E2"/>
    <w:rsid w:val="00B873FF"/>
    <w:rsid w:val="00B87438"/>
    <w:rsid w:val="00B87873"/>
    <w:rsid w:val="00B87901"/>
    <w:rsid w:val="00B8790E"/>
    <w:rsid w:val="00B87D00"/>
    <w:rsid w:val="00B87DCD"/>
    <w:rsid w:val="00B87EAB"/>
    <w:rsid w:val="00B87EE3"/>
    <w:rsid w:val="00B90394"/>
    <w:rsid w:val="00B9053F"/>
    <w:rsid w:val="00B908C7"/>
    <w:rsid w:val="00B90A33"/>
    <w:rsid w:val="00B90D6E"/>
    <w:rsid w:val="00B90FCC"/>
    <w:rsid w:val="00B912FF"/>
    <w:rsid w:val="00B91A60"/>
    <w:rsid w:val="00B91B91"/>
    <w:rsid w:val="00B91C72"/>
    <w:rsid w:val="00B91CE9"/>
    <w:rsid w:val="00B91D4D"/>
    <w:rsid w:val="00B91DA6"/>
    <w:rsid w:val="00B9221F"/>
    <w:rsid w:val="00B92351"/>
    <w:rsid w:val="00B92536"/>
    <w:rsid w:val="00B925E6"/>
    <w:rsid w:val="00B9262E"/>
    <w:rsid w:val="00B9271A"/>
    <w:rsid w:val="00B9295F"/>
    <w:rsid w:val="00B92CDE"/>
    <w:rsid w:val="00B92F70"/>
    <w:rsid w:val="00B931AA"/>
    <w:rsid w:val="00B9334B"/>
    <w:rsid w:val="00B93370"/>
    <w:rsid w:val="00B93522"/>
    <w:rsid w:val="00B936B3"/>
    <w:rsid w:val="00B93D7D"/>
    <w:rsid w:val="00B940E2"/>
    <w:rsid w:val="00B9449A"/>
    <w:rsid w:val="00B949CB"/>
    <w:rsid w:val="00B94C13"/>
    <w:rsid w:val="00B94C23"/>
    <w:rsid w:val="00B94C7E"/>
    <w:rsid w:val="00B94D52"/>
    <w:rsid w:val="00B94F68"/>
    <w:rsid w:val="00B94FD8"/>
    <w:rsid w:val="00B951D2"/>
    <w:rsid w:val="00B96235"/>
    <w:rsid w:val="00B9643B"/>
    <w:rsid w:val="00B9663E"/>
    <w:rsid w:val="00B9687E"/>
    <w:rsid w:val="00B96DAA"/>
    <w:rsid w:val="00B96DBF"/>
    <w:rsid w:val="00B96EEB"/>
    <w:rsid w:val="00B97445"/>
    <w:rsid w:val="00B97885"/>
    <w:rsid w:val="00B97A49"/>
    <w:rsid w:val="00B97B3D"/>
    <w:rsid w:val="00B97E3A"/>
    <w:rsid w:val="00BA01EB"/>
    <w:rsid w:val="00BA0702"/>
    <w:rsid w:val="00BA08E7"/>
    <w:rsid w:val="00BA0A70"/>
    <w:rsid w:val="00BA0A7F"/>
    <w:rsid w:val="00BA0CC3"/>
    <w:rsid w:val="00BA0E2C"/>
    <w:rsid w:val="00BA0E48"/>
    <w:rsid w:val="00BA1438"/>
    <w:rsid w:val="00BA16E6"/>
    <w:rsid w:val="00BA175D"/>
    <w:rsid w:val="00BA1892"/>
    <w:rsid w:val="00BA1DC9"/>
    <w:rsid w:val="00BA1E44"/>
    <w:rsid w:val="00BA1F23"/>
    <w:rsid w:val="00BA20BE"/>
    <w:rsid w:val="00BA2460"/>
    <w:rsid w:val="00BA2674"/>
    <w:rsid w:val="00BA2A63"/>
    <w:rsid w:val="00BA2C7C"/>
    <w:rsid w:val="00BA2D1E"/>
    <w:rsid w:val="00BA2DC8"/>
    <w:rsid w:val="00BA2E6B"/>
    <w:rsid w:val="00BA3166"/>
    <w:rsid w:val="00BA33D0"/>
    <w:rsid w:val="00BA354B"/>
    <w:rsid w:val="00BA35ED"/>
    <w:rsid w:val="00BA373D"/>
    <w:rsid w:val="00BA393D"/>
    <w:rsid w:val="00BA3953"/>
    <w:rsid w:val="00BA3B25"/>
    <w:rsid w:val="00BA3D6C"/>
    <w:rsid w:val="00BA3E9C"/>
    <w:rsid w:val="00BA4039"/>
    <w:rsid w:val="00BA4227"/>
    <w:rsid w:val="00BA42ED"/>
    <w:rsid w:val="00BA44FF"/>
    <w:rsid w:val="00BA5079"/>
    <w:rsid w:val="00BA5424"/>
    <w:rsid w:val="00BA5522"/>
    <w:rsid w:val="00BA5678"/>
    <w:rsid w:val="00BA56AE"/>
    <w:rsid w:val="00BA5D9E"/>
    <w:rsid w:val="00BA6129"/>
    <w:rsid w:val="00BA63C2"/>
    <w:rsid w:val="00BA662F"/>
    <w:rsid w:val="00BA671A"/>
    <w:rsid w:val="00BA671D"/>
    <w:rsid w:val="00BA68D0"/>
    <w:rsid w:val="00BA6958"/>
    <w:rsid w:val="00BA6A89"/>
    <w:rsid w:val="00BA6AA7"/>
    <w:rsid w:val="00BA6AD8"/>
    <w:rsid w:val="00BA6D97"/>
    <w:rsid w:val="00BA6EAD"/>
    <w:rsid w:val="00BA7023"/>
    <w:rsid w:val="00BA7166"/>
    <w:rsid w:val="00BA7328"/>
    <w:rsid w:val="00BA751C"/>
    <w:rsid w:val="00BA75DA"/>
    <w:rsid w:val="00BA768E"/>
    <w:rsid w:val="00BA7A87"/>
    <w:rsid w:val="00BA7A9D"/>
    <w:rsid w:val="00BA7C11"/>
    <w:rsid w:val="00BB0014"/>
    <w:rsid w:val="00BB00DE"/>
    <w:rsid w:val="00BB03B3"/>
    <w:rsid w:val="00BB04B0"/>
    <w:rsid w:val="00BB08E5"/>
    <w:rsid w:val="00BB0A29"/>
    <w:rsid w:val="00BB0B1F"/>
    <w:rsid w:val="00BB0C3D"/>
    <w:rsid w:val="00BB0CF2"/>
    <w:rsid w:val="00BB0E93"/>
    <w:rsid w:val="00BB0E9E"/>
    <w:rsid w:val="00BB0F58"/>
    <w:rsid w:val="00BB10B6"/>
    <w:rsid w:val="00BB149A"/>
    <w:rsid w:val="00BB19D6"/>
    <w:rsid w:val="00BB1A46"/>
    <w:rsid w:val="00BB2364"/>
    <w:rsid w:val="00BB2525"/>
    <w:rsid w:val="00BB253F"/>
    <w:rsid w:val="00BB25C4"/>
    <w:rsid w:val="00BB25F9"/>
    <w:rsid w:val="00BB271A"/>
    <w:rsid w:val="00BB275B"/>
    <w:rsid w:val="00BB2A76"/>
    <w:rsid w:val="00BB2C0F"/>
    <w:rsid w:val="00BB3565"/>
    <w:rsid w:val="00BB35CA"/>
    <w:rsid w:val="00BB37FA"/>
    <w:rsid w:val="00BB3F5D"/>
    <w:rsid w:val="00BB42E2"/>
    <w:rsid w:val="00BB4A5D"/>
    <w:rsid w:val="00BB4ADD"/>
    <w:rsid w:val="00BB4D3B"/>
    <w:rsid w:val="00BB5063"/>
    <w:rsid w:val="00BB5556"/>
    <w:rsid w:val="00BB55A0"/>
    <w:rsid w:val="00BB5B2C"/>
    <w:rsid w:val="00BB5C6F"/>
    <w:rsid w:val="00BB60CD"/>
    <w:rsid w:val="00BB6180"/>
    <w:rsid w:val="00BB63E6"/>
    <w:rsid w:val="00BB6794"/>
    <w:rsid w:val="00BB70A9"/>
    <w:rsid w:val="00BB7ADE"/>
    <w:rsid w:val="00BB7F4E"/>
    <w:rsid w:val="00BC01FF"/>
    <w:rsid w:val="00BC0227"/>
    <w:rsid w:val="00BC05CA"/>
    <w:rsid w:val="00BC061F"/>
    <w:rsid w:val="00BC0947"/>
    <w:rsid w:val="00BC0A10"/>
    <w:rsid w:val="00BC0A2A"/>
    <w:rsid w:val="00BC0D02"/>
    <w:rsid w:val="00BC11BC"/>
    <w:rsid w:val="00BC12B8"/>
    <w:rsid w:val="00BC1A43"/>
    <w:rsid w:val="00BC1B6A"/>
    <w:rsid w:val="00BC20DE"/>
    <w:rsid w:val="00BC2217"/>
    <w:rsid w:val="00BC24C7"/>
    <w:rsid w:val="00BC25D7"/>
    <w:rsid w:val="00BC262C"/>
    <w:rsid w:val="00BC2630"/>
    <w:rsid w:val="00BC28C8"/>
    <w:rsid w:val="00BC2EB9"/>
    <w:rsid w:val="00BC2F04"/>
    <w:rsid w:val="00BC3092"/>
    <w:rsid w:val="00BC30FF"/>
    <w:rsid w:val="00BC3342"/>
    <w:rsid w:val="00BC37FD"/>
    <w:rsid w:val="00BC38E8"/>
    <w:rsid w:val="00BC3EFD"/>
    <w:rsid w:val="00BC3F51"/>
    <w:rsid w:val="00BC40FF"/>
    <w:rsid w:val="00BC43F5"/>
    <w:rsid w:val="00BC44D8"/>
    <w:rsid w:val="00BC4507"/>
    <w:rsid w:val="00BC45B1"/>
    <w:rsid w:val="00BC4F83"/>
    <w:rsid w:val="00BC51C5"/>
    <w:rsid w:val="00BC52C4"/>
    <w:rsid w:val="00BC5463"/>
    <w:rsid w:val="00BC5C43"/>
    <w:rsid w:val="00BC5CF1"/>
    <w:rsid w:val="00BC6041"/>
    <w:rsid w:val="00BC6150"/>
    <w:rsid w:val="00BC63D1"/>
    <w:rsid w:val="00BC6A83"/>
    <w:rsid w:val="00BC6AEB"/>
    <w:rsid w:val="00BC6F1E"/>
    <w:rsid w:val="00BC6F85"/>
    <w:rsid w:val="00BC70F1"/>
    <w:rsid w:val="00BC721E"/>
    <w:rsid w:val="00BC7302"/>
    <w:rsid w:val="00BC746E"/>
    <w:rsid w:val="00BC7BF9"/>
    <w:rsid w:val="00BC7DD1"/>
    <w:rsid w:val="00BC7E97"/>
    <w:rsid w:val="00BD01F6"/>
    <w:rsid w:val="00BD0229"/>
    <w:rsid w:val="00BD026A"/>
    <w:rsid w:val="00BD0325"/>
    <w:rsid w:val="00BD0375"/>
    <w:rsid w:val="00BD03B0"/>
    <w:rsid w:val="00BD069B"/>
    <w:rsid w:val="00BD0A74"/>
    <w:rsid w:val="00BD0A90"/>
    <w:rsid w:val="00BD0EF0"/>
    <w:rsid w:val="00BD16E0"/>
    <w:rsid w:val="00BD1710"/>
    <w:rsid w:val="00BD1894"/>
    <w:rsid w:val="00BD1E1D"/>
    <w:rsid w:val="00BD2160"/>
    <w:rsid w:val="00BD2267"/>
    <w:rsid w:val="00BD2608"/>
    <w:rsid w:val="00BD2737"/>
    <w:rsid w:val="00BD295F"/>
    <w:rsid w:val="00BD2C7B"/>
    <w:rsid w:val="00BD2C8B"/>
    <w:rsid w:val="00BD314E"/>
    <w:rsid w:val="00BD32F4"/>
    <w:rsid w:val="00BD3369"/>
    <w:rsid w:val="00BD3747"/>
    <w:rsid w:val="00BD377E"/>
    <w:rsid w:val="00BD37C1"/>
    <w:rsid w:val="00BD3802"/>
    <w:rsid w:val="00BD40AE"/>
    <w:rsid w:val="00BD43D7"/>
    <w:rsid w:val="00BD4C67"/>
    <w:rsid w:val="00BD4F80"/>
    <w:rsid w:val="00BD5BE0"/>
    <w:rsid w:val="00BD6104"/>
    <w:rsid w:val="00BD622E"/>
    <w:rsid w:val="00BD644C"/>
    <w:rsid w:val="00BD6552"/>
    <w:rsid w:val="00BD678F"/>
    <w:rsid w:val="00BD6814"/>
    <w:rsid w:val="00BD6C14"/>
    <w:rsid w:val="00BD71AC"/>
    <w:rsid w:val="00BD71FB"/>
    <w:rsid w:val="00BD72D8"/>
    <w:rsid w:val="00BD7464"/>
    <w:rsid w:val="00BD784D"/>
    <w:rsid w:val="00BD7913"/>
    <w:rsid w:val="00BE02AA"/>
    <w:rsid w:val="00BE046E"/>
    <w:rsid w:val="00BE05D9"/>
    <w:rsid w:val="00BE07E5"/>
    <w:rsid w:val="00BE098C"/>
    <w:rsid w:val="00BE16D3"/>
    <w:rsid w:val="00BE1E81"/>
    <w:rsid w:val="00BE2169"/>
    <w:rsid w:val="00BE227E"/>
    <w:rsid w:val="00BE3300"/>
    <w:rsid w:val="00BE3577"/>
    <w:rsid w:val="00BE3A1F"/>
    <w:rsid w:val="00BE400C"/>
    <w:rsid w:val="00BE433A"/>
    <w:rsid w:val="00BE45DE"/>
    <w:rsid w:val="00BE4A7C"/>
    <w:rsid w:val="00BE4CAF"/>
    <w:rsid w:val="00BE50CC"/>
    <w:rsid w:val="00BE513C"/>
    <w:rsid w:val="00BE5175"/>
    <w:rsid w:val="00BE5713"/>
    <w:rsid w:val="00BE58A4"/>
    <w:rsid w:val="00BE59B8"/>
    <w:rsid w:val="00BE5BDC"/>
    <w:rsid w:val="00BE5E98"/>
    <w:rsid w:val="00BE5F3B"/>
    <w:rsid w:val="00BE6096"/>
    <w:rsid w:val="00BE6171"/>
    <w:rsid w:val="00BE6762"/>
    <w:rsid w:val="00BE67A8"/>
    <w:rsid w:val="00BE67F9"/>
    <w:rsid w:val="00BE6CB7"/>
    <w:rsid w:val="00BE6EC1"/>
    <w:rsid w:val="00BE739A"/>
    <w:rsid w:val="00BE747A"/>
    <w:rsid w:val="00BE7861"/>
    <w:rsid w:val="00BE7D11"/>
    <w:rsid w:val="00BE7E04"/>
    <w:rsid w:val="00BE7F44"/>
    <w:rsid w:val="00BF022B"/>
    <w:rsid w:val="00BF03B2"/>
    <w:rsid w:val="00BF07B3"/>
    <w:rsid w:val="00BF0A6C"/>
    <w:rsid w:val="00BF0A82"/>
    <w:rsid w:val="00BF0C45"/>
    <w:rsid w:val="00BF14D2"/>
    <w:rsid w:val="00BF168E"/>
    <w:rsid w:val="00BF16DD"/>
    <w:rsid w:val="00BF1ABE"/>
    <w:rsid w:val="00BF1B0E"/>
    <w:rsid w:val="00BF1BFC"/>
    <w:rsid w:val="00BF1EC1"/>
    <w:rsid w:val="00BF2024"/>
    <w:rsid w:val="00BF233E"/>
    <w:rsid w:val="00BF242E"/>
    <w:rsid w:val="00BF27C3"/>
    <w:rsid w:val="00BF2C3D"/>
    <w:rsid w:val="00BF2E36"/>
    <w:rsid w:val="00BF2F4C"/>
    <w:rsid w:val="00BF32ED"/>
    <w:rsid w:val="00BF3430"/>
    <w:rsid w:val="00BF38D2"/>
    <w:rsid w:val="00BF3A2E"/>
    <w:rsid w:val="00BF3DDA"/>
    <w:rsid w:val="00BF3FAC"/>
    <w:rsid w:val="00BF42BB"/>
    <w:rsid w:val="00BF450B"/>
    <w:rsid w:val="00BF4529"/>
    <w:rsid w:val="00BF45B9"/>
    <w:rsid w:val="00BF4672"/>
    <w:rsid w:val="00BF4738"/>
    <w:rsid w:val="00BF4777"/>
    <w:rsid w:val="00BF501A"/>
    <w:rsid w:val="00BF50D0"/>
    <w:rsid w:val="00BF548C"/>
    <w:rsid w:val="00BF54DF"/>
    <w:rsid w:val="00BF55F2"/>
    <w:rsid w:val="00BF56CD"/>
    <w:rsid w:val="00BF5A5E"/>
    <w:rsid w:val="00BF5C26"/>
    <w:rsid w:val="00BF5EF4"/>
    <w:rsid w:val="00BF5F22"/>
    <w:rsid w:val="00BF6063"/>
    <w:rsid w:val="00BF64FA"/>
    <w:rsid w:val="00BF671E"/>
    <w:rsid w:val="00BF68A7"/>
    <w:rsid w:val="00BF6F0C"/>
    <w:rsid w:val="00BF70A8"/>
    <w:rsid w:val="00BF715B"/>
    <w:rsid w:val="00BF72B6"/>
    <w:rsid w:val="00BF7659"/>
    <w:rsid w:val="00BF772F"/>
    <w:rsid w:val="00BF78F8"/>
    <w:rsid w:val="00BF7ABC"/>
    <w:rsid w:val="00C00195"/>
    <w:rsid w:val="00C003C8"/>
    <w:rsid w:val="00C005FA"/>
    <w:rsid w:val="00C007C6"/>
    <w:rsid w:val="00C0099A"/>
    <w:rsid w:val="00C00E78"/>
    <w:rsid w:val="00C01267"/>
    <w:rsid w:val="00C01350"/>
    <w:rsid w:val="00C01499"/>
    <w:rsid w:val="00C0193C"/>
    <w:rsid w:val="00C0198F"/>
    <w:rsid w:val="00C01A5A"/>
    <w:rsid w:val="00C01AF2"/>
    <w:rsid w:val="00C023D0"/>
    <w:rsid w:val="00C02419"/>
    <w:rsid w:val="00C02429"/>
    <w:rsid w:val="00C02440"/>
    <w:rsid w:val="00C029F7"/>
    <w:rsid w:val="00C02C7F"/>
    <w:rsid w:val="00C02CF4"/>
    <w:rsid w:val="00C03121"/>
    <w:rsid w:val="00C0344A"/>
    <w:rsid w:val="00C035F1"/>
    <w:rsid w:val="00C03903"/>
    <w:rsid w:val="00C039C2"/>
    <w:rsid w:val="00C03CCF"/>
    <w:rsid w:val="00C0400E"/>
    <w:rsid w:val="00C043B2"/>
    <w:rsid w:val="00C0476B"/>
    <w:rsid w:val="00C04C5D"/>
    <w:rsid w:val="00C04EED"/>
    <w:rsid w:val="00C05059"/>
    <w:rsid w:val="00C0514A"/>
    <w:rsid w:val="00C0523D"/>
    <w:rsid w:val="00C0583D"/>
    <w:rsid w:val="00C061D7"/>
    <w:rsid w:val="00C06253"/>
    <w:rsid w:val="00C0648E"/>
    <w:rsid w:val="00C06623"/>
    <w:rsid w:val="00C0666C"/>
    <w:rsid w:val="00C0676B"/>
    <w:rsid w:val="00C06A3A"/>
    <w:rsid w:val="00C06AA2"/>
    <w:rsid w:val="00C07439"/>
    <w:rsid w:val="00C07505"/>
    <w:rsid w:val="00C07E0C"/>
    <w:rsid w:val="00C1005E"/>
    <w:rsid w:val="00C10406"/>
    <w:rsid w:val="00C10493"/>
    <w:rsid w:val="00C10B14"/>
    <w:rsid w:val="00C10DFE"/>
    <w:rsid w:val="00C10FF6"/>
    <w:rsid w:val="00C1111E"/>
    <w:rsid w:val="00C111C4"/>
    <w:rsid w:val="00C114B1"/>
    <w:rsid w:val="00C1173C"/>
    <w:rsid w:val="00C11819"/>
    <w:rsid w:val="00C11872"/>
    <w:rsid w:val="00C11C16"/>
    <w:rsid w:val="00C1324D"/>
    <w:rsid w:val="00C13315"/>
    <w:rsid w:val="00C1353A"/>
    <w:rsid w:val="00C13AF4"/>
    <w:rsid w:val="00C141D5"/>
    <w:rsid w:val="00C1446A"/>
    <w:rsid w:val="00C1456E"/>
    <w:rsid w:val="00C1469D"/>
    <w:rsid w:val="00C148AE"/>
    <w:rsid w:val="00C1497C"/>
    <w:rsid w:val="00C152DC"/>
    <w:rsid w:val="00C15575"/>
    <w:rsid w:val="00C15872"/>
    <w:rsid w:val="00C15B3C"/>
    <w:rsid w:val="00C15BB4"/>
    <w:rsid w:val="00C15FDF"/>
    <w:rsid w:val="00C166C4"/>
    <w:rsid w:val="00C1697F"/>
    <w:rsid w:val="00C16B09"/>
    <w:rsid w:val="00C16BA3"/>
    <w:rsid w:val="00C16BCD"/>
    <w:rsid w:val="00C17002"/>
    <w:rsid w:val="00C17145"/>
    <w:rsid w:val="00C171F5"/>
    <w:rsid w:val="00C17501"/>
    <w:rsid w:val="00C1781E"/>
    <w:rsid w:val="00C178BC"/>
    <w:rsid w:val="00C17A48"/>
    <w:rsid w:val="00C17E57"/>
    <w:rsid w:val="00C2029F"/>
    <w:rsid w:val="00C205E0"/>
    <w:rsid w:val="00C20712"/>
    <w:rsid w:val="00C20719"/>
    <w:rsid w:val="00C20972"/>
    <w:rsid w:val="00C20A3C"/>
    <w:rsid w:val="00C20D24"/>
    <w:rsid w:val="00C20DD3"/>
    <w:rsid w:val="00C21474"/>
    <w:rsid w:val="00C216A5"/>
    <w:rsid w:val="00C2192E"/>
    <w:rsid w:val="00C21954"/>
    <w:rsid w:val="00C219EB"/>
    <w:rsid w:val="00C21D65"/>
    <w:rsid w:val="00C21DE9"/>
    <w:rsid w:val="00C21EE5"/>
    <w:rsid w:val="00C2206F"/>
    <w:rsid w:val="00C22483"/>
    <w:rsid w:val="00C22572"/>
    <w:rsid w:val="00C22759"/>
    <w:rsid w:val="00C2403D"/>
    <w:rsid w:val="00C24271"/>
    <w:rsid w:val="00C2444B"/>
    <w:rsid w:val="00C245C5"/>
    <w:rsid w:val="00C2499D"/>
    <w:rsid w:val="00C249D3"/>
    <w:rsid w:val="00C24EBF"/>
    <w:rsid w:val="00C25374"/>
    <w:rsid w:val="00C253F1"/>
    <w:rsid w:val="00C25490"/>
    <w:rsid w:val="00C258A9"/>
    <w:rsid w:val="00C258D0"/>
    <w:rsid w:val="00C25BE2"/>
    <w:rsid w:val="00C261CE"/>
    <w:rsid w:val="00C26212"/>
    <w:rsid w:val="00C267D6"/>
    <w:rsid w:val="00C272CF"/>
    <w:rsid w:val="00C27366"/>
    <w:rsid w:val="00C27569"/>
    <w:rsid w:val="00C27DC0"/>
    <w:rsid w:val="00C27E88"/>
    <w:rsid w:val="00C301E0"/>
    <w:rsid w:val="00C302B4"/>
    <w:rsid w:val="00C302BE"/>
    <w:rsid w:val="00C3057D"/>
    <w:rsid w:val="00C30CA1"/>
    <w:rsid w:val="00C30E34"/>
    <w:rsid w:val="00C310B7"/>
    <w:rsid w:val="00C3144C"/>
    <w:rsid w:val="00C3161B"/>
    <w:rsid w:val="00C31779"/>
    <w:rsid w:val="00C319E6"/>
    <w:rsid w:val="00C320DC"/>
    <w:rsid w:val="00C3236D"/>
    <w:rsid w:val="00C3240A"/>
    <w:rsid w:val="00C326F4"/>
    <w:rsid w:val="00C32854"/>
    <w:rsid w:val="00C32BB2"/>
    <w:rsid w:val="00C32F60"/>
    <w:rsid w:val="00C32F94"/>
    <w:rsid w:val="00C33043"/>
    <w:rsid w:val="00C3307A"/>
    <w:rsid w:val="00C331EA"/>
    <w:rsid w:val="00C3328B"/>
    <w:rsid w:val="00C332EF"/>
    <w:rsid w:val="00C33378"/>
    <w:rsid w:val="00C33487"/>
    <w:rsid w:val="00C33496"/>
    <w:rsid w:val="00C3351D"/>
    <w:rsid w:val="00C3378F"/>
    <w:rsid w:val="00C33830"/>
    <w:rsid w:val="00C338E2"/>
    <w:rsid w:val="00C33B9A"/>
    <w:rsid w:val="00C33C7D"/>
    <w:rsid w:val="00C33E07"/>
    <w:rsid w:val="00C33FDE"/>
    <w:rsid w:val="00C3404F"/>
    <w:rsid w:val="00C34152"/>
    <w:rsid w:val="00C341D9"/>
    <w:rsid w:val="00C34478"/>
    <w:rsid w:val="00C34513"/>
    <w:rsid w:val="00C34565"/>
    <w:rsid w:val="00C345FB"/>
    <w:rsid w:val="00C34B8B"/>
    <w:rsid w:val="00C34DAD"/>
    <w:rsid w:val="00C35570"/>
    <w:rsid w:val="00C35767"/>
    <w:rsid w:val="00C3592E"/>
    <w:rsid w:val="00C363B2"/>
    <w:rsid w:val="00C366E8"/>
    <w:rsid w:val="00C368ED"/>
    <w:rsid w:val="00C36968"/>
    <w:rsid w:val="00C36BCC"/>
    <w:rsid w:val="00C36C53"/>
    <w:rsid w:val="00C36CEC"/>
    <w:rsid w:val="00C36E3D"/>
    <w:rsid w:val="00C36FB6"/>
    <w:rsid w:val="00C36FEC"/>
    <w:rsid w:val="00C370CD"/>
    <w:rsid w:val="00C37470"/>
    <w:rsid w:val="00C376C7"/>
    <w:rsid w:val="00C37B4B"/>
    <w:rsid w:val="00C40095"/>
    <w:rsid w:val="00C404E7"/>
    <w:rsid w:val="00C40668"/>
    <w:rsid w:val="00C4096D"/>
    <w:rsid w:val="00C40F98"/>
    <w:rsid w:val="00C41691"/>
    <w:rsid w:val="00C41818"/>
    <w:rsid w:val="00C419EE"/>
    <w:rsid w:val="00C41B34"/>
    <w:rsid w:val="00C41E2B"/>
    <w:rsid w:val="00C421C4"/>
    <w:rsid w:val="00C42BFB"/>
    <w:rsid w:val="00C42C69"/>
    <w:rsid w:val="00C43AD3"/>
    <w:rsid w:val="00C43AE3"/>
    <w:rsid w:val="00C43F5B"/>
    <w:rsid w:val="00C43FD7"/>
    <w:rsid w:val="00C444AC"/>
    <w:rsid w:val="00C44605"/>
    <w:rsid w:val="00C447B0"/>
    <w:rsid w:val="00C44852"/>
    <w:rsid w:val="00C44D62"/>
    <w:rsid w:val="00C44ED7"/>
    <w:rsid w:val="00C45177"/>
    <w:rsid w:val="00C4519C"/>
    <w:rsid w:val="00C451E5"/>
    <w:rsid w:val="00C453D1"/>
    <w:rsid w:val="00C45482"/>
    <w:rsid w:val="00C4576B"/>
    <w:rsid w:val="00C459A2"/>
    <w:rsid w:val="00C45BC7"/>
    <w:rsid w:val="00C45CAC"/>
    <w:rsid w:val="00C4633A"/>
    <w:rsid w:val="00C463E7"/>
    <w:rsid w:val="00C464BA"/>
    <w:rsid w:val="00C466C4"/>
    <w:rsid w:val="00C46B35"/>
    <w:rsid w:val="00C46BA8"/>
    <w:rsid w:val="00C46DB7"/>
    <w:rsid w:val="00C4727D"/>
    <w:rsid w:val="00C4729B"/>
    <w:rsid w:val="00C475BE"/>
    <w:rsid w:val="00C47830"/>
    <w:rsid w:val="00C4791F"/>
    <w:rsid w:val="00C47BC4"/>
    <w:rsid w:val="00C47D5E"/>
    <w:rsid w:val="00C5012B"/>
    <w:rsid w:val="00C501E0"/>
    <w:rsid w:val="00C50369"/>
    <w:rsid w:val="00C503CD"/>
    <w:rsid w:val="00C505F0"/>
    <w:rsid w:val="00C505FB"/>
    <w:rsid w:val="00C5070B"/>
    <w:rsid w:val="00C50805"/>
    <w:rsid w:val="00C508A4"/>
    <w:rsid w:val="00C50A56"/>
    <w:rsid w:val="00C513DF"/>
    <w:rsid w:val="00C51ADD"/>
    <w:rsid w:val="00C51E40"/>
    <w:rsid w:val="00C520E5"/>
    <w:rsid w:val="00C524A1"/>
    <w:rsid w:val="00C524FA"/>
    <w:rsid w:val="00C526A0"/>
    <w:rsid w:val="00C52DA0"/>
    <w:rsid w:val="00C52F52"/>
    <w:rsid w:val="00C531F7"/>
    <w:rsid w:val="00C53476"/>
    <w:rsid w:val="00C534F0"/>
    <w:rsid w:val="00C5368C"/>
    <w:rsid w:val="00C53CD1"/>
    <w:rsid w:val="00C53EDD"/>
    <w:rsid w:val="00C540F4"/>
    <w:rsid w:val="00C5420A"/>
    <w:rsid w:val="00C5449A"/>
    <w:rsid w:val="00C54A04"/>
    <w:rsid w:val="00C54A5F"/>
    <w:rsid w:val="00C54B2E"/>
    <w:rsid w:val="00C54CE4"/>
    <w:rsid w:val="00C54F46"/>
    <w:rsid w:val="00C551DA"/>
    <w:rsid w:val="00C552C3"/>
    <w:rsid w:val="00C5541F"/>
    <w:rsid w:val="00C55795"/>
    <w:rsid w:val="00C5579C"/>
    <w:rsid w:val="00C55A4F"/>
    <w:rsid w:val="00C55DBA"/>
    <w:rsid w:val="00C55F25"/>
    <w:rsid w:val="00C5622E"/>
    <w:rsid w:val="00C56246"/>
    <w:rsid w:val="00C56296"/>
    <w:rsid w:val="00C56378"/>
    <w:rsid w:val="00C56399"/>
    <w:rsid w:val="00C566A4"/>
    <w:rsid w:val="00C5690E"/>
    <w:rsid w:val="00C56CA4"/>
    <w:rsid w:val="00C56ED6"/>
    <w:rsid w:val="00C57088"/>
    <w:rsid w:val="00C57314"/>
    <w:rsid w:val="00C57792"/>
    <w:rsid w:val="00C60394"/>
    <w:rsid w:val="00C6050E"/>
    <w:rsid w:val="00C605FE"/>
    <w:rsid w:val="00C60B04"/>
    <w:rsid w:val="00C60CCB"/>
    <w:rsid w:val="00C60D43"/>
    <w:rsid w:val="00C60DFA"/>
    <w:rsid w:val="00C61642"/>
    <w:rsid w:val="00C61794"/>
    <w:rsid w:val="00C6183D"/>
    <w:rsid w:val="00C61BD9"/>
    <w:rsid w:val="00C61CAB"/>
    <w:rsid w:val="00C61CCC"/>
    <w:rsid w:val="00C61F3E"/>
    <w:rsid w:val="00C6214F"/>
    <w:rsid w:val="00C62471"/>
    <w:rsid w:val="00C629E9"/>
    <w:rsid w:val="00C62E44"/>
    <w:rsid w:val="00C633A1"/>
    <w:rsid w:val="00C6345D"/>
    <w:rsid w:val="00C63673"/>
    <w:rsid w:val="00C63EA4"/>
    <w:rsid w:val="00C6417E"/>
    <w:rsid w:val="00C64251"/>
    <w:rsid w:val="00C64299"/>
    <w:rsid w:val="00C6496B"/>
    <w:rsid w:val="00C64A43"/>
    <w:rsid w:val="00C64AE9"/>
    <w:rsid w:val="00C64D48"/>
    <w:rsid w:val="00C6522E"/>
    <w:rsid w:val="00C6535A"/>
    <w:rsid w:val="00C656D5"/>
    <w:rsid w:val="00C65E87"/>
    <w:rsid w:val="00C65EA3"/>
    <w:rsid w:val="00C65F7E"/>
    <w:rsid w:val="00C6658F"/>
    <w:rsid w:val="00C665A5"/>
    <w:rsid w:val="00C666D9"/>
    <w:rsid w:val="00C6692F"/>
    <w:rsid w:val="00C66CBF"/>
    <w:rsid w:val="00C66EFB"/>
    <w:rsid w:val="00C67013"/>
    <w:rsid w:val="00C6705F"/>
    <w:rsid w:val="00C67075"/>
    <w:rsid w:val="00C671C6"/>
    <w:rsid w:val="00C674EC"/>
    <w:rsid w:val="00C6755B"/>
    <w:rsid w:val="00C67673"/>
    <w:rsid w:val="00C67CC9"/>
    <w:rsid w:val="00C67FBE"/>
    <w:rsid w:val="00C701BD"/>
    <w:rsid w:val="00C7039E"/>
    <w:rsid w:val="00C704D5"/>
    <w:rsid w:val="00C70504"/>
    <w:rsid w:val="00C706B3"/>
    <w:rsid w:val="00C70A68"/>
    <w:rsid w:val="00C70FF7"/>
    <w:rsid w:val="00C71405"/>
    <w:rsid w:val="00C714C9"/>
    <w:rsid w:val="00C714EE"/>
    <w:rsid w:val="00C71ABB"/>
    <w:rsid w:val="00C71AE2"/>
    <w:rsid w:val="00C71B18"/>
    <w:rsid w:val="00C71C07"/>
    <w:rsid w:val="00C71C6C"/>
    <w:rsid w:val="00C71F91"/>
    <w:rsid w:val="00C71FEB"/>
    <w:rsid w:val="00C720CA"/>
    <w:rsid w:val="00C72448"/>
    <w:rsid w:val="00C72ADE"/>
    <w:rsid w:val="00C72B8B"/>
    <w:rsid w:val="00C72DE5"/>
    <w:rsid w:val="00C7349A"/>
    <w:rsid w:val="00C73545"/>
    <w:rsid w:val="00C7360E"/>
    <w:rsid w:val="00C73826"/>
    <w:rsid w:val="00C73A9C"/>
    <w:rsid w:val="00C73B83"/>
    <w:rsid w:val="00C73EC1"/>
    <w:rsid w:val="00C74127"/>
    <w:rsid w:val="00C7414E"/>
    <w:rsid w:val="00C742B7"/>
    <w:rsid w:val="00C74872"/>
    <w:rsid w:val="00C7520A"/>
    <w:rsid w:val="00C752BF"/>
    <w:rsid w:val="00C75462"/>
    <w:rsid w:val="00C754DE"/>
    <w:rsid w:val="00C756D0"/>
    <w:rsid w:val="00C757FF"/>
    <w:rsid w:val="00C75851"/>
    <w:rsid w:val="00C75E00"/>
    <w:rsid w:val="00C75E58"/>
    <w:rsid w:val="00C7641C"/>
    <w:rsid w:val="00C76451"/>
    <w:rsid w:val="00C76AB4"/>
    <w:rsid w:val="00C76F3E"/>
    <w:rsid w:val="00C770C3"/>
    <w:rsid w:val="00C7720D"/>
    <w:rsid w:val="00C7749F"/>
    <w:rsid w:val="00C77661"/>
    <w:rsid w:val="00C7782D"/>
    <w:rsid w:val="00C7782E"/>
    <w:rsid w:val="00C77A60"/>
    <w:rsid w:val="00C77CBB"/>
    <w:rsid w:val="00C77ED1"/>
    <w:rsid w:val="00C77F96"/>
    <w:rsid w:val="00C8025F"/>
    <w:rsid w:val="00C804BF"/>
    <w:rsid w:val="00C80558"/>
    <w:rsid w:val="00C8055E"/>
    <w:rsid w:val="00C807B4"/>
    <w:rsid w:val="00C807DB"/>
    <w:rsid w:val="00C80909"/>
    <w:rsid w:val="00C80DDA"/>
    <w:rsid w:val="00C80F8E"/>
    <w:rsid w:val="00C81058"/>
    <w:rsid w:val="00C81117"/>
    <w:rsid w:val="00C81194"/>
    <w:rsid w:val="00C81607"/>
    <w:rsid w:val="00C816B4"/>
    <w:rsid w:val="00C816F0"/>
    <w:rsid w:val="00C81A15"/>
    <w:rsid w:val="00C81C16"/>
    <w:rsid w:val="00C81D7C"/>
    <w:rsid w:val="00C81DF4"/>
    <w:rsid w:val="00C81FAA"/>
    <w:rsid w:val="00C8211F"/>
    <w:rsid w:val="00C821EA"/>
    <w:rsid w:val="00C82474"/>
    <w:rsid w:val="00C82566"/>
    <w:rsid w:val="00C82ACA"/>
    <w:rsid w:val="00C82DF7"/>
    <w:rsid w:val="00C82E8B"/>
    <w:rsid w:val="00C82F6E"/>
    <w:rsid w:val="00C83048"/>
    <w:rsid w:val="00C831D9"/>
    <w:rsid w:val="00C8376B"/>
    <w:rsid w:val="00C83994"/>
    <w:rsid w:val="00C83AB9"/>
    <w:rsid w:val="00C84122"/>
    <w:rsid w:val="00C8419D"/>
    <w:rsid w:val="00C843E6"/>
    <w:rsid w:val="00C8499E"/>
    <w:rsid w:val="00C84A4A"/>
    <w:rsid w:val="00C84E32"/>
    <w:rsid w:val="00C8542B"/>
    <w:rsid w:val="00C85642"/>
    <w:rsid w:val="00C856CC"/>
    <w:rsid w:val="00C85725"/>
    <w:rsid w:val="00C8572C"/>
    <w:rsid w:val="00C858CA"/>
    <w:rsid w:val="00C858E0"/>
    <w:rsid w:val="00C85D58"/>
    <w:rsid w:val="00C85DD3"/>
    <w:rsid w:val="00C85EEE"/>
    <w:rsid w:val="00C8628F"/>
    <w:rsid w:val="00C86933"/>
    <w:rsid w:val="00C8698E"/>
    <w:rsid w:val="00C86A33"/>
    <w:rsid w:val="00C86A41"/>
    <w:rsid w:val="00C86EDD"/>
    <w:rsid w:val="00C871B6"/>
    <w:rsid w:val="00C8724B"/>
    <w:rsid w:val="00C87265"/>
    <w:rsid w:val="00C8729A"/>
    <w:rsid w:val="00C872D2"/>
    <w:rsid w:val="00C873A0"/>
    <w:rsid w:val="00C87910"/>
    <w:rsid w:val="00C87994"/>
    <w:rsid w:val="00C90014"/>
    <w:rsid w:val="00C90072"/>
    <w:rsid w:val="00C9022C"/>
    <w:rsid w:val="00C903BB"/>
    <w:rsid w:val="00C903C9"/>
    <w:rsid w:val="00C90A54"/>
    <w:rsid w:val="00C90B20"/>
    <w:rsid w:val="00C90C1C"/>
    <w:rsid w:val="00C90D65"/>
    <w:rsid w:val="00C90DCC"/>
    <w:rsid w:val="00C91035"/>
    <w:rsid w:val="00C91927"/>
    <w:rsid w:val="00C92131"/>
    <w:rsid w:val="00C9275B"/>
    <w:rsid w:val="00C928CA"/>
    <w:rsid w:val="00C9336F"/>
    <w:rsid w:val="00C93619"/>
    <w:rsid w:val="00C93E53"/>
    <w:rsid w:val="00C93FC5"/>
    <w:rsid w:val="00C9426A"/>
    <w:rsid w:val="00C942F6"/>
    <w:rsid w:val="00C94318"/>
    <w:rsid w:val="00C94452"/>
    <w:rsid w:val="00C94778"/>
    <w:rsid w:val="00C947EA"/>
    <w:rsid w:val="00C94896"/>
    <w:rsid w:val="00C94D36"/>
    <w:rsid w:val="00C954A0"/>
    <w:rsid w:val="00C954B2"/>
    <w:rsid w:val="00C95A55"/>
    <w:rsid w:val="00C95A9B"/>
    <w:rsid w:val="00C96846"/>
    <w:rsid w:val="00C9716E"/>
    <w:rsid w:val="00C9724F"/>
    <w:rsid w:val="00C975F6"/>
    <w:rsid w:val="00C97B49"/>
    <w:rsid w:val="00C97DB4"/>
    <w:rsid w:val="00CA02C1"/>
    <w:rsid w:val="00CA0342"/>
    <w:rsid w:val="00CA050B"/>
    <w:rsid w:val="00CA06F5"/>
    <w:rsid w:val="00CA0771"/>
    <w:rsid w:val="00CA0C2B"/>
    <w:rsid w:val="00CA0F49"/>
    <w:rsid w:val="00CA0FBA"/>
    <w:rsid w:val="00CA1400"/>
    <w:rsid w:val="00CA14E0"/>
    <w:rsid w:val="00CA1500"/>
    <w:rsid w:val="00CA1A2F"/>
    <w:rsid w:val="00CA2102"/>
    <w:rsid w:val="00CA2764"/>
    <w:rsid w:val="00CA2BF2"/>
    <w:rsid w:val="00CA2D54"/>
    <w:rsid w:val="00CA2D77"/>
    <w:rsid w:val="00CA2F1A"/>
    <w:rsid w:val="00CA3F50"/>
    <w:rsid w:val="00CA4910"/>
    <w:rsid w:val="00CA4A5A"/>
    <w:rsid w:val="00CA4E61"/>
    <w:rsid w:val="00CA4FFC"/>
    <w:rsid w:val="00CA5184"/>
    <w:rsid w:val="00CA53A4"/>
    <w:rsid w:val="00CA56B1"/>
    <w:rsid w:val="00CA5B12"/>
    <w:rsid w:val="00CA5D1F"/>
    <w:rsid w:val="00CA62E5"/>
    <w:rsid w:val="00CA65C6"/>
    <w:rsid w:val="00CA6810"/>
    <w:rsid w:val="00CA6A16"/>
    <w:rsid w:val="00CA6AEA"/>
    <w:rsid w:val="00CA6E9D"/>
    <w:rsid w:val="00CA746C"/>
    <w:rsid w:val="00CA7743"/>
    <w:rsid w:val="00CA7C5C"/>
    <w:rsid w:val="00CB0118"/>
    <w:rsid w:val="00CB0541"/>
    <w:rsid w:val="00CB0B74"/>
    <w:rsid w:val="00CB0F11"/>
    <w:rsid w:val="00CB189D"/>
    <w:rsid w:val="00CB1909"/>
    <w:rsid w:val="00CB1C64"/>
    <w:rsid w:val="00CB1D10"/>
    <w:rsid w:val="00CB2046"/>
    <w:rsid w:val="00CB2CD7"/>
    <w:rsid w:val="00CB2E17"/>
    <w:rsid w:val="00CB2EE6"/>
    <w:rsid w:val="00CB2F02"/>
    <w:rsid w:val="00CB2F4B"/>
    <w:rsid w:val="00CB3011"/>
    <w:rsid w:val="00CB3444"/>
    <w:rsid w:val="00CB39B7"/>
    <w:rsid w:val="00CB3C7C"/>
    <w:rsid w:val="00CB3F24"/>
    <w:rsid w:val="00CB3F63"/>
    <w:rsid w:val="00CB4248"/>
    <w:rsid w:val="00CB4380"/>
    <w:rsid w:val="00CB4612"/>
    <w:rsid w:val="00CB4859"/>
    <w:rsid w:val="00CB49A1"/>
    <w:rsid w:val="00CB53C3"/>
    <w:rsid w:val="00CB5E3A"/>
    <w:rsid w:val="00CB5FC3"/>
    <w:rsid w:val="00CB63C7"/>
    <w:rsid w:val="00CB6470"/>
    <w:rsid w:val="00CB68EB"/>
    <w:rsid w:val="00CB71F7"/>
    <w:rsid w:val="00CB72A3"/>
    <w:rsid w:val="00CB78F2"/>
    <w:rsid w:val="00CB7FBF"/>
    <w:rsid w:val="00CC0171"/>
    <w:rsid w:val="00CC0709"/>
    <w:rsid w:val="00CC0D94"/>
    <w:rsid w:val="00CC1231"/>
    <w:rsid w:val="00CC133F"/>
    <w:rsid w:val="00CC14BC"/>
    <w:rsid w:val="00CC1604"/>
    <w:rsid w:val="00CC1AB7"/>
    <w:rsid w:val="00CC1B88"/>
    <w:rsid w:val="00CC20A3"/>
    <w:rsid w:val="00CC21AC"/>
    <w:rsid w:val="00CC244E"/>
    <w:rsid w:val="00CC253B"/>
    <w:rsid w:val="00CC2825"/>
    <w:rsid w:val="00CC2D88"/>
    <w:rsid w:val="00CC2FAB"/>
    <w:rsid w:val="00CC31E7"/>
    <w:rsid w:val="00CC37BC"/>
    <w:rsid w:val="00CC39D0"/>
    <w:rsid w:val="00CC3F35"/>
    <w:rsid w:val="00CC43CE"/>
    <w:rsid w:val="00CC449E"/>
    <w:rsid w:val="00CC44F1"/>
    <w:rsid w:val="00CC4589"/>
    <w:rsid w:val="00CC481F"/>
    <w:rsid w:val="00CC4A69"/>
    <w:rsid w:val="00CC4AC8"/>
    <w:rsid w:val="00CC4AE5"/>
    <w:rsid w:val="00CC4BF6"/>
    <w:rsid w:val="00CC4E44"/>
    <w:rsid w:val="00CC4E7B"/>
    <w:rsid w:val="00CC4FE2"/>
    <w:rsid w:val="00CC50ED"/>
    <w:rsid w:val="00CC51C1"/>
    <w:rsid w:val="00CC5CCE"/>
    <w:rsid w:val="00CC631E"/>
    <w:rsid w:val="00CC6399"/>
    <w:rsid w:val="00CC64C0"/>
    <w:rsid w:val="00CC671B"/>
    <w:rsid w:val="00CC67E2"/>
    <w:rsid w:val="00CC68E4"/>
    <w:rsid w:val="00CC6920"/>
    <w:rsid w:val="00CC6C69"/>
    <w:rsid w:val="00CC6EF2"/>
    <w:rsid w:val="00CC6F69"/>
    <w:rsid w:val="00CC717D"/>
    <w:rsid w:val="00CC741E"/>
    <w:rsid w:val="00CC762A"/>
    <w:rsid w:val="00CC77A2"/>
    <w:rsid w:val="00CC7912"/>
    <w:rsid w:val="00CD0008"/>
    <w:rsid w:val="00CD00E1"/>
    <w:rsid w:val="00CD03D2"/>
    <w:rsid w:val="00CD053E"/>
    <w:rsid w:val="00CD0786"/>
    <w:rsid w:val="00CD0D5F"/>
    <w:rsid w:val="00CD0E55"/>
    <w:rsid w:val="00CD0ED6"/>
    <w:rsid w:val="00CD155B"/>
    <w:rsid w:val="00CD1C6E"/>
    <w:rsid w:val="00CD1CBA"/>
    <w:rsid w:val="00CD1D67"/>
    <w:rsid w:val="00CD1F95"/>
    <w:rsid w:val="00CD2130"/>
    <w:rsid w:val="00CD216D"/>
    <w:rsid w:val="00CD2485"/>
    <w:rsid w:val="00CD28D0"/>
    <w:rsid w:val="00CD2AA5"/>
    <w:rsid w:val="00CD2B90"/>
    <w:rsid w:val="00CD2D0A"/>
    <w:rsid w:val="00CD2D19"/>
    <w:rsid w:val="00CD3C70"/>
    <w:rsid w:val="00CD3E1F"/>
    <w:rsid w:val="00CD3F6E"/>
    <w:rsid w:val="00CD403B"/>
    <w:rsid w:val="00CD41C9"/>
    <w:rsid w:val="00CD48C0"/>
    <w:rsid w:val="00CD4A03"/>
    <w:rsid w:val="00CD4B99"/>
    <w:rsid w:val="00CD4D5F"/>
    <w:rsid w:val="00CD5285"/>
    <w:rsid w:val="00CD5505"/>
    <w:rsid w:val="00CD555B"/>
    <w:rsid w:val="00CD557C"/>
    <w:rsid w:val="00CD5985"/>
    <w:rsid w:val="00CD5DA7"/>
    <w:rsid w:val="00CD5F2A"/>
    <w:rsid w:val="00CD6113"/>
    <w:rsid w:val="00CD6529"/>
    <w:rsid w:val="00CD6AFB"/>
    <w:rsid w:val="00CD713B"/>
    <w:rsid w:val="00CD743C"/>
    <w:rsid w:val="00CD7506"/>
    <w:rsid w:val="00CD78AE"/>
    <w:rsid w:val="00CD7BCD"/>
    <w:rsid w:val="00CD7CA5"/>
    <w:rsid w:val="00CE04FD"/>
    <w:rsid w:val="00CE0702"/>
    <w:rsid w:val="00CE0E45"/>
    <w:rsid w:val="00CE17AB"/>
    <w:rsid w:val="00CE222A"/>
    <w:rsid w:val="00CE2307"/>
    <w:rsid w:val="00CE28AF"/>
    <w:rsid w:val="00CE305F"/>
    <w:rsid w:val="00CE33A2"/>
    <w:rsid w:val="00CE3471"/>
    <w:rsid w:val="00CE3806"/>
    <w:rsid w:val="00CE3EB1"/>
    <w:rsid w:val="00CE4010"/>
    <w:rsid w:val="00CE4270"/>
    <w:rsid w:val="00CE4595"/>
    <w:rsid w:val="00CE4795"/>
    <w:rsid w:val="00CE4C5C"/>
    <w:rsid w:val="00CE50C2"/>
    <w:rsid w:val="00CE5169"/>
    <w:rsid w:val="00CE57A4"/>
    <w:rsid w:val="00CE5A20"/>
    <w:rsid w:val="00CE5B8D"/>
    <w:rsid w:val="00CE6399"/>
    <w:rsid w:val="00CE64A5"/>
    <w:rsid w:val="00CE671F"/>
    <w:rsid w:val="00CE6779"/>
    <w:rsid w:val="00CE68F9"/>
    <w:rsid w:val="00CE69D2"/>
    <w:rsid w:val="00CE6D72"/>
    <w:rsid w:val="00CE6DD2"/>
    <w:rsid w:val="00CE73B7"/>
    <w:rsid w:val="00CE749B"/>
    <w:rsid w:val="00CE7849"/>
    <w:rsid w:val="00CE7A0E"/>
    <w:rsid w:val="00CF0030"/>
    <w:rsid w:val="00CF0094"/>
    <w:rsid w:val="00CF0617"/>
    <w:rsid w:val="00CF0958"/>
    <w:rsid w:val="00CF0BB5"/>
    <w:rsid w:val="00CF0E86"/>
    <w:rsid w:val="00CF1013"/>
    <w:rsid w:val="00CF10C2"/>
    <w:rsid w:val="00CF1105"/>
    <w:rsid w:val="00CF13EB"/>
    <w:rsid w:val="00CF188B"/>
    <w:rsid w:val="00CF236C"/>
    <w:rsid w:val="00CF249C"/>
    <w:rsid w:val="00CF250A"/>
    <w:rsid w:val="00CF2F9B"/>
    <w:rsid w:val="00CF3208"/>
    <w:rsid w:val="00CF32D4"/>
    <w:rsid w:val="00CF37F9"/>
    <w:rsid w:val="00CF38E9"/>
    <w:rsid w:val="00CF3B27"/>
    <w:rsid w:val="00CF3D46"/>
    <w:rsid w:val="00CF4037"/>
    <w:rsid w:val="00CF4169"/>
    <w:rsid w:val="00CF4228"/>
    <w:rsid w:val="00CF42F0"/>
    <w:rsid w:val="00CF4695"/>
    <w:rsid w:val="00CF46C0"/>
    <w:rsid w:val="00CF492F"/>
    <w:rsid w:val="00CF4D3E"/>
    <w:rsid w:val="00CF4D99"/>
    <w:rsid w:val="00CF4E7D"/>
    <w:rsid w:val="00CF5243"/>
    <w:rsid w:val="00CF5355"/>
    <w:rsid w:val="00CF556F"/>
    <w:rsid w:val="00CF563A"/>
    <w:rsid w:val="00CF5C7E"/>
    <w:rsid w:val="00CF607C"/>
    <w:rsid w:val="00CF6096"/>
    <w:rsid w:val="00CF623B"/>
    <w:rsid w:val="00CF651E"/>
    <w:rsid w:val="00CF68FA"/>
    <w:rsid w:val="00CF691A"/>
    <w:rsid w:val="00CF70A1"/>
    <w:rsid w:val="00CF71CC"/>
    <w:rsid w:val="00CF7564"/>
    <w:rsid w:val="00CF796F"/>
    <w:rsid w:val="00CF797E"/>
    <w:rsid w:val="00CF7B8C"/>
    <w:rsid w:val="00CF7F8A"/>
    <w:rsid w:val="00D003A1"/>
    <w:rsid w:val="00D00656"/>
    <w:rsid w:val="00D00887"/>
    <w:rsid w:val="00D00D1C"/>
    <w:rsid w:val="00D00F65"/>
    <w:rsid w:val="00D011A3"/>
    <w:rsid w:val="00D0133A"/>
    <w:rsid w:val="00D0136E"/>
    <w:rsid w:val="00D01396"/>
    <w:rsid w:val="00D01540"/>
    <w:rsid w:val="00D01993"/>
    <w:rsid w:val="00D01A29"/>
    <w:rsid w:val="00D01A93"/>
    <w:rsid w:val="00D01BE4"/>
    <w:rsid w:val="00D01C9B"/>
    <w:rsid w:val="00D01D1F"/>
    <w:rsid w:val="00D022FC"/>
    <w:rsid w:val="00D025AF"/>
    <w:rsid w:val="00D02A4E"/>
    <w:rsid w:val="00D02DD9"/>
    <w:rsid w:val="00D02FA1"/>
    <w:rsid w:val="00D02FDC"/>
    <w:rsid w:val="00D031E2"/>
    <w:rsid w:val="00D03432"/>
    <w:rsid w:val="00D03644"/>
    <w:rsid w:val="00D037BA"/>
    <w:rsid w:val="00D038E6"/>
    <w:rsid w:val="00D03B20"/>
    <w:rsid w:val="00D03EF8"/>
    <w:rsid w:val="00D04B32"/>
    <w:rsid w:val="00D04F63"/>
    <w:rsid w:val="00D05094"/>
    <w:rsid w:val="00D057E4"/>
    <w:rsid w:val="00D0582E"/>
    <w:rsid w:val="00D05A27"/>
    <w:rsid w:val="00D05E1E"/>
    <w:rsid w:val="00D05F29"/>
    <w:rsid w:val="00D06276"/>
    <w:rsid w:val="00D0644A"/>
    <w:rsid w:val="00D064AB"/>
    <w:rsid w:val="00D0744E"/>
    <w:rsid w:val="00D074BB"/>
    <w:rsid w:val="00D07569"/>
    <w:rsid w:val="00D07573"/>
    <w:rsid w:val="00D07BAE"/>
    <w:rsid w:val="00D07DC4"/>
    <w:rsid w:val="00D1054F"/>
    <w:rsid w:val="00D10914"/>
    <w:rsid w:val="00D1091C"/>
    <w:rsid w:val="00D10B37"/>
    <w:rsid w:val="00D10ECB"/>
    <w:rsid w:val="00D11353"/>
    <w:rsid w:val="00D11C01"/>
    <w:rsid w:val="00D11C44"/>
    <w:rsid w:val="00D12492"/>
    <w:rsid w:val="00D12E96"/>
    <w:rsid w:val="00D1314D"/>
    <w:rsid w:val="00D13175"/>
    <w:rsid w:val="00D137CE"/>
    <w:rsid w:val="00D139A4"/>
    <w:rsid w:val="00D13AE2"/>
    <w:rsid w:val="00D13D5B"/>
    <w:rsid w:val="00D13ED3"/>
    <w:rsid w:val="00D1408C"/>
    <w:rsid w:val="00D140EE"/>
    <w:rsid w:val="00D1473F"/>
    <w:rsid w:val="00D1477D"/>
    <w:rsid w:val="00D14BD1"/>
    <w:rsid w:val="00D14C11"/>
    <w:rsid w:val="00D14C68"/>
    <w:rsid w:val="00D15760"/>
    <w:rsid w:val="00D159A4"/>
    <w:rsid w:val="00D15F23"/>
    <w:rsid w:val="00D15F4A"/>
    <w:rsid w:val="00D16178"/>
    <w:rsid w:val="00D16190"/>
    <w:rsid w:val="00D16714"/>
    <w:rsid w:val="00D168CE"/>
    <w:rsid w:val="00D16B2E"/>
    <w:rsid w:val="00D16B87"/>
    <w:rsid w:val="00D16C33"/>
    <w:rsid w:val="00D16DBC"/>
    <w:rsid w:val="00D1713F"/>
    <w:rsid w:val="00D17244"/>
    <w:rsid w:val="00D17748"/>
    <w:rsid w:val="00D17828"/>
    <w:rsid w:val="00D178DC"/>
    <w:rsid w:val="00D17971"/>
    <w:rsid w:val="00D17AA8"/>
    <w:rsid w:val="00D17DE2"/>
    <w:rsid w:val="00D17EE1"/>
    <w:rsid w:val="00D17FD9"/>
    <w:rsid w:val="00D2015B"/>
    <w:rsid w:val="00D205B9"/>
    <w:rsid w:val="00D21435"/>
    <w:rsid w:val="00D21A17"/>
    <w:rsid w:val="00D21A6E"/>
    <w:rsid w:val="00D21F06"/>
    <w:rsid w:val="00D2204C"/>
    <w:rsid w:val="00D2223B"/>
    <w:rsid w:val="00D223F7"/>
    <w:rsid w:val="00D22429"/>
    <w:rsid w:val="00D22430"/>
    <w:rsid w:val="00D224A1"/>
    <w:rsid w:val="00D22577"/>
    <w:rsid w:val="00D225CE"/>
    <w:rsid w:val="00D22A74"/>
    <w:rsid w:val="00D22B7B"/>
    <w:rsid w:val="00D22F33"/>
    <w:rsid w:val="00D23004"/>
    <w:rsid w:val="00D2327B"/>
    <w:rsid w:val="00D23738"/>
    <w:rsid w:val="00D23796"/>
    <w:rsid w:val="00D23848"/>
    <w:rsid w:val="00D238CA"/>
    <w:rsid w:val="00D23913"/>
    <w:rsid w:val="00D23926"/>
    <w:rsid w:val="00D23BCF"/>
    <w:rsid w:val="00D23EBF"/>
    <w:rsid w:val="00D24398"/>
    <w:rsid w:val="00D24662"/>
    <w:rsid w:val="00D24704"/>
    <w:rsid w:val="00D24B52"/>
    <w:rsid w:val="00D24D9D"/>
    <w:rsid w:val="00D24E64"/>
    <w:rsid w:val="00D2560E"/>
    <w:rsid w:val="00D2566D"/>
    <w:rsid w:val="00D25E33"/>
    <w:rsid w:val="00D2624A"/>
    <w:rsid w:val="00D2651A"/>
    <w:rsid w:val="00D26C7B"/>
    <w:rsid w:val="00D272B9"/>
    <w:rsid w:val="00D27315"/>
    <w:rsid w:val="00D278D3"/>
    <w:rsid w:val="00D27BAB"/>
    <w:rsid w:val="00D27C8E"/>
    <w:rsid w:val="00D27D12"/>
    <w:rsid w:val="00D27F4B"/>
    <w:rsid w:val="00D3006A"/>
    <w:rsid w:val="00D303FC"/>
    <w:rsid w:val="00D30468"/>
    <w:rsid w:val="00D3076E"/>
    <w:rsid w:val="00D308B8"/>
    <w:rsid w:val="00D30A5B"/>
    <w:rsid w:val="00D30BF9"/>
    <w:rsid w:val="00D30D45"/>
    <w:rsid w:val="00D30DC9"/>
    <w:rsid w:val="00D310F9"/>
    <w:rsid w:val="00D31220"/>
    <w:rsid w:val="00D313C8"/>
    <w:rsid w:val="00D314A0"/>
    <w:rsid w:val="00D314F9"/>
    <w:rsid w:val="00D317F0"/>
    <w:rsid w:val="00D319B3"/>
    <w:rsid w:val="00D319F4"/>
    <w:rsid w:val="00D31BB6"/>
    <w:rsid w:val="00D31C69"/>
    <w:rsid w:val="00D3201F"/>
    <w:rsid w:val="00D32489"/>
    <w:rsid w:val="00D3258A"/>
    <w:rsid w:val="00D3270B"/>
    <w:rsid w:val="00D327DF"/>
    <w:rsid w:val="00D33051"/>
    <w:rsid w:val="00D33146"/>
    <w:rsid w:val="00D332D1"/>
    <w:rsid w:val="00D332EC"/>
    <w:rsid w:val="00D3357F"/>
    <w:rsid w:val="00D33847"/>
    <w:rsid w:val="00D33870"/>
    <w:rsid w:val="00D33BAD"/>
    <w:rsid w:val="00D33D0F"/>
    <w:rsid w:val="00D342FA"/>
    <w:rsid w:val="00D34BC8"/>
    <w:rsid w:val="00D34C5C"/>
    <w:rsid w:val="00D34E6C"/>
    <w:rsid w:val="00D35290"/>
    <w:rsid w:val="00D35536"/>
    <w:rsid w:val="00D35607"/>
    <w:rsid w:val="00D3577F"/>
    <w:rsid w:val="00D35C08"/>
    <w:rsid w:val="00D36646"/>
    <w:rsid w:val="00D36898"/>
    <w:rsid w:val="00D36927"/>
    <w:rsid w:val="00D36AC4"/>
    <w:rsid w:val="00D36BAA"/>
    <w:rsid w:val="00D36FB3"/>
    <w:rsid w:val="00D37314"/>
    <w:rsid w:val="00D3732F"/>
    <w:rsid w:val="00D376BD"/>
    <w:rsid w:val="00D376FD"/>
    <w:rsid w:val="00D37705"/>
    <w:rsid w:val="00D378E4"/>
    <w:rsid w:val="00D37BC6"/>
    <w:rsid w:val="00D37CB6"/>
    <w:rsid w:val="00D37CBD"/>
    <w:rsid w:val="00D37EED"/>
    <w:rsid w:val="00D40158"/>
    <w:rsid w:val="00D4028E"/>
    <w:rsid w:val="00D40317"/>
    <w:rsid w:val="00D405F9"/>
    <w:rsid w:val="00D40AB4"/>
    <w:rsid w:val="00D40BB3"/>
    <w:rsid w:val="00D415F0"/>
    <w:rsid w:val="00D41767"/>
    <w:rsid w:val="00D41819"/>
    <w:rsid w:val="00D41F4F"/>
    <w:rsid w:val="00D4200D"/>
    <w:rsid w:val="00D4211B"/>
    <w:rsid w:val="00D427FC"/>
    <w:rsid w:val="00D42800"/>
    <w:rsid w:val="00D4285E"/>
    <w:rsid w:val="00D42DCD"/>
    <w:rsid w:val="00D4336F"/>
    <w:rsid w:val="00D43590"/>
    <w:rsid w:val="00D438A7"/>
    <w:rsid w:val="00D43C52"/>
    <w:rsid w:val="00D43E3F"/>
    <w:rsid w:val="00D4410B"/>
    <w:rsid w:val="00D44534"/>
    <w:rsid w:val="00D4456F"/>
    <w:rsid w:val="00D44837"/>
    <w:rsid w:val="00D4492F"/>
    <w:rsid w:val="00D44A61"/>
    <w:rsid w:val="00D44C90"/>
    <w:rsid w:val="00D44FB8"/>
    <w:rsid w:val="00D45063"/>
    <w:rsid w:val="00D4506F"/>
    <w:rsid w:val="00D451B1"/>
    <w:rsid w:val="00D455EC"/>
    <w:rsid w:val="00D45678"/>
    <w:rsid w:val="00D4596D"/>
    <w:rsid w:val="00D459C1"/>
    <w:rsid w:val="00D45CB0"/>
    <w:rsid w:val="00D4608A"/>
    <w:rsid w:val="00D460BD"/>
    <w:rsid w:val="00D461E8"/>
    <w:rsid w:val="00D4620C"/>
    <w:rsid w:val="00D463B0"/>
    <w:rsid w:val="00D46854"/>
    <w:rsid w:val="00D4685C"/>
    <w:rsid w:val="00D46E78"/>
    <w:rsid w:val="00D46E88"/>
    <w:rsid w:val="00D47BE9"/>
    <w:rsid w:val="00D47C2A"/>
    <w:rsid w:val="00D47C40"/>
    <w:rsid w:val="00D47E84"/>
    <w:rsid w:val="00D5022E"/>
    <w:rsid w:val="00D506A5"/>
    <w:rsid w:val="00D506DA"/>
    <w:rsid w:val="00D50DA6"/>
    <w:rsid w:val="00D50DFC"/>
    <w:rsid w:val="00D50E2D"/>
    <w:rsid w:val="00D511C9"/>
    <w:rsid w:val="00D51356"/>
    <w:rsid w:val="00D514F5"/>
    <w:rsid w:val="00D515CF"/>
    <w:rsid w:val="00D51625"/>
    <w:rsid w:val="00D51AB6"/>
    <w:rsid w:val="00D51F6E"/>
    <w:rsid w:val="00D52272"/>
    <w:rsid w:val="00D52441"/>
    <w:rsid w:val="00D5251A"/>
    <w:rsid w:val="00D52554"/>
    <w:rsid w:val="00D52974"/>
    <w:rsid w:val="00D52EA7"/>
    <w:rsid w:val="00D5330E"/>
    <w:rsid w:val="00D53575"/>
    <w:rsid w:val="00D53B87"/>
    <w:rsid w:val="00D53D1D"/>
    <w:rsid w:val="00D53E4A"/>
    <w:rsid w:val="00D542A3"/>
    <w:rsid w:val="00D54436"/>
    <w:rsid w:val="00D5467E"/>
    <w:rsid w:val="00D546C9"/>
    <w:rsid w:val="00D54863"/>
    <w:rsid w:val="00D54C4C"/>
    <w:rsid w:val="00D54D15"/>
    <w:rsid w:val="00D54E0D"/>
    <w:rsid w:val="00D55108"/>
    <w:rsid w:val="00D55458"/>
    <w:rsid w:val="00D5549B"/>
    <w:rsid w:val="00D55923"/>
    <w:rsid w:val="00D55A87"/>
    <w:rsid w:val="00D55B2E"/>
    <w:rsid w:val="00D55C42"/>
    <w:rsid w:val="00D55CA7"/>
    <w:rsid w:val="00D55D32"/>
    <w:rsid w:val="00D55D36"/>
    <w:rsid w:val="00D55DD4"/>
    <w:rsid w:val="00D56136"/>
    <w:rsid w:val="00D564F7"/>
    <w:rsid w:val="00D5669F"/>
    <w:rsid w:val="00D5689D"/>
    <w:rsid w:val="00D56B35"/>
    <w:rsid w:val="00D56C4F"/>
    <w:rsid w:val="00D56CFF"/>
    <w:rsid w:val="00D5746F"/>
    <w:rsid w:val="00D57502"/>
    <w:rsid w:val="00D57BB3"/>
    <w:rsid w:val="00D57DA3"/>
    <w:rsid w:val="00D606CD"/>
    <w:rsid w:val="00D609FD"/>
    <w:rsid w:val="00D60B0C"/>
    <w:rsid w:val="00D60D6E"/>
    <w:rsid w:val="00D610A2"/>
    <w:rsid w:val="00D61119"/>
    <w:rsid w:val="00D61298"/>
    <w:rsid w:val="00D6143D"/>
    <w:rsid w:val="00D6147E"/>
    <w:rsid w:val="00D614EC"/>
    <w:rsid w:val="00D61521"/>
    <w:rsid w:val="00D615CE"/>
    <w:rsid w:val="00D61756"/>
    <w:rsid w:val="00D61924"/>
    <w:rsid w:val="00D620B7"/>
    <w:rsid w:val="00D62380"/>
    <w:rsid w:val="00D623F3"/>
    <w:rsid w:val="00D6256D"/>
    <w:rsid w:val="00D626CE"/>
    <w:rsid w:val="00D62797"/>
    <w:rsid w:val="00D62CFB"/>
    <w:rsid w:val="00D62D72"/>
    <w:rsid w:val="00D62EA4"/>
    <w:rsid w:val="00D633FF"/>
    <w:rsid w:val="00D6368C"/>
    <w:rsid w:val="00D6372B"/>
    <w:rsid w:val="00D63761"/>
    <w:rsid w:val="00D63805"/>
    <w:rsid w:val="00D63BD8"/>
    <w:rsid w:val="00D63E06"/>
    <w:rsid w:val="00D63FFB"/>
    <w:rsid w:val="00D6404F"/>
    <w:rsid w:val="00D64253"/>
    <w:rsid w:val="00D64546"/>
    <w:rsid w:val="00D64975"/>
    <w:rsid w:val="00D65147"/>
    <w:rsid w:val="00D653C5"/>
    <w:rsid w:val="00D6585A"/>
    <w:rsid w:val="00D65A49"/>
    <w:rsid w:val="00D65B8F"/>
    <w:rsid w:val="00D65FD6"/>
    <w:rsid w:val="00D660FA"/>
    <w:rsid w:val="00D661BF"/>
    <w:rsid w:val="00D66410"/>
    <w:rsid w:val="00D6659F"/>
    <w:rsid w:val="00D66D28"/>
    <w:rsid w:val="00D66DBC"/>
    <w:rsid w:val="00D67096"/>
    <w:rsid w:val="00D670FB"/>
    <w:rsid w:val="00D6784A"/>
    <w:rsid w:val="00D67B68"/>
    <w:rsid w:val="00D67C3B"/>
    <w:rsid w:val="00D67D43"/>
    <w:rsid w:val="00D700D1"/>
    <w:rsid w:val="00D70366"/>
    <w:rsid w:val="00D704CA"/>
    <w:rsid w:val="00D7067D"/>
    <w:rsid w:val="00D706C0"/>
    <w:rsid w:val="00D70700"/>
    <w:rsid w:val="00D70BFE"/>
    <w:rsid w:val="00D70E8D"/>
    <w:rsid w:val="00D7110B"/>
    <w:rsid w:val="00D71140"/>
    <w:rsid w:val="00D7135A"/>
    <w:rsid w:val="00D717D4"/>
    <w:rsid w:val="00D71C43"/>
    <w:rsid w:val="00D71D12"/>
    <w:rsid w:val="00D7211E"/>
    <w:rsid w:val="00D72457"/>
    <w:rsid w:val="00D726BC"/>
    <w:rsid w:val="00D72ACF"/>
    <w:rsid w:val="00D72AD1"/>
    <w:rsid w:val="00D72C7A"/>
    <w:rsid w:val="00D72D4E"/>
    <w:rsid w:val="00D72E59"/>
    <w:rsid w:val="00D730E9"/>
    <w:rsid w:val="00D731A9"/>
    <w:rsid w:val="00D7329A"/>
    <w:rsid w:val="00D73300"/>
    <w:rsid w:val="00D736AB"/>
    <w:rsid w:val="00D736C2"/>
    <w:rsid w:val="00D73E04"/>
    <w:rsid w:val="00D740C4"/>
    <w:rsid w:val="00D74126"/>
    <w:rsid w:val="00D7418A"/>
    <w:rsid w:val="00D743AE"/>
    <w:rsid w:val="00D747A0"/>
    <w:rsid w:val="00D748F1"/>
    <w:rsid w:val="00D74948"/>
    <w:rsid w:val="00D74BA1"/>
    <w:rsid w:val="00D74E2E"/>
    <w:rsid w:val="00D755CD"/>
    <w:rsid w:val="00D75C01"/>
    <w:rsid w:val="00D75DA9"/>
    <w:rsid w:val="00D75F9A"/>
    <w:rsid w:val="00D7604D"/>
    <w:rsid w:val="00D761FE"/>
    <w:rsid w:val="00D763E4"/>
    <w:rsid w:val="00D76E23"/>
    <w:rsid w:val="00D76F57"/>
    <w:rsid w:val="00D77173"/>
    <w:rsid w:val="00D77221"/>
    <w:rsid w:val="00D772C4"/>
    <w:rsid w:val="00D772DB"/>
    <w:rsid w:val="00D777AF"/>
    <w:rsid w:val="00D77989"/>
    <w:rsid w:val="00D800C0"/>
    <w:rsid w:val="00D800C9"/>
    <w:rsid w:val="00D80202"/>
    <w:rsid w:val="00D808FC"/>
    <w:rsid w:val="00D80910"/>
    <w:rsid w:val="00D80A8A"/>
    <w:rsid w:val="00D80ADE"/>
    <w:rsid w:val="00D80E28"/>
    <w:rsid w:val="00D80E64"/>
    <w:rsid w:val="00D81187"/>
    <w:rsid w:val="00D811B1"/>
    <w:rsid w:val="00D814B0"/>
    <w:rsid w:val="00D817E2"/>
    <w:rsid w:val="00D81ABD"/>
    <w:rsid w:val="00D81B3A"/>
    <w:rsid w:val="00D81E6D"/>
    <w:rsid w:val="00D81F05"/>
    <w:rsid w:val="00D82069"/>
    <w:rsid w:val="00D82C23"/>
    <w:rsid w:val="00D82DE5"/>
    <w:rsid w:val="00D834B9"/>
    <w:rsid w:val="00D83A70"/>
    <w:rsid w:val="00D83E5C"/>
    <w:rsid w:val="00D841A7"/>
    <w:rsid w:val="00D84572"/>
    <w:rsid w:val="00D84853"/>
    <w:rsid w:val="00D84C80"/>
    <w:rsid w:val="00D8512A"/>
    <w:rsid w:val="00D85141"/>
    <w:rsid w:val="00D8531A"/>
    <w:rsid w:val="00D85675"/>
    <w:rsid w:val="00D8589D"/>
    <w:rsid w:val="00D85EBC"/>
    <w:rsid w:val="00D862DB"/>
    <w:rsid w:val="00D86362"/>
    <w:rsid w:val="00D86615"/>
    <w:rsid w:val="00D86847"/>
    <w:rsid w:val="00D8763A"/>
    <w:rsid w:val="00D87669"/>
    <w:rsid w:val="00D87B0D"/>
    <w:rsid w:val="00D90385"/>
    <w:rsid w:val="00D90519"/>
    <w:rsid w:val="00D9082C"/>
    <w:rsid w:val="00D90899"/>
    <w:rsid w:val="00D90AF7"/>
    <w:rsid w:val="00D90C0C"/>
    <w:rsid w:val="00D90C90"/>
    <w:rsid w:val="00D90EA7"/>
    <w:rsid w:val="00D90FD3"/>
    <w:rsid w:val="00D911E9"/>
    <w:rsid w:val="00D91227"/>
    <w:rsid w:val="00D9191E"/>
    <w:rsid w:val="00D91B3A"/>
    <w:rsid w:val="00D91E2E"/>
    <w:rsid w:val="00D92540"/>
    <w:rsid w:val="00D9267C"/>
    <w:rsid w:val="00D92A2F"/>
    <w:rsid w:val="00D92B0D"/>
    <w:rsid w:val="00D92BB7"/>
    <w:rsid w:val="00D92E30"/>
    <w:rsid w:val="00D92EA8"/>
    <w:rsid w:val="00D92F3F"/>
    <w:rsid w:val="00D93537"/>
    <w:rsid w:val="00D93694"/>
    <w:rsid w:val="00D937EC"/>
    <w:rsid w:val="00D93875"/>
    <w:rsid w:val="00D93B59"/>
    <w:rsid w:val="00D93C7C"/>
    <w:rsid w:val="00D9414B"/>
    <w:rsid w:val="00D9415E"/>
    <w:rsid w:val="00D946CC"/>
    <w:rsid w:val="00D9496B"/>
    <w:rsid w:val="00D94B0B"/>
    <w:rsid w:val="00D94D44"/>
    <w:rsid w:val="00D94EE0"/>
    <w:rsid w:val="00D94F3D"/>
    <w:rsid w:val="00D952FB"/>
    <w:rsid w:val="00D95680"/>
    <w:rsid w:val="00D95712"/>
    <w:rsid w:val="00D95AD3"/>
    <w:rsid w:val="00D95D5F"/>
    <w:rsid w:val="00D95E27"/>
    <w:rsid w:val="00D966FD"/>
    <w:rsid w:val="00D96776"/>
    <w:rsid w:val="00D96B28"/>
    <w:rsid w:val="00D9719E"/>
    <w:rsid w:val="00D974E9"/>
    <w:rsid w:val="00D9776D"/>
    <w:rsid w:val="00D9784A"/>
    <w:rsid w:val="00D97A4A"/>
    <w:rsid w:val="00D97C96"/>
    <w:rsid w:val="00DA005B"/>
    <w:rsid w:val="00DA0910"/>
    <w:rsid w:val="00DA0D83"/>
    <w:rsid w:val="00DA1000"/>
    <w:rsid w:val="00DA10C1"/>
    <w:rsid w:val="00DA10EC"/>
    <w:rsid w:val="00DA13E8"/>
    <w:rsid w:val="00DA1BBA"/>
    <w:rsid w:val="00DA1D1B"/>
    <w:rsid w:val="00DA1DCA"/>
    <w:rsid w:val="00DA1FE1"/>
    <w:rsid w:val="00DA1FEE"/>
    <w:rsid w:val="00DA208D"/>
    <w:rsid w:val="00DA22DC"/>
    <w:rsid w:val="00DA233C"/>
    <w:rsid w:val="00DA2354"/>
    <w:rsid w:val="00DA241E"/>
    <w:rsid w:val="00DA2D37"/>
    <w:rsid w:val="00DA2D60"/>
    <w:rsid w:val="00DA31E9"/>
    <w:rsid w:val="00DA3480"/>
    <w:rsid w:val="00DA3A4A"/>
    <w:rsid w:val="00DA3C1F"/>
    <w:rsid w:val="00DA3C47"/>
    <w:rsid w:val="00DA404F"/>
    <w:rsid w:val="00DA40D8"/>
    <w:rsid w:val="00DA48A3"/>
    <w:rsid w:val="00DA4A1C"/>
    <w:rsid w:val="00DA4DA8"/>
    <w:rsid w:val="00DA4F72"/>
    <w:rsid w:val="00DA4FAC"/>
    <w:rsid w:val="00DA5A28"/>
    <w:rsid w:val="00DA5C10"/>
    <w:rsid w:val="00DA5F08"/>
    <w:rsid w:val="00DA6436"/>
    <w:rsid w:val="00DA65AC"/>
    <w:rsid w:val="00DA6BA5"/>
    <w:rsid w:val="00DA6C57"/>
    <w:rsid w:val="00DA6D86"/>
    <w:rsid w:val="00DA71DF"/>
    <w:rsid w:val="00DA72A1"/>
    <w:rsid w:val="00DA78E5"/>
    <w:rsid w:val="00DA7AC5"/>
    <w:rsid w:val="00DA7D68"/>
    <w:rsid w:val="00DA7E45"/>
    <w:rsid w:val="00DB0495"/>
    <w:rsid w:val="00DB0974"/>
    <w:rsid w:val="00DB0C27"/>
    <w:rsid w:val="00DB0C92"/>
    <w:rsid w:val="00DB0CE7"/>
    <w:rsid w:val="00DB0E3E"/>
    <w:rsid w:val="00DB12C6"/>
    <w:rsid w:val="00DB1D08"/>
    <w:rsid w:val="00DB1D62"/>
    <w:rsid w:val="00DB1D73"/>
    <w:rsid w:val="00DB1F70"/>
    <w:rsid w:val="00DB2067"/>
    <w:rsid w:val="00DB207E"/>
    <w:rsid w:val="00DB2153"/>
    <w:rsid w:val="00DB2749"/>
    <w:rsid w:val="00DB2A82"/>
    <w:rsid w:val="00DB30CF"/>
    <w:rsid w:val="00DB37CB"/>
    <w:rsid w:val="00DB3A61"/>
    <w:rsid w:val="00DB417C"/>
    <w:rsid w:val="00DB47DE"/>
    <w:rsid w:val="00DB494B"/>
    <w:rsid w:val="00DB4B7A"/>
    <w:rsid w:val="00DB4FE9"/>
    <w:rsid w:val="00DB533E"/>
    <w:rsid w:val="00DB584C"/>
    <w:rsid w:val="00DB5A82"/>
    <w:rsid w:val="00DB5A9B"/>
    <w:rsid w:val="00DB5E35"/>
    <w:rsid w:val="00DB5E43"/>
    <w:rsid w:val="00DB60D3"/>
    <w:rsid w:val="00DB63B6"/>
    <w:rsid w:val="00DB6696"/>
    <w:rsid w:val="00DB6BD6"/>
    <w:rsid w:val="00DB6CDA"/>
    <w:rsid w:val="00DB6CDF"/>
    <w:rsid w:val="00DB6FAE"/>
    <w:rsid w:val="00DB72DB"/>
    <w:rsid w:val="00DB7311"/>
    <w:rsid w:val="00DB77C3"/>
    <w:rsid w:val="00DB788A"/>
    <w:rsid w:val="00DB790F"/>
    <w:rsid w:val="00DB7B93"/>
    <w:rsid w:val="00DB7C0F"/>
    <w:rsid w:val="00DB7CE0"/>
    <w:rsid w:val="00DC0039"/>
    <w:rsid w:val="00DC0122"/>
    <w:rsid w:val="00DC021B"/>
    <w:rsid w:val="00DC03FE"/>
    <w:rsid w:val="00DC0505"/>
    <w:rsid w:val="00DC060C"/>
    <w:rsid w:val="00DC083C"/>
    <w:rsid w:val="00DC0CC3"/>
    <w:rsid w:val="00DC106B"/>
    <w:rsid w:val="00DC1108"/>
    <w:rsid w:val="00DC16BA"/>
    <w:rsid w:val="00DC260C"/>
    <w:rsid w:val="00DC26D0"/>
    <w:rsid w:val="00DC2721"/>
    <w:rsid w:val="00DC2788"/>
    <w:rsid w:val="00DC2981"/>
    <w:rsid w:val="00DC2988"/>
    <w:rsid w:val="00DC3512"/>
    <w:rsid w:val="00DC3AF6"/>
    <w:rsid w:val="00DC3F99"/>
    <w:rsid w:val="00DC4257"/>
    <w:rsid w:val="00DC45B1"/>
    <w:rsid w:val="00DC46AC"/>
    <w:rsid w:val="00DC47A8"/>
    <w:rsid w:val="00DC489D"/>
    <w:rsid w:val="00DC4BCD"/>
    <w:rsid w:val="00DC55E2"/>
    <w:rsid w:val="00DC57D0"/>
    <w:rsid w:val="00DC5842"/>
    <w:rsid w:val="00DC5969"/>
    <w:rsid w:val="00DC5EC6"/>
    <w:rsid w:val="00DC640A"/>
    <w:rsid w:val="00DC64B6"/>
    <w:rsid w:val="00DC6D86"/>
    <w:rsid w:val="00DC6FC1"/>
    <w:rsid w:val="00DC7282"/>
    <w:rsid w:val="00DC7481"/>
    <w:rsid w:val="00DC7832"/>
    <w:rsid w:val="00DC7BAD"/>
    <w:rsid w:val="00DC7BB8"/>
    <w:rsid w:val="00DC7CC2"/>
    <w:rsid w:val="00DD0223"/>
    <w:rsid w:val="00DD058C"/>
    <w:rsid w:val="00DD0911"/>
    <w:rsid w:val="00DD091C"/>
    <w:rsid w:val="00DD0A05"/>
    <w:rsid w:val="00DD1922"/>
    <w:rsid w:val="00DD1ADF"/>
    <w:rsid w:val="00DD1CC9"/>
    <w:rsid w:val="00DD1D10"/>
    <w:rsid w:val="00DD1F13"/>
    <w:rsid w:val="00DD1F3A"/>
    <w:rsid w:val="00DD20B9"/>
    <w:rsid w:val="00DD25F0"/>
    <w:rsid w:val="00DD2978"/>
    <w:rsid w:val="00DD2B6C"/>
    <w:rsid w:val="00DD2FDE"/>
    <w:rsid w:val="00DD304F"/>
    <w:rsid w:val="00DD30E4"/>
    <w:rsid w:val="00DD38E2"/>
    <w:rsid w:val="00DD3BFF"/>
    <w:rsid w:val="00DD3EAB"/>
    <w:rsid w:val="00DD4151"/>
    <w:rsid w:val="00DD431C"/>
    <w:rsid w:val="00DD48E0"/>
    <w:rsid w:val="00DD4C72"/>
    <w:rsid w:val="00DD4C82"/>
    <w:rsid w:val="00DD518A"/>
    <w:rsid w:val="00DD54D5"/>
    <w:rsid w:val="00DD5598"/>
    <w:rsid w:val="00DD5661"/>
    <w:rsid w:val="00DD56B1"/>
    <w:rsid w:val="00DD5A9E"/>
    <w:rsid w:val="00DD6563"/>
    <w:rsid w:val="00DD65E3"/>
    <w:rsid w:val="00DD6736"/>
    <w:rsid w:val="00DD67FC"/>
    <w:rsid w:val="00DD6AE5"/>
    <w:rsid w:val="00DD6F62"/>
    <w:rsid w:val="00DD74B4"/>
    <w:rsid w:val="00DD7722"/>
    <w:rsid w:val="00DD793A"/>
    <w:rsid w:val="00DD7CCC"/>
    <w:rsid w:val="00DD7E18"/>
    <w:rsid w:val="00DE06F9"/>
    <w:rsid w:val="00DE0D5D"/>
    <w:rsid w:val="00DE0E86"/>
    <w:rsid w:val="00DE1108"/>
    <w:rsid w:val="00DE17BD"/>
    <w:rsid w:val="00DE17D6"/>
    <w:rsid w:val="00DE1916"/>
    <w:rsid w:val="00DE1A41"/>
    <w:rsid w:val="00DE1A65"/>
    <w:rsid w:val="00DE1E31"/>
    <w:rsid w:val="00DE1FDB"/>
    <w:rsid w:val="00DE2022"/>
    <w:rsid w:val="00DE208B"/>
    <w:rsid w:val="00DE2330"/>
    <w:rsid w:val="00DE2517"/>
    <w:rsid w:val="00DE2BE0"/>
    <w:rsid w:val="00DE2E0F"/>
    <w:rsid w:val="00DE2F09"/>
    <w:rsid w:val="00DE323E"/>
    <w:rsid w:val="00DE3301"/>
    <w:rsid w:val="00DE350D"/>
    <w:rsid w:val="00DE3513"/>
    <w:rsid w:val="00DE3633"/>
    <w:rsid w:val="00DE379A"/>
    <w:rsid w:val="00DE39F7"/>
    <w:rsid w:val="00DE3E09"/>
    <w:rsid w:val="00DE3F19"/>
    <w:rsid w:val="00DE4114"/>
    <w:rsid w:val="00DE41B7"/>
    <w:rsid w:val="00DE4214"/>
    <w:rsid w:val="00DE47BD"/>
    <w:rsid w:val="00DE4813"/>
    <w:rsid w:val="00DE4B9E"/>
    <w:rsid w:val="00DE4C5F"/>
    <w:rsid w:val="00DE5102"/>
    <w:rsid w:val="00DE51A3"/>
    <w:rsid w:val="00DE540D"/>
    <w:rsid w:val="00DE5786"/>
    <w:rsid w:val="00DE579F"/>
    <w:rsid w:val="00DE57FA"/>
    <w:rsid w:val="00DE5881"/>
    <w:rsid w:val="00DE5A64"/>
    <w:rsid w:val="00DE5D92"/>
    <w:rsid w:val="00DE5EDB"/>
    <w:rsid w:val="00DE6286"/>
    <w:rsid w:val="00DE6459"/>
    <w:rsid w:val="00DE67B3"/>
    <w:rsid w:val="00DE6852"/>
    <w:rsid w:val="00DE72B3"/>
    <w:rsid w:val="00DE72F9"/>
    <w:rsid w:val="00DE798A"/>
    <w:rsid w:val="00DE7A0C"/>
    <w:rsid w:val="00DE7B16"/>
    <w:rsid w:val="00DE7B6C"/>
    <w:rsid w:val="00DE7BEB"/>
    <w:rsid w:val="00DE7F71"/>
    <w:rsid w:val="00DF0A89"/>
    <w:rsid w:val="00DF0B9B"/>
    <w:rsid w:val="00DF0CA1"/>
    <w:rsid w:val="00DF1065"/>
    <w:rsid w:val="00DF109C"/>
    <w:rsid w:val="00DF10F7"/>
    <w:rsid w:val="00DF131C"/>
    <w:rsid w:val="00DF1617"/>
    <w:rsid w:val="00DF1681"/>
    <w:rsid w:val="00DF1843"/>
    <w:rsid w:val="00DF1911"/>
    <w:rsid w:val="00DF1D73"/>
    <w:rsid w:val="00DF2065"/>
    <w:rsid w:val="00DF2C83"/>
    <w:rsid w:val="00DF2C8A"/>
    <w:rsid w:val="00DF2D79"/>
    <w:rsid w:val="00DF2DB5"/>
    <w:rsid w:val="00DF3027"/>
    <w:rsid w:val="00DF321D"/>
    <w:rsid w:val="00DF337B"/>
    <w:rsid w:val="00DF35E2"/>
    <w:rsid w:val="00DF36BD"/>
    <w:rsid w:val="00DF37D0"/>
    <w:rsid w:val="00DF38CE"/>
    <w:rsid w:val="00DF3DA3"/>
    <w:rsid w:val="00DF3FA2"/>
    <w:rsid w:val="00DF43FD"/>
    <w:rsid w:val="00DF475C"/>
    <w:rsid w:val="00DF4ED6"/>
    <w:rsid w:val="00DF4F9C"/>
    <w:rsid w:val="00DF521A"/>
    <w:rsid w:val="00DF5230"/>
    <w:rsid w:val="00DF55FE"/>
    <w:rsid w:val="00DF574D"/>
    <w:rsid w:val="00DF5786"/>
    <w:rsid w:val="00DF5A12"/>
    <w:rsid w:val="00DF5FB9"/>
    <w:rsid w:val="00DF607B"/>
    <w:rsid w:val="00DF621E"/>
    <w:rsid w:val="00DF6220"/>
    <w:rsid w:val="00DF6386"/>
    <w:rsid w:val="00DF6651"/>
    <w:rsid w:val="00DF665C"/>
    <w:rsid w:val="00DF6814"/>
    <w:rsid w:val="00DF682D"/>
    <w:rsid w:val="00DF6D7E"/>
    <w:rsid w:val="00DF6ED7"/>
    <w:rsid w:val="00DF6FD9"/>
    <w:rsid w:val="00DF70D1"/>
    <w:rsid w:val="00DF71A6"/>
    <w:rsid w:val="00DF7383"/>
    <w:rsid w:val="00DF7611"/>
    <w:rsid w:val="00DF7CF7"/>
    <w:rsid w:val="00DF7D80"/>
    <w:rsid w:val="00DF7E8E"/>
    <w:rsid w:val="00E00621"/>
    <w:rsid w:val="00E00C01"/>
    <w:rsid w:val="00E00DD2"/>
    <w:rsid w:val="00E01125"/>
    <w:rsid w:val="00E01D89"/>
    <w:rsid w:val="00E01DF9"/>
    <w:rsid w:val="00E023FD"/>
    <w:rsid w:val="00E02514"/>
    <w:rsid w:val="00E0292E"/>
    <w:rsid w:val="00E02954"/>
    <w:rsid w:val="00E02ACE"/>
    <w:rsid w:val="00E02CE2"/>
    <w:rsid w:val="00E02D5C"/>
    <w:rsid w:val="00E030AF"/>
    <w:rsid w:val="00E034B4"/>
    <w:rsid w:val="00E03ABF"/>
    <w:rsid w:val="00E03B50"/>
    <w:rsid w:val="00E03B6A"/>
    <w:rsid w:val="00E03C71"/>
    <w:rsid w:val="00E03F7C"/>
    <w:rsid w:val="00E041B4"/>
    <w:rsid w:val="00E042C9"/>
    <w:rsid w:val="00E04377"/>
    <w:rsid w:val="00E04405"/>
    <w:rsid w:val="00E0465F"/>
    <w:rsid w:val="00E049A6"/>
    <w:rsid w:val="00E04AAF"/>
    <w:rsid w:val="00E04E3A"/>
    <w:rsid w:val="00E0535B"/>
    <w:rsid w:val="00E056F3"/>
    <w:rsid w:val="00E05E66"/>
    <w:rsid w:val="00E05F4A"/>
    <w:rsid w:val="00E060BB"/>
    <w:rsid w:val="00E06130"/>
    <w:rsid w:val="00E0692D"/>
    <w:rsid w:val="00E06B29"/>
    <w:rsid w:val="00E0713C"/>
    <w:rsid w:val="00E073F1"/>
    <w:rsid w:val="00E073F2"/>
    <w:rsid w:val="00E075DB"/>
    <w:rsid w:val="00E077D3"/>
    <w:rsid w:val="00E0781A"/>
    <w:rsid w:val="00E07B24"/>
    <w:rsid w:val="00E07EF3"/>
    <w:rsid w:val="00E07F97"/>
    <w:rsid w:val="00E101DA"/>
    <w:rsid w:val="00E105B7"/>
    <w:rsid w:val="00E105C4"/>
    <w:rsid w:val="00E1085B"/>
    <w:rsid w:val="00E10874"/>
    <w:rsid w:val="00E10A2B"/>
    <w:rsid w:val="00E10C5E"/>
    <w:rsid w:val="00E113F7"/>
    <w:rsid w:val="00E114BB"/>
    <w:rsid w:val="00E114D6"/>
    <w:rsid w:val="00E11743"/>
    <w:rsid w:val="00E11BB0"/>
    <w:rsid w:val="00E12578"/>
    <w:rsid w:val="00E126A3"/>
    <w:rsid w:val="00E129D3"/>
    <w:rsid w:val="00E12C33"/>
    <w:rsid w:val="00E134F0"/>
    <w:rsid w:val="00E13628"/>
    <w:rsid w:val="00E1370A"/>
    <w:rsid w:val="00E138D1"/>
    <w:rsid w:val="00E13C0E"/>
    <w:rsid w:val="00E13D9C"/>
    <w:rsid w:val="00E13E5A"/>
    <w:rsid w:val="00E1436B"/>
    <w:rsid w:val="00E144A1"/>
    <w:rsid w:val="00E144E8"/>
    <w:rsid w:val="00E14532"/>
    <w:rsid w:val="00E1470D"/>
    <w:rsid w:val="00E14799"/>
    <w:rsid w:val="00E148A2"/>
    <w:rsid w:val="00E14924"/>
    <w:rsid w:val="00E1495E"/>
    <w:rsid w:val="00E14C0F"/>
    <w:rsid w:val="00E14E1F"/>
    <w:rsid w:val="00E1503D"/>
    <w:rsid w:val="00E154CD"/>
    <w:rsid w:val="00E155DF"/>
    <w:rsid w:val="00E1560C"/>
    <w:rsid w:val="00E156F2"/>
    <w:rsid w:val="00E15A35"/>
    <w:rsid w:val="00E15DE4"/>
    <w:rsid w:val="00E16934"/>
    <w:rsid w:val="00E169C3"/>
    <w:rsid w:val="00E16AAF"/>
    <w:rsid w:val="00E16B4B"/>
    <w:rsid w:val="00E16CC7"/>
    <w:rsid w:val="00E1727D"/>
    <w:rsid w:val="00E1745C"/>
    <w:rsid w:val="00E175E4"/>
    <w:rsid w:val="00E177FA"/>
    <w:rsid w:val="00E17A3B"/>
    <w:rsid w:val="00E17A69"/>
    <w:rsid w:val="00E17A75"/>
    <w:rsid w:val="00E17CB7"/>
    <w:rsid w:val="00E17D67"/>
    <w:rsid w:val="00E200F0"/>
    <w:rsid w:val="00E202DD"/>
    <w:rsid w:val="00E204DB"/>
    <w:rsid w:val="00E20A7E"/>
    <w:rsid w:val="00E20CFE"/>
    <w:rsid w:val="00E20D59"/>
    <w:rsid w:val="00E20E90"/>
    <w:rsid w:val="00E20EA9"/>
    <w:rsid w:val="00E20FF0"/>
    <w:rsid w:val="00E21389"/>
    <w:rsid w:val="00E21C64"/>
    <w:rsid w:val="00E21D3C"/>
    <w:rsid w:val="00E22435"/>
    <w:rsid w:val="00E229F5"/>
    <w:rsid w:val="00E22E1C"/>
    <w:rsid w:val="00E22EB8"/>
    <w:rsid w:val="00E23070"/>
    <w:rsid w:val="00E230EF"/>
    <w:rsid w:val="00E232F7"/>
    <w:rsid w:val="00E23890"/>
    <w:rsid w:val="00E23891"/>
    <w:rsid w:val="00E23C20"/>
    <w:rsid w:val="00E23C6A"/>
    <w:rsid w:val="00E23D7E"/>
    <w:rsid w:val="00E23F92"/>
    <w:rsid w:val="00E244BF"/>
    <w:rsid w:val="00E24840"/>
    <w:rsid w:val="00E24B8C"/>
    <w:rsid w:val="00E24BD8"/>
    <w:rsid w:val="00E24CE4"/>
    <w:rsid w:val="00E250F8"/>
    <w:rsid w:val="00E25197"/>
    <w:rsid w:val="00E2521D"/>
    <w:rsid w:val="00E25376"/>
    <w:rsid w:val="00E254C7"/>
    <w:rsid w:val="00E25E63"/>
    <w:rsid w:val="00E25EF3"/>
    <w:rsid w:val="00E260C2"/>
    <w:rsid w:val="00E2696E"/>
    <w:rsid w:val="00E26A4C"/>
    <w:rsid w:val="00E26CCC"/>
    <w:rsid w:val="00E27381"/>
    <w:rsid w:val="00E27527"/>
    <w:rsid w:val="00E275FA"/>
    <w:rsid w:val="00E27C9F"/>
    <w:rsid w:val="00E304E8"/>
    <w:rsid w:val="00E30643"/>
    <w:rsid w:val="00E3077E"/>
    <w:rsid w:val="00E314FB"/>
    <w:rsid w:val="00E31A80"/>
    <w:rsid w:val="00E31B3D"/>
    <w:rsid w:val="00E31BAB"/>
    <w:rsid w:val="00E31CE3"/>
    <w:rsid w:val="00E31F51"/>
    <w:rsid w:val="00E321DC"/>
    <w:rsid w:val="00E32505"/>
    <w:rsid w:val="00E325EC"/>
    <w:rsid w:val="00E32958"/>
    <w:rsid w:val="00E32993"/>
    <w:rsid w:val="00E32D3C"/>
    <w:rsid w:val="00E32EFA"/>
    <w:rsid w:val="00E33389"/>
    <w:rsid w:val="00E3353A"/>
    <w:rsid w:val="00E337DC"/>
    <w:rsid w:val="00E3383D"/>
    <w:rsid w:val="00E33943"/>
    <w:rsid w:val="00E33A05"/>
    <w:rsid w:val="00E33A22"/>
    <w:rsid w:val="00E33B9A"/>
    <w:rsid w:val="00E33D29"/>
    <w:rsid w:val="00E33FA0"/>
    <w:rsid w:val="00E340D5"/>
    <w:rsid w:val="00E340F6"/>
    <w:rsid w:val="00E34396"/>
    <w:rsid w:val="00E34451"/>
    <w:rsid w:val="00E34519"/>
    <w:rsid w:val="00E345AC"/>
    <w:rsid w:val="00E34A9D"/>
    <w:rsid w:val="00E34CC6"/>
    <w:rsid w:val="00E34EBF"/>
    <w:rsid w:val="00E35070"/>
    <w:rsid w:val="00E359E7"/>
    <w:rsid w:val="00E35B32"/>
    <w:rsid w:val="00E361F8"/>
    <w:rsid w:val="00E36546"/>
    <w:rsid w:val="00E365D0"/>
    <w:rsid w:val="00E367F7"/>
    <w:rsid w:val="00E36860"/>
    <w:rsid w:val="00E3689C"/>
    <w:rsid w:val="00E3690C"/>
    <w:rsid w:val="00E3776D"/>
    <w:rsid w:val="00E37990"/>
    <w:rsid w:val="00E37BCE"/>
    <w:rsid w:val="00E37DFA"/>
    <w:rsid w:val="00E37FEC"/>
    <w:rsid w:val="00E4052E"/>
    <w:rsid w:val="00E4054B"/>
    <w:rsid w:val="00E40653"/>
    <w:rsid w:val="00E4070C"/>
    <w:rsid w:val="00E40860"/>
    <w:rsid w:val="00E40BFB"/>
    <w:rsid w:val="00E40F04"/>
    <w:rsid w:val="00E410C3"/>
    <w:rsid w:val="00E41732"/>
    <w:rsid w:val="00E41A5F"/>
    <w:rsid w:val="00E41CA5"/>
    <w:rsid w:val="00E41DC4"/>
    <w:rsid w:val="00E421AB"/>
    <w:rsid w:val="00E422AB"/>
    <w:rsid w:val="00E42323"/>
    <w:rsid w:val="00E423FB"/>
    <w:rsid w:val="00E42491"/>
    <w:rsid w:val="00E425B9"/>
    <w:rsid w:val="00E42A59"/>
    <w:rsid w:val="00E42A94"/>
    <w:rsid w:val="00E42BA1"/>
    <w:rsid w:val="00E4402C"/>
    <w:rsid w:val="00E441BF"/>
    <w:rsid w:val="00E4444E"/>
    <w:rsid w:val="00E447F2"/>
    <w:rsid w:val="00E44973"/>
    <w:rsid w:val="00E44974"/>
    <w:rsid w:val="00E449A6"/>
    <w:rsid w:val="00E44A2B"/>
    <w:rsid w:val="00E44E59"/>
    <w:rsid w:val="00E450BF"/>
    <w:rsid w:val="00E45266"/>
    <w:rsid w:val="00E452CF"/>
    <w:rsid w:val="00E45591"/>
    <w:rsid w:val="00E455C8"/>
    <w:rsid w:val="00E457F7"/>
    <w:rsid w:val="00E459B2"/>
    <w:rsid w:val="00E45E1B"/>
    <w:rsid w:val="00E461D0"/>
    <w:rsid w:val="00E464B5"/>
    <w:rsid w:val="00E46B08"/>
    <w:rsid w:val="00E4732D"/>
    <w:rsid w:val="00E47530"/>
    <w:rsid w:val="00E47788"/>
    <w:rsid w:val="00E477C0"/>
    <w:rsid w:val="00E47AA2"/>
    <w:rsid w:val="00E47E9C"/>
    <w:rsid w:val="00E47EB1"/>
    <w:rsid w:val="00E5020A"/>
    <w:rsid w:val="00E502E7"/>
    <w:rsid w:val="00E50404"/>
    <w:rsid w:val="00E50635"/>
    <w:rsid w:val="00E50814"/>
    <w:rsid w:val="00E50900"/>
    <w:rsid w:val="00E50972"/>
    <w:rsid w:val="00E50B67"/>
    <w:rsid w:val="00E50C04"/>
    <w:rsid w:val="00E51126"/>
    <w:rsid w:val="00E51158"/>
    <w:rsid w:val="00E51915"/>
    <w:rsid w:val="00E51A65"/>
    <w:rsid w:val="00E51D4A"/>
    <w:rsid w:val="00E5222D"/>
    <w:rsid w:val="00E522B5"/>
    <w:rsid w:val="00E522DE"/>
    <w:rsid w:val="00E525FA"/>
    <w:rsid w:val="00E5265F"/>
    <w:rsid w:val="00E527AE"/>
    <w:rsid w:val="00E5293E"/>
    <w:rsid w:val="00E52AA6"/>
    <w:rsid w:val="00E52CF9"/>
    <w:rsid w:val="00E52E08"/>
    <w:rsid w:val="00E533B6"/>
    <w:rsid w:val="00E53413"/>
    <w:rsid w:val="00E53468"/>
    <w:rsid w:val="00E535DB"/>
    <w:rsid w:val="00E5398C"/>
    <w:rsid w:val="00E53A06"/>
    <w:rsid w:val="00E53CD9"/>
    <w:rsid w:val="00E53EA0"/>
    <w:rsid w:val="00E54465"/>
    <w:rsid w:val="00E54911"/>
    <w:rsid w:val="00E54B04"/>
    <w:rsid w:val="00E54BE8"/>
    <w:rsid w:val="00E54EFB"/>
    <w:rsid w:val="00E54F3C"/>
    <w:rsid w:val="00E5593D"/>
    <w:rsid w:val="00E55B3F"/>
    <w:rsid w:val="00E55B5F"/>
    <w:rsid w:val="00E55B78"/>
    <w:rsid w:val="00E561FD"/>
    <w:rsid w:val="00E565CE"/>
    <w:rsid w:val="00E568D8"/>
    <w:rsid w:val="00E568FE"/>
    <w:rsid w:val="00E569DB"/>
    <w:rsid w:val="00E56D54"/>
    <w:rsid w:val="00E56F6E"/>
    <w:rsid w:val="00E577BA"/>
    <w:rsid w:val="00E57BD8"/>
    <w:rsid w:val="00E603B0"/>
    <w:rsid w:val="00E60462"/>
    <w:rsid w:val="00E60500"/>
    <w:rsid w:val="00E605E6"/>
    <w:rsid w:val="00E60632"/>
    <w:rsid w:val="00E60635"/>
    <w:rsid w:val="00E6070E"/>
    <w:rsid w:val="00E6095A"/>
    <w:rsid w:val="00E60A53"/>
    <w:rsid w:val="00E60A62"/>
    <w:rsid w:val="00E60E72"/>
    <w:rsid w:val="00E60F52"/>
    <w:rsid w:val="00E61154"/>
    <w:rsid w:val="00E613D0"/>
    <w:rsid w:val="00E6145F"/>
    <w:rsid w:val="00E6147C"/>
    <w:rsid w:val="00E614A8"/>
    <w:rsid w:val="00E614BE"/>
    <w:rsid w:val="00E61584"/>
    <w:rsid w:val="00E615B0"/>
    <w:rsid w:val="00E615C9"/>
    <w:rsid w:val="00E61BB2"/>
    <w:rsid w:val="00E61BC7"/>
    <w:rsid w:val="00E61C90"/>
    <w:rsid w:val="00E62058"/>
    <w:rsid w:val="00E626BB"/>
    <w:rsid w:val="00E62769"/>
    <w:rsid w:val="00E6286F"/>
    <w:rsid w:val="00E632C4"/>
    <w:rsid w:val="00E63329"/>
    <w:rsid w:val="00E6357F"/>
    <w:rsid w:val="00E636E9"/>
    <w:rsid w:val="00E63D42"/>
    <w:rsid w:val="00E63D44"/>
    <w:rsid w:val="00E649F0"/>
    <w:rsid w:val="00E64C1A"/>
    <w:rsid w:val="00E64E2F"/>
    <w:rsid w:val="00E64FEC"/>
    <w:rsid w:val="00E651A9"/>
    <w:rsid w:val="00E655A7"/>
    <w:rsid w:val="00E655FC"/>
    <w:rsid w:val="00E660F3"/>
    <w:rsid w:val="00E66171"/>
    <w:rsid w:val="00E66465"/>
    <w:rsid w:val="00E664C4"/>
    <w:rsid w:val="00E66816"/>
    <w:rsid w:val="00E6691E"/>
    <w:rsid w:val="00E66B2A"/>
    <w:rsid w:val="00E66BD7"/>
    <w:rsid w:val="00E66E27"/>
    <w:rsid w:val="00E66EC7"/>
    <w:rsid w:val="00E6717C"/>
    <w:rsid w:val="00E67199"/>
    <w:rsid w:val="00E67387"/>
    <w:rsid w:val="00E67435"/>
    <w:rsid w:val="00E676DC"/>
    <w:rsid w:val="00E677B2"/>
    <w:rsid w:val="00E67B15"/>
    <w:rsid w:val="00E67C0D"/>
    <w:rsid w:val="00E67D16"/>
    <w:rsid w:val="00E67D43"/>
    <w:rsid w:val="00E67E8F"/>
    <w:rsid w:val="00E7029C"/>
    <w:rsid w:val="00E702BA"/>
    <w:rsid w:val="00E703BD"/>
    <w:rsid w:val="00E70457"/>
    <w:rsid w:val="00E705E5"/>
    <w:rsid w:val="00E706B8"/>
    <w:rsid w:val="00E70841"/>
    <w:rsid w:val="00E70952"/>
    <w:rsid w:val="00E70AD3"/>
    <w:rsid w:val="00E70BB0"/>
    <w:rsid w:val="00E70D53"/>
    <w:rsid w:val="00E70E67"/>
    <w:rsid w:val="00E710EE"/>
    <w:rsid w:val="00E716D8"/>
    <w:rsid w:val="00E725E3"/>
    <w:rsid w:val="00E72659"/>
    <w:rsid w:val="00E726CF"/>
    <w:rsid w:val="00E72AC7"/>
    <w:rsid w:val="00E73126"/>
    <w:rsid w:val="00E7319B"/>
    <w:rsid w:val="00E73414"/>
    <w:rsid w:val="00E736C0"/>
    <w:rsid w:val="00E73B75"/>
    <w:rsid w:val="00E74328"/>
    <w:rsid w:val="00E74830"/>
    <w:rsid w:val="00E74C14"/>
    <w:rsid w:val="00E74D78"/>
    <w:rsid w:val="00E75273"/>
    <w:rsid w:val="00E754CC"/>
    <w:rsid w:val="00E75CF0"/>
    <w:rsid w:val="00E75FB7"/>
    <w:rsid w:val="00E76018"/>
    <w:rsid w:val="00E76412"/>
    <w:rsid w:val="00E764E4"/>
    <w:rsid w:val="00E7688B"/>
    <w:rsid w:val="00E76B9E"/>
    <w:rsid w:val="00E76D39"/>
    <w:rsid w:val="00E76F05"/>
    <w:rsid w:val="00E76F3F"/>
    <w:rsid w:val="00E77506"/>
    <w:rsid w:val="00E77754"/>
    <w:rsid w:val="00E77956"/>
    <w:rsid w:val="00E77A2A"/>
    <w:rsid w:val="00E77B97"/>
    <w:rsid w:val="00E8037A"/>
    <w:rsid w:val="00E80688"/>
    <w:rsid w:val="00E80B37"/>
    <w:rsid w:val="00E8110C"/>
    <w:rsid w:val="00E814AE"/>
    <w:rsid w:val="00E817C7"/>
    <w:rsid w:val="00E819A0"/>
    <w:rsid w:val="00E81BBA"/>
    <w:rsid w:val="00E81E8E"/>
    <w:rsid w:val="00E81FB6"/>
    <w:rsid w:val="00E82152"/>
    <w:rsid w:val="00E826FC"/>
    <w:rsid w:val="00E8282E"/>
    <w:rsid w:val="00E82BB0"/>
    <w:rsid w:val="00E82BCA"/>
    <w:rsid w:val="00E83401"/>
    <w:rsid w:val="00E834D3"/>
    <w:rsid w:val="00E83515"/>
    <w:rsid w:val="00E83602"/>
    <w:rsid w:val="00E838FF"/>
    <w:rsid w:val="00E83A0A"/>
    <w:rsid w:val="00E84020"/>
    <w:rsid w:val="00E8443C"/>
    <w:rsid w:val="00E84461"/>
    <w:rsid w:val="00E8489D"/>
    <w:rsid w:val="00E84B9A"/>
    <w:rsid w:val="00E84C55"/>
    <w:rsid w:val="00E84D41"/>
    <w:rsid w:val="00E854B1"/>
    <w:rsid w:val="00E85698"/>
    <w:rsid w:val="00E856CC"/>
    <w:rsid w:val="00E8592D"/>
    <w:rsid w:val="00E85BCF"/>
    <w:rsid w:val="00E85D47"/>
    <w:rsid w:val="00E85E7C"/>
    <w:rsid w:val="00E860D8"/>
    <w:rsid w:val="00E86342"/>
    <w:rsid w:val="00E865A7"/>
    <w:rsid w:val="00E86681"/>
    <w:rsid w:val="00E8676D"/>
    <w:rsid w:val="00E86ACC"/>
    <w:rsid w:val="00E86D0D"/>
    <w:rsid w:val="00E86F86"/>
    <w:rsid w:val="00E86FB4"/>
    <w:rsid w:val="00E873BB"/>
    <w:rsid w:val="00E87541"/>
    <w:rsid w:val="00E87840"/>
    <w:rsid w:val="00E87886"/>
    <w:rsid w:val="00E878F9"/>
    <w:rsid w:val="00E87B52"/>
    <w:rsid w:val="00E87C5D"/>
    <w:rsid w:val="00E87E0C"/>
    <w:rsid w:val="00E87F17"/>
    <w:rsid w:val="00E90372"/>
    <w:rsid w:val="00E90465"/>
    <w:rsid w:val="00E906DC"/>
    <w:rsid w:val="00E90B35"/>
    <w:rsid w:val="00E90CC1"/>
    <w:rsid w:val="00E90E36"/>
    <w:rsid w:val="00E90FBE"/>
    <w:rsid w:val="00E90FC1"/>
    <w:rsid w:val="00E9101B"/>
    <w:rsid w:val="00E91036"/>
    <w:rsid w:val="00E910E2"/>
    <w:rsid w:val="00E912A5"/>
    <w:rsid w:val="00E915D6"/>
    <w:rsid w:val="00E9181B"/>
    <w:rsid w:val="00E91D5D"/>
    <w:rsid w:val="00E9206B"/>
    <w:rsid w:val="00E92214"/>
    <w:rsid w:val="00E92367"/>
    <w:rsid w:val="00E928E8"/>
    <w:rsid w:val="00E92911"/>
    <w:rsid w:val="00E93164"/>
    <w:rsid w:val="00E93205"/>
    <w:rsid w:val="00E93983"/>
    <w:rsid w:val="00E9398E"/>
    <w:rsid w:val="00E93A75"/>
    <w:rsid w:val="00E941B4"/>
    <w:rsid w:val="00E94495"/>
    <w:rsid w:val="00E948A8"/>
    <w:rsid w:val="00E948CE"/>
    <w:rsid w:val="00E948DF"/>
    <w:rsid w:val="00E94B01"/>
    <w:rsid w:val="00E94C31"/>
    <w:rsid w:val="00E94C46"/>
    <w:rsid w:val="00E94E65"/>
    <w:rsid w:val="00E94FCD"/>
    <w:rsid w:val="00E95429"/>
    <w:rsid w:val="00E95786"/>
    <w:rsid w:val="00E958E9"/>
    <w:rsid w:val="00E95DEC"/>
    <w:rsid w:val="00E95EED"/>
    <w:rsid w:val="00E9652E"/>
    <w:rsid w:val="00E969A2"/>
    <w:rsid w:val="00E96F07"/>
    <w:rsid w:val="00E973FD"/>
    <w:rsid w:val="00E97481"/>
    <w:rsid w:val="00E97697"/>
    <w:rsid w:val="00E978D5"/>
    <w:rsid w:val="00E97967"/>
    <w:rsid w:val="00E97B94"/>
    <w:rsid w:val="00E97C6C"/>
    <w:rsid w:val="00EA03BF"/>
    <w:rsid w:val="00EA09BF"/>
    <w:rsid w:val="00EA12B0"/>
    <w:rsid w:val="00EA13D9"/>
    <w:rsid w:val="00EA17F9"/>
    <w:rsid w:val="00EA1A54"/>
    <w:rsid w:val="00EA1A5E"/>
    <w:rsid w:val="00EA1C70"/>
    <w:rsid w:val="00EA1E5A"/>
    <w:rsid w:val="00EA1FA3"/>
    <w:rsid w:val="00EA2310"/>
    <w:rsid w:val="00EA2689"/>
    <w:rsid w:val="00EA26EA"/>
    <w:rsid w:val="00EA287A"/>
    <w:rsid w:val="00EA2A60"/>
    <w:rsid w:val="00EA2CC4"/>
    <w:rsid w:val="00EA2CFC"/>
    <w:rsid w:val="00EA2FFF"/>
    <w:rsid w:val="00EA318D"/>
    <w:rsid w:val="00EA3215"/>
    <w:rsid w:val="00EA32C5"/>
    <w:rsid w:val="00EA32CF"/>
    <w:rsid w:val="00EA352B"/>
    <w:rsid w:val="00EA35B0"/>
    <w:rsid w:val="00EA3662"/>
    <w:rsid w:val="00EA3742"/>
    <w:rsid w:val="00EA3EB1"/>
    <w:rsid w:val="00EA471D"/>
    <w:rsid w:val="00EA5035"/>
    <w:rsid w:val="00EA51A0"/>
    <w:rsid w:val="00EA51D3"/>
    <w:rsid w:val="00EA53A6"/>
    <w:rsid w:val="00EA5599"/>
    <w:rsid w:val="00EA55EE"/>
    <w:rsid w:val="00EA570C"/>
    <w:rsid w:val="00EA58CF"/>
    <w:rsid w:val="00EA5BDF"/>
    <w:rsid w:val="00EA5E6A"/>
    <w:rsid w:val="00EA5F72"/>
    <w:rsid w:val="00EA60B9"/>
    <w:rsid w:val="00EA6349"/>
    <w:rsid w:val="00EA6381"/>
    <w:rsid w:val="00EA6383"/>
    <w:rsid w:val="00EA64AC"/>
    <w:rsid w:val="00EA6722"/>
    <w:rsid w:val="00EA6EE7"/>
    <w:rsid w:val="00EA72EA"/>
    <w:rsid w:val="00EA7471"/>
    <w:rsid w:val="00EA76B9"/>
    <w:rsid w:val="00EA7911"/>
    <w:rsid w:val="00EA7AE7"/>
    <w:rsid w:val="00EA7EE7"/>
    <w:rsid w:val="00EA7FCA"/>
    <w:rsid w:val="00EB0090"/>
    <w:rsid w:val="00EB00E0"/>
    <w:rsid w:val="00EB05EE"/>
    <w:rsid w:val="00EB05F8"/>
    <w:rsid w:val="00EB0C27"/>
    <w:rsid w:val="00EB0C65"/>
    <w:rsid w:val="00EB0EE0"/>
    <w:rsid w:val="00EB105C"/>
    <w:rsid w:val="00EB117E"/>
    <w:rsid w:val="00EB120A"/>
    <w:rsid w:val="00EB14A1"/>
    <w:rsid w:val="00EB1539"/>
    <w:rsid w:val="00EB19D0"/>
    <w:rsid w:val="00EB1CF1"/>
    <w:rsid w:val="00EB1E69"/>
    <w:rsid w:val="00EB2130"/>
    <w:rsid w:val="00EB2190"/>
    <w:rsid w:val="00EB22B2"/>
    <w:rsid w:val="00EB238A"/>
    <w:rsid w:val="00EB2407"/>
    <w:rsid w:val="00EB2498"/>
    <w:rsid w:val="00EB24BE"/>
    <w:rsid w:val="00EB3292"/>
    <w:rsid w:val="00EB3305"/>
    <w:rsid w:val="00EB3344"/>
    <w:rsid w:val="00EB3510"/>
    <w:rsid w:val="00EB37DA"/>
    <w:rsid w:val="00EB3888"/>
    <w:rsid w:val="00EB398C"/>
    <w:rsid w:val="00EB3A6D"/>
    <w:rsid w:val="00EB3CE6"/>
    <w:rsid w:val="00EB3E78"/>
    <w:rsid w:val="00EB41CF"/>
    <w:rsid w:val="00EB42F6"/>
    <w:rsid w:val="00EB4584"/>
    <w:rsid w:val="00EB4600"/>
    <w:rsid w:val="00EB4D61"/>
    <w:rsid w:val="00EB4DB6"/>
    <w:rsid w:val="00EB57FE"/>
    <w:rsid w:val="00EB5FA9"/>
    <w:rsid w:val="00EB63C1"/>
    <w:rsid w:val="00EB647D"/>
    <w:rsid w:val="00EB671A"/>
    <w:rsid w:val="00EB6812"/>
    <w:rsid w:val="00EB684C"/>
    <w:rsid w:val="00EB6DE4"/>
    <w:rsid w:val="00EB6F0E"/>
    <w:rsid w:val="00EB705A"/>
    <w:rsid w:val="00EB7541"/>
    <w:rsid w:val="00EB7969"/>
    <w:rsid w:val="00EB7A2C"/>
    <w:rsid w:val="00EC00F0"/>
    <w:rsid w:val="00EC01B3"/>
    <w:rsid w:val="00EC0772"/>
    <w:rsid w:val="00EC07C0"/>
    <w:rsid w:val="00EC088C"/>
    <w:rsid w:val="00EC0891"/>
    <w:rsid w:val="00EC0AAF"/>
    <w:rsid w:val="00EC0BDF"/>
    <w:rsid w:val="00EC1352"/>
    <w:rsid w:val="00EC13F0"/>
    <w:rsid w:val="00EC15A1"/>
    <w:rsid w:val="00EC190B"/>
    <w:rsid w:val="00EC1F7D"/>
    <w:rsid w:val="00EC2154"/>
    <w:rsid w:val="00EC2184"/>
    <w:rsid w:val="00EC22FA"/>
    <w:rsid w:val="00EC27BB"/>
    <w:rsid w:val="00EC289C"/>
    <w:rsid w:val="00EC2C0F"/>
    <w:rsid w:val="00EC2FEC"/>
    <w:rsid w:val="00EC32E9"/>
    <w:rsid w:val="00EC35BC"/>
    <w:rsid w:val="00EC3B9B"/>
    <w:rsid w:val="00EC3D66"/>
    <w:rsid w:val="00EC4246"/>
    <w:rsid w:val="00EC42F3"/>
    <w:rsid w:val="00EC42F5"/>
    <w:rsid w:val="00EC431C"/>
    <w:rsid w:val="00EC43E0"/>
    <w:rsid w:val="00EC4E19"/>
    <w:rsid w:val="00EC4FAF"/>
    <w:rsid w:val="00EC4FE2"/>
    <w:rsid w:val="00EC51D9"/>
    <w:rsid w:val="00EC531F"/>
    <w:rsid w:val="00EC549B"/>
    <w:rsid w:val="00EC553F"/>
    <w:rsid w:val="00EC580E"/>
    <w:rsid w:val="00EC5894"/>
    <w:rsid w:val="00EC5936"/>
    <w:rsid w:val="00EC59CB"/>
    <w:rsid w:val="00EC5A71"/>
    <w:rsid w:val="00EC5B11"/>
    <w:rsid w:val="00EC5E82"/>
    <w:rsid w:val="00EC6013"/>
    <w:rsid w:val="00EC6052"/>
    <w:rsid w:val="00EC606A"/>
    <w:rsid w:val="00EC628C"/>
    <w:rsid w:val="00EC671D"/>
    <w:rsid w:val="00EC679C"/>
    <w:rsid w:val="00EC6BE5"/>
    <w:rsid w:val="00EC71DC"/>
    <w:rsid w:val="00EC7752"/>
    <w:rsid w:val="00EC7C1B"/>
    <w:rsid w:val="00EC7CF5"/>
    <w:rsid w:val="00EC7FA4"/>
    <w:rsid w:val="00EC7FF1"/>
    <w:rsid w:val="00ED07AC"/>
    <w:rsid w:val="00ED07F3"/>
    <w:rsid w:val="00ED08F7"/>
    <w:rsid w:val="00ED0988"/>
    <w:rsid w:val="00ED0AEB"/>
    <w:rsid w:val="00ED142B"/>
    <w:rsid w:val="00ED14FF"/>
    <w:rsid w:val="00ED1622"/>
    <w:rsid w:val="00ED16B3"/>
    <w:rsid w:val="00ED1743"/>
    <w:rsid w:val="00ED187B"/>
    <w:rsid w:val="00ED18D1"/>
    <w:rsid w:val="00ED2097"/>
    <w:rsid w:val="00ED20BA"/>
    <w:rsid w:val="00ED2509"/>
    <w:rsid w:val="00ED2592"/>
    <w:rsid w:val="00ED2AA6"/>
    <w:rsid w:val="00ED2AFE"/>
    <w:rsid w:val="00ED2B84"/>
    <w:rsid w:val="00ED2CB3"/>
    <w:rsid w:val="00ED2D16"/>
    <w:rsid w:val="00ED2D52"/>
    <w:rsid w:val="00ED2DEA"/>
    <w:rsid w:val="00ED2ED4"/>
    <w:rsid w:val="00ED2F6A"/>
    <w:rsid w:val="00ED3436"/>
    <w:rsid w:val="00ED3554"/>
    <w:rsid w:val="00ED36D0"/>
    <w:rsid w:val="00ED3881"/>
    <w:rsid w:val="00ED3A2B"/>
    <w:rsid w:val="00ED3A8E"/>
    <w:rsid w:val="00ED3F39"/>
    <w:rsid w:val="00ED41ED"/>
    <w:rsid w:val="00ED46CF"/>
    <w:rsid w:val="00ED4708"/>
    <w:rsid w:val="00ED4A17"/>
    <w:rsid w:val="00ED4E41"/>
    <w:rsid w:val="00ED4FFB"/>
    <w:rsid w:val="00ED5094"/>
    <w:rsid w:val="00ED57DA"/>
    <w:rsid w:val="00ED5895"/>
    <w:rsid w:val="00ED5B8A"/>
    <w:rsid w:val="00ED5CA4"/>
    <w:rsid w:val="00ED5CB7"/>
    <w:rsid w:val="00ED6091"/>
    <w:rsid w:val="00ED60EE"/>
    <w:rsid w:val="00ED628C"/>
    <w:rsid w:val="00ED68E6"/>
    <w:rsid w:val="00ED701E"/>
    <w:rsid w:val="00ED71C5"/>
    <w:rsid w:val="00ED7495"/>
    <w:rsid w:val="00ED7A29"/>
    <w:rsid w:val="00ED7C10"/>
    <w:rsid w:val="00ED7DC0"/>
    <w:rsid w:val="00ED7FC1"/>
    <w:rsid w:val="00EE0365"/>
    <w:rsid w:val="00EE045A"/>
    <w:rsid w:val="00EE069D"/>
    <w:rsid w:val="00EE075C"/>
    <w:rsid w:val="00EE0C47"/>
    <w:rsid w:val="00EE0C4F"/>
    <w:rsid w:val="00EE0DF1"/>
    <w:rsid w:val="00EE0E87"/>
    <w:rsid w:val="00EE0EC7"/>
    <w:rsid w:val="00EE0EC9"/>
    <w:rsid w:val="00EE1557"/>
    <w:rsid w:val="00EE1697"/>
    <w:rsid w:val="00EE17B3"/>
    <w:rsid w:val="00EE1972"/>
    <w:rsid w:val="00EE1FBB"/>
    <w:rsid w:val="00EE2418"/>
    <w:rsid w:val="00EE24A1"/>
    <w:rsid w:val="00EE25A6"/>
    <w:rsid w:val="00EE2795"/>
    <w:rsid w:val="00EE27EA"/>
    <w:rsid w:val="00EE2D6F"/>
    <w:rsid w:val="00EE2F17"/>
    <w:rsid w:val="00EE300D"/>
    <w:rsid w:val="00EE38F7"/>
    <w:rsid w:val="00EE41BE"/>
    <w:rsid w:val="00EE4C54"/>
    <w:rsid w:val="00EE4D64"/>
    <w:rsid w:val="00EE4DE0"/>
    <w:rsid w:val="00EE4EA7"/>
    <w:rsid w:val="00EE5467"/>
    <w:rsid w:val="00EE5651"/>
    <w:rsid w:val="00EE59BE"/>
    <w:rsid w:val="00EE5D47"/>
    <w:rsid w:val="00EE611E"/>
    <w:rsid w:val="00EE61E2"/>
    <w:rsid w:val="00EE6738"/>
    <w:rsid w:val="00EE68FA"/>
    <w:rsid w:val="00EE6E07"/>
    <w:rsid w:val="00EE7641"/>
    <w:rsid w:val="00EE7846"/>
    <w:rsid w:val="00EE79A7"/>
    <w:rsid w:val="00EE79FC"/>
    <w:rsid w:val="00EE7AE4"/>
    <w:rsid w:val="00EE7B0C"/>
    <w:rsid w:val="00EF00ED"/>
    <w:rsid w:val="00EF03AB"/>
    <w:rsid w:val="00EF0820"/>
    <w:rsid w:val="00EF085C"/>
    <w:rsid w:val="00EF1041"/>
    <w:rsid w:val="00EF12D3"/>
    <w:rsid w:val="00EF15DF"/>
    <w:rsid w:val="00EF1687"/>
    <w:rsid w:val="00EF1788"/>
    <w:rsid w:val="00EF1CAC"/>
    <w:rsid w:val="00EF1E0D"/>
    <w:rsid w:val="00EF2007"/>
    <w:rsid w:val="00EF2115"/>
    <w:rsid w:val="00EF21E6"/>
    <w:rsid w:val="00EF2D94"/>
    <w:rsid w:val="00EF2EAB"/>
    <w:rsid w:val="00EF33F3"/>
    <w:rsid w:val="00EF38E0"/>
    <w:rsid w:val="00EF40A7"/>
    <w:rsid w:val="00EF47BD"/>
    <w:rsid w:val="00EF48B7"/>
    <w:rsid w:val="00EF4AE1"/>
    <w:rsid w:val="00EF4B34"/>
    <w:rsid w:val="00EF4C9D"/>
    <w:rsid w:val="00EF4D4B"/>
    <w:rsid w:val="00EF4D7A"/>
    <w:rsid w:val="00EF4E64"/>
    <w:rsid w:val="00EF5124"/>
    <w:rsid w:val="00EF5252"/>
    <w:rsid w:val="00EF52EA"/>
    <w:rsid w:val="00EF592C"/>
    <w:rsid w:val="00EF59A4"/>
    <w:rsid w:val="00EF59EA"/>
    <w:rsid w:val="00EF5FE6"/>
    <w:rsid w:val="00EF605D"/>
    <w:rsid w:val="00EF6148"/>
    <w:rsid w:val="00EF62EA"/>
    <w:rsid w:val="00EF662D"/>
    <w:rsid w:val="00EF66CB"/>
    <w:rsid w:val="00EF66FC"/>
    <w:rsid w:val="00EF6915"/>
    <w:rsid w:val="00EF6E0C"/>
    <w:rsid w:val="00EF6E71"/>
    <w:rsid w:val="00EF7112"/>
    <w:rsid w:val="00EF7565"/>
    <w:rsid w:val="00EF76DB"/>
    <w:rsid w:val="00EF791B"/>
    <w:rsid w:val="00EF797C"/>
    <w:rsid w:val="00F00065"/>
    <w:rsid w:val="00F007EC"/>
    <w:rsid w:val="00F009B3"/>
    <w:rsid w:val="00F00EF6"/>
    <w:rsid w:val="00F00F4B"/>
    <w:rsid w:val="00F013A5"/>
    <w:rsid w:val="00F014A6"/>
    <w:rsid w:val="00F01A97"/>
    <w:rsid w:val="00F01B59"/>
    <w:rsid w:val="00F01D62"/>
    <w:rsid w:val="00F02140"/>
    <w:rsid w:val="00F021CB"/>
    <w:rsid w:val="00F02368"/>
    <w:rsid w:val="00F02509"/>
    <w:rsid w:val="00F025A7"/>
    <w:rsid w:val="00F02692"/>
    <w:rsid w:val="00F0280C"/>
    <w:rsid w:val="00F02954"/>
    <w:rsid w:val="00F02968"/>
    <w:rsid w:val="00F030C3"/>
    <w:rsid w:val="00F03216"/>
    <w:rsid w:val="00F03766"/>
    <w:rsid w:val="00F03940"/>
    <w:rsid w:val="00F03A90"/>
    <w:rsid w:val="00F03E57"/>
    <w:rsid w:val="00F03F15"/>
    <w:rsid w:val="00F04003"/>
    <w:rsid w:val="00F04994"/>
    <w:rsid w:val="00F049CD"/>
    <w:rsid w:val="00F04A92"/>
    <w:rsid w:val="00F04C30"/>
    <w:rsid w:val="00F04EC2"/>
    <w:rsid w:val="00F059D9"/>
    <w:rsid w:val="00F05A07"/>
    <w:rsid w:val="00F06393"/>
    <w:rsid w:val="00F064E4"/>
    <w:rsid w:val="00F06544"/>
    <w:rsid w:val="00F065CB"/>
    <w:rsid w:val="00F0662D"/>
    <w:rsid w:val="00F06A46"/>
    <w:rsid w:val="00F06A58"/>
    <w:rsid w:val="00F07417"/>
    <w:rsid w:val="00F07592"/>
    <w:rsid w:val="00F07685"/>
    <w:rsid w:val="00F077D8"/>
    <w:rsid w:val="00F0785A"/>
    <w:rsid w:val="00F078EB"/>
    <w:rsid w:val="00F10355"/>
    <w:rsid w:val="00F10454"/>
    <w:rsid w:val="00F10914"/>
    <w:rsid w:val="00F10AC6"/>
    <w:rsid w:val="00F10AD8"/>
    <w:rsid w:val="00F10B30"/>
    <w:rsid w:val="00F10F8E"/>
    <w:rsid w:val="00F111CB"/>
    <w:rsid w:val="00F11377"/>
    <w:rsid w:val="00F1137A"/>
    <w:rsid w:val="00F115D2"/>
    <w:rsid w:val="00F11BE6"/>
    <w:rsid w:val="00F11C49"/>
    <w:rsid w:val="00F120CF"/>
    <w:rsid w:val="00F12166"/>
    <w:rsid w:val="00F12711"/>
    <w:rsid w:val="00F129A5"/>
    <w:rsid w:val="00F130A3"/>
    <w:rsid w:val="00F13266"/>
    <w:rsid w:val="00F134C7"/>
    <w:rsid w:val="00F13618"/>
    <w:rsid w:val="00F13690"/>
    <w:rsid w:val="00F13822"/>
    <w:rsid w:val="00F138CC"/>
    <w:rsid w:val="00F139AD"/>
    <w:rsid w:val="00F13B3A"/>
    <w:rsid w:val="00F13BCB"/>
    <w:rsid w:val="00F13CD9"/>
    <w:rsid w:val="00F13CFB"/>
    <w:rsid w:val="00F14016"/>
    <w:rsid w:val="00F14058"/>
    <w:rsid w:val="00F145D3"/>
    <w:rsid w:val="00F14781"/>
    <w:rsid w:val="00F148C9"/>
    <w:rsid w:val="00F14AB2"/>
    <w:rsid w:val="00F14B72"/>
    <w:rsid w:val="00F14E46"/>
    <w:rsid w:val="00F14EFD"/>
    <w:rsid w:val="00F1536A"/>
    <w:rsid w:val="00F15454"/>
    <w:rsid w:val="00F154BF"/>
    <w:rsid w:val="00F156CF"/>
    <w:rsid w:val="00F15C1D"/>
    <w:rsid w:val="00F15CE6"/>
    <w:rsid w:val="00F15F76"/>
    <w:rsid w:val="00F1633E"/>
    <w:rsid w:val="00F168F2"/>
    <w:rsid w:val="00F16B91"/>
    <w:rsid w:val="00F171B2"/>
    <w:rsid w:val="00F17270"/>
    <w:rsid w:val="00F175D5"/>
    <w:rsid w:val="00F17610"/>
    <w:rsid w:val="00F178C5"/>
    <w:rsid w:val="00F17C25"/>
    <w:rsid w:val="00F17C67"/>
    <w:rsid w:val="00F17E45"/>
    <w:rsid w:val="00F20C42"/>
    <w:rsid w:val="00F2125A"/>
    <w:rsid w:val="00F2134C"/>
    <w:rsid w:val="00F213A9"/>
    <w:rsid w:val="00F21869"/>
    <w:rsid w:val="00F21D35"/>
    <w:rsid w:val="00F21E07"/>
    <w:rsid w:val="00F21F06"/>
    <w:rsid w:val="00F22335"/>
    <w:rsid w:val="00F226BB"/>
    <w:rsid w:val="00F22B0E"/>
    <w:rsid w:val="00F22BE9"/>
    <w:rsid w:val="00F22DB2"/>
    <w:rsid w:val="00F231BF"/>
    <w:rsid w:val="00F232DC"/>
    <w:rsid w:val="00F235DC"/>
    <w:rsid w:val="00F23893"/>
    <w:rsid w:val="00F23AC9"/>
    <w:rsid w:val="00F23BC6"/>
    <w:rsid w:val="00F240A4"/>
    <w:rsid w:val="00F2418C"/>
    <w:rsid w:val="00F241A2"/>
    <w:rsid w:val="00F2420C"/>
    <w:rsid w:val="00F247A9"/>
    <w:rsid w:val="00F248EA"/>
    <w:rsid w:val="00F2499C"/>
    <w:rsid w:val="00F24A90"/>
    <w:rsid w:val="00F24FF8"/>
    <w:rsid w:val="00F253B2"/>
    <w:rsid w:val="00F256F0"/>
    <w:rsid w:val="00F25B9E"/>
    <w:rsid w:val="00F25BCF"/>
    <w:rsid w:val="00F25CFA"/>
    <w:rsid w:val="00F261A1"/>
    <w:rsid w:val="00F263B6"/>
    <w:rsid w:val="00F26482"/>
    <w:rsid w:val="00F26660"/>
    <w:rsid w:val="00F266A4"/>
    <w:rsid w:val="00F268D8"/>
    <w:rsid w:val="00F27062"/>
    <w:rsid w:val="00F27738"/>
    <w:rsid w:val="00F27DE0"/>
    <w:rsid w:val="00F30306"/>
    <w:rsid w:val="00F306CE"/>
    <w:rsid w:val="00F30B76"/>
    <w:rsid w:val="00F3101C"/>
    <w:rsid w:val="00F31289"/>
    <w:rsid w:val="00F313CC"/>
    <w:rsid w:val="00F3172F"/>
    <w:rsid w:val="00F31A4A"/>
    <w:rsid w:val="00F31DAF"/>
    <w:rsid w:val="00F321B4"/>
    <w:rsid w:val="00F32289"/>
    <w:rsid w:val="00F327D0"/>
    <w:rsid w:val="00F32D4C"/>
    <w:rsid w:val="00F32E47"/>
    <w:rsid w:val="00F3310F"/>
    <w:rsid w:val="00F3321A"/>
    <w:rsid w:val="00F33C43"/>
    <w:rsid w:val="00F33EA0"/>
    <w:rsid w:val="00F341E7"/>
    <w:rsid w:val="00F34310"/>
    <w:rsid w:val="00F34697"/>
    <w:rsid w:val="00F346BF"/>
    <w:rsid w:val="00F34DDF"/>
    <w:rsid w:val="00F35786"/>
    <w:rsid w:val="00F357B6"/>
    <w:rsid w:val="00F35CE1"/>
    <w:rsid w:val="00F35EE5"/>
    <w:rsid w:val="00F36140"/>
    <w:rsid w:val="00F365EC"/>
    <w:rsid w:val="00F36A4D"/>
    <w:rsid w:val="00F36DEE"/>
    <w:rsid w:val="00F37085"/>
    <w:rsid w:val="00F37258"/>
    <w:rsid w:val="00F376A9"/>
    <w:rsid w:val="00F379B4"/>
    <w:rsid w:val="00F37D86"/>
    <w:rsid w:val="00F37FC8"/>
    <w:rsid w:val="00F4000B"/>
    <w:rsid w:val="00F40234"/>
    <w:rsid w:val="00F40636"/>
    <w:rsid w:val="00F40678"/>
    <w:rsid w:val="00F40942"/>
    <w:rsid w:val="00F40AC6"/>
    <w:rsid w:val="00F40C38"/>
    <w:rsid w:val="00F413E9"/>
    <w:rsid w:val="00F41A0F"/>
    <w:rsid w:val="00F41B9A"/>
    <w:rsid w:val="00F41C55"/>
    <w:rsid w:val="00F41ECE"/>
    <w:rsid w:val="00F41ED3"/>
    <w:rsid w:val="00F41FF8"/>
    <w:rsid w:val="00F4248D"/>
    <w:rsid w:val="00F424B5"/>
    <w:rsid w:val="00F4250A"/>
    <w:rsid w:val="00F42738"/>
    <w:rsid w:val="00F42B53"/>
    <w:rsid w:val="00F42C7E"/>
    <w:rsid w:val="00F42DDF"/>
    <w:rsid w:val="00F42F43"/>
    <w:rsid w:val="00F43031"/>
    <w:rsid w:val="00F4325E"/>
    <w:rsid w:val="00F4339E"/>
    <w:rsid w:val="00F43565"/>
    <w:rsid w:val="00F439AB"/>
    <w:rsid w:val="00F43ADB"/>
    <w:rsid w:val="00F43B65"/>
    <w:rsid w:val="00F43BEB"/>
    <w:rsid w:val="00F4405C"/>
    <w:rsid w:val="00F44156"/>
    <w:rsid w:val="00F4455C"/>
    <w:rsid w:val="00F44AFC"/>
    <w:rsid w:val="00F44EC0"/>
    <w:rsid w:val="00F44FB8"/>
    <w:rsid w:val="00F45349"/>
    <w:rsid w:val="00F4541C"/>
    <w:rsid w:val="00F45588"/>
    <w:rsid w:val="00F45B4F"/>
    <w:rsid w:val="00F45D5D"/>
    <w:rsid w:val="00F45FDE"/>
    <w:rsid w:val="00F464DA"/>
    <w:rsid w:val="00F46525"/>
    <w:rsid w:val="00F46C9D"/>
    <w:rsid w:val="00F46F38"/>
    <w:rsid w:val="00F476F0"/>
    <w:rsid w:val="00F47703"/>
    <w:rsid w:val="00F47F6E"/>
    <w:rsid w:val="00F50061"/>
    <w:rsid w:val="00F5020B"/>
    <w:rsid w:val="00F5028F"/>
    <w:rsid w:val="00F50507"/>
    <w:rsid w:val="00F505F8"/>
    <w:rsid w:val="00F50684"/>
    <w:rsid w:val="00F50782"/>
    <w:rsid w:val="00F508AD"/>
    <w:rsid w:val="00F509BB"/>
    <w:rsid w:val="00F509D9"/>
    <w:rsid w:val="00F50AE6"/>
    <w:rsid w:val="00F50F9C"/>
    <w:rsid w:val="00F50FE0"/>
    <w:rsid w:val="00F51126"/>
    <w:rsid w:val="00F511A2"/>
    <w:rsid w:val="00F514EF"/>
    <w:rsid w:val="00F51548"/>
    <w:rsid w:val="00F51881"/>
    <w:rsid w:val="00F51966"/>
    <w:rsid w:val="00F51A76"/>
    <w:rsid w:val="00F51C93"/>
    <w:rsid w:val="00F51ED9"/>
    <w:rsid w:val="00F52003"/>
    <w:rsid w:val="00F521DF"/>
    <w:rsid w:val="00F52255"/>
    <w:rsid w:val="00F5249E"/>
    <w:rsid w:val="00F52878"/>
    <w:rsid w:val="00F52B0C"/>
    <w:rsid w:val="00F52B39"/>
    <w:rsid w:val="00F52C8A"/>
    <w:rsid w:val="00F52C90"/>
    <w:rsid w:val="00F52DFA"/>
    <w:rsid w:val="00F52E82"/>
    <w:rsid w:val="00F52FC7"/>
    <w:rsid w:val="00F5352D"/>
    <w:rsid w:val="00F536A2"/>
    <w:rsid w:val="00F5373C"/>
    <w:rsid w:val="00F53766"/>
    <w:rsid w:val="00F53C32"/>
    <w:rsid w:val="00F53D40"/>
    <w:rsid w:val="00F53FE8"/>
    <w:rsid w:val="00F540F1"/>
    <w:rsid w:val="00F542A1"/>
    <w:rsid w:val="00F543F9"/>
    <w:rsid w:val="00F546D9"/>
    <w:rsid w:val="00F548B1"/>
    <w:rsid w:val="00F54A57"/>
    <w:rsid w:val="00F54C69"/>
    <w:rsid w:val="00F55099"/>
    <w:rsid w:val="00F552DB"/>
    <w:rsid w:val="00F554B6"/>
    <w:rsid w:val="00F555AB"/>
    <w:rsid w:val="00F555D2"/>
    <w:rsid w:val="00F5570E"/>
    <w:rsid w:val="00F55989"/>
    <w:rsid w:val="00F55E58"/>
    <w:rsid w:val="00F55FB3"/>
    <w:rsid w:val="00F562F1"/>
    <w:rsid w:val="00F56358"/>
    <w:rsid w:val="00F56750"/>
    <w:rsid w:val="00F569C0"/>
    <w:rsid w:val="00F56A46"/>
    <w:rsid w:val="00F56C85"/>
    <w:rsid w:val="00F56DC2"/>
    <w:rsid w:val="00F56EA4"/>
    <w:rsid w:val="00F56F5D"/>
    <w:rsid w:val="00F578C0"/>
    <w:rsid w:val="00F579CD"/>
    <w:rsid w:val="00F579D5"/>
    <w:rsid w:val="00F57A3C"/>
    <w:rsid w:val="00F57BC6"/>
    <w:rsid w:val="00F60719"/>
    <w:rsid w:val="00F60B67"/>
    <w:rsid w:val="00F61063"/>
    <w:rsid w:val="00F61139"/>
    <w:rsid w:val="00F61441"/>
    <w:rsid w:val="00F615C9"/>
    <w:rsid w:val="00F61888"/>
    <w:rsid w:val="00F61F2B"/>
    <w:rsid w:val="00F622F8"/>
    <w:rsid w:val="00F6240F"/>
    <w:rsid w:val="00F624BC"/>
    <w:rsid w:val="00F6262A"/>
    <w:rsid w:val="00F62776"/>
    <w:rsid w:val="00F627E8"/>
    <w:rsid w:val="00F6281C"/>
    <w:rsid w:val="00F62D7E"/>
    <w:rsid w:val="00F63151"/>
    <w:rsid w:val="00F63237"/>
    <w:rsid w:val="00F634A4"/>
    <w:rsid w:val="00F636B0"/>
    <w:rsid w:val="00F637D3"/>
    <w:rsid w:val="00F63DB8"/>
    <w:rsid w:val="00F63E89"/>
    <w:rsid w:val="00F64281"/>
    <w:rsid w:val="00F64534"/>
    <w:rsid w:val="00F64569"/>
    <w:rsid w:val="00F64AA4"/>
    <w:rsid w:val="00F64E23"/>
    <w:rsid w:val="00F64E71"/>
    <w:rsid w:val="00F65118"/>
    <w:rsid w:val="00F652C4"/>
    <w:rsid w:val="00F6549D"/>
    <w:rsid w:val="00F654E5"/>
    <w:rsid w:val="00F658E9"/>
    <w:rsid w:val="00F6595E"/>
    <w:rsid w:val="00F66448"/>
    <w:rsid w:val="00F66646"/>
    <w:rsid w:val="00F6675F"/>
    <w:rsid w:val="00F668ED"/>
    <w:rsid w:val="00F66A40"/>
    <w:rsid w:val="00F66CC8"/>
    <w:rsid w:val="00F66D4D"/>
    <w:rsid w:val="00F67247"/>
    <w:rsid w:val="00F67307"/>
    <w:rsid w:val="00F678D8"/>
    <w:rsid w:val="00F67A08"/>
    <w:rsid w:val="00F67DBB"/>
    <w:rsid w:val="00F67F91"/>
    <w:rsid w:val="00F67FBB"/>
    <w:rsid w:val="00F702D4"/>
    <w:rsid w:val="00F70470"/>
    <w:rsid w:val="00F708B8"/>
    <w:rsid w:val="00F7099E"/>
    <w:rsid w:val="00F70F93"/>
    <w:rsid w:val="00F714E3"/>
    <w:rsid w:val="00F71654"/>
    <w:rsid w:val="00F719E0"/>
    <w:rsid w:val="00F71A22"/>
    <w:rsid w:val="00F71AF2"/>
    <w:rsid w:val="00F71BF6"/>
    <w:rsid w:val="00F720A5"/>
    <w:rsid w:val="00F7226C"/>
    <w:rsid w:val="00F724CF"/>
    <w:rsid w:val="00F72816"/>
    <w:rsid w:val="00F72BF2"/>
    <w:rsid w:val="00F72C32"/>
    <w:rsid w:val="00F72D1C"/>
    <w:rsid w:val="00F72DA4"/>
    <w:rsid w:val="00F72FC9"/>
    <w:rsid w:val="00F7343C"/>
    <w:rsid w:val="00F73ADB"/>
    <w:rsid w:val="00F73E31"/>
    <w:rsid w:val="00F73F67"/>
    <w:rsid w:val="00F740E7"/>
    <w:rsid w:val="00F743CC"/>
    <w:rsid w:val="00F74413"/>
    <w:rsid w:val="00F74417"/>
    <w:rsid w:val="00F744A7"/>
    <w:rsid w:val="00F745C2"/>
    <w:rsid w:val="00F74696"/>
    <w:rsid w:val="00F74A6B"/>
    <w:rsid w:val="00F74BCD"/>
    <w:rsid w:val="00F74CB0"/>
    <w:rsid w:val="00F74FBC"/>
    <w:rsid w:val="00F75142"/>
    <w:rsid w:val="00F756EC"/>
    <w:rsid w:val="00F7595D"/>
    <w:rsid w:val="00F75961"/>
    <w:rsid w:val="00F75C3C"/>
    <w:rsid w:val="00F75D05"/>
    <w:rsid w:val="00F75EBB"/>
    <w:rsid w:val="00F75F59"/>
    <w:rsid w:val="00F7610C"/>
    <w:rsid w:val="00F765E7"/>
    <w:rsid w:val="00F768DB"/>
    <w:rsid w:val="00F76C5A"/>
    <w:rsid w:val="00F76C9B"/>
    <w:rsid w:val="00F76F5B"/>
    <w:rsid w:val="00F772F2"/>
    <w:rsid w:val="00F773F3"/>
    <w:rsid w:val="00F77482"/>
    <w:rsid w:val="00F7778D"/>
    <w:rsid w:val="00F777B6"/>
    <w:rsid w:val="00F77906"/>
    <w:rsid w:val="00F77D3A"/>
    <w:rsid w:val="00F77FAF"/>
    <w:rsid w:val="00F80471"/>
    <w:rsid w:val="00F808A2"/>
    <w:rsid w:val="00F80A2E"/>
    <w:rsid w:val="00F80EAA"/>
    <w:rsid w:val="00F80EFD"/>
    <w:rsid w:val="00F80FF0"/>
    <w:rsid w:val="00F8127E"/>
    <w:rsid w:val="00F81300"/>
    <w:rsid w:val="00F817CD"/>
    <w:rsid w:val="00F81860"/>
    <w:rsid w:val="00F81911"/>
    <w:rsid w:val="00F81938"/>
    <w:rsid w:val="00F81E60"/>
    <w:rsid w:val="00F82084"/>
    <w:rsid w:val="00F82210"/>
    <w:rsid w:val="00F82290"/>
    <w:rsid w:val="00F8259B"/>
    <w:rsid w:val="00F82781"/>
    <w:rsid w:val="00F82893"/>
    <w:rsid w:val="00F82B9C"/>
    <w:rsid w:val="00F82BA4"/>
    <w:rsid w:val="00F82C4F"/>
    <w:rsid w:val="00F82E35"/>
    <w:rsid w:val="00F83C77"/>
    <w:rsid w:val="00F83F1C"/>
    <w:rsid w:val="00F84262"/>
    <w:rsid w:val="00F843F0"/>
    <w:rsid w:val="00F850D7"/>
    <w:rsid w:val="00F85243"/>
    <w:rsid w:val="00F85303"/>
    <w:rsid w:val="00F853D3"/>
    <w:rsid w:val="00F85513"/>
    <w:rsid w:val="00F85AA0"/>
    <w:rsid w:val="00F85B61"/>
    <w:rsid w:val="00F85DBD"/>
    <w:rsid w:val="00F8628D"/>
    <w:rsid w:val="00F86BB3"/>
    <w:rsid w:val="00F86CE6"/>
    <w:rsid w:val="00F86FFF"/>
    <w:rsid w:val="00F87325"/>
    <w:rsid w:val="00F874BD"/>
    <w:rsid w:val="00F8753C"/>
    <w:rsid w:val="00F87F2E"/>
    <w:rsid w:val="00F90010"/>
    <w:rsid w:val="00F90038"/>
    <w:rsid w:val="00F9018D"/>
    <w:rsid w:val="00F901B2"/>
    <w:rsid w:val="00F90945"/>
    <w:rsid w:val="00F90966"/>
    <w:rsid w:val="00F91068"/>
    <w:rsid w:val="00F9141C"/>
    <w:rsid w:val="00F9144A"/>
    <w:rsid w:val="00F917A9"/>
    <w:rsid w:val="00F919A9"/>
    <w:rsid w:val="00F91C58"/>
    <w:rsid w:val="00F91D2D"/>
    <w:rsid w:val="00F92072"/>
    <w:rsid w:val="00F920FA"/>
    <w:rsid w:val="00F9215A"/>
    <w:rsid w:val="00F92208"/>
    <w:rsid w:val="00F92296"/>
    <w:rsid w:val="00F922B4"/>
    <w:rsid w:val="00F928D5"/>
    <w:rsid w:val="00F928ED"/>
    <w:rsid w:val="00F92AA7"/>
    <w:rsid w:val="00F92D29"/>
    <w:rsid w:val="00F9336C"/>
    <w:rsid w:val="00F934CF"/>
    <w:rsid w:val="00F9406B"/>
    <w:rsid w:val="00F940AC"/>
    <w:rsid w:val="00F94176"/>
    <w:rsid w:val="00F947D0"/>
    <w:rsid w:val="00F9483F"/>
    <w:rsid w:val="00F95145"/>
    <w:rsid w:val="00F957D0"/>
    <w:rsid w:val="00F95B2E"/>
    <w:rsid w:val="00F95BAC"/>
    <w:rsid w:val="00F95E17"/>
    <w:rsid w:val="00F95E28"/>
    <w:rsid w:val="00F95EBF"/>
    <w:rsid w:val="00F95FAC"/>
    <w:rsid w:val="00F960E1"/>
    <w:rsid w:val="00F96167"/>
    <w:rsid w:val="00F9636A"/>
    <w:rsid w:val="00F964D8"/>
    <w:rsid w:val="00F9674F"/>
    <w:rsid w:val="00F96AD0"/>
    <w:rsid w:val="00F97670"/>
    <w:rsid w:val="00F97DE5"/>
    <w:rsid w:val="00FA001B"/>
    <w:rsid w:val="00FA0572"/>
    <w:rsid w:val="00FA0780"/>
    <w:rsid w:val="00FA08C8"/>
    <w:rsid w:val="00FA0C4A"/>
    <w:rsid w:val="00FA0FDD"/>
    <w:rsid w:val="00FA1281"/>
    <w:rsid w:val="00FA15D3"/>
    <w:rsid w:val="00FA16F1"/>
    <w:rsid w:val="00FA18A4"/>
    <w:rsid w:val="00FA18F4"/>
    <w:rsid w:val="00FA1B6A"/>
    <w:rsid w:val="00FA1C5E"/>
    <w:rsid w:val="00FA1FA9"/>
    <w:rsid w:val="00FA2637"/>
    <w:rsid w:val="00FA265B"/>
    <w:rsid w:val="00FA2707"/>
    <w:rsid w:val="00FA2888"/>
    <w:rsid w:val="00FA2A16"/>
    <w:rsid w:val="00FA2D6F"/>
    <w:rsid w:val="00FA30DB"/>
    <w:rsid w:val="00FA339B"/>
    <w:rsid w:val="00FA3A0F"/>
    <w:rsid w:val="00FA3C7E"/>
    <w:rsid w:val="00FA3CED"/>
    <w:rsid w:val="00FA3F80"/>
    <w:rsid w:val="00FA437D"/>
    <w:rsid w:val="00FA4769"/>
    <w:rsid w:val="00FA4938"/>
    <w:rsid w:val="00FA4AE7"/>
    <w:rsid w:val="00FA4FE0"/>
    <w:rsid w:val="00FA5A74"/>
    <w:rsid w:val="00FA5D64"/>
    <w:rsid w:val="00FA5F9D"/>
    <w:rsid w:val="00FA70AE"/>
    <w:rsid w:val="00FA7758"/>
    <w:rsid w:val="00FA776A"/>
    <w:rsid w:val="00FA796A"/>
    <w:rsid w:val="00FA7A6E"/>
    <w:rsid w:val="00FA7B3D"/>
    <w:rsid w:val="00FA7FBF"/>
    <w:rsid w:val="00FB0230"/>
    <w:rsid w:val="00FB0CED"/>
    <w:rsid w:val="00FB0E98"/>
    <w:rsid w:val="00FB1225"/>
    <w:rsid w:val="00FB134C"/>
    <w:rsid w:val="00FB1599"/>
    <w:rsid w:val="00FB175B"/>
    <w:rsid w:val="00FB1806"/>
    <w:rsid w:val="00FB1AAC"/>
    <w:rsid w:val="00FB20C9"/>
    <w:rsid w:val="00FB2450"/>
    <w:rsid w:val="00FB263D"/>
    <w:rsid w:val="00FB2A44"/>
    <w:rsid w:val="00FB2C69"/>
    <w:rsid w:val="00FB2E3C"/>
    <w:rsid w:val="00FB3059"/>
    <w:rsid w:val="00FB358C"/>
    <w:rsid w:val="00FB36C2"/>
    <w:rsid w:val="00FB3752"/>
    <w:rsid w:val="00FB3B41"/>
    <w:rsid w:val="00FB3E6F"/>
    <w:rsid w:val="00FB440D"/>
    <w:rsid w:val="00FB470A"/>
    <w:rsid w:val="00FB4770"/>
    <w:rsid w:val="00FB49A6"/>
    <w:rsid w:val="00FB4D46"/>
    <w:rsid w:val="00FB4F9F"/>
    <w:rsid w:val="00FB504D"/>
    <w:rsid w:val="00FB5188"/>
    <w:rsid w:val="00FB51FC"/>
    <w:rsid w:val="00FB53AF"/>
    <w:rsid w:val="00FB5489"/>
    <w:rsid w:val="00FB549F"/>
    <w:rsid w:val="00FB54E2"/>
    <w:rsid w:val="00FB5DC0"/>
    <w:rsid w:val="00FB6136"/>
    <w:rsid w:val="00FB6198"/>
    <w:rsid w:val="00FB6259"/>
    <w:rsid w:val="00FB62F0"/>
    <w:rsid w:val="00FB6B70"/>
    <w:rsid w:val="00FB6D39"/>
    <w:rsid w:val="00FB71F0"/>
    <w:rsid w:val="00FB7209"/>
    <w:rsid w:val="00FB74DC"/>
    <w:rsid w:val="00FB75A9"/>
    <w:rsid w:val="00FB7655"/>
    <w:rsid w:val="00FB7BB8"/>
    <w:rsid w:val="00FC0134"/>
    <w:rsid w:val="00FC023A"/>
    <w:rsid w:val="00FC0622"/>
    <w:rsid w:val="00FC06D8"/>
    <w:rsid w:val="00FC0718"/>
    <w:rsid w:val="00FC0AD1"/>
    <w:rsid w:val="00FC0E3B"/>
    <w:rsid w:val="00FC11D2"/>
    <w:rsid w:val="00FC13EF"/>
    <w:rsid w:val="00FC16F0"/>
    <w:rsid w:val="00FC2320"/>
    <w:rsid w:val="00FC25B8"/>
    <w:rsid w:val="00FC275C"/>
    <w:rsid w:val="00FC27DE"/>
    <w:rsid w:val="00FC2917"/>
    <w:rsid w:val="00FC2920"/>
    <w:rsid w:val="00FC2B0C"/>
    <w:rsid w:val="00FC2E87"/>
    <w:rsid w:val="00FC3176"/>
    <w:rsid w:val="00FC3438"/>
    <w:rsid w:val="00FC34E1"/>
    <w:rsid w:val="00FC366C"/>
    <w:rsid w:val="00FC48DB"/>
    <w:rsid w:val="00FC4C00"/>
    <w:rsid w:val="00FC4ED4"/>
    <w:rsid w:val="00FC50BC"/>
    <w:rsid w:val="00FC5692"/>
    <w:rsid w:val="00FC6037"/>
    <w:rsid w:val="00FC6125"/>
    <w:rsid w:val="00FC649D"/>
    <w:rsid w:val="00FC66A8"/>
    <w:rsid w:val="00FC6BFC"/>
    <w:rsid w:val="00FC6D64"/>
    <w:rsid w:val="00FC79C2"/>
    <w:rsid w:val="00FC7C92"/>
    <w:rsid w:val="00FC7E4B"/>
    <w:rsid w:val="00FD0097"/>
    <w:rsid w:val="00FD018F"/>
    <w:rsid w:val="00FD0191"/>
    <w:rsid w:val="00FD0261"/>
    <w:rsid w:val="00FD0375"/>
    <w:rsid w:val="00FD0453"/>
    <w:rsid w:val="00FD0683"/>
    <w:rsid w:val="00FD0B39"/>
    <w:rsid w:val="00FD1051"/>
    <w:rsid w:val="00FD14B1"/>
    <w:rsid w:val="00FD1F34"/>
    <w:rsid w:val="00FD2050"/>
    <w:rsid w:val="00FD2096"/>
    <w:rsid w:val="00FD2119"/>
    <w:rsid w:val="00FD2197"/>
    <w:rsid w:val="00FD2210"/>
    <w:rsid w:val="00FD22FD"/>
    <w:rsid w:val="00FD23DA"/>
    <w:rsid w:val="00FD283B"/>
    <w:rsid w:val="00FD2955"/>
    <w:rsid w:val="00FD2A5B"/>
    <w:rsid w:val="00FD2D26"/>
    <w:rsid w:val="00FD2F5F"/>
    <w:rsid w:val="00FD313C"/>
    <w:rsid w:val="00FD337D"/>
    <w:rsid w:val="00FD341B"/>
    <w:rsid w:val="00FD36C2"/>
    <w:rsid w:val="00FD3BE1"/>
    <w:rsid w:val="00FD3E81"/>
    <w:rsid w:val="00FD419B"/>
    <w:rsid w:val="00FD4695"/>
    <w:rsid w:val="00FD4872"/>
    <w:rsid w:val="00FD491E"/>
    <w:rsid w:val="00FD4A40"/>
    <w:rsid w:val="00FD4C7F"/>
    <w:rsid w:val="00FD51C4"/>
    <w:rsid w:val="00FD5AE0"/>
    <w:rsid w:val="00FD5E2E"/>
    <w:rsid w:val="00FD6753"/>
    <w:rsid w:val="00FD69D6"/>
    <w:rsid w:val="00FD6B98"/>
    <w:rsid w:val="00FD6D80"/>
    <w:rsid w:val="00FD6DED"/>
    <w:rsid w:val="00FD6EE2"/>
    <w:rsid w:val="00FD7D03"/>
    <w:rsid w:val="00FE0005"/>
    <w:rsid w:val="00FE0240"/>
    <w:rsid w:val="00FE02A5"/>
    <w:rsid w:val="00FE06A2"/>
    <w:rsid w:val="00FE0AF4"/>
    <w:rsid w:val="00FE1143"/>
    <w:rsid w:val="00FE11B1"/>
    <w:rsid w:val="00FE12A9"/>
    <w:rsid w:val="00FE2085"/>
    <w:rsid w:val="00FE214A"/>
    <w:rsid w:val="00FE25A7"/>
    <w:rsid w:val="00FE2812"/>
    <w:rsid w:val="00FE28DA"/>
    <w:rsid w:val="00FE29EB"/>
    <w:rsid w:val="00FE2A0B"/>
    <w:rsid w:val="00FE2B7A"/>
    <w:rsid w:val="00FE2C8B"/>
    <w:rsid w:val="00FE2F37"/>
    <w:rsid w:val="00FE2FEB"/>
    <w:rsid w:val="00FE33F6"/>
    <w:rsid w:val="00FE36B1"/>
    <w:rsid w:val="00FE374D"/>
    <w:rsid w:val="00FE4818"/>
    <w:rsid w:val="00FE489D"/>
    <w:rsid w:val="00FE48B7"/>
    <w:rsid w:val="00FE4928"/>
    <w:rsid w:val="00FE4DF8"/>
    <w:rsid w:val="00FE5497"/>
    <w:rsid w:val="00FE5757"/>
    <w:rsid w:val="00FE5A41"/>
    <w:rsid w:val="00FE5CFB"/>
    <w:rsid w:val="00FE5EC3"/>
    <w:rsid w:val="00FE65B8"/>
    <w:rsid w:val="00FE6884"/>
    <w:rsid w:val="00FE68E1"/>
    <w:rsid w:val="00FE6A4F"/>
    <w:rsid w:val="00FE6C8A"/>
    <w:rsid w:val="00FE72D5"/>
    <w:rsid w:val="00FE754C"/>
    <w:rsid w:val="00FE76F7"/>
    <w:rsid w:val="00FE7D4A"/>
    <w:rsid w:val="00FF02EE"/>
    <w:rsid w:val="00FF0639"/>
    <w:rsid w:val="00FF0BC1"/>
    <w:rsid w:val="00FF0BD7"/>
    <w:rsid w:val="00FF0BEE"/>
    <w:rsid w:val="00FF0DCA"/>
    <w:rsid w:val="00FF1325"/>
    <w:rsid w:val="00FF1332"/>
    <w:rsid w:val="00FF137E"/>
    <w:rsid w:val="00FF152F"/>
    <w:rsid w:val="00FF153C"/>
    <w:rsid w:val="00FF175C"/>
    <w:rsid w:val="00FF1E6E"/>
    <w:rsid w:val="00FF2296"/>
    <w:rsid w:val="00FF23B0"/>
    <w:rsid w:val="00FF26F1"/>
    <w:rsid w:val="00FF278F"/>
    <w:rsid w:val="00FF2D2E"/>
    <w:rsid w:val="00FF3540"/>
    <w:rsid w:val="00FF3788"/>
    <w:rsid w:val="00FF37AB"/>
    <w:rsid w:val="00FF39BA"/>
    <w:rsid w:val="00FF4262"/>
    <w:rsid w:val="00FF49E8"/>
    <w:rsid w:val="00FF4C11"/>
    <w:rsid w:val="00FF4CA8"/>
    <w:rsid w:val="00FF53EC"/>
    <w:rsid w:val="00FF5991"/>
    <w:rsid w:val="00FF5B0C"/>
    <w:rsid w:val="00FF5B9B"/>
    <w:rsid w:val="00FF60D4"/>
    <w:rsid w:val="00FF62D8"/>
    <w:rsid w:val="00FF6366"/>
    <w:rsid w:val="00FF655E"/>
    <w:rsid w:val="00FF6861"/>
    <w:rsid w:val="00FF6935"/>
    <w:rsid w:val="00FF6D7C"/>
    <w:rsid w:val="00FF7186"/>
    <w:rsid w:val="00FF7996"/>
    <w:rsid w:val="00FF7F8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6C28721"/>
  <w15:docId w15:val="{98BF5951-AD7B-4D9B-8D62-3477C09703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99" w:unhideWhenUsed="1" w:qFormat="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qFormat="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99"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6E6339"/>
    <w:pPr>
      <w:widowControl w:val="0"/>
      <w:autoSpaceDE w:val="0"/>
      <w:autoSpaceDN w:val="0"/>
      <w:adjustRightInd w:val="0"/>
      <w:ind w:firstLine="709"/>
      <w:jc w:val="both"/>
    </w:pPr>
    <w:rPr>
      <w:rFonts w:ascii="Times New Roman" w:hAnsi="Times New Roman"/>
      <w:sz w:val="24"/>
      <w:szCs w:val="24"/>
    </w:rPr>
  </w:style>
  <w:style w:type="paragraph" w:styleId="10">
    <w:name w:val="heading 1"/>
    <w:basedOn w:val="a5"/>
    <w:next w:val="a5"/>
    <w:link w:val="11"/>
    <w:qFormat/>
    <w:rsid w:val="00AF6EF6"/>
    <w:pPr>
      <w:keepNext/>
      <w:tabs>
        <w:tab w:val="left" w:pos="284"/>
      </w:tabs>
      <w:spacing w:before="240" w:after="120"/>
      <w:ind w:firstLine="0"/>
      <w:jc w:val="center"/>
      <w:outlineLvl w:val="0"/>
    </w:pPr>
    <w:rPr>
      <w:b/>
      <w:kern w:val="28"/>
    </w:rPr>
  </w:style>
  <w:style w:type="paragraph" w:styleId="22">
    <w:name w:val="heading 2"/>
    <w:aliases w:val="Обычный нумерованный"/>
    <w:basedOn w:val="a5"/>
    <w:next w:val="a5"/>
    <w:link w:val="23"/>
    <w:qFormat/>
    <w:rsid w:val="008A6214"/>
    <w:pPr>
      <w:ind w:firstLine="0"/>
      <w:outlineLvl w:val="1"/>
    </w:pPr>
    <w:rPr>
      <w:szCs w:val="20"/>
    </w:rPr>
  </w:style>
  <w:style w:type="paragraph" w:styleId="30">
    <w:name w:val="heading 3"/>
    <w:basedOn w:val="a5"/>
    <w:next w:val="a5"/>
    <w:link w:val="31"/>
    <w:uiPriority w:val="99"/>
    <w:qFormat/>
    <w:rsid w:val="00BE58A4"/>
    <w:pPr>
      <w:keepNext/>
      <w:spacing w:after="120"/>
      <w:outlineLvl w:val="2"/>
    </w:pPr>
    <w:rPr>
      <w:b/>
      <w:sz w:val="20"/>
      <w:szCs w:val="20"/>
    </w:rPr>
  </w:style>
  <w:style w:type="paragraph" w:styleId="4">
    <w:name w:val="heading 4"/>
    <w:basedOn w:val="a5"/>
    <w:next w:val="a5"/>
    <w:link w:val="40"/>
    <w:uiPriority w:val="99"/>
    <w:qFormat/>
    <w:rsid w:val="00BE58A4"/>
    <w:pPr>
      <w:keepNext/>
      <w:outlineLvl w:val="3"/>
    </w:pPr>
    <w:rPr>
      <w:b/>
      <w:sz w:val="20"/>
      <w:szCs w:val="20"/>
    </w:rPr>
  </w:style>
  <w:style w:type="paragraph" w:styleId="5">
    <w:name w:val="heading 5"/>
    <w:basedOn w:val="a5"/>
    <w:next w:val="a5"/>
    <w:link w:val="50"/>
    <w:uiPriority w:val="99"/>
    <w:qFormat/>
    <w:rsid w:val="00BE58A4"/>
    <w:pPr>
      <w:keepNext/>
      <w:spacing w:before="240"/>
      <w:outlineLvl w:val="4"/>
    </w:pPr>
    <w:rPr>
      <w:b/>
      <w:sz w:val="20"/>
      <w:szCs w:val="20"/>
    </w:rPr>
  </w:style>
  <w:style w:type="paragraph" w:styleId="6">
    <w:name w:val="heading 6"/>
    <w:basedOn w:val="a5"/>
    <w:next w:val="a5"/>
    <w:link w:val="60"/>
    <w:uiPriority w:val="99"/>
    <w:qFormat/>
    <w:rsid w:val="00BE58A4"/>
    <w:pPr>
      <w:keepNext/>
      <w:outlineLvl w:val="5"/>
    </w:pPr>
    <w:rPr>
      <w:b/>
      <w:sz w:val="16"/>
      <w:szCs w:val="20"/>
    </w:rPr>
  </w:style>
  <w:style w:type="paragraph" w:styleId="7">
    <w:name w:val="heading 7"/>
    <w:basedOn w:val="a5"/>
    <w:next w:val="a5"/>
    <w:link w:val="70"/>
    <w:uiPriority w:val="99"/>
    <w:qFormat/>
    <w:rsid w:val="00BE58A4"/>
    <w:pPr>
      <w:keepNext/>
      <w:ind w:right="47" w:firstLine="0"/>
      <w:outlineLvl w:val="6"/>
    </w:pPr>
    <w:rPr>
      <w:b/>
      <w:sz w:val="20"/>
      <w:szCs w:val="20"/>
    </w:rPr>
  </w:style>
  <w:style w:type="paragraph" w:styleId="8">
    <w:name w:val="heading 8"/>
    <w:basedOn w:val="a5"/>
    <w:next w:val="a5"/>
    <w:link w:val="80"/>
    <w:uiPriority w:val="99"/>
    <w:qFormat/>
    <w:rsid w:val="00BE58A4"/>
    <w:pPr>
      <w:keepNext/>
      <w:spacing w:before="240" w:after="120"/>
      <w:ind w:firstLine="0"/>
      <w:jc w:val="center"/>
      <w:outlineLvl w:val="7"/>
    </w:pPr>
    <w:rPr>
      <w:b/>
      <w:color w:val="000000"/>
      <w:sz w:val="20"/>
      <w:szCs w:val="20"/>
      <w:u w:val="single"/>
      <w:lang w:val="en-US"/>
    </w:rPr>
  </w:style>
  <w:style w:type="paragraph" w:styleId="9">
    <w:name w:val="heading 9"/>
    <w:basedOn w:val="a5"/>
    <w:next w:val="a5"/>
    <w:link w:val="90"/>
    <w:uiPriority w:val="99"/>
    <w:qFormat/>
    <w:rsid w:val="00BE58A4"/>
    <w:pPr>
      <w:keepNext/>
      <w:ind w:firstLine="0"/>
      <w:outlineLvl w:val="8"/>
    </w:pPr>
    <w:rPr>
      <w:b/>
      <w:color w:val="000000"/>
      <w:sz w:val="20"/>
      <w:szCs w:val="20"/>
    </w:rPr>
  </w:style>
  <w:style w:type="character" w:default="1" w:styleId="a6">
    <w:name w:val="Default Paragraph Font"/>
    <w:uiPriority w:val="1"/>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1">
    <w:name w:val="Заголовок 1 Знак"/>
    <w:link w:val="10"/>
    <w:locked/>
    <w:rsid w:val="00AF6EF6"/>
    <w:rPr>
      <w:rFonts w:ascii="Times New Roman" w:hAnsi="Times New Roman"/>
      <w:b/>
      <w:kern w:val="28"/>
      <w:sz w:val="24"/>
      <w:szCs w:val="24"/>
    </w:rPr>
  </w:style>
  <w:style w:type="character" w:customStyle="1" w:styleId="23">
    <w:name w:val="Заголовок 2 Знак"/>
    <w:aliases w:val="Обычный нумерованный Знак"/>
    <w:link w:val="22"/>
    <w:locked/>
    <w:rsid w:val="008A6214"/>
    <w:rPr>
      <w:rFonts w:ascii="Times New Roman" w:hAnsi="Times New Roman"/>
      <w:sz w:val="24"/>
    </w:rPr>
  </w:style>
  <w:style w:type="character" w:customStyle="1" w:styleId="31">
    <w:name w:val="Заголовок 3 Знак"/>
    <w:link w:val="30"/>
    <w:uiPriority w:val="99"/>
    <w:locked/>
    <w:rsid w:val="00BE58A4"/>
    <w:rPr>
      <w:rFonts w:ascii="Times New Roman" w:hAnsi="Times New Roman"/>
      <w:b/>
    </w:rPr>
  </w:style>
  <w:style w:type="character" w:customStyle="1" w:styleId="40">
    <w:name w:val="Заголовок 4 Знак"/>
    <w:link w:val="4"/>
    <w:uiPriority w:val="99"/>
    <w:locked/>
    <w:rsid w:val="00BE58A4"/>
    <w:rPr>
      <w:rFonts w:ascii="Times New Roman" w:hAnsi="Times New Roman" w:cs="Times New Roman"/>
      <w:b/>
      <w:snapToGrid w:val="0"/>
      <w:sz w:val="20"/>
      <w:szCs w:val="20"/>
      <w:lang w:eastAsia="ru-RU"/>
    </w:rPr>
  </w:style>
  <w:style w:type="character" w:customStyle="1" w:styleId="50">
    <w:name w:val="Заголовок 5 Знак"/>
    <w:link w:val="5"/>
    <w:uiPriority w:val="99"/>
    <w:locked/>
    <w:rsid w:val="00BE58A4"/>
    <w:rPr>
      <w:rFonts w:ascii="Times New Roman" w:hAnsi="Times New Roman" w:cs="Times New Roman"/>
      <w:b/>
      <w:sz w:val="20"/>
      <w:szCs w:val="20"/>
      <w:lang w:eastAsia="ru-RU"/>
    </w:rPr>
  </w:style>
  <w:style w:type="character" w:customStyle="1" w:styleId="60">
    <w:name w:val="Заголовок 6 Знак"/>
    <w:link w:val="6"/>
    <w:uiPriority w:val="99"/>
    <w:locked/>
    <w:rsid w:val="00BE58A4"/>
    <w:rPr>
      <w:rFonts w:ascii="Times New Roman" w:hAnsi="Times New Roman"/>
      <w:b/>
      <w:sz w:val="16"/>
    </w:rPr>
  </w:style>
  <w:style w:type="character" w:customStyle="1" w:styleId="70">
    <w:name w:val="Заголовок 7 Знак"/>
    <w:link w:val="7"/>
    <w:uiPriority w:val="99"/>
    <w:locked/>
    <w:rsid w:val="00BE58A4"/>
    <w:rPr>
      <w:rFonts w:ascii="Times New Roman" w:hAnsi="Times New Roman"/>
      <w:b/>
    </w:rPr>
  </w:style>
  <w:style w:type="character" w:customStyle="1" w:styleId="80">
    <w:name w:val="Заголовок 8 Знак"/>
    <w:link w:val="8"/>
    <w:uiPriority w:val="99"/>
    <w:locked/>
    <w:rsid w:val="00BE58A4"/>
    <w:rPr>
      <w:rFonts w:ascii="Times New Roman" w:hAnsi="Times New Roman"/>
      <w:b/>
      <w:color w:val="000000"/>
      <w:u w:val="single"/>
      <w:lang w:val="en-US"/>
    </w:rPr>
  </w:style>
  <w:style w:type="character" w:customStyle="1" w:styleId="90">
    <w:name w:val="Заголовок 9 Знак"/>
    <w:link w:val="9"/>
    <w:uiPriority w:val="99"/>
    <w:locked/>
    <w:rsid w:val="00BE58A4"/>
    <w:rPr>
      <w:rFonts w:ascii="Times New Roman" w:hAnsi="Times New Roman"/>
      <w:b/>
      <w:color w:val="000000"/>
    </w:rPr>
  </w:style>
  <w:style w:type="paragraph" w:styleId="a9">
    <w:name w:val="header"/>
    <w:basedOn w:val="a5"/>
    <w:link w:val="aa"/>
    <w:uiPriority w:val="99"/>
    <w:rsid w:val="00BE58A4"/>
    <w:pPr>
      <w:pBdr>
        <w:bottom w:val="single" w:sz="4" w:space="1" w:color="auto"/>
      </w:pBdr>
      <w:tabs>
        <w:tab w:val="center" w:pos="4677"/>
        <w:tab w:val="right" w:pos="9355"/>
      </w:tabs>
      <w:jc w:val="right"/>
    </w:pPr>
    <w:rPr>
      <w:i/>
      <w:iCs/>
      <w:sz w:val="16"/>
      <w:szCs w:val="20"/>
    </w:rPr>
  </w:style>
  <w:style w:type="character" w:customStyle="1" w:styleId="aa">
    <w:name w:val="Верхний колонтитул Знак"/>
    <w:link w:val="a9"/>
    <w:uiPriority w:val="99"/>
    <w:locked/>
    <w:rsid w:val="00BE58A4"/>
    <w:rPr>
      <w:rFonts w:ascii="Times New Roman" w:hAnsi="Times New Roman" w:cs="Times New Roman"/>
      <w:i/>
      <w:iCs/>
      <w:sz w:val="20"/>
      <w:szCs w:val="20"/>
      <w:lang w:eastAsia="ru-RU"/>
    </w:rPr>
  </w:style>
  <w:style w:type="character" w:styleId="ab">
    <w:name w:val="Emphasis"/>
    <w:qFormat/>
    <w:rsid w:val="00BE58A4"/>
    <w:rPr>
      <w:rFonts w:ascii="AGOpus" w:hAnsi="AGOpus" w:cs="Times New Roman"/>
      <w:sz w:val="18"/>
    </w:rPr>
  </w:style>
  <w:style w:type="character" w:styleId="ac">
    <w:name w:val="Hyperlink"/>
    <w:uiPriority w:val="99"/>
    <w:rsid w:val="00BE58A4"/>
    <w:rPr>
      <w:rFonts w:cs="Times New Roman"/>
      <w:color w:val="0000FF"/>
      <w:u w:val="single"/>
    </w:rPr>
  </w:style>
  <w:style w:type="paragraph" w:customStyle="1" w:styleId="61">
    <w:name w:val="заголовок 6"/>
    <w:basedOn w:val="a5"/>
    <w:next w:val="a5"/>
    <w:rsid w:val="00BE58A4"/>
    <w:pPr>
      <w:keepNext/>
      <w:jc w:val="center"/>
    </w:pPr>
    <w:rPr>
      <w:b/>
      <w:caps/>
      <w:sz w:val="20"/>
      <w:szCs w:val="20"/>
      <w:u w:val="single"/>
    </w:rPr>
  </w:style>
  <w:style w:type="character" w:styleId="ad">
    <w:name w:val="annotation reference"/>
    <w:uiPriority w:val="99"/>
    <w:qFormat/>
    <w:rsid w:val="00BE58A4"/>
    <w:rPr>
      <w:rFonts w:ascii="AGOpus" w:hAnsi="AGOpus" w:cs="Times New Roman"/>
      <w:sz w:val="16"/>
      <w:vertAlign w:val="superscript"/>
    </w:rPr>
  </w:style>
  <w:style w:type="character" w:styleId="ae">
    <w:name w:val="footnote reference"/>
    <w:aliases w:val="сноска,Table_Footnote_last Знак Знак Знак Знак2,Текст сноски Знак1 Знак Знак Знак Знак2,Текст сноски Знак Знак Знак Знак Знак Знак2,Знак Зна,Текст сноски Знак1 Знак Знак2,Текст сноски Знак Знак Знак Знак2,Знак сноски 1,Знак сноски-FN"/>
    <w:uiPriority w:val="99"/>
    <w:qFormat/>
    <w:rsid w:val="00DD3BFF"/>
    <w:rPr>
      <w:rFonts w:ascii="Times New Roman" w:hAnsi="Times New Roman" w:cs="Times New Roman"/>
      <w:b w:val="0"/>
      <w:caps w:val="0"/>
      <w:smallCaps w:val="0"/>
      <w:strike w:val="0"/>
      <w:dstrike w:val="0"/>
      <w:vanish w:val="0"/>
      <w:sz w:val="24"/>
      <w:vertAlign w:val="superscript"/>
    </w:rPr>
  </w:style>
  <w:style w:type="paragraph" w:styleId="a1">
    <w:name w:val="List Bullet"/>
    <w:basedOn w:val="a5"/>
    <w:autoRedefine/>
    <w:rsid w:val="00BE58A4"/>
    <w:pPr>
      <w:numPr>
        <w:numId w:val="4"/>
      </w:numPr>
      <w:spacing w:before="60"/>
      <w:ind w:left="425" w:hanging="425"/>
    </w:pPr>
    <w:rPr>
      <w:sz w:val="20"/>
      <w:szCs w:val="20"/>
    </w:rPr>
  </w:style>
  <w:style w:type="paragraph" w:styleId="af">
    <w:name w:val="Title"/>
    <w:basedOn w:val="a5"/>
    <w:link w:val="af0"/>
    <w:uiPriority w:val="99"/>
    <w:qFormat/>
    <w:rsid w:val="00BE58A4"/>
    <w:pPr>
      <w:jc w:val="center"/>
    </w:pPr>
    <w:rPr>
      <w:b/>
      <w:sz w:val="32"/>
      <w:szCs w:val="20"/>
    </w:rPr>
  </w:style>
  <w:style w:type="character" w:customStyle="1" w:styleId="af0">
    <w:name w:val="Заголовок Знак"/>
    <w:link w:val="af"/>
    <w:uiPriority w:val="99"/>
    <w:locked/>
    <w:rsid w:val="00BE58A4"/>
    <w:rPr>
      <w:rFonts w:ascii="Times New Roman" w:hAnsi="Times New Roman" w:cs="Times New Roman"/>
      <w:b/>
      <w:sz w:val="20"/>
      <w:szCs w:val="20"/>
      <w:lang w:eastAsia="ru-RU"/>
    </w:rPr>
  </w:style>
  <w:style w:type="paragraph" w:styleId="af1">
    <w:name w:val="caption"/>
    <w:basedOn w:val="a5"/>
    <w:next w:val="a5"/>
    <w:qFormat/>
    <w:rsid w:val="00BE58A4"/>
    <w:pPr>
      <w:keepNext/>
      <w:keepLines/>
      <w:spacing w:after="120"/>
      <w:ind w:left="1080" w:hanging="1080"/>
      <w:jc w:val="center"/>
    </w:pPr>
    <w:rPr>
      <w:sz w:val="20"/>
      <w:szCs w:val="20"/>
    </w:rPr>
  </w:style>
  <w:style w:type="paragraph" w:styleId="af2">
    <w:name w:val="footer"/>
    <w:basedOn w:val="a5"/>
    <w:link w:val="af3"/>
    <w:uiPriority w:val="99"/>
    <w:rsid w:val="00BE58A4"/>
    <w:pPr>
      <w:pBdr>
        <w:top w:val="single" w:sz="4" w:space="1" w:color="auto"/>
      </w:pBdr>
      <w:tabs>
        <w:tab w:val="center" w:pos="4677"/>
        <w:tab w:val="right" w:pos="9355"/>
      </w:tabs>
      <w:ind w:right="360"/>
    </w:pPr>
    <w:rPr>
      <w:i/>
      <w:iCs/>
      <w:sz w:val="20"/>
      <w:szCs w:val="20"/>
    </w:rPr>
  </w:style>
  <w:style w:type="character" w:customStyle="1" w:styleId="af3">
    <w:name w:val="Нижний колонтитул Знак"/>
    <w:link w:val="af2"/>
    <w:uiPriority w:val="99"/>
    <w:locked/>
    <w:rsid w:val="00BE58A4"/>
    <w:rPr>
      <w:rFonts w:ascii="Times New Roman" w:hAnsi="Times New Roman" w:cs="Times New Roman"/>
      <w:i/>
      <w:iCs/>
      <w:sz w:val="20"/>
      <w:szCs w:val="20"/>
      <w:lang w:eastAsia="ru-RU"/>
    </w:rPr>
  </w:style>
  <w:style w:type="character" w:styleId="af4">
    <w:name w:val="page number"/>
    <w:rsid w:val="00BE58A4"/>
    <w:rPr>
      <w:rFonts w:ascii="AGOpus" w:hAnsi="AGOpus" w:cs="Times New Roman"/>
      <w:sz w:val="18"/>
    </w:rPr>
  </w:style>
  <w:style w:type="paragraph" w:styleId="a">
    <w:name w:val="List Number"/>
    <w:basedOn w:val="a5"/>
    <w:rsid w:val="00BE58A4"/>
    <w:pPr>
      <w:numPr>
        <w:numId w:val="1"/>
      </w:numPr>
    </w:pPr>
    <w:rPr>
      <w:sz w:val="20"/>
      <w:szCs w:val="20"/>
    </w:rPr>
  </w:style>
  <w:style w:type="paragraph" w:styleId="12">
    <w:name w:val="toc 1"/>
    <w:basedOn w:val="a5"/>
    <w:next w:val="a5"/>
    <w:autoRedefine/>
    <w:uiPriority w:val="39"/>
    <w:rsid w:val="00E34451"/>
    <w:pPr>
      <w:tabs>
        <w:tab w:val="left" w:pos="284"/>
        <w:tab w:val="left" w:pos="567"/>
        <w:tab w:val="left" w:pos="1564"/>
        <w:tab w:val="right" w:leader="dot" w:pos="8820"/>
      </w:tabs>
      <w:ind w:left="142" w:firstLine="0"/>
      <w:outlineLvl w:val="0"/>
    </w:pPr>
    <w:rPr>
      <w:rFonts w:eastAsia="Times New Roman"/>
      <w:noProof/>
      <w:kern w:val="28"/>
    </w:rPr>
  </w:style>
  <w:style w:type="paragraph" w:styleId="24">
    <w:name w:val="toc 2"/>
    <w:basedOn w:val="a5"/>
    <w:next w:val="a5"/>
    <w:autoRedefine/>
    <w:uiPriority w:val="39"/>
    <w:rsid w:val="003D78E3"/>
    <w:pPr>
      <w:tabs>
        <w:tab w:val="left" w:pos="284"/>
        <w:tab w:val="left" w:pos="426"/>
        <w:tab w:val="left" w:pos="709"/>
        <w:tab w:val="right" w:leader="dot" w:pos="8789"/>
      </w:tabs>
      <w:spacing w:before="120" w:after="120"/>
      <w:outlineLvl w:val="1"/>
    </w:pPr>
    <w:rPr>
      <w:i/>
      <w:caps/>
      <w:noProof/>
    </w:rPr>
  </w:style>
  <w:style w:type="paragraph" w:styleId="32">
    <w:name w:val="toc 3"/>
    <w:basedOn w:val="a5"/>
    <w:next w:val="a5"/>
    <w:autoRedefine/>
    <w:uiPriority w:val="39"/>
    <w:rsid w:val="00BE58A4"/>
    <w:pPr>
      <w:tabs>
        <w:tab w:val="right" w:leader="dot" w:pos="8820"/>
      </w:tabs>
      <w:spacing w:before="40"/>
      <w:ind w:left="547"/>
    </w:pPr>
    <w:rPr>
      <w:noProof/>
      <w:sz w:val="20"/>
      <w:szCs w:val="20"/>
    </w:rPr>
  </w:style>
  <w:style w:type="paragraph" w:styleId="41">
    <w:name w:val="toc 4"/>
    <w:basedOn w:val="a5"/>
    <w:next w:val="a5"/>
    <w:autoRedefine/>
    <w:uiPriority w:val="39"/>
    <w:rsid w:val="00BE58A4"/>
    <w:pPr>
      <w:ind w:left="540"/>
    </w:pPr>
    <w:rPr>
      <w:sz w:val="20"/>
      <w:szCs w:val="20"/>
    </w:rPr>
  </w:style>
  <w:style w:type="paragraph" w:styleId="51">
    <w:name w:val="toc 5"/>
    <w:basedOn w:val="a5"/>
    <w:next w:val="a5"/>
    <w:autoRedefine/>
    <w:uiPriority w:val="39"/>
    <w:rsid w:val="00BE58A4"/>
    <w:pPr>
      <w:ind w:left="720"/>
    </w:pPr>
    <w:rPr>
      <w:sz w:val="20"/>
      <w:szCs w:val="20"/>
    </w:rPr>
  </w:style>
  <w:style w:type="paragraph" w:styleId="62">
    <w:name w:val="toc 6"/>
    <w:basedOn w:val="a5"/>
    <w:next w:val="a5"/>
    <w:autoRedefine/>
    <w:uiPriority w:val="39"/>
    <w:rsid w:val="00BE58A4"/>
    <w:pPr>
      <w:ind w:left="900"/>
    </w:pPr>
    <w:rPr>
      <w:sz w:val="20"/>
      <w:szCs w:val="20"/>
    </w:rPr>
  </w:style>
  <w:style w:type="paragraph" w:styleId="71">
    <w:name w:val="toc 7"/>
    <w:basedOn w:val="a5"/>
    <w:next w:val="a5"/>
    <w:autoRedefine/>
    <w:uiPriority w:val="39"/>
    <w:rsid w:val="00BE58A4"/>
    <w:pPr>
      <w:ind w:left="1080"/>
    </w:pPr>
    <w:rPr>
      <w:sz w:val="20"/>
      <w:szCs w:val="20"/>
    </w:rPr>
  </w:style>
  <w:style w:type="paragraph" w:styleId="81">
    <w:name w:val="toc 8"/>
    <w:basedOn w:val="a5"/>
    <w:next w:val="a5"/>
    <w:autoRedefine/>
    <w:uiPriority w:val="39"/>
    <w:rsid w:val="00BE58A4"/>
    <w:pPr>
      <w:ind w:left="1260"/>
    </w:pPr>
    <w:rPr>
      <w:sz w:val="20"/>
      <w:szCs w:val="20"/>
    </w:rPr>
  </w:style>
  <w:style w:type="paragraph" w:styleId="91">
    <w:name w:val="toc 9"/>
    <w:basedOn w:val="a5"/>
    <w:next w:val="a5"/>
    <w:autoRedefine/>
    <w:uiPriority w:val="39"/>
    <w:rsid w:val="00BE58A4"/>
    <w:pPr>
      <w:ind w:left="1360"/>
    </w:pPr>
    <w:rPr>
      <w:sz w:val="20"/>
      <w:szCs w:val="20"/>
    </w:rPr>
  </w:style>
  <w:style w:type="character" w:styleId="af5">
    <w:name w:val="FollowedHyperlink"/>
    <w:uiPriority w:val="99"/>
    <w:rsid w:val="00BE58A4"/>
    <w:rPr>
      <w:rFonts w:cs="Times New Roman"/>
      <w:color w:val="800080"/>
      <w:u w:val="single"/>
    </w:rPr>
  </w:style>
  <w:style w:type="paragraph" w:customStyle="1" w:styleId="-4">
    <w:name w:val="Таблица - заголовок"/>
    <w:basedOn w:val="a5"/>
    <w:rsid w:val="00BE58A4"/>
    <w:pPr>
      <w:spacing w:before="60"/>
      <w:jc w:val="center"/>
    </w:pPr>
    <w:rPr>
      <w:b/>
      <w:sz w:val="16"/>
      <w:szCs w:val="20"/>
    </w:rPr>
  </w:style>
  <w:style w:type="paragraph" w:customStyle="1" w:styleId="-5">
    <w:name w:val="Таблица - источник"/>
    <w:basedOn w:val="a5"/>
    <w:rsid w:val="00BE58A4"/>
    <w:pPr>
      <w:spacing w:after="120"/>
      <w:jc w:val="center"/>
    </w:pPr>
    <w:rPr>
      <w:i/>
      <w:sz w:val="16"/>
      <w:szCs w:val="20"/>
    </w:rPr>
  </w:style>
  <w:style w:type="paragraph" w:customStyle="1" w:styleId="-6">
    <w:name w:val="Таблица - название"/>
    <w:basedOn w:val="a5"/>
    <w:rsid w:val="00BE58A4"/>
    <w:pPr>
      <w:spacing w:before="240" w:after="120"/>
      <w:ind w:left="2835"/>
    </w:pPr>
    <w:rPr>
      <w:b/>
      <w:bCs/>
      <w:sz w:val="20"/>
      <w:szCs w:val="20"/>
    </w:rPr>
  </w:style>
  <w:style w:type="paragraph" w:customStyle="1" w:styleId="-7">
    <w:name w:val="Таблица - текст"/>
    <w:basedOn w:val="a5"/>
    <w:rsid w:val="00BE58A4"/>
    <w:pPr>
      <w:spacing w:before="60"/>
      <w:jc w:val="right"/>
    </w:pPr>
    <w:rPr>
      <w:sz w:val="16"/>
      <w:szCs w:val="20"/>
    </w:rPr>
  </w:style>
  <w:style w:type="paragraph" w:styleId="af6">
    <w:name w:val="annotation text"/>
    <w:basedOn w:val="a5"/>
    <w:link w:val="af7"/>
    <w:uiPriority w:val="99"/>
    <w:qFormat/>
    <w:rsid w:val="00485553"/>
    <w:rPr>
      <w:sz w:val="20"/>
      <w:szCs w:val="20"/>
    </w:rPr>
  </w:style>
  <w:style w:type="character" w:customStyle="1" w:styleId="af7">
    <w:name w:val="Текст примечания Знак"/>
    <w:link w:val="af6"/>
    <w:uiPriority w:val="99"/>
    <w:locked/>
    <w:rsid w:val="00BE58A4"/>
    <w:rPr>
      <w:rFonts w:ascii="Times New Roman" w:hAnsi="Times New Roman"/>
    </w:rPr>
  </w:style>
  <w:style w:type="paragraph" w:styleId="af8">
    <w:name w:val="footnote text"/>
    <w:aliases w:val="Car,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Знак1 Знак Знак Знак Знак Знак Знак"/>
    <w:basedOn w:val="a5"/>
    <w:link w:val="af9"/>
    <w:qFormat/>
    <w:rsid w:val="00BE58A4"/>
    <w:rPr>
      <w:sz w:val="16"/>
      <w:szCs w:val="20"/>
    </w:rPr>
  </w:style>
  <w:style w:type="character" w:customStyle="1" w:styleId="af9">
    <w:name w:val="Текст сноски Знак"/>
    <w:aliases w:val="Car Знак,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link w:val="af8"/>
    <w:locked/>
    <w:rsid w:val="00BE58A4"/>
    <w:rPr>
      <w:rFonts w:ascii="Times New Roman" w:hAnsi="Times New Roman" w:cs="Times New Roman"/>
      <w:sz w:val="20"/>
      <w:szCs w:val="20"/>
      <w:lang w:eastAsia="ru-RU"/>
    </w:rPr>
  </w:style>
  <w:style w:type="paragraph" w:styleId="afa">
    <w:name w:val="Body Text"/>
    <w:basedOn w:val="a5"/>
    <w:link w:val="afb"/>
    <w:uiPriority w:val="99"/>
    <w:rsid w:val="00BE58A4"/>
    <w:pPr>
      <w:spacing w:after="120"/>
    </w:pPr>
    <w:rPr>
      <w:szCs w:val="20"/>
    </w:rPr>
  </w:style>
  <w:style w:type="character" w:customStyle="1" w:styleId="afb">
    <w:name w:val="Основной текст Знак"/>
    <w:link w:val="afa"/>
    <w:uiPriority w:val="99"/>
    <w:locked/>
    <w:rsid w:val="00BE58A4"/>
    <w:rPr>
      <w:rFonts w:ascii="Times New Roman" w:hAnsi="Times New Roman" w:cs="Times New Roman"/>
      <w:sz w:val="20"/>
      <w:szCs w:val="20"/>
      <w:lang w:eastAsia="ru-RU"/>
    </w:rPr>
  </w:style>
  <w:style w:type="paragraph" w:styleId="afc">
    <w:name w:val="Document Map"/>
    <w:basedOn w:val="a5"/>
    <w:link w:val="afd"/>
    <w:uiPriority w:val="99"/>
    <w:semiHidden/>
    <w:rsid w:val="00BE58A4"/>
    <w:pPr>
      <w:shd w:val="clear" w:color="auto" w:fill="000080"/>
    </w:pPr>
    <w:rPr>
      <w:rFonts w:ascii="Tahoma" w:hAnsi="Tahoma" w:cs="Tahoma"/>
      <w:sz w:val="20"/>
      <w:szCs w:val="20"/>
    </w:rPr>
  </w:style>
  <w:style w:type="character" w:customStyle="1" w:styleId="afd">
    <w:name w:val="Схема документа Знак"/>
    <w:link w:val="afc"/>
    <w:uiPriority w:val="99"/>
    <w:locked/>
    <w:rsid w:val="00BE58A4"/>
    <w:rPr>
      <w:rFonts w:ascii="Tahoma" w:hAnsi="Tahoma" w:cs="Tahoma"/>
      <w:sz w:val="20"/>
      <w:szCs w:val="20"/>
      <w:shd w:val="clear" w:color="auto" w:fill="000080"/>
      <w:lang w:eastAsia="ru-RU"/>
    </w:rPr>
  </w:style>
  <w:style w:type="paragraph" w:customStyle="1" w:styleId="Web">
    <w:name w:val="Обычный (Web)"/>
    <w:basedOn w:val="a5"/>
    <w:rsid w:val="00BE58A4"/>
    <w:pPr>
      <w:spacing w:after="129"/>
    </w:pPr>
    <w:rPr>
      <w:rFonts w:ascii="Verdana" w:hAnsi="Verdana"/>
      <w:color w:val="000000"/>
      <w:sz w:val="14"/>
      <w:szCs w:val="14"/>
    </w:rPr>
  </w:style>
  <w:style w:type="paragraph" w:customStyle="1" w:styleId="rvps48222">
    <w:name w:val="rvps48222"/>
    <w:basedOn w:val="a5"/>
    <w:rsid w:val="00BE58A4"/>
    <w:pPr>
      <w:spacing w:after="129"/>
      <w:jc w:val="right"/>
    </w:pPr>
    <w:rPr>
      <w:rFonts w:ascii="Verdana" w:hAnsi="Verdana"/>
      <w:color w:val="000000"/>
      <w:sz w:val="14"/>
      <w:szCs w:val="14"/>
    </w:rPr>
  </w:style>
  <w:style w:type="character" w:customStyle="1" w:styleId="rvts48220">
    <w:name w:val="rvts48220"/>
    <w:rsid w:val="00BE58A4"/>
    <w:rPr>
      <w:rFonts w:ascii="Verdana" w:hAnsi="Verdana"/>
      <w:color w:val="000000"/>
      <w:sz w:val="16"/>
      <w:u w:val="none"/>
      <w:effect w:val="none"/>
    </w:rPr>
  </w:style>
  <w:style w:type="character" w:customStyle="1" w:styleId="rvts48223">
    <w:name w:val="rvts48223"/>
    <w:rsid w:val="00BE58A4"/>
    <w:rPr>
      <w:rFonts w:ascii="Verdana" w:hAnsi="Verdana"/>
      <w:b/>
      <w:color w:val="000080"/>
      <w:sz w:val="16"/>
      <w:u w:val="none"/>
      <w:effect w:val="none"/>
      <w:shd w:val="clear" w:color="auto" w:fill="auto"/>
    </w:rPr>
  </w:style>
  <w:style w:type="character" w:customStyle="1" w:styleId="rvts482213">
    <w:name w:val="rvts482213"/>
    <w:rsid w:val="00BE58A4"/>
    <w:rPr>
      <w:rFonts w:ascii="Verdana" w:hAnsi="Verdana"/>
      <w:color w:val="000000"/>
      <w:sz w:val="16"/>
      <w:u w:val="none"/>
      <w:effect w:val="none"/>
      <w:shd w:val="clear" w:color="auto" w:fill="auto"/>
    </w:rPr>
  </w:style>
  <w:style w:type="paragraph" w:customStyle="1" w:styleId="13">
    <w:name w:val="Обычный1"/>
    <w:uiPriority w:val="99"/>
    <w:rsid w:val="00BE58A4"/>
    <w:pPr>
      <w:widowControl w:val="0"/>
      <w:spacing w:before="120" w:after="120"/>
      <w:ind w:firstLine="567"/>
      <w:jc w:val="both"/>
    </w:pPr>
    <w:rPr>
      <w:rFonts w:ascii="Times New Roman" w:hAnsi="Times New Roman"/>
      <w:sz w:val="24"/>
    </w:rPr>
  </w:style>
  <w:style w:type="paragraph" w:styleId="25">
    <w:name w:val="Body Text 2"/>
    <w:basedOn w:val="a5"/>
    <w:link w:val="26"/>
    <w:uiPriority w:val="99"/>
    <w:rsid w:val="00BE58A4"/>
    <w:pPr>
      <w:spacing w:after="120" w:line="480" w:lineRule="auto"/>
    </w:pPr>
    <w:rPr>
      <w:sz w:val="20"/>
      <w:szCs w:val="20"/>
    </w:rPr>
  </w:style>
  <w:style w:type="character" w:customStyle="1" w:styleId="26">
    <w:name w:val="Основной текст 2 Знак"/>
    <w:link w:val="25"/>
    <w:uiPriority w:val="99"/>
    <w:locked/>
    <w:rsid w:val="00BE58A4"/>
    <w:rPr>
      <w:rFonts w:ascii="Times New Roman" w:hAnsi="Times New Roman" w:cs="Times New Roman"/>
      <w:sz w:val="20"/>
      <w:szCs w:val="20"/>
      <w:lang w:eastAsia="ru-RU"/>
    </w:rPr>
  </w:style>
  <w:style w:type="paragraph" w:customStyle="1" w:styleId="Header2-SubClauses">
    <w:name w:val="Header 2 - SubClauses"/>
    <w:basedOn w:val="a5"/>
    <w:rsid w:val="00BE58A4"/>
    <w:pPr>
      <w:numPr>
        <w:numId w:val="5"/>
      </w:numPr>
      <w:tabs>
        <w:tab w:val="left" w:pos="619"/>
      </w:tabs>
      <w:spacing w:before="120" w:after="120"/>
    </w:pPr>
    <w:rPr>
      <w:szCs w:val="20"/>
      <w:lang w:val="es-ES_tradnl"/>
    </w:rPr>
  </w:style>
  <w:style w:type="paragraph" w:styleId="afe">
    <w:name w:val="Balloon Text"/>
    <w:basedOn w:val="a5"/>
    <w:link w:val="aff"/>
    <w:uiPriority w:val="99"/>
    <w:semiHidden/>
    <w:rsid w:val="00BE58A4"/>
    <w:rPr>
      <w:rFonts w:ascii="Tahoma" w:hAnsi="Tahoma" w:cs="Tahoma"/>
      <w:sz w:val="16"/>
      <w:szCs w:val="16"/>
    </w:rPr>
  </w:style>
  <w:style w:type="character" w:customStyle="1" w:styleId="aff">
    <w:name w:val="Текст выноски Знак"/>
    <w:link w:val="afe"/>
    <w:uiPriority w:val="99"/>
    <w:semiHidden/>
    <w:locked/>
    <w:rsid w:val="00BE58A4"/>
    <w:rPr>
      <w:rFonts w:ascii="Tahoma" w:hAnsi="Tahoma" w:cs="Tahoma"/>
      <w:sz w:val="16"/>
      <w:szCs w:val="16"/>
      <w:lang w:eastAsia="ru-RU"/>
    </w:rPr>
  </w:style>
  <w:style w:type="paragraph" w:customStyle="1" w:styleId="Default">
    <w:name w:val="Default"/>
    <w:rsid w:val="00BE58A4"/>
    <w:pPr>
      <w:autoSpaceDE w:val="0"/>
      <w:autoSpaceDN w:val="0"/>
      <w:adjustRightInd w:val="0"/>
    </w:pPr>
    <w:rPr>
      <w:rFonts w:ascii="Times New Roman" w:hAnsi="Times New Roman"/>
      <w:color w:val="000000"/>
      <w:sz w:val="24"/>
      <w:szCs w:val="24"/>
    </w:rPr>
  </w:style>
  <w:style w:type="paragraph" w:customStyle="1" w:styleId="27">
    <w:name w:val="Обычный2"/>
    <w:basedOn w:val="Default"/>
    <w:next w:val="Default"/>
    <w:rsid w:val="00BE58A4"/>
    <w:rPr>
      <w:color w:val="auto"/>
    </w:rPr>
  </w:style>
  <w:style w:type="paragraph" w:customStyle="1" w:styleId="aff0">
    <w:name w:val="Пункт"/>
    <w:basedOn w:val="afa"/>
    <w:rsid w:val="00BE58A4"/>
    <w:pPr>
      <w:tabs>
        <w:tab w:val="num" w:pos="720"/>
        <w:tab w:val="num" w:pos="1985"/>
      </w:tabs>
      <w:spacing w:after="0" w:line="360" w:lineRule="auto"/>
      <w:ind w:left="1985" w:hanging="851"/>
    </w:pPr>
    <w:rPr>
      <w:sz w:val="28"/>
      <w:szCs w:val="28"/>
    </w:rPr>
  </w:style>
  <w:style w:type="paragraph" w:customStyle="1" w:styleId="aff1">
    <w:name w:val="Подпункт"/>
    <w:basedOn w:val="aff0"/>
    <w:rsid w:val="00BE58A4"/>
    <w:pPr>
      <w:tabs>
        <w:tab w:val="clear" w:pos="720"/>
        <w:tab w:val="num" w:pos="360"/>
        <w:tab w:val="num" w:pos="3119"/>
      </w:tabs>
      <w:ind w:left="3119" w:hanging="1134"/>
    </w:pPr>
  </w:style>
  <w:style w:type="character" w:customStyle="1" w:styleId="aff2">
    <w:name w:val="комментарий"/>
    <w:rsid w:val="00BE58A4"/>
    <w:rPr>
      <w:b/>
      <w:i/>
      <w:sz w:val="28"/>
    </w:rPr>
  </w:style>
  <w:style w:type="paragraph" w:customStyle="1" w:styleId="aff3">
    <w:name w:val="Таблица шапка"/>
    <w:basedOn w:val="a5"/>
    <w:rsid w:val="00BE58A4"/>
    <w:pPr>
      <w:keepNext/>
      <w:spacing w:before="40" w:after="40"/>
      <w:ind w:left="57" w:right="57"/>
    </w:pPr>
  </w:style>
  <w:style w:type="paragraph" w:customStyle="1" w:styleId="aff4">
    <w:name w:val="Таблица текст"/>
    <w:basedOn w:val="a5"/>
    <w:rsid w:val="00BE58A4"/>
    <w:pPr>
      <w:spacing w:before="40" w:after="40"/>
      <w:ind w:left="57" w:right="57"/>
    </w:pPr>
    <w:rPr>
      <w:sz w:val="28"/>
      <w:szCs w:val="28"/>
    </w:rPr>
  </w:style>
  <w:style w:type="paragraph" w:customStyle="1" w:styleId="ConsNormal">
    <w:name w:val="ConsNormal"/>
    <w:uiPriority w:val="99"/>
    <w:rsid w:val="00BE58A4"/>
    <w:pPr>
      <w:widowControl w:val="0"/>
      <w:ind w:firstLine="720"/>
    </w:pPr>
    <w:rPr>
      <w:rFonts w:ascii="Consultant" w:hAnsi="Consultant"/>
      <w:lang w:eastAsia="en-US"/>
    </w:rPr>
  </w:style>
  <w:style w:type="paragraph" w:styleId="2">
    <w:name w:val="List Bullet 2"/>
    <w:basedOn w:val="a5"/>
    <w:autoRedefine/>
    <w:rsid w:val="00BE58A4"/>
    <w:pPr>
      <w:numPr>
        <w:numId w:val="2"/>
      </w:numPr>
      <w:tabs>
        <w:tab w:val="clear" w:pos="360"/>
        <w:tab w:val="num" w:pos="643"/>
      </w:tabs>
      <w:ind w:left="643"/>
    </w:pPr>
    <w:rPr>
      <w:lang w:val="en-US"/>
    </w:rPr>
  </w:style>
  <w:style w:type="paragraph" w:customStyle="1" w:styleId="100">
    <w:name w:val="Основной текст+10"/>
    <w:basedOn w:val="afa"/>
    <w:rsid w:val="00BE58A4"/>
    <w:pPr>
      <w:spacing w:before="120"/>
    </w:pPr>
    <w:rPr>
      <w:rFonts w:ascii="AGOpus" w:hAnsi="AGOpus"/>
      <w:sz w:val="20"/>
      <w:szCs w:val="24"/>
    </w:rPr>
  </w:style>
  <w:style w:type="character" w:customStyle="1" w:styleId="DefaultChar">
    <w:name w:val="Default Char"/>
    <w:rsid w:val="00BE58A4"/>
    <w:rPr>
      <w:color w:val="000000"/>
      <w:sz w:val="24"/>
      <w:lang w:val="ru-RU" w:eastAsia="ru-RU"/>
    </w:rPr>
  </w:style>
  <w:style w:type="character" w:customStyle="1" w:styleId="Char">
    <w:name w:val="Обычный Char"/>
    <w:rsid w:val="00BE58A4"/>
    <w:rPr>
      <w:color w:val="000000"/>
      <w:sz w:val="24"/>
      <w:lang w:val="ru-RU" w:eastAsia="ru-RU"/>
    </w:rPr>
  </w:style>
  <w:style w:type="paragraph" w:styleId="aff5">
    <w:name w:val="Body Text Indent"/>
    <w:basedOn w:val="a5"/>
    <w:link w:val="aff6"/>
    <w:uiPriority w:val="99"/>
    <w:rsid w:val="00BE58A4"/>
    <w:pPr>
      <w:spacing w:after="120"/>
      <w:ind w:left="283"/>
    </w:pPr>
    <w:rPr>
      <w:sz w:val="20"/>
      <w:szCs w:val="20"/>
    </w:rPr>
  </w:style>
  <w:style w:type="character" w:customStyle="1" w:styleId="aff6">
    <w:name w:val="Основной текст с отступом Знак"/>
    <w:link w:val="aff5"/>
    <w:uiPriority w:val="99"/>
    <w:locked/>
    <w:rsid w:val="00BE58A4"/>
    <w:rPr>
      <w:rFonts w:ascii="Times New Roman" w:hAnsi="Times New Roman" w:cs="Times New Roman"/>
      <w:sz w:val="20"/>
      <w:szCs w:val="20"/>
      <w:lang w:eastAsia="ru-RU"/>
    </w:rPr>
  </w:style>
  <w:style w:type="paragraph" w:styleId="33">
    <w:name w:val="Body Text 3"/>
    <w:basedOn w:val="a5"/>
    <w:link w:val="34"/>
    <w:uiPriority w:val="99"/>
    <w:rsid w:val="00BE58A4"/>
    <w:pPr>
      <w:spacing w:after="120"/>
    </w:pPr>
    <w:rPr>
      <w:sz w:val="16"/>
      <w:szCs w:val="16"/>
    </w:rPr>
  </w:style>
  <w:style w:type="character" w:customStyle="1" w:styleId="34">
    <w:name w:val="Основной текст 3 Знак"/>
    <w:link w:val="33"/>
    <w:uiPriority w:val="99"/>
    <w:locked/>
    <w:rsid w:val="00BE58A4"/>
    <w:rPr>
      <w:rFonts w:ascii="Times New Roman" w:hAnsi="Times New Roman" w:cs="Times New Roman"/>
      <w:sz w:val="16"/>
      <w:szCs w:val="16"/>
      <w:lang w:eastAsia="ru-RU"/>
    </w:rPr>
  </w:style>
  <w:style w:type="paragraph" w:styleId="35">
    <w:name w:val="Body Text Indent 3"/>
    <w:basedOn w:val="a5"/>
    <w:link w:val="36"/>
    <w:uiPriority w:val="99"/>
    <w:rsid w:val="00BE58A4"/>
    <w:pPr>
      <w:spacing w:after="120"/>
      <w:ind w:left="283"/>
    </w:pPr>
    <w:rPr>
      <w:sz w:val="16"/>
      <w:szCs w:val="16"/>
    </w:rPr>
  </w:style>
  <w:style w:type="character" w:customStyle="1" w:styleId="36">
    <w:name w:val="Основной текст с отступом 3 Знак"/>
    <w:link w:val="35"/>
    <w:uiPriority w:val="99"/>
    <w:locked/>
    <w:rsid w:val="00BE58A4"/>
    <w:rPr>
      <w:rFonts w:ascii="Times New Roman" w:hAnsi="Times New Roman" w:cs="Times New Roman"/>
      <w:sz w:val="16"/>
      <w:szCs w:val="16"/>
      <w:lang w:eastAsia="ru-RU"/>
    </w:rPr>
  </w:style>
  <w:style w:type="paragraph" w:styleId="3">
    <w:name w:val="List Bullet 3"/>
    <w:basedOn w:val="a5"/>
    <w:autoRedefine/>
    <w:rsid w:val="00BE58A4"/>
    <w:pPr>
      <w:numPr>
        <w:numId w:val="3"/>
      </w:numPr>
      <w:tabs>
        <w:tab w:val="clear" w:pos="643"/>
        <w:tab w:val="num" w:pos="926"/>
      </w:tabs>
      <w:ind w:left="926"/>
    </w:pPr>
    <w:rPr>
      <w:szCs w:val="20"/>
      <w:lang w:val="en-US"/>
    </w:rPr>
  </w:style>
  <w:style w:type="paragraph" w:styleId="aff7">
    <w:name w:val="toa heading"/>
    <w:basedOn w:val="a5"/>
    <w:next w:val="a5"/>
    <w:semiHidden/>
    <w:rsid w:val="00BE58A4"/>
    <w:pPr>
      <w:spacing w:before="120"/>
    </w:pPr>
    <w:rPr>
      <w:rFonts w:ascii="Arial" w:hAnsi="Arial"/>
      <w:b/>
      <w:szCs w:val="20"/>
      <w:lang w:val="en-US"/>
    </w:rPr>
  </w:style>
  <w:style w:type="character" w:customStyle="1" w:styleId="1Char">
    <w:name w:val="Обычный1 Char"/>
    <w:rsid w:val="00BE58A4"/>
    <w:rPr>
      <w:sz w:val="24"/>
      <w:lang w:val="ru-RU" w:eastAsia="ru-RU"/>
    </w:rPr>
  </w:style>
  <w:style w:type="character" w:customStyle="1" w:styleId="1char0">
    <w:name w:val="1char"/>
    <w:rsid w:val="00BE58A4"/>
    <w:rPr>
      <w:rFonts w:cs="Times New Roman"/>
    </w:rPr>
  </w:style>
  <w:style w:type="paragraph" w:customStyle="1" w:styleId="1">
    <w:name w:val="Стиль1"/>
    <w:basedOn w:val="a1"/>
    <w:link w:val="14"/>
    <w:qFormat/>
    <w:rsid w:val="00BE58A4"/>
    <w:pPr>
      <w:numPr>
        <w:numId w:val="6"/>
      </w:numPr>
      <w:tabs>
        <w:tab w:val="num" w:pos="643"/>
        <w:tab w:val="num" w:pos="1995"/>
      </w:tabs>
      <w:ind w:hanging="432"/>
    </w:pPr>
    <w:rPr>
      <w:rFonts w:ascii="AGOpus" w:eastAsia="MS Mincho" w:hAnsi="AGOpus"/>
      <w:sz w:val="18"/>
      <w:lang w:eastAsia="ja-JP"/>
    </w:rPr>
  </w:style>
  <w:style w:type="paragraph" w:styleId="aff8">
    <w:name w:val="annotation subject"/>
    <w:basedOn w:val="af6"/>
    <w:next w:val="af6"/>
    <w:link w:val="aff9"/>
    <w:uiPriority w:val="99"/>
    <w:semiHidden/>
    <w:rsid w:val="00BE58A4"/>
    <w:rPr>
      <w:b/>
      <w:bCs/>
    </w:rPr>
  </w:style>
  <w:style w:type="character" w:customStyle="1" w:styleId="aff9">
    <w:name w:val="Тема примечания Знак"/>
    <w:link w:val="aff8"/>
    <w:uiPriority w:val="99"/>
    <w:semiHidden/>
    <w:locked/>
    <w:rsid w:val="00BE58A4"/>
    <w:rPr>
      <w:rFonts w:ascii="Times New Roman" w:hAnsi="Times New Roman" w:cs="Times New Roman"/>
      <w:b/>
      <w:bCs/>
      <w:sz w:val="20"/>
      <w:szCs w:val="20"/>
      <w:lang w:eastAsia="ru-RU"/>
    </w:rPr>
  </w:style>
  <w:style w:type="paragraph" w:customStyle="1" w:styleId="15">
    <w:name w:val="Абзац списка1"/>
    <w:basedOn w:val="a5"/>
    <w:rsid w:val="00BE58A4"/>
    <w:pPr>
      <w:ind w:left="720"/>
      <w:contextualSpacing/>
    </w:pPr>
  </w:style>
  <w:style w:type="paragraph" w:styleId="a4">
    <w:name w:val="Plain Text"/>
    <w:basedOn w:val="a5"/>
    <w:link w:val="affa"/>
    <w:rsid w:val="00BE58A4"/>
    <w:pPr>
      <w:numPr>
        <w:ilvl w:val="2"/>
        <w:numId w:val="8"/>
      </w:numPr>
    </w:pPr>
    <w:rPr>
      <w:rFonts w:ascii="Courier New" w:hAnsi="Courier New" w:cs="Courier New"/>
      <w:sz w:val="20"/>
      <w:szCs w:val="20"/>
    </w:rPr>
  </w:style>
  <w:style w:type="character" w:customStyle="1" w:styleId="affa">
    <w:name w:val="Текст Знак"/>
    <w:link w:val="a4"/>
    <w:locked/>
    <w:rsid w:val="00BE58A4"/>
    <w:rPr>
      <w:rFonts w:ascii="Courier New" w:hAnsi="Courier New" w:cs="Courier New"/>
    </w:rPr>
  </w:style>
  <w:style w:type="character" w:customStyle="1" w:styleId="BodyText2">
    <w:name w:val="Body Text 2 Знак"/>
    <w:rsid w:val="00BE58A4"/>
    <w:rPr>
      <w:rFonts w:ascii="Arial" w:hAnsi="Arial"/>
      <w:color w:val="FF00FF"/>
      <w:sz w:val="22"/>
      <w:lang w:val="ru-RU" w:eastAsia="ru-RU"/>
    </w:rPr>
  </w:style>
  <w:style w:type="paragraph" w:customStyle="1" w:styleId="210">
    <w:name w:val="Основной текст 21"/>
    <w:basedOn w:val="a5"/>
    <w:rsid w:val="00BE58A4"/>
    <w:pPr>
      <w:overflowPunct w:val="0"/>
      <w:spacing w:before="120"/>
      <w:textAlignment w:val="baseline"/>
    </w:pPr>
    <w:rPr>
      <w:rFonts w:ascii="Arial" w:hAnsi="Arial"/>
      <w:color w:val="FF00FF"/>
      <w:szCs w:val="20"/>
    </w:rPr>
  </w:style>
  <w:style w:type="paragraph" w:styleId="28">
    <w:name w:val="Body Text Indent 2"/>
    <w:basedOn w:val="a5"/>
    <w:link w:val="29"/>
    <w:uiPriority w:val="99"/>
    <w:semiHidden/>
    <w:rsid w:val="00BE58A4"/>
    <w:pPr>
      <w:spacing w:after="120" w:line="480" w:lineRule="auto"/>
      <w:ind w:left="283"/>
    </w:pPr>
    <w:rPr>
      <w:sz w:val="20"/>
      <w:szCs w:val="20"/>
    </w:rPr>
  </w:style>
  <w:style w:type="character" w:customStyle="1" w:styleId="29">
    <w:name w:val="Основной текст с отступом 2 Знак"/>
    <w:link w:val="28"/>
    <w:uiPriority w:val="99"/>
    <w:semiHidden/>
    <w:locked/>
    <w:rsid w:val="00BE58A4"/>
    <w:rPr>
      <w:rFonts w:ascii="Times New Roman" w:hAnsi="Times New Roman" w:cs="Times New Roman"/>
      <w:sz w:val="20"/>
      <w:szCs w:val="20"/>
      <w:lang w:eastAsia="ru-RU"/>
    </w:rPr>
  </w:style>
  <w:style w:type="table" w:styleId="affb">
    <w:name w:val="Table Grid"/>
    <w:basedOn w:val="a7"/>
    <w:uiPriority w:val="59"/>
    <w:rsid w:val="00BE58A4"/>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c">
    <w:name w:val="Subtitle"/>
    <w:basedOn w:val="a5"/>
    <w:next w:val="a5"/>
    <w:link w:val="affd"/>
    <w:qFormat/>
    <w:rsid w:val="00BE58A4"/>
    <w:pPr>
      <w:numPr>
        <w:ilvl w:val="1"/>
      </w:numPr>
      <w:ind w:firstLine="709"/>
    </w:pPr>
    <w:rPr>
      <w:rFonts w:ascii="Cambria" w:hAnsi="Cambria"/>
      <w:i/>
      <w:iCs/>
      <w:color w:val="4F81BD"/>
      <w:spacing w:val="15"/>
    </w:rPr>
  </w:style>
  <w:style w:type="character" w:customStyle="1" w:styleId="affd">
    <w:name w:val="Подзаголовок Знак"/>
    <w:link w:val="affc"/>
    <w:locked/>
    <w:rsid w:val="00BE58A4"/>
    <w:rPr>
      <w:rFonts w:ascii="Cambria" w:hAnsi="Cambria" w:cs="Times New Roman"/>
      <w:i/>
      <w:iCs/>
      <w:color w:val="4F81BD"/>
      <w:spacing w:val="15"/>
      <w:sz w:val="24"/>
      <w:szCs w:val="24"/>
      <w:lang w:eastAsia="ru-RU"/>
    </w:rPr>
  </w:style>
  <w:style w:type="paragraph" w:customStyle="1" w:styleId="16">
    <w:name w:val="Без интервала1"/>
    <w:link w:val="NoSpacingChar"/>
    <w:rsid w:val="00BE58A4"/>
    <w:pPr>
      <w:spacing w:after="200" w:line="276" w:lineRule="auto"/>
    </w:pPr>
    <w:rPr>
      <w:rFonts w:eastAsia="Times New Roman"/>
      <w:sz w:val="22"/>
      <w:szCs w:val="22"/>
    </w:rPr>
  </w:style>
  <w:style w:type="character" w:customStyle="1" w:styleId="NoSpacingChar">
    <w:name w:val="No Spacing Char"/>
    <w:link w:val="16"/>
    <w:locked/>
    <w:rsid w:val="00BE58A4"/>
    <w:rPr>
      <w:sz w:val="22"/>
      <w:lang w:eastAsia="ru-RU"/>
    </w:rPr>
  </w:style>
  <w:style w:type="table" w:customStyle="1" w:styleId="17">
    <w:name w:val="Сетка таблицы1"/>
    <w:rsid w:val="00BE58A4"/>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8">
    <w:name w:val="Заголовок оглавления1"/>
    <w:basedOn w:val="10"/>
    <w:next w:val="a5"/>
    <w:rsid w:val="00BE58A4"/>
    <w:pPr>
      <w:keepLines/>
      <w:spacing w:before="480" w:after="0" w:line="276" w:lineRule="auto"/>
      <w:outlineLvl w:val="9"/>
    </w:pPr>
    <w:rPr>
      <w:rFonts w:ascii="Cambria" w:hAnsi="Cambria"/>
      <w:bCs/>
      <w:color w:val="365F91"/>
      <w:kern w:val="0"/>
      <w:szCs w:val="28"/>
    </w:rPr>
  </w:style>
  <w:style w:type="table" w:customStyle="1" w:styleId="2a">
    <w:name w:val="Сетка таблицы2"/>
    <w:rsid w:val="00E8282E"/>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
    <w:name w:val="Сетка таблицы11"/>
    <w:rsid w:val="00E8282E"/>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10">
    <w:name w:val="Стиль Заголовок 1 + 11 пт"/>
    <w:basedOn w:val="10"/>
    <w:link w:val="1111"/>
    <w:rsid w:val="00A70FCC"/>
    <w:pPr>
      <w:numPr>
        <w:numId w:val="9"/>
      </w:numPr>
      <w:spacing w:before="360"/>
    </w:pPr>
    <w:rPr>
      <w:rFonts w:eastAsia="Times New Roman"/>
      <w:bCs/>
      <w:kern w:val="0"/>
      <w:sz w:val="22"/>
    </w:rPr>
  </w:style>
  <w:style w:type="paragraph" w:customStyle="1" w:styleId="a2">
    <w:name w:val="статьи договора"/>
    <w:basedOn w:val="1110"/>
    <w:link w:val="19"/>
    <w:rsid w:val="00A70FCC"/>
    <w:pPr>
      <w:keepNext w:val="0"/>
      <w:numPr>
        <w:ilvl w:val="1"/>
      </w:numPr>
      <w:spacing w:before="0" w:after="60"/>
      <w:jc w:val="both"/>
      <w:outlineLvl w:val="1"/>
    </w:pPr>
    <w:rPr>
      <w:b w:val="0"/>
      <w:bCs w:val="0"/>
      <w:szCs w:val="22"/>
    </w:rPr>
  </w:style>
  <w:style w:type="paragraph" w:customStyle="1" w:styleId="a3">
    <w:name w:val="подпункты договора"/>
    <w:basedOn w:val="a2"/>
    <w:uiPriority w:val="99"/>
    <w:rsid w:val="00A70FCC"/>
    <w:pPr>
      <w:numPr>
        <w:ilvl w:val="2"/>
      </w:numPr>
    </w:pPr>
    <w:rPr>
      <w:bCs/>
    </w:rPr>
  </w:style>
  <w:style w:type="paragraph" w:customStyle="1" w:styleId="TXTDESCSPISOK">
    <w:name w:val="TXTDESCSPISOK"/>
    <w:rsid w:val="00E8592D"/>
    <w:pPr>
      <w:ind w:left="1134" w:hanging="425"/>
      <w:jc w:val="both"/>
    </w:pPr>
    <w:rPr>
      <w:rFonts w:ascii="Times New Roman" w:eastAsia="Times New Roman" w:hAnsi="Times New Roman"/>
      <w:color w:val="0000A0"/>
      <w:sz w:val="26"/>
    </w:rPr>
  </w:style>
  <w:style w:type="paragraph" w:customStyle="1" w:styleId="affe">
    <w:name w:val="Заголовок приложения"/>
    <w:basedOn w:val="a5"/>
    <w:next w:val="a5"/>
    <w:uiPriority w:val="99"/>
    <w:rsid w:val="004A267E"/>
    <w:pPr>
      <w:keepNext/>
      <w:keepLines/>
      <w:overflowPunct w:val="0"/>
      <w:spacing w:before="60" w:after="240"/>
      <w:jc w:val="center"/>
      <w:textAlignment w:val="baseline"/>
    </w:pPr>
    <w:rPr>
      <w:b/>
      <w:sz w:val="28"/>
      <w:szCs w:val="20"/>
    </w:rPr>
  </w:style>
  <w:style w:type="character" w:customStyle="1" w:styleId="afff">
    <w:name w:val="ЗнакТекстЖ"/>
    <w:rsid w:val="00A41A39"/>
    <w:rPr>
      <w:rFonts w:cs="Times New Roman"/>
      <w:b/>
      <w:color w:val="auto"/>
    </w:rPr>
  </w:style>
  <w:style w:type="paragraph" w:customStyle="1" w:styleId="afff0">
    <w:name w:val="ТаблицаТекстЛ"/>
    <w:basedOn w:val="a5"/>
    <w:uiPriority w:val="99"/>
    <w:rsid w:val="00A41A39"/>
    <w:pPr>
      <w:numPr>
        <w:ilvl w:val="12"/>
      </w:numPr>
      <w:spacing w:before="60"/>
      <w:ind w:firstLine="709"/>
    </w:pPr>
    <w:rPr>
      <w:iCs/>
      <w:szCs w:val="20"/>
    </w:rPr>
  </w:style>
  <w:style w:type="paragraph" w:styleId="1a">
    <w:name w:val="index 1"/>
    <w:basedOn w:val="a5"/>
    <w:next w:val="a5"/>
    <w:autoRedefine/>
    <w:semiHidden/>
    <w:locked/>
    <w:rsid w:val="00D27D12"/>
    <w:pPr>
      <w:ind w:left="220" w:hanging="220"/>
    </w:pPr>
  </w:style>
  <w:style w:type="paragraph" w:customStyle="1" w:styleId="afff1">
    <w:name w:val="Стиль статьи договора + курсив"/>
    <w:basedOn w:val="a5"/>
    <w:rsid w:val="000D05A8"/>
    <w:pPr>
      <w:spacing w:after="60"/>
      <w:outlineLvl w:val="1"/>
    </w:pPr>
    <w:rPr>
      <w:iCs/>
    </w:rPr>
  </w:style>
  <w:style w:type="paragraph" w:styleId="a0">
    <w:name w:val="List Paragraph"/>
    <w:aliases w:val="Лучший 1.1,нумерация,Заголовок_3,Bullet_IRAO,Мой Список,AC List 01,Подпись рисунка,Table-Normal,RSHB_Table-Normal,List Paragraph1,Bullet Number,Figure_name,numbered,Bullet List,FooterText,Paragraphe de liste1,2 заголовок,1,List Paragraph"/>
    <w:basedOn w:val="a5"/>
    <w:link w:val="afff2"/>
    <w:uiPriority w:val="34"/>
    <w:qFormat/>
    <w:rsid w:val="00212E1D"/>
    <w:pPr>
      <w:numPr>
        <w:ilvl w:val="1"/>
        <w:numId w:val="13"/>
      </w:numPr>
    </w:pPr>
  </w:style>
  <w:style w:type="paragraph" w:styleId="HTML">
    <w:name w:val="HTML Preformatted"/>
    <w:basedOn w:val="a5"/>
    <w:link w:val="HTML0"/>
    <w:rsid w:val="00CE69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afff3">
    <w:name w:val="Normal (Web)"/>
    <w:basedOn w:val="a5"/>
    <w:uiPriority w:val="99"/>
    <w:rsid w:val="00C629E9"/>
    <w:pPr>
      <w:spacing w:before="100" w:beforeAutospacing="1" w:after="100" w:afterAutospacing="1"/>
    </w:pPr>
  </w:style>
  <w:style w:type="paragraph" w:customStyle="1" w:styleId="xl67">
    <w:name w:val="xl67"/>
    <w:basedOn w:val="a5"/>
    <w:rsid w:val="00E94495"/>
    <w:pPr>
      <w:spacing w:before="100" w:beforeAutospacing="1" w:after="100" w:afterAutospacing="1"/>
    </w:pPr>
    <w:rPr>
      <w:rFonts w:ascii="Arial" w:hAnsi="Arial" w:cs="Arial"/>
    </w:rPr>
  </w:style>
  <w:style w:type="paragraph" w:customStyle="1" w:styleId="xl68">
    <w:name w:val="xl68"/>
    <w:basedOn w:val="a5"/>
    <w:rsid w:val="00E94495"/>
    <w:pPr>
      <w:spacing w:before="100" w:beforeAutospacing="1" w:after="100" w:afterAutospacing="1"/>
      <w:jc w:val="center"/>
      <w:textAlignment w:val="center"/>
    </w:pPr>
    <w:rPr>
      <w:rFonts w:ascii="Arial" w:hAnsi="Arial" w:cs="Arial"/>
    </w:rPr>
  </w:style>
  <w:style w:type="paragraph" w:customStyle="1" w:styleId="xl69">
    <w:name w:val="xl69"/>
    <w:basedOn w:val="a5"/>
    <w:rsid w:val="00E94495"/>
    <w:pPr>
      <w:spacing w:before="100" w:beforeAutospacing="1" w:after="100" w:afterAutospacing="1"/>
    </w:pPr>
    <w:rPr>
      <w:rFonts w:ascii="Arial" w:hAnsi="Arial" w:cs="Arial"/>
    </w:rPr>
  </w:style>
  <w:style w:type="paragraph" w:customStyle="1" w:styleId="xl70">
    <w:name w:val="xl70"/>
    <w:basedOn w:val="a5"/>
    <w:rsid w:val="00E9449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1">
    <w:name w:val="xl71"/>
    <w:basedOn w:val="a5"/>
    <w:rsid w:val="00E9449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2">
    <w:name w:val="xl72"/>
    <w:basedOn w:val="a5"/>
    <w:rsid w:val="00E9449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3">
    <w:name w:val="xl73"/>
    <w:basedOn w:val="a5"/>
    <w:rsid w:val="00E9449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74">
    <w:name w:val="xl74"/>
    <w:basedOn w:val="a5"/>
    <w:rsid w:val="00E9449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75">
    <w:name w:val="xl75"/>
    <w:basedOn w:val="a5"/>
    <w:rsid w:val="00E9449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76">
    <w:name w:val="xl76"/>
    <w:basedOn w:val="a5"/>
    <w:rsid w:val="00E9449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77">
    <w:name w:val="xl77"/>
    <w:basedOn w:val="a5"/>
    <w:rsid w:val="00E9449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8">
    <w:name w:val="xl78"/>
    <w:basedOn w:val="a5"/>
    <w:rsid w:val="00E9449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color w:val="000000"/>
    </w:rPr>
  </w:style>
  <w:style w:type="paragraph" w:customStyle="1" w:styleId="xl79">
    <w:name w:val="xl79"/>
    <w:basedOn w:val="a5"/>
    <w:rsid w:val="00E9449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80">
    <w:name w:val="xl80"/>
    <w:basedOn w:val="a5"/>
    <w:rsid w:val="00E9449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81">
    <w:name w:val="xl81"/>
    <w:basedOn w:val="a5"/>
    <w:rsid w:val="00E9449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
    <w:name w:val="xl82"/>
    <w:basedOn w:val="a5"/>
    <w:rsid w:val="00E9449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color w:val="000000"/>
    </w:rPr>
  </w:style>
  <w:style w:type="paragraph" w:customStyle="1" w:styleId="xl83">
    <w:name w:val="xl83"/>
    <w:basedOn w:val="a5"/>
    <w:rsid w:val="00E9449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84">
    <w:name w:val="xl84"/>
    <w:basedOn w:val="a5"/>
    <w:rsid w:val="00E9449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i/>
      <w:iCs/>
    </w:rPr>
  </w:style>
  <w:style w:type="paragraph" w:customStyle="1" w:styleId="xl85">
    <w:name w:val="xl85"/>
    <w:basedOn w:val="a5"/>
    <w:rsid w:val="00E94495"/>
    <w:pPr>
      <w:spacing w:before="100" w:beforeAutospacing="1" w:after="100" w:afterAutospacing="1"/>
      <w:textAlignment w:val="center"/>
    </w:pPr>
    <w:rPr>
      <w:b/>
      <w:bCs/>
      <w:color w:val="000000"/>
    </w:rPr>
  </w:style>
  <w:style w:type="paragraph" w:customStyle="1" w:styleId="xl86">
    <w:name w:val="xl86"/>
    <w:basedOn w:val="a5"/>
    <w:rsid w:val="00E9449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b/>
      <w:bCs/>
    </w:rPr>
  </w:style>
  <w:style w:type="paragraph" w:customStyle="1" w:styleId="xl87">
    <w:name w:val="xl87"/>
    <w:basedOn w:val="a5"/>
    <w:rsid w:val="00E9449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rPr>
  </w:style>
  <w:style w:type="paragraph" w:customStyle="1" w:styleId="xl88">
    <w:name w:val="xl88"/>
    <w:basedOn w:val="a5"/>
    <w:rsid w:val="00E9449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b/>
      <w:bCs/>
    </w:rPr>
  </w:style>
  <w:style w:type="paragraph" w:customStyle="1" w:styleId="xl89">
    <w:name w:val="xl89"/>
    <w:basedOn w:val="a5"/>
    <w:rsid w:val="00E9449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90">
    <w:name w:val="xl90"/>
    <w:basedOn w:val="a5"/>
    <w:rsid w:val="00E9449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b/>
      <w:bCs/>
    </w:rPr>
  </w:style>
  <w:style w:type="paragraph" w:customStyle="1" w:styleId="xl91">
    <w:name w:val="xl91"/>
    <w:basedOn w:val="a5"/>
    <w:rsid w:val="00E9449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92">
    <w:name w:val="xl92"/>
    <w:basedOn w:val="a5"/>
    <w:rsid w:val="00E94495"/>
    <w:pPr>
      <w:spacing w:before="100" w:beforeAutospacing="1" w:after="100" w:afterAutospacing="1"/>
      <w:textAlignment w:val="center"/>
    </w:pPr>
  </w:style>
  <w:style w:type="paragraph" w:customStyle="1" w:styleId="xl93">
    <w:name w:val="xl93"/>
    <w:basedOn w:val="a5"/>
    <w:rsid w:val="00E9449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94">
    <w:name w:val="xl94"/>
    <w:basedOn w:val="a5"/>
    <w:rsid w:val="00E9449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5">
    <w:name w:val="xl95"/>
    <w:basedOn w:val="a5"/>
    <w:rsid w:val="00E9449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96">
    <w:name w:val="xl96"/>
    <w:basedOn w:val="a5"/>
    <w:rsid w:val="00E9449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7">
    <w:name w:val="xl97"/>
    <w:basedOn w:val="a5"/>
    <w:rsid w:val="00E9449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98">
    <w:name w:val="xl98"/>
    <w:basedOn w:val="a5"/>
    <w:rsid w:val="00E9449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9">
    <w:name w:val="xl99"/>
    <w:basedOn w:val="a5"/>
    <w:rsid w:val="00E94495"/>
    <w:pPr>
      <w:spacing w:before="100" w:beforeAutospacing="1" w:after="100" w:afterAutospacing="1"/>
      <w:textAlignment w:val="center"/>
    </w:pPr>
    <w:rPr>
      <w:rFonts w:ascii="Arial" w:hAnsi="Arial" w:cs="Arial"/>
      <w:b/>
      <w:bCs/>
    </w:rPr>
  </w:style>
  <w:style w:type="paragraph" w:customStyle="1" w:styleId="xl100">
    <w:name w:val="xl100"/>
    <w:basedOn w:val="a5"/>
    <w:rsid w:val="00E9449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01">
    <w:name w:val="xl101"/>
    <w:basedOn w:val="a5"/>
    <w:rsid w:val="00E9449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2">
    <w:name w:val="xl102"/>
    <w:basedOn w:val="a5"/>
    <w:rsid w:val="00E9449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3">
    <w:name w:val="xl103"/>
    <w:basedOn w:val="a5"/>
    <w:rsid w:val="00E9449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4">
    <w:name w:val="xl104"/>
    <w:basedOn w:val="a5"/>
    <w:rsid w:val="00E9449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5">
    <w:name w:val="xl105"/>
    <w:basedOn w:val="a5"/>
    <w:rsid w:val="00E944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106">
    <w:name w:val="xl106"/>
    <w:basedOn w:val="a5"/>
    <w:rsid w:val="00E944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07">
    <w:name w:val="xl107"/>
    <w:basedOn w:val="a5"/>
    <w:rsid w:val="00E944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108">
    <w:name w:val="xl108"/>
    <w:basedOn w:val="a5"/>
    <w:rsid w:val="00E944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109">
    <w:name w:val="xl109"/>
    <w:basedOn w:val="a5"/>
    <w:rsid w:val="00E9449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10">
    <w:name w:val="xl110"/>
    <w:basedOn w:val="a5"/>
    <w:rsid w:val="00E944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11">
    <w:name w:val="xl111"/>
    <w:basedOn w:val="a5"/>
    <w:rsid w:val="00E94495"/>
    <w:pPr>
      <w:shd w:val="clear" w:color="000000" w:fill="FFFFFF"/>
      <w:spacing w:before="100" w:beforeAutospacing="1" w:after="100" w:afterAutospacing="1"/>
      <w:textAlignment w:val="center"/>
    </w:pPr>
  </w:style>
  <w:style w:type="paragraph" w:customStyle="1" w:styleId="xl112">
    <w:name w:val="xl112"/>
    <w:basedOn w:val="a5"/>
    <w:rsid w:val="00E944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13">
    <w:name w:val="xl113"/>
    <w:basedOn w:val="a5"/>
    <w:rsid w:val="00E944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14">
    <w:name w:val="xl114"/>
    <w:basedOn w:val="a5"/>
    <w:rsid w:val="00E944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15">
    <w:name w:val="xl115"/>
    <w:basedOn w:val="a5"/>
    <w:rsid w:val="00E944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16">
    <w:name w:val="xl116"/>
    <w:basedOn w:val="a5"/>
    <w:rsid w:val="00E9449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17">
    <w:name w:val="xl117"/>
    <w:basedOn w:val="a5"/>
    <w:rsid w:val="00E944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18">
    <w:name w:val="xl118"/>
    <w:basedOn w:val="a5"/>
    <w:rsid w:val="00E944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19">
    <w:name w:val="xl119"/>
    <w:basedOn w:val="a5"/>
    <w:rsid w:val="00E944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20">
    <w:name w:val="xl120"/>
    <w:basedOn w:val="a5"/>
    <w:rsid w:val="00E944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21">
    <w:name w:val="xl121"/>
    <w:basedOn w:val="a5"/>
    <w:rsid w:val="00E9449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2">
    <w:name w:val="xl122"/>
    <w:basedOn w:val="a5"/>
    <w:rsid w:val="00E944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123">
    <w:name w:val="xl123"/>
    <w:basedOn w:val="a5"/>
    <w:rsid w:val="00E9449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4">
    <w:name w:val="xl124"/>
    <w:basedOn w:val="a5"/>
    <w:rsid w:val="00E9449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rPr>
  </w:style>
  <w:style w:type="paragraph" w:customStyle="1" w:styleId="xl125">
    <w:name w:val="xl125"/>
    <w:basedOn w:val="a5"/>
    <w:rsid w:val="00E94495"/>
    <w:pPr>
      <w:spacing w:before="100" w:beforeAutospacing="1" w:after="100" w:afterAutospacing="1"/>
      <w:textAlignment w:val="center"/>
    </w:pPr>
  </w:style>
  <w:style w:type="paragraph" w:customStyle="1" w:styleId="xl126">
    <w:name w:val="xl126"/>
    <w:basedOn w:val="a5"/>
    <w:rsid w:val="00E9449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27">
    <w:name w:val="xl127"/>
    <w:basedOn w:val="a5"/>
    <w:rsid w:val="00E9449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8">
    <w:name w:val="xl128"/>
    <w:basedOn w:val="a5"/>
    <w:rsid w:val="00E9449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9">
    <w:name w:val="xl129"/>
    <w:basedOn w:val="a5"/>
    <w:rsid w:val="00E9449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30">
    <w:name w:val="xl130"/>
    <w:basedOn w:val="a5"/>
    <w:rsid w:val="00E9449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31">
    <w:name w:val="xl131"/>
    <w:basedOn w:val="a5"/>
    <w:rsid w:val="00E9449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32">
    <w:name w:val="xl132"/>
    <w:basedOn w:val="a5"/>
    <w:rsid w:val="00E9449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33">
    <w:name w:val="xl133"/>
    <w:basedOn w:val="a5"/>
    <w:rsid w:val="00E94495"/>
    <w:pPr>
      <w:spacing w:before="100" w:beforeAutospacing="1" w:after="100" w:afterAutospacing="1"/>
      <w:textAlignment w:val="center"/>
    </w:pPr>
    <w:rPr>
      <w:b/>
      <w:bCs/>
    </w:rPr>
  </w:style>
  <w:style w:type="paragraph" w:customStyle="1" w:styleId="xl134">
    <w:name w:val="xl134"/>
    <w:basedOn w:val="a5"/>
    <w:rsid w:val="00E9449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35">
    <w:name w:val="xl135"/>
    <w:basedOn w:val="a5"/>
    <w:rsid w:val="00E9449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36">
    <w:name w:val="xl136"/>
    <w:basedOn w:val="a5"/>
    <w:rsid w:val="00E9449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37">
    <w:name w:val="xl137"/>
    <w:basedOn w:val="a5"/>
    <w:rsid w:val="00E9449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38">
    <w:name w:val="xl138"/>
    <w:basedOn w:val="a5"/>
    <w:rsid w:val="00E9449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39">
    <w:name w:val="xl139"/>
    <w:basedOn w:val="a5"/>
    <w:rsid w:val="00E9449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40">
    <w:name w:val="xl140"/>
    <w:basedOn w:val="a5"/>
    <w:rsid w:val="00E9449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41">
    <w:name w:val="xl141"/>
    <w:basedOn w:val="a5"/>
    <w:rsid w:val="00E9449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42">
    <w:name w:val="xl142"/>
    <w:basedOn w:val="a5"/>
    <w:rsid w:val="00E9449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43">
    <w:name w:val="xl143"/>
    <w:basedOn w:val="a5"/>
    <w:rsid w:val="00E9449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44">
    <w:name w:val="xl144"/>
    <w:basedOn w:val="a5"/>
    <w:rsid w:val="00E9449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45">
    <w:name w:val="xl145"/>
    <w:basedOn w:val="a5"/>
    <w:rsid w:val="00E9449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46">
    <w:name w:val="xl146"/>
    <w:basedOn w:val="a5"/>
    <w:rsid w:val="00E9449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47">
    <w:name w:val="xl147"/>
    <w:basedOn w:val="a5"/>
    <w:rsid w:val="00E94495"/>
    <w:pPr>
      <w:spacing w:before="100" w:beforeAutospacing="1" w:after="100" w:afterAutospacing="1"/>
      <w:jc w:val="center"/>
      <w:textAlignment w:val="center"/>
    </w:pPr>
    <w:rPr>
      <w:b/>
      <w:bCs/>
      <w:sz w:val="20"/>
      <w:szCs w:val="20"/>
    </w:rPr>
  </w:style>
  <w:style w:type="paragraph" w:customStyle="1" w:styleId="xl148">
    <w:name w:val="xl148"/>
    <w:basedOn w:val="a5"/>
    <w:rsid w:val="00E9449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xl149">
    <w:name w:val="xl149"/>
    <w:basedOn w:val="a5"/>
    <w:rsid w:val="00E9449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xl150">
    <w:name w:val="xl150"/>
    <w:basedOn w:val="a5"/>
    <w:rsid w:val="00E9449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rPr>
  </w:style>
  <w:style w:type="paragraph" w:customStyle="1" w:styleId="xl151">
    <w:name w:val="xl151"/>
    <w:basedOn w:val="a5"/>
    <w:rsid w:val="00E94495"/>
    <w:pPr>
      <w:spacing w:before="100" w:beforeAutospacing="1" w:after="100" w:afterAutospacing="1"/>
      <w:textAlignment w:val="center"/>
    </w:pPr>
    <w:rPr>
      <w:i/>
      <w:iCs/>
    </w:rPr>
  </w:style>
  <w:style w:type="paragraph" w:customStyle="1" w:styleId="xl152">
    <w:name w:val="xl152"/>
    <w:basedOn w:val="a5"/>
    <w:rsid w:val="00E9449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53">
    <w:name w:val="xl153"/>
    <w:basedOn w:val="a5"/>
    <w:rsid w:val="00E9449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rPr>
  </w:style>
  <w:style w:type="paragraph" w:customStyle="1" w:styleId="xl154">
    <w:name w:val="xl154"/>
    <w:basedOn w:val="a5"/>
    <w:rsid w:val="00E9449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font5">
    <w:name w:val="font5"/>
    <w:basedOn w:val="a5"/>
    <w:rsid w:val="0016679B"/>
    <w:pPr>
      <w:spacing w:before="100" w:beforeAutospacing="1" w:after="100" w:afterAutospacing="1"/>
    </w:pPr>
  </w:style>
  <w:style w:type="paragraph" w:customStyle="1" w:styleId="font6">
    <w:name w:val="font6"/>
    <w:basedOn w:val="a5"/>
    <w:rsid w:val="0016679B"/>
    <w:pPr>
      <w:spacing w:before="100" w:beforeAutospacing="1" w:after="100" w:afterAutospacing="1"/>
    </w:pPr>
    <w:rPr>
      <w:i/>
      <w:iCs/>
    </w:rPr>
  </w:style>
  <w:style w:type="paragraph" w:customStyle="1" w:styleId="xl155">
    <w:name w:val="xl155"/>
    <w:basedOn w:val="a5"/>
    <w:rsid w:val="0016679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56">
    <w:name w:val="xl156"/>
    <w:basedOn w:val="a5"/>
    <w:rsid w:val="0016679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57">
    <w:name w:val="xl157"/>
    <w:basedOn w:val="a5"/>
    <w:rsid w:val="0016679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58">
    <w:name w:val="xl158"/>
    <w:basedOn w:val="a5"/>
    <w:rsid w:val="0016679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59">
    <w:name w:val="xl159"/>
    <w:basedOn w:val="a5"/>
    <w:rsid w:val="0016679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60">
    <w:name w:val="xl160"/>
    <w:basedOn w:val="a5"/>
    <w:rsid w:val="0016679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61">
    <w:name w:val="xl161"/>
    <w:basedOn w:val="a5"/>
    <w:rsid w:val="0016679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62">
    <w:name w:val="xl162"/>
    <w:basedOn w:val="a5"/>
    <w:rsid w:val="0016679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63">
    <w:name w:val="xl163"/>
    <w:basedOn w:val="a5"/>
    <w:rsid w:val="0016679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64">
    <w:name w:val="xl164"/>
    <w:basedOn w:val="a5"/>
    <w:rsid w:val="0016679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65">
    <w:name w:val="xl165"/>
    <w:basedOn w:val="a5"/>
    <w:rsid w:val="0016679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66">
    <w:name w:val="xl166"/>
    <w:basedOn w:val="a5"/>
    <w:rsid w:val="0016679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67">
    <w:name w:val="xl167"/>
    <w:basedOn w:val="a5"/>
    <w:rsid w:val="0016679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68">
    <w:name w:val="xl168"/>
    <w:basedOn w:val="a5"/>
    <w:rsid w:val="0016679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69">
    <w:name w:val="xl169"/>
    <w:basedOn w:val="a5"/>
    <w:rsid w:val="0016679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70">
    <w:name w:val="xl170"/>
    <w:basedOn w:val="a5"/>
    <w:rsid w:val="0016679B"/>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71">
    <w:name w:val="xl171"/>
    <w:basedOn w:val="a5"/>
    <w:rsid w:val="0016679B"/>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2">
    <w:name w:val="xl172"/>
    <w:basedOn w:val="a5"/>
    <w:rsid w:val="0016679B"/>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73">
    <w:name w:val="xl173"/>
    <w:basedOn w:val="a5"/>
    <w:rsid w:val="0016679B"/>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4">
    <w:name w:val="xl174"/>
    <w:basedOn w:val="a5"/>
    <w:rsid w:val="0016679B"/>
    <w:pPr>
      <w:pBdr>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75">
    <w:name w:val="xl175"/>
    <w:basedOn w:val="a5"/>
    <w:rsid w:val="0016679B"/>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6">
    <w:name w:val="xl176"/>
    <w:basedOn w:val="a5"/>
    <w:rsid w:val="0016679B"/>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7">
    <w:name w:val="xl177"/>
    <w:basedOn w:val="a5"/>
    <w:rsid w:val="0016679B"/>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8">
    <w:name w:val="xl178"/>
    <w:basedOn w:val="a5"/>
    <w:rsid w:val="0016679B"/>
    <w:pPr>
      <w:pBdr>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79">
    <w:name w:val="xl179"/>
    <w:basedOn w:val="a5"/>
    <w:rsid w:val="0016679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80">
    <w:name w:val="xl180"/>
    <w:basedOn w:val="a5"/>
    <w:rsid w:val="0016679B"/>
    <w:pPr>
      <w:pBdr>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81">
    <w:name w:val="xl181"/>
    <w:basedOn w:val="a5"/>
    <w:rsid w:val="0016679B"/>
    <w:pPr>
      <w:pBdr>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82">
    <w:name w:val="xl182"/>
    <w:basedOn w:val="a5"/>
    <w:rsid w:val="0016679B"/>
    <w:pPr>
      <w:pBdr>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83">
    <w:name w:val="xl183"/>
    <w:basedOn w:val="a5"/>
    <w:rsid w:val="0016679B"/>
    <w:pPr>
      <w:pBdr>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84">
    <w:name w:val="xl184"/>
    <w:basedOn w:val="a5"/>
    <w:rsid w:val="0016679B"/>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5">
    <w:name w:val="xl185"/>
    <w:basedOn w:val="a5"/>
    <w:rsid w:val="0016679B"/>
    <w:pPr>
      <w:pBdr>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86">
    <w:name w:val="xl186"/>
    <w:basedOn w:val="a5"/>
    <w:rsid w:val="0016679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rPr>
  </w:style>
  <w:style w:type="paragraph" w:customStyle="1" w:styleId="xl187">
    <w:name w:val="xl187"/>
    <w:basedOn w:val="a5"/>
    <w:rsid w:val="0016679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rPr>
  </w:style>
  <w:style w:type="paragraph" w:customStyle="1" w:styleId="xl188">
    <w:name w:val="xl188"/>
    <w:basedOn w:val="a5"/>
    <w:rsid w:val="0016679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89">
    <w:name w:val="xl189"/>
    <w:basedOn w:val="a5"/>
    <w:rsid w:val="0016679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xl190">
    <w:name w:val="xl190"/>
    <w:basedOn w:val="a5"/>
    <w:rsid w:val="0016679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xl191">
    <w:name w:val="xl191"/>
    <w:basedOn w:val="a5"/>
    <w:rsid w:val="0016679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i/>
      <w:iCs/>
    </w:rPr>
  </w:style>
  <w:style w:type="paragraph" w:customStyle="1" w:styleId="xl192">
    <w:name w:val="xl192"/>
    <w:basedOn w:val="a5"/>
    <w:rsid w:val="0016679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i/>
      <w:iCs/>
    </w:rPr>
  </w:style>
  <w:style w:type="paragraph" w:customStyle="1" w:styleId="xl193">
    <w:name w:val="xl193"/>
    <w:basedOn w:val="a5"/>
    <w:rsid w:val="0016679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i/>
      <w:iCs/>
    </w:rPr>
  </w:style>
  <w:style w:type="paragraph" w:customStyle="1" w:styleId="xl194">
    <w:name w:val="xl194"/>
    <w:basedOn w:val="a5"/>
    <w:rsid w:val="0016679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i/>
      <w:iCs/>
    </w:rPr>
  </w:style>
  <w:style w:type="paragraph" w:customStyle="1" w:styleId="xl195">
    <w:name w:val="xl195"/>
    <w:basedOn w:val="a5"/>
    <w:rsid w:val="0016679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6">
    <w:name w:val="xl196"/>
    <w:basedOn w:val="a5"/>
    <w:rsid w:val="0016679B"/>
    <w:pPr>
      <w:spacing w:before="100" w:beforeAutospacing="1" w:after="100" w:afterAutospacing="1"/>
      <w:textAlignment w:val="center"/>
    </w:pPr>
    <w:rPr>
      <w:b/>
      <w:bCs/>
    </w:rPr>
  </w:style>
  <w:style w:type="paragraph" w:customStyle="1" w:styleId="xl197">
    <w:name w:val="xl197"/>
    <w:basedOn w:val="a5"/>
    <w:rsid w:val="0016679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98">
    <w:name w:val="xl198"/>
    <w:basedOn w:val="a5"/>
    <w:rsid w:val="0016679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99">
    <w:name w:val="xl199"/>
    <w:basedOn w:val="a5"/>
    <w:rsid w:val="0016679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200">
    <w:name w:val="xl200"/>
    <w:basedOn w:val="a5"/>
    <w:rsid w:val="0016679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01">
    <w:name w:val="xl201"/>
    <w:basedOn w:val="a5"/>
    <w:rsid w:val="0016679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02">
    <w:name w:val="xl202"/>
    <w:basedOn w:val="a5"/>
    <w:rsid w:val="0016679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03">
    <w:name w:val="xl203"/>
    <w:basedOn w:val="a5"/>
    <w:rsid w:val="0016679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04">
    <w:name w:val="xl204"/>
    <w:basedOn w:val="a5"/>
    <w:rsid w:val="0016679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205">
    <w:name w:val="xl205"/>
    <w:basedOn w:val="a5"/>
    <w:rsid w:val="0016679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206">
    <w:name w:val="xl206"/>
    <w:basedOn w:val="a5"/>
    <w:rsid w:val="0016679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207">
    <w:name w:val="xl207"/>
    <w:basedOn w:val="a5"/>
    <w:rsid w:val="0016679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08">
    <w:name w:val="xl208"/>
    <w:basedOn w:val="a5"/>
    <w:rsid w:val="0016679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numbering" w:customStyle="1" w:styleId="1b">
    <w:name w:val="Нет списка1"/>
    <w:next w:val="a8"/>
    <w:uiPriority w:val="99"/>
    <w:semiHidden/>
    <w:unhideWhenUsed/>
    <w:rsid w:val="00395674"/>
  </w:style>
  <w:style w:type="table" w:customStyle="1" w:styleId="37">
    <w:name w:val="Сетка таблицы3"/>
    <w:basedOn w:val="a7"/>
    <w:next w:val="affb"/>
    <w:rsid w:val="00395674"/>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rsid w:val="00395674"/>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
    <w:name w:val="Сетка таблицы21"/>
    <w:rsid w:val="00395674"/>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
    <w:name w:val="Сетка таблицы111"/>
    <w:rsid w:val="00395674"/>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TML0">
    <w:name w:val="Стандартный HTML Знак"/>
    <w:link w:val="HTML"/>
    <w:rsid w:val="00395674"/>
    <w:rPr>
      <w:rFonts w:ascii="Courier New" w:eastAsia="Times New Roman" w:hAnsi="Courier New" w:cs="Courier New"/>
    </w:rPr>
  </w:style>
  <w:style w:type="table" w:customStyle="1" w:styleId="42">
    <w:name w:val="Сетка таблицы4"/>
    <w:basedOn w:val="a7"/>
    <w:next w:val="affb"/>
    <w:uiPriority w:val="59"/>
    <w:rsid w:val="0072760A"/>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4">
    <w:name w:val="No Spacing"/>
    <w:link w:val="afff5"/>
    <w:uiPriority w:val="1"/>
    <w:qFormat/>
    <w:rsid w:val="00157735"/>
    <w:rPr>
      <w:rFonts w:eastAsia="Times New Roman"/>
      <w:sz w:val="22"/>
      <w:szCs w:val="22"/>
    </w:rPr>
  </w:style>
  <w:style w:type="character" w:customStyle="1" w:styleId="afff5">
    <w:name w:val="Без интервала Знак"/>
    <w:link w:val="afff4"/>
    <w:uiPriority w:val="1"/>
    <w:rsid w:val="00157735"/>
    <w:rPr>
      <w:rFonts w:eastAsia="Times New Roman"/>
      <w:sz w:val="22"/>
      <w:szCs w:val="22"/>
    </w:rPr>
  </w:style>
  <w:style w:type="paragraph" w:customStyle="1" w:styleId="1c">
    <w:name w:val="Список 1"/>
    <w:basedOn w:val="a5"/>
    <w:uiPriority w:val="99"/>
    <w:rsid w:val="00F744A7"/>
    <w:pPr>
      <w:keepLines/>
      <w:tabs>
        <w:tab w:val="num" w:pos="360"/>
        <w:tab w:val="left" w:pos="1276"/>
      </w:tabs>
      <w:overflowPunct w:val="0"/>
      <w:spacing w:before="60"/>
      <w:ind w:left="360" w:hanging="360"/>
    </w:pPr>
    <w:rPr>
      <w:sz w:val="26"/>
      <w:szCs w:val="20"/>
    </w:rPr>
  </w:style>
  <w:style w:type="paragraph" w:customStyle="1" w:styleId="1d">
    <w:name w:val="ПрилТекст1"/>
    <w:basedOn w:val="a5"/>
    <w:next w:val="a5"/>
    <w:uiPriority w:val="99"/>
    <w:rsid w:val="00F744A7"/>
    <w:pPr>
      <w:tabs>
        <w:tab w:val="num" w:pos="1995"/>
      </w:tabs>
      <w:overflowPunct w:val="0"/>
      <w:spacing w:before="60"/>
      <w:ind w:left="1995" w:hanging="360"/>
    </w:pPr>
    <w:rPr>
      <w:sz w:val="26"/>
      <w:szCs w:val="20"/>
    </w:rPr>
  </w:style>
  <w:style w:type="paragraph" w:customStyle="1" w:styleId="afff6">
    <w:name w:val="Текст обычный"/>
    <w:basedOn w:val="a5"/>
    <w:uiPriority w:val="99"/>
    <w:rsid w:val="00F744A7"/>
    <w:pPr>
      <w:overflowPunct w:val="0"/>
      <w:spacing w:before="60"/>
    </w:pPr>
    <w:rPr>
      <w:sz w:val="26"/>
      <w:szCs w:val="20"/>
    </w:rPr>
  </w:style>
  <w:style w:type="paragraph" w:styleId="HTML1">
    <w:name w:val="HTML Address"/>
    <w:basedOn w:val="a5"/>
    <w:link w:val="HTML10"/>
    <w:unhideWhenUsed/>
    <w:rsid w:val="00F744A7"/>
    <w:rPr>
      <w:i/>
      <w:iCs/>
      <w:szCs w:val="20"/>
    </w:rPr>
  </w:style>
  <w:style w:type="character" w:customStyle="1" w:styleId="HTML2">
    <w:name w:val="Адрес HTML Знак"/>
    <w:basedOn w:val="a6"/>
    <w:rsid w:val="00F744A7"/>
    <w:rPr>
      <w:rFonts w:eastAsia="Times New Roman"/>
      <w:i/>
      <w:iCs/>
      <w:sz w:val="22"/>
      <w:szCs w:val="22"/>
      <w:lang w:eastAsia="en-US"/>
    </w:rPr>
  </w:style>
  <w:style w:type="paragraph" w:customStyle="1" w:styleId="ConsPlusNormal">
    <w:name w:val="ConsPlusNormal"/>
    <w:rsid w:val="00F744A7"/>
    <w:pPr>
      <w:autoSpaceDE w:val="0"/>
      <w:autoSpaceDN w:val="0"/>
      <w:adjustRightInd w:val="0"/>
      <w:ind w:firstLine="720"/>
    </w:pPr>
    <w:rPr>
      <w:rFonts w:ascii="Arial" w:eastAsia="Times New Roman" w:hAnsi="Arial" w:cs="Arial"/>
      <w:sz w:val="16"/>
      <w:szCs w:val="16"/>
    </w:rPr>
  </w:style>
  <w:style w:type="paragraph" w:customStyle="1" w:styleId="2b">
    <w:name w:val="Абзац списка2"/>
    <w:basedOn w:val="a5"/>
    <w:uiPriority w:val="99"/>
    <w:rsid w:val="00F744A7"/>
    <w:pPr>
      <w:ind w:left="720"/>
    </w:pPr>
    <w:rPr>
      <w:rFonts w:cs="Calibri"/>
    </w:rPr>
  </w:style>
  <w:style w:type="paragraph" w:customStyle="1" w:styleId="ConsPlusNonformat">
    <w:name w:val="ConsPlusNonformat"/>
    <w:uiPriority w:val="99"/>
    <w:rsid w:val="00F744A7"/>
    <w:pPr>
      <w:widowControl w:val="0"/>
      <w:autoSpaceDE w:val="0"/>
      <w:autoSpaceDN w:val="0"/>
      <w:adjustRightInd w:val="0"/>
    </w:pPr>
    <w:rPr>
      <w:rFonts w:ascii="Courier New" w:eastAsia="Times New Roman" w:hAnsi="Courier New" w:cs="Courier New"/>
      <w:sz w:val="16"/>
      <w:szCs w:val="16"/>
    </w:rPr>
  </w:style>
  <w:style w:type="character" w:customStyle="1" w:styleId="1111">
    <w:name w:val="Стиль Заголовок 1 + 11 пт Знак1"/>
    <w:link w:val="1110"/>
    <w:locked/>
    <w:rsid w:val="00F744A7"/>
    <w:rPr>
      <w:rFonts w:ascii="Times New Roman" w:eastAsia="Times New Roman" w:hAnsi="Times New Roman"/>
      <w:b/>
      <w:bCs/>
      <w:sz w:val="22"/>
      <w:szCs w:val="24"/>
    </w:rPr>
  </w:style>
  <w:style w:type="character" w:customStyle="1" w:styleId="19">
    <w:name w:val="статьи договора Знак1"/>
    <w:link w:val="a2"/>
    <w:locked/>
    <w:rsid w:val="00F744A7"/>
    <w:rPr>
      <w:rFonts w:ascii="Times New Roman" w:eastAsia="Times New Roman" w:hAnsi="Times New Roman"/>
      <w:sz w:val="22"/>
      <w:szCs w:val="22"/>
    </w:rPr>
  </w:style>
  <w:style w:type="paragraph" w:customStyle="1" w:styleId="afff7">
    <w:name w:val="Прил№"/>
    <w:basedOn w:val="a5"/>
    <w:next w:val="affe"/>
    <w:uiPriority w:val="99"/>
    <w:rsid w:val="00F744A7"/>
    <w:pPr>
      <w:overflowPunct w:val="0"/>
      <w:spacing w:before="60"/>
      <w:jc w:val="right"/>
    </w:pPr>
    <w:rPr>
      <w:b/>
      <w:bCs/>
      <w:sz w:val="26"/>
      <w:szCs w:val="20"/>
    </w:rPr>
  </w:style>
  <w:style w:type="paragraph" w:customStyle="1" w:styleId="afff8">
    <w:name w:val="Текст по центру"/>
    <w:basedOn w:val="a5"/>
    <w:uiPriority w:val="99"/>
    <w:rsid w:val="00F744A7"/>
    <w:pPr>
      <w:overflowPunct w:val="0"/>
      <w:spacing w:before="60"/>
      <w:jc w:val="center"/>
    </w:pPr>
    <w:rPr>
      <w:sz w:val="26"/>
      <w:szCs w:val="20"/>
    </w:rPr>
  </w:style>
  <w:style w:type="paragraph" w:customStyle="1" w:styleId="121">
    <w:name w:val="ТаблицаЗаголовок12"/>
    <w:basedOn w:val="a5"/>
    <w:autoRedefine/>
    <w:uiPriority w:val="99"/>
    <w:rsid w:val="00F744A7"/>
    <w:pPr>
      <w:keepNext/>
      <w:keepLines/>
      <w:overflowPunct w:val="0"/>
      <w:spacing w:before="60" w:after="60"/>
    </w:pPr>
    <w:rPr>
      <w:spacing w:val="-2"/>
    </w:rPr>
  </w:style>
  <w:style w:type="paragraph" w:customStyle="1" w:styleId="afff9">
    <w:name w:val="На одном листе"/>
    <w:basedOn w:val="a5"/>
    <w:rsid w:val="00F744A7"/>
    <w:pPr>
      <w:tabs>
        <w:tab w:val="num" w:pos="1418"/>
      </w:tabs>
      <w:overflowPunct w:val="0"/>
      <w:spacing w:before="600"/>
      <w:jc w:val="center"/>
    </w:pPr>
    <w:rPr>
      <w:b/>
      <w:sz w:val="26"/>
      <w:szCs w:val="20"/>
    </w:rPr>
  </w:style>
  <w:style w:type="paragraph" w:customStyle="1" w:styleId="21">
    <w:name w:val="ПрилТекст2"/>
    <w:basedOn w:val="a5"/>
    <w:uiPriority w:val="99"/>
    <w:rsid w:val="00F744A7"/>
    <w:pPr>
      <w:numPr>
        <w:ilvl w:val="1"/>
        <w:numId w:val="7"/>
      </w:numPr>
      <w:overflowPunct w:val="0"/>
      <w:spacing w:before="60"/>
    </w:pPr>
    <w:rPr>
      <w:sz w:val="26"/>
      <w:szCs w:val="20"/>
    </w:rPr>
  </w:style>
  <w:style w:type="paragraph" w:customStyle="1" w:styleId="1e">
    <w:name w:val="Заголовок1"/>
    <w:basedOn w:val="a5"/>
    <w:autoRedefine/>
    <w:uiPriority w:val="99"/>
    <w:rsid w:val="00F744A7"/>
    <w:pPr>
      <w:overflowPunct w:val="0"/>
      <w:jc w:val="center"/>
    </w:pPr>
    <w:rPr>
      <w:b/>
      <w:bCs/>
    </w:rPr>
  </w:style>
  <w:style w:type="paragraph" w:customStyle="1" w:styleId="THKBodytext">
    <w:name w:val="THKBodytext"/>
    <w:basedOn w:val="a5"/>
    <w:uiPriority w:val="99"/>
    <w:rsid w:val="00F744A7"/>
    <w:pPr>
      <w:tabs>
        <w:tab w:val="left" w:pos="1336"/>
      </w:tabs>
      <w:spacing w:after="280" w:line="280" w:lineRule="exact"/>
    </w:pPr>
    <w:rPr>
      <w:rFonts w:ascii="Arial" w:hAnsi="Arial"/>
    </w:rPr>
  </w:style>
  <w:style w:type="paragraph" w:customStyle="1" w:styleId="Char0">
    <w:name w:val="Char"/>
    <w:basedOn w:val="a5"/>
    <w:uiPriority w:val="99"/>
    <w:rsid w:val="00F744A7"/>
    <w:pPr>
      <w:keepLines/>
      <w:spacing w:after="160" w:line="240" w:lineRule="exact"/>
    </w:pPr>
    <w:rPr>
      <w:rFonts w:ascii="Verdana" w:eastAsia="MS Mincho" w:hAnsi="Verdana" w:cs="Verdana"/>
      <w:sz w:val="20"/>
      <w:szCs w:val="20"/>
      <w:lang w:val="en-US"/>
    </w:rPr>
  </w:style>
  <w:style w:type="paragraph" w:customStyle="1" w:styleId="63">
    <w:name w:val="Титульный лист 6"/>
    <w:basedOn w:val="a5"/>
    <w:uiPriority w:val="99"/>
    <w:rsid w:val="00F744A7"/>
    <w:pPr>
      <w:overflowPunct w:val="0"/>
      <w:jc w:val="center"/>
    </w:pPr>
    <w:rPr>
      <w:b/>
      <w:sz w:val="36"/>
      <w:szCs w:val="20"/>
    </w:rPr>
  </w:style>
  <w:style w:type="paragraph" w:customStyle="1" w:styleId="ConsPlusTitle">
    <w:name w:val="ConsPlusTitle"/>
    <w:uiPriority w:val="99"/>
    <w:rsid w:val="00F744A7"/>
    <w:pPr>
      <w:widowControl w:val="0"/>
      <w:autoSpaceDE w:val="0"/>
      <w:autoSpaceDN w:val="0"/>
      <w:adjustRightInd w:val="0"/>
    </w:pPr>
    <w:rPr>
      <w:rFonts w:ascii="Arial" w:eastAsia="Times New Roman" w:hAnsi="Arial" w:cs="Arial"/>
      <w:b/>
      <w:bCs/>
    </w:rPr>
  </w:style>
  <w:style w:type="paragraph" w:customStyle="1" w:styleId="rvps31451">
    <w:name w:val="rvps31451"/>
    <w:basedOn w:val="a5"/>
    <w:uiPriority w:val="99"/>
    <w:rsid w:val="00F744A7"/>
    <w:pPr>
      <w:spacing w:after="300"/>
    </w:pPr>
    <w:rPr>
      <w:rFonts w:ascii="Verdana" w:hAnsi="Verdana"/>
      <w:color w:val="000000"/>
      <w:sz w:val="17"/>
      <w:szCs w:val="17"/>
    </w:rPr>
  </w:style>
  <w:style w:type="character" w:customStyle="1" w:styleId="HTML10">
    <w:name w:val="Адрес HTML Знак1"/>
    <w:basedOn w:val="a6"/>
    <w:link w:val="HTML1"/>
    <w:locked/>
    <w:rsid w:val="00F744A7"/>
    <w:rPr>
      <w:rFonts w:ascii="Times New Roman" w:eastAsia="Times New Roman" w:hAnsi="Times New Roman"/>
      <w:i/>
      <w:iCs/>
      <w:sz w:val="24"/>
    </w:rPr>
  </w:style>
  <w:style w:type="character" w:customStyle="1" w:styleId="1f">
    <w:name w:val="Схема документа Знак1"/>
    <w:basedOn w:val="a6"/>
    <w:uiPriority w:val="99"/>
    <w:semiHidden/>
    <w:locked/>
    <w:rsid w:val="00F744A7"/>
    <w:rPr>
      <w:rFonts w:ascii="Tahoma" w:eastAsia="Times New Roman" w:hAnsi="Tahoma" w:cs="Tahoma"/>
      <w:sz w:val="24"/>
      <w:shd w:val="clear" w:color="auto" w:fill="000080"/>
    </w:rPr>
  </w:style>
  <w:style w:type="character" w:customStyle="1" w:styleId="1f0">
    <w:name w:val="Текст выноски Знак1"/>
    <w:basedOn w:val="a6"/>
    <w:uiPriority w:val="99"/>
    <w:semiHidden/>
    <w:locked/>
    <w:rsid w:val="00F744A7"/>
    <w:rPr>
      <w:rFonts w:ascii="Tahoma" w:eastAsia="Times New Roman" w:hAnsi="Tahoma" w:cs="Tahoma"/>
      <w:sz w:val="16"/>
      <w:szCs w:val="16"/>
    </w:rPr>
  </w:style>
  <w:style w:type="character" w:customStyle="1" w:styleId="1f1">
    <w:name w:val="Текст примечания Знак1"/>
    <w:basedOn w:val="a6"/>
    <w:uiPriority w:val="99"/>
    <w:semiHidden/>
    <w:locked/>
    <w:rsid w:val="00F744A7"/>
    <w:rPr>
      <w:rFonts w:ascii="Times New Roman" w:eastAsia="Times New Roman" w:hAnsi="Times New Roman"/>
    </w:rPr>
  </w:style>
  <w:style w:type="character" w:customStyle="1" w:styleId="1f2">
    <w:name w:val="Тема примечания Знак1"/>
    <w:basedOn w:val="1f1"/>
    <w:uiPriority w:val="99"/>
    <w:semiHidden/>
    <w:locked/>
    <w:rsid w:val="00F744A7"/>
    <w:rPr>
      <w:rFonts w:ascii="Times New Roman" w:eastAsia="Times New Roman" w:hAnsi="Times New Roman"/>
      <w:b/>
      <w:bCs/>
    </w:rPr>
  </w:style>
  <w:style w:type="character" w:customStyle="1" w:styleId="212">
    <w:name w:val="Основной текст с отступом 2 Знак1"/>
    <w:rsid w:val="00F744A7"/>
    <w:rPr>
      <w:rFonts w:ascii="Times New Roman" w:eastAsia="Times New Roman" w:hAnsi="Times New Roman" w:cs="Times New Roman" w:hint="default"/>
      <w:sz w:val="20"/>
      <w:szCs w:val="20"/>
      <w:lang w:eastAsia="ru-RU"/>
    </w:rPr>
  </w:style>
  <w:style w:type="character" w:customStyle="1" w:styleId="1f3">
    <w:name w:val="Название Знак1"/>
    <w:rsid w:val="00F744A7"/>
    <w:rPr>
      <w:rFonts w:ascii="Cambria" w:eastAsia="Times New Roman" w:hAnsi="Cambria" w:cs="Times New Roman" w:hint="default"/>
      <w:color w:val="17365D"/>
      <w:spacing w:val="5"/>
      <w:kern w:val="28"/>
      <w:sz w:val="52"/>
      <w:szCs w:val="52"/>
      <w:lang w:eastAsia="ru-RU"/>
    </w:rPr>
  </w:style>
  <w:style w:type="character" w:customStyle="1" w:styleId="213">
    <w:name w:val="Основной текст 2 Знак1"/>
    <w:basedOn w:val="a6"/>
    <w:uiPriority w:val="99"/>
    <w:semiHidden/>
    <w:locked/>
    <w:rsid w:val="00F744A7"/>
    <w:rPr>
      <w:sz w:val="22"/>
      <w:szCs w:val="22"/>
      <w:lang w:eastAsia="en-US"/>
    </w:rPr>
  </w:style>
  <w:style w:type="character" w:customStyle="1" w:styleId="310">
    <w:name w:val="Основной текст 3 Знак1"/>
    <w:basedOn w:val="a6"/>
    <w:uiPriority w:val="99"/>
    <w:semiHidden/>
    <w:locked/>
    <w:rsid w:val="00F744A7"/>
    <w:rPr>
      <w:rFonts w:ascii="Times New Roman" w:eastAsia="Times New Roman" w:hAnsi="Times New Roman"/>
      <w:sz w:val="24"/>
    </w:rPr>
  </w:style>
  <w:style w:type="character" w:customStyle="1" w:styleId="postal-code">
    <w:name w:val="postal-code"/>
    <w:basedOn w:val="a6"/>
    <w:rsid w:val="00F744A7"/>
  </w:style>
  <w:style w:type="character" w:customStyle="1" w:styleId="country-name">
    <w:name w:val="country-name"/>
    <w:basedOn w:val="a6"/>
    <w:rsid w:val="00F744A7"/>
  </w:style>
  <w:style w:type="character" w:customStyle="1" w:styleId="region">
    <w:name w:val="region"/>
    <w:basedOn w:val="a6"/>
    <w:rsid w:val="00F744A7"/>
  </w:style>
  <w:style w:type="character" w:customStyle="1" w:styleId="locality">
    <w:name w:val="locality"/>
    <w:basedOn w:val="a6"/>
    <w:rsid w:val="00F744A7"/>
  </w:style>
  <w:style w:type="character" w:customStyle="1" w:styleId="street-address">
    <w:name w:val="street-address"/>
    <w:basedOn w:val="a6"/>
    <w:rsid w:val="00F744A7"/>
  </w:style>
  <w:style w:type="character" w:customStyle="1" w:styleId="afffa">
    <w:name w:val="Основной текст_"/>
    <w:basedOn w:val="a6"/>
    <w:link w:val="52"/>
    <w:rsid w:val="002A0EFC"/>
    <w:rPr>
      <w:rFonts w:ascii="Times New Roman" w:eastAsia="Times New Roman" w:hAnsi="Times New Roman"/>
      <w:sz w:val="21"/>
      <w:szCs w:val="21"/>
      <w:shd w:val="clear" w:color="auto" w:fill="FFFFFF"/>
    </w:rPr>
  </w:style>
  <w:style w:type="character" w:customStyle="1" w:styleId="afffb">
    <w:name w:val="Основной текст + Полужирный"/>
    <w:basedOn w:val="afffa"/>
    <w:uiPriority w:val="99"/>
    <w:rsid w:val="002A0EFC"/>
    <w:rPr>
      <w:rFonts w:ascii="Times New Roman" w:eastAsia="Times New Roman" w:hAnsi="Times New Roman"/>
      <w:b/>
      <w:bCs/>
      <w:sz w:val="21"/>
      <w:szCs w:val="21"/>
      <w:shd w:val="clear" w:color="auto" w:fill="FFFFFF"/>
    </w:rPr>
  </w:style>
  <w:style w:type="paragraph" w:customStyle="1" w:styleId="52">
    <w:name w:val="Основной текст5"/>
    <w:basedOn w:val="a5"/>
    <w:link w:val="afffa"/>
    <w:rsid w:val="002A0EFC"/>
    <w:pPr>
      <w:shd w:val="clear" w:color="auto" w:fill="FFFFFF"/>
      <w:spacing w:before="300" w:line="0" w:lineRule="atLeast"/>
      <w:ind w:hanging="2000"/>
    </w:pPr>
    <w:rPr>
      <w:sz w:val="21"/>
      <w:szCs w:val="21"/>
    </w:rPr>
  </w:style>
  <w:style w:type="character" w:customStyle="1" w:styleId="1f4">
    <w:name w:val="Основной текст1"/>
    <w:basedOn w:val="afffa"/>
    <w:rsid w:val="00D03644"/>
    <w:rPr>
      <w:rFonts w:ascii="Times New Roman" w:eastAsia="Times New Roman" w:hAnsi="Times New Roman" w:cs="Times New Roman"/>
      <w:b w:val="0"/>
      <w:bCs w:val="0"/>
      <w:i w:val="0"/>
      <w:iCs w:val="0"/>
      <w:smallCaps w:val="0"/>
      <w:strike w:val="0"/>
      <w:spacing w:val="0"/>
      <w:sz w:val="21"/>
      <w:szCs w:val="21"/>
      <w:u w:val="single"/>
      <w:shd w:val="clear" w:color="auto" w:fill="FFFFFF"/>
    </w:rPr>
  </w:style>
  <w:style w:type="character" w:customStyle="1" w:styleId="43">
    <w:name w:val="Основной текст (4)_"/>
    <w:basedOn w:val="a6"/>
    <w:link w:val="44"/>
    <w:rsid w:val="003B2641"/>
    <w:rPr>
      <w:rFonts w:ascii="Times New Roman" w:eastAsia="Times New Roman" w:hAnsi="Times New Roman"/>
      <w:sz w:val="21"/>
      <w:szCs w:val="21"/>
      <w:shd w:val="clear" w:color="auto" w:fill="FFFFFF"/>
    </w:rPr>
  </w:style>
  <w:style w:type="character" w:customStyle="1" w:styleId="95pt">
    <w:name w:val="Основной текст + 9;5 pt;Полужирный"/>
    <w:basedOn w:val="afffa"/>
    <w:rsid w:val="003B2641"/>
    <w:rPr>
      <w:rFonts w:ascii="Times New Roman" w:eastAsia="Times New Roman" w:hAnsi="Times New Roman" w:cs="Times New Roman"/>
      <w:b/>
      <w:bCs/>
      <w:i w:val="0"/>
      <w:iCs w:val="0"/>
      <w:smallCaps w:val="0"/>
      <w:strike w:val="0"/>
      <w:spacing w:val="0"/>
      <w:sz w:val="19"/>
      <w:szCs w:val="19"/>
      <w:shd w:val="clear" w:color="auto" w:fill="FFFFFF"/>
    </w:rPr>
  </w:style>
  <w:style w:type="character" w:customStyle="1" w:styleId="4135pt">
    <w:name w:val="Основной текст (4) + 13;5 pt;Курсив"/>
    <w:basedOn w:val="43"/>
    <w:rsid w:val="003B2641"/>
    <w:rPr>
      <w:rFonts w:ascii="Times New Roman" w:eastAsia="Times New Roman" w:hAnsi="Times New Roman"/>
      <w:i/>
      <w:iCs/>
      <w:sz w:val="27"/>
      <w:szCs w:val="27"/>
      <w:shd w:val="clear" w:color="auto" w:fill="FFFFFF"/>
    </w:rPr>
  </w:style>
  <w:style w:type="paragraph" w:customStyle="1" w:styleId="44">
    <w:name w:val="Основной текст (4)"/>
    <w:basedOn w:val="a5"/>
    <w:link w:val="43"/>
    <w:rsid w:val="003B2641"/>
    <w:pPr>
      <w:shd w:val="clear" w:color="auto" w:fill="FFFFFF"/>
      <w:spacing w:line="173" w:lineRule="exact"/>
      <w:ind w:hanging="640"/>
    </w:pPr>
    <w:rPr>
      <w:sz w:val="21"/>
      <w:szCs w:val="21"/>
    </w:rPr>
  </w:style>
  <w:style w:type="character" w:customStyle="1" w:styleId="2c">
    <w:name w:val="Основной текст2"/>
    <w:basedOn w:val="afffa"/>
    <w:rsid w:val="0044521B"/>
    <w:rPr>
      <w:rFonts w:ascii="Times New Roman" w:eastAsia="Times New Roman" w:hAnsi="Times New Roman" w:cs="Times New Roman"/>
      <w:b w:val="0"/>
      <w:bCs w:val="0"/>
      <w:i w:val="0"/>
      <w:iCs w:val="0"/>
      <w:smallCaps w:val="0"/>
      <w:strike w:val="0"/>
      <w:spacing w:val="0"/>
      <w:sz w:val="21"/>
      <w:szCs w:val="21"/>
      <w:u w:val="single"/>
      <w:shd w:val="clear" w:color="auto" w:fill="FFFFFF"/>
    </w:rPr>
  </w:style>
  <w:style w:type="character" w:customStyle="1" w:styleId="38">
    <w:name w:val="Заголовок №3_"/>
    <w:basedOn w:val="a6"/>
    <w:link w:val="39"/>
    <w:rsid w:val="0044521B"/>
    <w:rPr>
      <w:rFonts w:ascii="Trebuchet MS" w:eastAsia="Trebuchet MS" w:hAnsi="Trebuchet MS" w:cs="Trebuchet MS"/>
      <w:sz w:val="26"/>
      <w:szCs w:val="26"/>
      <w:shd w:val="clear" w:color="auto" w:fill="FFFFFF"/>
    </w:rPr>
  </w:style>
  <w:style w:type="paragraph" w:customStyle="1" w:styleId="39">
    <w:name w:val="Заголовок №3"/>
    <w:basedOn w:val="a5"/>
    <w:link w:val="38"/>
    <w:rsid w:val="0044521B"/>
    <w:pPr>
      <w:shd w:val="clear" w:color="auto" w:fill="FFFFFF"/>
      <w:spacing w:before="780" w:line="778" w:lineRule="exact"/>
      <w:ind w:firstLine="3700"/>
      <w:outlineLvl w:val="2"/>
    </w:pPr>
    <w:rPr>
      <w:rFonts w:ascii="Trebuchet MS" w:eastAsia="Trebuchet MS" w:hAnsi="Trebuchet MS" w:cs="Trebuchet MS"/>
      <w:sz w:val="26"/>
      <w:szCs w:val="26"/>
    </w:rPr>
  </w:style>
  <w:style w:type="character" w:customStyle="1" w:styleId="9pt0pt">
    <w:name w:val="Основной текст + 9 pt;Интервал 0 pt"/>
    <w:basedOn w:val="afffa"/>
    <w:rsid w:val="00796466"/>
    <w:rPr>
      <w:rFonts w:ascii="Times New Roman" w:eastAsia="Times New Roman" w:hAnsi="Times New Roman" w:cs="Times New Roman"/>
      <w:b w:val="0"/>
      <w:bCs w:val="0"/>
      <w:i w:val="0"/>
      <w:iCs w:val="0"/>
      <w:smallCaps w:val="0"/>
      <w:strike w:val="0"/>
      <w:spacing w:val="10"/>
      <w:sz w:val="18"/>
      <w:szCs w:val="18"/>
      <w:shd w:val="clear" w:color="auto" w:fill="FFFFFF"/>
    </w:rPr>
  </w:style>
  <w:style w:type="character" w:customStyle="1" w:styleId="92">
    <w:name w:val="Заголовок №9_"/>
    <w:basedOn w:val="a6"/>
    <w:link w:val="93"/>
    <w:rsid w:val="00625B79"/>
    <w:rPr>
      <w:rFonts w:ascii="Times New Roman" w:eastAsia="Times New Roman" w:hAnsi="Times New Roman"/>
      <w:sz w:val="21"/>
      <w:szCs w:val="21"/>
      <w:shd w:val="clear" w:color="auto" w:fill="FFFFFF"/>
    </w:rPr>
  </w:style>
  <w:style w:type="paragraph" w:customStyle="1" w:styleId="93">
    <w:name w:val="Заголовок №9"/>
    <w:basedOn w:val="a5"/>
    <w:link w:val="92"/>
    <w:rsid w:val="00625B79"/>
    <w:pPr>
      <w:shd w:val="clear" w:color="auto" w:fill="FFFFFF"/>
      <w:spacing w:before="240" w:after="240" w:line="0" w:lineRule="atLeast"/>
      <w:outlineLvl w:val="8"/>
    </w:pPr>
    <w:rPr>
      <w:sz w:val="21"/>
      <w:szCs w:val="21"/>
    </w:rPr>
  </w:style>
  <w:style w:type="character" w:customStyle="1" w:styleId="afffc">
    <w:name w:val="Колонтитул_"/>
    <w:basedOn w:val="a6"/>
    <w:rsid w:val="00752A29"/>
    <w:rPr>
      <w:rFonts w:ascii="Times New Roman" w:eastAsia="Times New Roman" w:hAnsi="Times New Roman" w:cs="Times New Roman"/>
      <w:b w:val="0"/>
      <w:bCs w:val="0"/>
      <w:i w:val="0"/>
      <w:iCs w:val="0"/>
      <w:smallCaps w:val="0"/>
      <w:strike w:val="0"/>
      <w:sz w:val="20"/>
      <w:szCs w:val="20"/>
    </w:rPr>
  </w:style>
  <w:style w:type="character" w:customStyle="1" w:styleId="afffd">
    <w:name w:val="Колонтитул"/>
    <w:basedOn w:val="afffc"/>
    <w:rsid w:val="00752A29"/>
    <w:rPr>
      <w:rFonts w:ascii="Times New Roman" w:eastAsia="Times New Roman" w:hAnsi="Times New Roman" w:cs="Times New Roman"/>
      <w:b w:val="0"/>
      <w:bCs w:val="0"/>
      <w:i w:val="0"/>
      <w:iCs w:val="0"/>
      <w:smallCaps w:val="0"/>
      <w:strike w:val="0"/>
      <w:spacing w:val="0"/>
      <w:sz w:val="20"/>
      <w:szCs w:val="20"/>
    </w:rPr>
  </w:style>
  <w:style w:type="character" w:customStyle="1" w:styleId="101">
    <w:name w:val="Заголовок №10_"/>
    <w:basedOn w:val="a6"/>
    <w:link w:val="102"/>
    <w:rsid w:val="00D660FA"/>
    <w:rPr>
      <w:rFonts w:ascii="Times New Roman" w:eastAsia="Times New Roman" w:hAnsi="Times New Roman"/>
      <w:sz w:val="21"/>
      <w:szCs w:val="21"/>
      <w:shd w:val="clear" w:color="auto" w:fill="FFFFFF"/>
    </w:rPr>
  </w:style>
  <w:style w:type="character" w:customStyle="1" w:styleId="7pt">
    <w:name w:val="Основной текст + Интервал 7 pt"/>
    <w:basedOn w:val="afffa"/>
    <w:rsid w:val="00D660FA"/>
    <w:rPr>
      <w:rFonts w:ascii="Times New Roman" w:eastAsia="Times New Roman" w:hAnsi="Times New Roman" w:cs="Times New Roman"/>
      <w:b w:val="0"/>
      <w:bCs w:val="0"/>
      <w:i w:val="0"/>
      <w:iCs w:val="0"/>
      <w:smallCaps w:val="0"/>
      <w:strike w:val="0"/>
      <w:spacing w:val="140"/>
      <w:sz w:val="21"/>
      <w:szCs w:val="21"/>
      <w:shd w:val="clear" w:color="auto" w:fill="FFFFFF"/>
    </w:rPr>
  </w:style>
  <w:style w:type="paragraph" w:customStyle="1" w:styleId="102">
    <w:name w:val="Заголовок №10"/>
    <w:basedOn w:val="a5"/>
    <w:link w:val="101"/>
    <w:rsid w:val="00D660FA"/>
    <w:pPr>
      <w:shd w:val="clear" w:color="auto" w:fill="FFFFFF"/>
      <w:spacing w:line="257" w:lineRule="exact"/>
      <w:ind w:hanging="740"/>
    </w:pPr>
    <w:rPr>
      <w:sz w:val="21"/>
      <w:szCs w:val="21"/>
    </w:rPr>
  </w:style>
  <w:style w:type="paragraph" w:customStyle="1" w:styleId="72">
    <w:name w:val="Основной текст7"/>
    <w:basedOn w:val="a5"/>
    <w:rsid w:val="00E42323"/>
    <w:pPr>
      <w:shd w:val="clear" w:color="auto" w:fill="FFFFFF"/>
      <w:spacing w:before="240" w:after="240" w:line="0" w:lineRule="atLeast"/>
    </w:pPr>
    <w:rPr>
      <w:color w:val="000000"/>
      <w:lang w:val="ru"/>
    </w:rPr>
  </w:style>
  <w:style w:type="character" w:customStyle="1" w:styleId="afffe">
    <w:name w:val="Сноска_"/>
    <w:basedOn w:val="a6"/>
    <w:link w:val="affff"/>
    <w:rsid w:val="0056760A"/>
    <w:rPr>
      <w:rFonts w:ascii="Times New Roman" w:eastAsia="Times New Roman" w:hAnsi="Times New Roman"/>
      <w:sz w:val="24"/>
      <w:szCs w:val="24"/>
      <w:shd w:val="clear" w:color="auto" w:fill="FFFFFF"/>
    </w:rPr>
  </w:style>
  <w:style w:type="paragraph" w:customStyle="1" w:styleId="affff">
    <w:name w:val="Сноска"/>
    <w:basedOn w:val="a5"/>
    <w:link w:val="afffe"/>
    <w:autoRedefine/>
    <w:qFormat/>
    <w:rsid w:val="0056760A"/>
    <w:pPr>
      <w:shd w:val="clear" w:color="auto" w:fill="FFFFFF"/>
      <w:spacing w:line="271" w:lineRule="exact"/>
      <w:ind w:firstLine="880"/>
    </w:pPr>
  </w:style>
  <w:style w:type="character" w:customStyle="1" w:styleId="94">
    <w:name w:val="Основной текст (9)_"/>
    <w:basedOn w:val="a6"/>
    <w:link w:val="95"/>
    <w:rsid w:val="003B65CE"/>
    <w:rPr>
      <w:rFonts w:ascii="Franklin Gothic Book" w:eastAsia="Franklin Gothic Book" w:hAnsi="Franklin Gothic Book" w:cs="Franklin Gothic Book"/>
      <w:spacing w:val="-10"/>
      <w:sz w:val="22"/>
      <w:szCs w:val="22"/>
      <w:shd w:val="clear" w:color="auto" w:fill="FFFFFF"/>
    </w:rPr>
  </w:style>
  <w:style w:type="character" w:customStyle="1" w:styleId="3a">
    <w:name w:val="Основной текст3"/>
    <w:basedOn w:val="afffa"/>
    <w:rsid w:val="003B65CE"/>
    <w:rPr>
      <w:rFonts w:ascii="Times New Roman" w:eastAsia="Times New Roman" w:hAnsi="Times New Roman" w:cs="Times New Roman"/>
      <w:b w:val="0"/>
      <w:bCs w:val="0"/>
      <w:i w:val="0"/>
      <w:iCs w:val="0"/>
      <w:smallCaps w:val="0"/>
      <w:strike w:val="0"/>
      <w:spacing w:val="0"/>
      <w:sz w:val="24"/>
      <w:szCs w:val="24"/>
      <w:shd w:val="clear" w:color="auto" w:fill="FFFFFF"/>
    </w:rPr>
  </w:style>
  <w:style w:type="character" w:customStyle="1" w:styleId="150">
    <w:name w:val="Основной текст (15)_"/>
    <w:basedOn w:val="a6"/>
    <w:link w:val="151"/>
    <w:rsid w:val="003B65CE"/>
    <w:rPr>
      <w:rFonts w:ascii="Times New Roman" w:eastAsia="Times New Roman" w:hAnsi="Times New Roman"/>
      <w:spacing w:val="-10"/>
      <w:sz w:val="54"/>
      <w:szCs w:val="54"/>
      <w:shd w:val="clear" w:color="auto" w:fill="FFFFFF"/>
    </w:rPr>
  </w:style>
  <w:style w:type="character" w:customStyle="1" w:styleId="154pt0pt">
    <w:name w:val="Основной текст (15) + 4 pt;Не курсив;Интервал 0 pt"/>
    <w:basedOn w:val="150"/>
    <w:rsid w:val="003B65CE"/>
    <w:rPr>
      <w:rFonts w:ascii="Times New Roman" w:eastAsia="Times New Roman" w:hAnsi="Times New Roman"/>
      <w:i/>
      <w:iCs/>
      <w:spacing w:val="0"/>
      <w:sz w:val="8"/>
      <w:szCs w:val="8"/>
      <w:shd w:val="clear" w:color="auto" w:fill="FFFFFF"/>
    </w:rPr>
  </w:style>
  <w:style w:type="character" w:customStyle="1" w:styleId="90pt">
    <w:name w:val="Основной текст (9) + Интервал 0 pt"/>
    <w:basedOn w:val="94"/>
    <w:rsid w:val="003B65CE"/>
    <w:rPr>
      <w:rFonts w:ascii="Franklin Gothic Book" w:eastAsia="Franklin Gothic Book" w:hAnsi="Franklin Gothic Book" w:cs="Franklin Gothic Book"/>
      <w:spacing w:val="0"/>
      <w:sz w:val="22"/>
      <w:szCs w:val="22"/>
      <w:shd w:val="clear" w:color="auto" w:fill="FFFFFF"/>
    </w:rPr>
  </w:style>
  <w:style w:type="character" w:customStyle="1" w:styleId="160">
    <w:name w:val="Основной текст (16)_"/>
    <w:basedOn w:val="a6"/>
    <w:link w:val="161"/>
    <w:rsid w:val="003B65CE"/>
    <w:rPr>
      <w:rFonts w:ascii="Arial" w:eastAsia="Arial" w:hAnsi="Arial" w:cs="Arial"/>
      <w:sz w:val="26"/>
      <w:szCs w:val="26"/>
      <w:shd w:val="clear" w:color="auto" w:fill="FFFFFF"/>
    </w:rPr>
  </w:style>
  <w:style w:type="character" w:customStyle="1" w:styleId="160pt">
    <w:name w:val="Основной текст (16) + Интервал 0 pt"/>
    <w:basedOn w:val="160"/>
    <w:rsid w:val="003B65CE"/>
    <w:rPr>
      <w:rFonts w:ascii="Arial" w:eastAsia="Arial" w:hAnsi="Arial" w:cs="Arial"/>
      <w:spacing w:val="-10"/>
      <w:sz w:val="26"/>
      <w:szCs w:val="26"/>
      <w:shd w:val="clear" w:color="auto" w:fill="FFFFFF"/>
    </w:rPr>
  </w:style>
  <w:style w:type="character" w:customStyle="1" w:styleId="45">
    <w:name w:val="Основной текст4"/>
    <w:basedOn w:val="afffa"/>
    <w:rsid w:val="003B65CE"/>
    <w:rPr>
      <w:rFonts w:ascii="Times New Roman" w:eastAsia="Times New Roman" w:hAnsi="Times New Roman" w:cs="Times New Roman"/>
      <w:b w:val="0"/>
      <w:bCs w:val="0"/>
      <w:i w:val="0"/>
      <w:iCs w:val="0"/>
      <w:smallCaps w:val="0"/>
      <w:strike w:val="0"/>
      <w:spacing w:val="0"/>
      <w:sz w:val="24"/>
      <w:szCs w:val="24"/>
      <w:u w:val="single"/>
      <w:shd w:val="clear" w:color="auto" w:fill="FFFFFF"/>
    </w:rPr>
  </w:style>
  <w:style w:type="character" w:customStyle="1" w:styleId="90pt0">
    <w:name w:val="Основной текст (9) + Не полужирный;Интервал 0 pt"/>
    <w:basedOn w:val="94"/>
    <w:rsid w:val="003B65CE"/>
    <w:rPr>
      <w:rFonts w:ascii="Franklin Gothic Book" w:eastAsia="Franklin Gothic Book" w:hAnsi="Franklin Gothic Book" w:cs="Franklin Gothic Book"/>
      <w:b/>
      <w:bCs/>
      <w:spacing w:val="0"/>
      <w:sz w:val="22"/>
      <w:szCs w:val="22"/>
      <w:shd w:val="clear" w:color="auto" w:fill="FFFFFF"/>
    </w:rPr>
  </w:style>
  <w:style w:type="character" w:customStyle="1" w:styleId="9Arial105pt0pt">
    <w:name w:val="Основной текст (9) + Arial;10;5 pt;Не полужирный;Малые прописные;Интервал 0 pt"/>
    <w:basedOn w:val="94"/>
    <w:rsid w:val="003B65CE"/>
    <w:rPr>
      <w:rFonts w:ascii="Arial" w:eastAsia="Arial" w:hAnsi="Arial" w:cs="Arial"/>
      <w:b/>
      <w:bCs/>
      <w:smallCaps/>
      <w:spacing w:val="10"/>
      <w:sz w:val="21"/>
      <w:szCs w:val="21"/>
      <w:shd w:val="clear" w:color="auto" w:fill="FFFFFF"/>
    </w:rPr>
  </w:style>
  <w:style w:type="character" w:customStyle="1" w:styleId="140">
    <w:name w:val="Основной текст (14)_"/>
    <w:basedOn w:val="a6"/>
    <w:link w:val="141"/>
    <w:rsid w:val="003B65CE"/>
    <w:rPr>
      <w:rFonts w:ascii="Arial" w:eastAsia="Arial" w:hAnsi="Arial" w:cs="Arial"/>
      <w:spacing w:val="-10"/>
      <w:sz w:val="21"/>
      <w:szCs w:val="21"/>
      <w:shd w:val="clear" w:color="auto" w:fill="FFFFFF"/>
    </w:rPr>
  </w:style>
  <w:style w:type="character" w:customStyle="1" w:styleId="9Tahoma85pt0pt">
    <w:name w:val="Основной текст (9) + Tahoma;8;5 pt;Не полужирный;Интервал 0 pt"/>
    <w:basedOn w:val="94"/>
    <w:rsid w:val="003B65CE"/>
    <w:rPr>
      <w:rFonts w:ascii="Tahoma" w:eastAsia="Tahoma" w:hAnsi="Tahoma" w:cs="Tahoma"/>
      <w:b/>
      <w:bCs/>
      <w:spacing w:val="0"/>
      <w:sz w:val="17"/>
      <w:szCs w:val="17"/>
      <w:shd w:val="clear" w:color="auto" w:fill="FFFFFF"/>
    </w:rPr>
  </w:style>
  <w:style w:type="paragraph" w:customStyle="1" w:styleId="95">
    <w:name w:val="Основной текст (9)"/>
    <w:basedOn w:val="a5"/>
    <w:link w:val="94"/>
    <w:rsid w:val="003B65CE"/>
    <w:pPr>
      <w:shd w:val="clear" w:color="auto" w:fill="FFFFFF"/>
      <w:spacing w:after="300" w:line="0" w:lineRule="atLeast"/>
    </w:pPr>
    <w:rPr>
      <w:rFonts w:ascii="Franklin Gothic Book" w:eastAsia="Franklin Gothic Book" w:hAnsi="Franklin Gothic Book" w:cs="Franklin Gothic Book"/>
      <w:spacing w:val="-10"/>
    </w:rPr>
  </w:style>
  <w:style w:type="paragraph" w:customStyle="1" w:styleId="151">
    <w:name w:val="Основной текст (15)"/>
    <w:basedOn w:val="a5"/>
    <w:link w:val="150"/>
    <w:rsid w:val="003B65CE"/>
    <w:pPr>
      <w:shd w:val="clear" w:color="auto" w:fill="FFFFFF"/>
      <w:spacing w:before="240" w:line="0" w:lineRule="atLeast"/>
    </w:pPr>
    <w:rPr>
      <w:spacing w:val="-10"/>
      <w:sz w:val="54"/>
      <w:szCs w:val="54"/>
    </w:rPr>
  </w:style>
  <w:style w:type="paragraph" w:customStyle="1" w:styleId="161">
    <w:name w:val="Основной текст (16)"/>
    <w:basedOn w:val="a5"/>
    <w:link w:val="160"/>
    <w:rsid w:val="003B65CE"/>
    <w:pPr>
      <w:shd w:val="clear" w:color="auto" w:fill="FFFFFF"/>
      <w:spacing w:line="0" w:lineRule="atLeast"/>
    </w:pPr>
    <w:rPr>
      <w:rFonts w:ascii="Arial" w:eastAsia="Arial" w:hAnsi="Arial" w:cs="Arial"/>
      <w:sz w:val="26"/>
      <w:szCs w:val="26"/>
    </w:rPr>
  </w:style>
  <w:style w:type="paragraph" w:customStyle="1" w:styleId="141">
    <w:name w:val="Основной текст (14)"/>
    <w:basedOn w:val="a5"/>
    <w:link w:val="140"/>
    <w:rsid w:val="003B65CE"/>
    <w:pPr>
      <w:shd w:val="clear" w:color="auto" w:fill="FFFFFF"/>
      <w:spacing w:line="0" w:lineRule="atLeast"/>
    </w:pPr>
    <w:rPr>
      <w:rFonts w:ascii="Arial" w:eastAsia="Arial" w:hAnsi="Arial" w:cs="Arial"/>
      <w:spacing w:val="-10"/>
      <w:sz w:val="21"/>
      <w:szCs w:val="21"/>
    </w:rPr>
  </w:style>
  <w:style w:type="character" w:customStyle="1" w:styleId="53">
    <w:name w:val="Основной текст (5)_"/>
    <w:basedOn w:val="a6"/>
    <w:link w:val="54"/>
    <w:rsid w:val="00034E7C"/>
    <w:rPr>
      <w:rFonts w:ascii="Franklin Gothic Book" w:eastAsia="Franklin Gothic Book" w:hAnsi="Franklin Gothic Book" w:cs="Franklin Gothic Book"/>
      <w:spacing w:val="-10"/>
      <w:w w:val="60"/>
      <w:sz w:val="34"/>
      <w:szCs w:val="34"/>
      <w:shd w:val="clear" w:color="auto" w:fill="FFFFFF"/>
    </w:rPr>
  </w:style>
  <w:style w:type="character" w:customStyle="1" w:styleId="122">
    <w:name w:val="Основной текст (12)_"/>
    <w:basedOn w:val="a6"/>
    <w:link w:val="123"/>
    <w:rsid w:val="00034E7C"/>
    <w:rPr>
      <w:rFonts w:ascii="Franklin Gothic Book" w:eastAsia="Franklin Gothic Book" w:hAnsi="Franklin Gothic Book" w:cs="Franklin Gothic Book"/>
      <w:sz w:val="18"/>
      <w:szCs w:val="18"/>
      <w:shd w:val="clear" w:color="auto" w:fill="FFFFFF"/>
    </w:rPr>
  </w:style>
  <w:style w:type="character" w:customStyle="1" w:styleId="190">
    <w:name w:val="Основной текст (19)_"/>
    <w:basedOn w:val="a6"/>
    <w:rsid w:val="00034E7C"/>
    <w:rPr>
      <w:rFonts w:ascii="Times New Roman" w:eastAsia="Times New Roman" w:hAnsi="Times New Roman" w:cs="Times New Roman"/>
      <w:b w:val="0"/>
      <w:bCs w:val="0"/>
      <w:i w:val="0"/>
      <w:iCs w:val="0"/>
      <w:smallCaps w:val="0"/>
      <w:strike w:val="0"/>
      <w:spacing w:val="0"/>
      <w:sz w:val="20"/>
      <w:szCs w:val="20"/>
    </w:rPr>
  </w:style>
  <w:style w:type="character" w:customStyle="1" w:styleId="180">
    <w:name w:val="Основной текст (18)_"/>
    <w:basedOn w:val="a6"/>
    <w:rsid w:val="00034E7C"/>
    <w:rPr>
      <w:rFonts w:ascii="Times New Roman" w:eastAsia="Times New Roman" w:hAnsi="Times New Roman" w:cs="Times New Roman"/>
      <w:b w:val="0"/>
      <w:bCs w:val="0"/>
      <w:i w:val="0"/>
      <w:iCs w:val="0"/>
      <w:smallCaps w:val="0"/>
      <w:strike w:val="0"/>
      <w:spacing w:val="0"/>
      <w:sz w:val="20"/>
      <w:szCs w:val="20"/>
    </w:rPr>
  </w:style>
  <w:style w:type="character" w:customStyle="1" w:styleId="191">
    <w:name w:val="Основной текст (19)"/>
    <w:basedOn w:val="190"/>
    <w:rsid w:val="00034E7C"/>
    <w:rPr>
      <w:rFonts w:ascii="Times New Roman" w:eastAsia="Times New Roman" w:hAnsi="Times New Roman" w:cs="Times New Roman"/>
      <w:b w:val="0"/>
      <w:bCs w:val="0"/>
      <w:i w:val="0"/>
      <w:iCs w:val="0"/>
      <w:smallCaps w:val="0"/>
      <w:strike w:val="0"/>
      <w:spacing w:val="0"/>
      <w:sz w:val="20"/>
      <w:szCs w:val="20"/>
    </w:rPr>
  </w:style>
  <w:style w:type="character" w:customStyle="1" w:styleId="181">
    <w:name w:val="Основной текст (18)"/>
    <w:basedOn w:val="180"/>
    <w:rsid w:val="00034E7C"/>
    <w:rPr>
      <w:rFonts w:ascii="Times New Roman" w:eastAsia="Times New Roman" w:hAnsi="Times New Roman" w:cs="Times New Roman"/>
      <w:b w:val="0"/>
      <w:bCs w:val="0"/>
      <w:i w:val="0"/>
      <w:iCs w:val="0"/>
      <w:smallCaps w:val="0"/>
      <w:strike w:val="0"/>
      <w:spacing w:val="0"/>
      <w:sz w:val="20"/>
      <w:szCs w:val="20"/>
    </w:rPr>
  </w:style>
  <w:style w:type="character" w:customStyle="1" w:styleId="50pt">
    <w:name w:val="Основной текст (5) + Интервал 0 pt"/>
    <w:basedOn w:val="53"/>
    <w:rsid w:val="00034E7C"/>
    <w:rPr>
      <w:rFonts w:ascii="Franklin Gothic Book" w:eastAsia="Franklin Gothic Book" w:hAnsi="Franklin Gothic Book" w:cs="Franklin Gothic Book"/>
      <w:spacing w:val="0"/>
      <w:w w:val="60"/>
      <w:sz w:val="34"/>
      <w:szCs w:val="34"/>
      <w:shd w:val="clear" w:color="auto" w:fill="FFFFFF"/>
    </w:rPr>
  </w:style>
  <w:style w:type="character" w:customStyle="1" w:styleId="51pt">
    <w:name w:val="Основной текст (5) + Интервал 1 pt"/>
    <w:basedOn w:val="53"/>
    <w:rsid w:val="00034E7C"/>
    <w:rPr>
      <w:rFonts w:ascii="Franklin Gothic Book" w:eastAsia="Franklin Gothic Book" w:hAnsi="Franklin Gothic Book" w:cs="Franklin Gothic Book"/>
      <w:spacing w:val="30"/>
      <w:w w:val="60"/>
      <w:sz w:val="34"/>
      <w:szCs w:val="34"/>
      <w:shd w:val="clear" w:color="auto" w:fill="FFFFFF"/>
    </w:rPr>
  </w:style>
  <w:style w:type="paragraph" w:customStyle="1" w:styleId="54">
    <w:name w:val="Основной текст (5)"/>
    <w:basedOn w:val="a5"/>
    <w:link w:val="53"/>
    <w:rsid w:val="00034E7C"/>
    <w:pPr>
      <w:shd w:val="clear" w:color="auto" w:fill="FFFFFF"/>
      <w:spacing w:line="0" w:lineRule="atLeast"/>
    </w:pPr>
    <w:rPr>
      <w:rFonts w:ascii="Franklin Gothic Book" w:eastAsia="Franklin Gothic Book" w:hAnsi="Franklin Gothic Book" w:cs="Franklin Gothic Book"/>
      <w:spacing w:val="-10"/>
      <w:w w:val="60"/>
      <w:sz w:val="34"/>
      <w:szCs w:val="34"/>
    </w:rPr>
  </w:style>
  <w:style w:type="paragraph" w:customStyle="1" w:styleId="123">
    <w:name w:val="Основной текст (12)"/>
    <w:basedOn w:val="a5"/>
    <w:link w:val="122"/>
    <w:rsid w:val="00034E7C"/>
    <w:pPr>
      <w:shd w:val="clear" w:color="auto" w:fill="FFFFFF"/>
      <w:spacing w:line="0" w:lineRule="atLeast"/>
    </w:pPr>
    <w:rPr>
      <w:rFonts w:ascii="Franklin Gothic Book" w:eastAsia="Franklin Gothic Book" w:hAnsi="Franklin Gothic Book" w:cs="Franklin Gothic Book"/>
      <w:sz w:val="18"/>
      <w:szCs w:val="18"/>
    </w:rPr>
  </w:style>
  <w:style w:type="paragraph" w:customStyle="1" w:styleId="Textbody">
    <w:name w:val="Text body"/>
    <w:basedOn w:val="a5"/>
    <w:rsid w:val="002D4C0E"/>
    <w:pPr>
      <w:shd w:val="clear" w:color="auto" w:fill="FFFFFF"/>
      <w:suppressAutoHyphens/>
      <w:spacing w:after="120" w:line="240" w:lineRule="atLeast"/>
      <w:ind w:hanging="300"/>
      <w:textAlignment w:val="baseline"/>
    </w:pPr>
    <w:rPr>
      <w:rFonts w:ascii="Arial Unicode MS" w:eastAsia="Arial Unicode MS" w:hAnsi="Arial Unicode MS"/>
      <w:color w:val="000000"/>
      <w:kern w:val="3"/>
      <w:sz w:val="20"/>
      <w:szCs w:val="20"/>
      <w:lang w:eastAsia="zh-CN"/>
    </w:rPr>
  </w:style>
  <w:style w:type="numbering" w:customStyle="1" w:styleId="WW8Num2">
    <w:name w:val="WW8Num2"/>
    <w:basedOn w:val="a8"/>
    <w:rsid w:val="002D4C0E"/>
    <w:pPr>
      <w:numPr>
        <w:numId w:val="10"/>
      </w:numPr>
    </w:pPr>
  </w:style>
  <w:style w:type="paragraph" w:styleId="affff0">
    <w:name w:val="Normal Indent"/>
    <w:basedOn w:val="a5"/>
    <w:rsid w:val="009465A6"/>
    <w:pPr>
      <w:spacing w:after="120"/>
      <w:ind w:firstLine="567"/>
    </w:pPr>
    <w:rPr>
      <w:lang w:eastAsia="zh-CN"/>
    </w:rPr>
  </w:style>
  <w:style w:type="character" w:customStyle="1" w:styleId="3b">
    <w:name w:val="Основной текст (3)_"/>
    <w:basedOn w:val="a6"/>
    <w:link w:val="3c"/>
    <w:uiPriority w:val="99"/>
    <w:locked/>
    <w:rsid w:val="006646E8"/>
    <w:rPr>
      <w:rFonts w:ascii="Times New Roman" w:hAnsi="Times New Roman"/>
      <w:b/>
      <w:bCs/>
      <w:shd w:val="clear" w:color="auto" w:fill="FFFFFF"/>
    </w:rPr>
  </w:style>
  <w:style w:type="paragraph" w:customStyle="1" w:styleId="3c">
    <w:name w:val="Основной текст (3)"/>
    <w:basedOn w:val="a5"/>
    <w:link w:val="3b"/>
    <w:uiPriority w:val="99"/>
    <w:rsid w:val="006646E8"/>
    <w:pPr>
      <w:shd w:val="clear" w:color="auto" w:fill="FFFFFF"/>
      <w:spacing w:line="298" w:lineRule="exact"/>
    </w:pPr>
    <w:rPr>
      <w:b/>
      <w:bCs/>
      <w:sz w:val="20"/>
      <w:szCs w:val="20"/>
    </w:rPr>
  </w:style>
  <w:style w:type="character" w:customStyle="1" w:styleId="2d">
    <w:name w:val="Основной текст (2)_"/>
    <w:basedOn w:val="a6"/>
    <w:link w:val="214"/>
    <w:uiPriority w:val="99"/>
    <w:locked/>
    <w:rsid w:val="002B307F"/>
    <w:rPr>
      <w:rFonts w:ascii="Times New Roman" w:hAnsi="Times New Roman"/>
      <w:sz w:val="18"/>
      <w:szCs w:val="18"/>
      <w:shd w:val="clear" w:color="auto" w:fill="FFFFFF"/>
    </w:rPr>
  </w:style>
  <w:style w:type="character" w:customStyle="1" w:styleId="1f5">
    <w:name w:val="Заголовок №1_"/>
    <w:basedOn w:val="a6"/>
    <w:link w:val="1f6"/>
    <w:uiPriority w:val="99"/>
    <w:locked/>
    <w:rsid w:val="002B307F"/>
    <w:rPr>
      <w:rFonts w:ascii="Times New Roman" w:hAnsi="Times New Roman"/>
      <w:b/>
      <w:bCs/>
      <w:sz w:val="23"/>
      <w:szCs w:val="23"/>
      <w:shd w:val="clear" w:color="auto" w:fill="FFFFFF"/>
    </w:rPr>
  </w:style>
  <w:style w:type="paragraph" w:customStyle="1" w:styleId="214">
    <w:name w:val="Основной текст (2)1"/>
    <w:basedOn w:val="a5"/>
    <w:link w:val="2d"/>
    <w:rsid w:val="002B307F"/>
    <w:pPr>
      <w:shd w:val="clear" w:color="auto" w:fill="FFFFFF"/>
      <w:spacing w:after="540" w:line="307" w:lineRule="exact"/>
    </w:pPr>
    <w:rPr>
      <w:sz w:val="18"/>
      <w:szCs w:val="18"/>
    </w:rPr>
  </w:style>
  <w:style w:type="paragraph" w:customStyle="1" w:styleId="1f6">
    <w:name w:val="Заголовок №1"/>
    <w:basedOn w:val="a5"/>
    <w:link w:val="1f5"/>
    <w:uiPriority w:val="99"/>
    <w:rsid w:val="002B307F"/>
    <w:pPr>
      <w:shd w:val="clear" w:color="auto" w:fill="FFFFFF"/>
      <w:spacing w:before="540" w:after="600" w:line="240" w:lineRule="atLeast"/>
      <w:outlineLvl w:val="0"/>
    </w:pPr>
    <w:rPr>
      <w:b/>
      <w:bCs/>
      <w:sz w:val="23"/>
      <w:szCs w:val="23"/>
    </w:rPr>
  </w:style>
  <w:style w:type="paragraph" w:styleId="affff1">
    <w:name w:val="List"/>
    <w:basedOn w:val="a5"/>
    <w:semiHidden/>
    <w:unhideWhenUsed/>
    <w:rsid w:val="00DD3BFF"/>
    <w:pPr>
      <w:ind w:left="283" w:hanging="283"/>
      <w:contextualSpacing/>
    </w:pPr>
    <w:rPr>
      <w:sz w:val="20"/>
    </w:rPr>
  </w:style>
  <w:style w:type="character" w:customStyle="1" w:styleId="afff2">
    <w:name w:val="Абзац списка Знак"/>
    <w:aliases w:val="Лучший 1.1 Знак,нумерация Знак,Заголовок_3 Знак,Bullet_IRAO Знак,Мой Список Знак,AC List 01 Знак,Подпись рисунка Знак,Table-Normal Знак,RSHB_Table-Normal Знак,List Paragraph1 Знак,Bullet Number Знак,Figure_name Знак,numbered Знак"/>
    <w:basedOn w:val="a6"/>
    <w:link w:val="a0"/>
    <w:uiPriority w:val="34"/>
    <w:qFormat/>
    <w:locked/>
    <w:rsid w:val="00D137CE"/>
    <w:rPr>
      <w:rFonts w:ascii="Times New Roman" w:hAnsi="Times New Roman"/>
      <w:sz w:val="24"/>
      <w:szCs w:val="24"/>
    </w:rPr>
  </w:style>
  <w:style w:type="paragraph" w:customStyle="1" w:styleId="20">
    <w:name w:val="Стиль2"/>
    <w:basedOn w:val="a0"/>
    <w:autoRedefine/>
    <w:rsid w:val="003E0E83"/>
    <w:pPr>
      <w:numPr>
        <w:numId w:val="12"/>
      </w:numPr>
      <w:tabs>
        <w:tab w:val="num" w:pos="360"/>
      </w:tabs>
      <w:spacing w:line="252" w:lineRule="auto"/>
      <w:ind w:left="720" w:firstLine="0"/>
    </w:pPr>
    <w:rPr>
      <w:rFonts w:ascii="Tahoma" w:hAnsi="Tahoma" w:cs="Tahoma"/>
    </w:rPr>
  </w:style>
  <w:style w:type="paragraph" w:styleId="affff2">
    <w:name w:val="Revision"/>
    <w:hidden/>
    <w:uiPriority w:val="99"/>
    <w:semiHidden/>
    <w:rsid w:val="003E0E83"/>
    <w:rPr>
      <w:rFonts w:eastAsia="Times New Roman"/>
      <w:sz w:val="22"/>
      <w:szCs w:val="22"/>
      <w:lang w:eastAsia="en-US"/>
    </w:rPr>
  </w:style>
  <w:style w:type="paragraph" w:customStyle="1" w:styleId="affff3">
    <w:name w:val="Обычный курсив"/>
    <w:basedOn w:val="a5"/>
    <w:link w:val="affff4"/>
    <w:qFormat/>
    <w:rsid w:val="00CC51C1"/>
    <w:rPr>
      <w:i/>
    </w:rPr>
  </w:style>
  <w:style w:type="character" w:customStyle="1" w:styleId="affff4">
    <w:name w:val="Обычный курсив Знак"/>
    <w:basedOn w:val="a6"/>
    <w:link w:val="affff3"/>
    <w:rsid w:val="00CC51C1"/>
    <w:rPr>
      <w:rFonts w:ascii="Times New Roman" w:hAnsi="Times New Roman"/>
      <w:i/>
      <w:sz w:val="24"/>
      <w:szCs w:val="24"/>
    </w:rPr>
  </w:style>
  <w:style w:type="paragraph" w:styleId="affff5">
    <w:name w:val="endnote text"/>
    <w:basedOn w:val="a5"/>
    <w:link w:val="affff6"/>
    <w:uiPriority w:val="99"/>
    <w:semiHidden/>
    <w:unhideWhenUsed/>
    <w:rsid w:val="001F1664"/>
    <w:pPr>
      <w:widowControl/>
      <w:autoSpaceDE/>
      <w:autoSpaceDN/>
      <w:adjustRightInd/>
      <w:ind w:firstLine="0"/>
      <w:jc w:val="left"/>
    </w:pPr>
    <w:rPr>
      <w:rFonts w:asciiTheme="minorHAnsi" w:eastAsiaTheme="minorHAnsi" w:hAnsiTheme="minorHAnsi" w:cstheme="minorBidi"/>
      <w:sz w:val="20"/>
      <w:szCs w:val="20"/>
      <w:lang w:eastAsia="en-US"/>
    </w:rPr>
  </w:style>
  <w:style w:type="character" w:customStyle="1" w:styleId="affff6">
    <w:name w:val="Текст концевой сноски Знак"/>
    <w:basedOn w:val="a6"/>
    <w:link w:val="affff5"/>
    <w:uiPriority w:val="99"/>
    <w:semiHidden/>
    <w:rsid w:val="001F1664"/>
    <w:rPr>
      <w:rFonts w:asciiTheme="minorHAnsi" w:eastAsiaTheme="minorHAnsi" w:hAnsiTheme="minorHAnsi" w:cstheme="minorBidi"/>
      <w:lang w:eastAsia="en-US"/>
    </w:rPr>
  </w:style>
  <w:style w:type="character" w:styleId="affff7">
    <w:name w:val="endnote reference"/>
    <w:basedOn w:val="a6"/>
    <w:uiPriority w:val="99"/>
    <w:semiHidden/>
    <w:unhideWhenUsed/>
    <w:rsid w:val="001F1664"/>
    <w:rPr>
      <w:vertAlign w:val="superscript"/>
    </w:rPr>
  </w:style>
  <w:style w:type="paragraph" w:customStyle="1" w:styleId="Indent2">
    <w:name w:val="Indent 2"/>
    <w:basedOn w:val="a5"/>
    <w:link w:val="Indent2Char"/>
    <w:rsid w:val="006D221D"/>
    <w:pPr>
      <w:autoSpaceDE/>
      <w:autoSpaceDN/>
      <w:adjustRightInd/>
      <w:ind w:left="1134" w:hanging="567"/>
    </w:pPr>
    <w:rPr>
      <w:rFonts w:ascii="Arial" w:eastAsia="Times New Roman" w:hAnsi="Arial" w:cs="Arial"/>
      <w:noProof/>
      <w:sz w:val="20"/>
      <w:szCs w:val="20"/>
      <w:lang w:val="en-GB" w:eastAsia="en-US"/>
    </w:rPr>
  </w:style>
  <w:style w:type="character" w:customStyle="1" w:styleId="Indent2Char">
    <w:name w:val="Indent 2 Char"/>
    <w:link w:val="Indent2"/>
    <w:rsid w:val="006D221D"/>
    <w:rPr>
      <w:rFonts w:ascii="Arial" w:eastAsia="Times New Roman" w:hAnsi="Arial" w:cs="Arial"/>
      <w:noProof/>
      <w:lang w:val="en-GB" w:eastAsia="en-US"/>
    </w:rPr>
  </w:style>
  <w:style w:type="character" w:customStyle="1" w:styleId="14">
    <w:name w:val="Стиль1 Знак"/>
    <w:basedOn w:val="a6"/>
    <w:link w:val="1"/>
    <w:rsid w:val="006D221D"/>
    <w:rPr>
      <w:rFonts w:ascii="AGOpus" w:eastAsia="MS Mincho" w:hAnsi="AGOpus"/>
      <w:sz w:val="18"/>
      <w:lang w:eastAsia="ja-JP"/>
    </w:rPr>
  </w:style>
  <w:style w:type="paragraph" w:customStyle="1" w:styleId="-">
    <w:name w:val="П-Текст контракта"/>
    <w:basedOn w:val="a5"/>
    <w:link w:val="-8"/>
    <w:rsid w:val="00D94EE0"/>
    <w:pPr>
      <w:numPr>
        <w:ilvl w:val="1"/>
        <w:numId w:val="14"/>
      </w:numPr>
      <w:suppressAutoHyphens/>
      <w:autoSpaceDE/>
      <w:autoSpaceDN/>
      <w:adjustRightInd/>
      <w:spacing w:before="120"/>
    </w:pPr>
    <w:rPr>
      <w:rFonts w:eastAsia="Times New Roman"/>
      <w:lang w:val="x-none" w:eastAsia="x-none"/>
    </w:rPr>
  </w:style>
  <w:style w:type="paragraph" w:customStyle="1" w:styleId="-1">
    <w:name w:val="Заголовок-1"/>
    <w:basedOn w:val="-"/>
    <w:rsid w:val="00D94EE0"/>
    <w:pPr>
      <w:numPr>
        <w:ilvl w:val="0"/>
      </w:numPr>
      <w:tabs>
        <w:tab w:val="num" w:pos="360"/>
      </w:tabs>
      <w:spacing w:after="120"/>
      <w:ind w:left="1277" w:hanging="360"/>
      <w:jc w:val="center"/>
    </w:pPr>
    <w:rPr>
      <w:b/>
    </w:rPr>
  </w:style>
  <w:style w:type="character" w:customStyle="1" w:styleId="-8">
    <w:name w:val="П-Текст контракта Знак Знак"/>
    <w:link w:val="-"/>
    <w:rsid w:val="00D94EE0"/>
    <w:rPr>
      <w:rFonts w:ascii="Times New Roman" w:eastAsia="Times New Roman" w:hAnsi="Times New Roman"/>
      <w:sz w:val="24"/>
      <w:szCs w:val="24"/>
      <w:lang w:val="x-none" w:eastAsia="x-none"/>
    </w:rPr>
  </w:style>
  <w:style w:type="paragraph" w:customStyle="1" w:styleId="-0">
    <w:name w:val="ПП-Текст контракта"/>
    <w:basedOn w:val="-"/>
    <w:rsid w:val="00D94EE0"/>
    <w:pPr>
      <w:numPr>
        <w:ilvl w:val="2"/>
      </w:numPr>
      <w:tabs>
        <w:tab w:val="num" w:pos="360"/>
      </w:tabs>
      <w:ind w:left="360" w:hanging="360"/>
    </w:pPr>
  </w:style>
  <w:style w:type="paragraph" w:customStyle="1" w:styleId="-2">
    <w:name w:val="ППП-Текст контракта"/>
    <w:basedOn w:val="-0"/>
    <w:rsid w:val="00D94EE0"/>
    <w:pPr>
      <w:numPr>
        <w:ilvl w:val="3"/>
      </w:numPr>
      <w:tabs>
        <w:tab w:val="num" w:pos="360"/>
      </w:tabs>
      <w:ind w:left="360" w:hanging="360"/>
    </w:pPr>
  </w:style>
  <w:style w:type="paragraph" w:customStyle="1" w:styleId="-3">
    <w:name w:val="ПППП-Текст контракта"/>
    <w:basedOn w:val="-2"/>
    <w:qFormat/>
    <w:rsid w:val="00D94EE0"/>
    <w:pPr>
      <w:numPr>
        <w:ilvl w:val="4"/>
      </w:numPr>
      <w:tabs>
        <w:tab w:val="num" w:pos="360"/>
      </w:tabs>
      <w:ind w:left="360" w:hanging="360"/>
    </w:pPr>
  </w:style>
  <w:style w:type="character" w:styleId="affff8">
    <w:name w:val="Strong"/>
    <w:basedOn w:val="a6"/>
    <w:qFormat/>
    <w:rsid w:val="00C80DDA"/>
    <w:rPr>
      <w:b/>
      <w:bCs/>
    </w:rPr>
  </w:style>
  <w:style w:type="paragraph" w:styleId="affff9">
    <w:name w:val="TOC Heading"/>
    <w:basedOn w:val="10"/>
    <w:next w:val="a5"/>
    <w:uiPriority w:val="39"/>
    <w:unhideWhenUsed/>
    <w:qFormat/>
    <w:rsid w:val="008E72B9"/>
    <w:pPr>
      <w:keepLines/>
      <w:widowControl/>
      <w:tabs>
        <w:tab w:val="clear" w:pos="284"/>
      </w:tabs>
      <w:autoSpaceDE/>
      <w:autoSpaceDN/>
      <w:adjustRightInd/>
      <w:spacing w:after="0" w:line="259" w:lineRule="auto"/>
      <w:jc w:val="left"/>
      <w:outlineLvl w:val="9"/>
    </w:pPr>
    <w:rPr>
      <w:rFonts w:asciiTheme="majorHAnsi" w:eastAsiaTheme="majorEastAsia" w:hAnsiTheme="majorHAnsi" w:cstheme="majorBidi"/>
      <w:b w:val="0"/>
      <w:color w:val="365F91" w:themeColor="accent1" w:themeShade="BF"/>
      <w:kern w:val="0"/>
      <w:sz w:val="32"/>
      <w:szCs w:val="32"/>
    </w:rPr>
  </w:style>
  <w:style w:type="paragraph" w:customStyle="1" w:styleId="-9">
    <w:name w:val="Б-Текст контракта"/>
    <w:basedOn w:val="a5"/>
    <w:rsid w:val="00580724"/>
    <w:pPr>
      <w:widowControl/>
      <w:autoSpaceDE/>
      <w:autoSpaceDN/>
      <w:adjustRightInd/>
      <w:spacing w:before="120"/>
      <w:ind w:firstLine="0"/>
    </w:pPr>
    <w:rPr>
      <w:rFonts w:eastAsia="Times New Roman"/>
      <w:szCs w:val="20"/>
      <w:lang w:val="en-GB"/>
    </w:rPr>
  </w:style>
  <w:style w:type="paragraph" w:customStyle="1" w:styleId="-Textofthecontract">
    <w:name w:val="П-Text of the contract"/>
    <w:basedOn w:val="-"/>
    <w:rsid w:val="009C23A3"/>
    <w:pPr>
      <w:numPr>
        <w:numId w:val="15"/>
      </w:numPr>
    </w:pPr>
    <w:rPr>
      <w:lang w:val="en-US" w:eastAsia="en-US"/>
    </w:rPr>
  </w:style>
  <w:style w:type="paragraph" w:customStyle="1" w:styleId="-1-eng">
    <w:name w:val="Заголовок-1-eng"/>
    <w:basedOn w:val="-Textofthecontract"/>
    <w:rsid w:val="009C23A3"/>
    <w:pPr>
      <w:numPr>
        <w:ilvl w:val="0"/>
      </w:numPr>
      <w:tabs>
        <w:tab w:val="num" w:pos="360"/>
      </w:tabs>
      <w:spacing w:after="120"/>
      <w:jc w:val="center"/>
    </w:pPr>
    <w:rPr>
      <w:b/>
    </w:rPr>
  </w:style>
  <w:style w:type="paragraph" w:customStyle="1" w:styleId="-Textofthecontract0">
    <w:name w:val="ПП-Text of the contract"/>
    <w:basedOn w:val="-Textofthecontract"/>
    <w:rsid w:val="009C23A3"/>
    <w:pPr>
      <w:numPr>
        <w:ilvl w:val="2"/>
      </w:numPr>
      <w:tabs>
        <w:tab w:val="num" w:pos="360"/>
      </w:tabs>
      <w:ind w:left="317"/>
    </w:pPr>
  </w:style>
  <w:style w:type="paragraph" w:customStyle="1" w:styleId="-Textofthecontract1">
    <w:name w:val="ППП-Text of the contract"/>
    <w:basedOn w:val="-Textofthecontract0"/>
    <w:rsid w:val="009C23A3"/>
    <w:pPr>
      <w:numPr>
        <w:ilvl w:val="3"/>
      </w:numPr>
      <w:tabs>
        <w:tab w:val="num" w:pos="360"/>
      </w:tabs>
      <w:ind w:left="743"/>
    </w:pPr>
    <w:rPr>
      <w:lang w:val="ru-RU"/>
    </w:rPr>
  </w:style>
  <w:style w:type="paragraph" w:customStyle="1" w:styleId="-Textofthecontract2">
    <w:name w:val="ПППП-Text of the contract"/>
    <w:basedOn w:val="-Textofthecontract1"/>
    <w:qFormat/>
    <w:rsid w:val="009C23A3"/>
    <w:pPr>
      <w:numPr>
        <w:ilvl w:val="4"/>
      </w:numPr>
      <w:tabs>
        <w:tab w:val="num" w:pos="360"/>
      </w:tabs>
      <w:ind w:left="1167"/>
    </w:pPr>
  </w:style>
  <w:style w:type="paragraph" w:customStyle="1" w:styleId="affffa">
    <w:name w:val="Приложение_Разделы"/>
    <w:basedOn w:val="a5"/>
    <w:rsid w:val="00C84A4A"/>
    <w:pPr>
      <w:widowControl/>
      <w:autoSpaceDE/>
      <w:autoSpaceDN/>
      <w:adjustRightInd/>
      <w:ind w:firstLine="0"/>
    </w:pPr>
    <w:rPr>
      <w:rFonts w:ascii="Tahoma" w:eastAsia="Times New Roman" w:hAnsi="Tahoma" w:cs="Tahoma"/>
    </w:rPr>
  </w:style>
  <w:style w:type="paragraph" w:customStyle="1" w:styleId="111">
    <w:name w:val="Лучш 1.1.1"/>
    <w:basedOn w:val="a0"/>
    <w:link w:val="1113"/>
    <w:qFormat/>
    <w:rsid w:val="008E7D20"/>
    <w:pPr>
      <w:numPr>
        <w:ilvl w:val="2"/>
      </w:numPr>
    </w:pPr>
  </w:style>
  <w:style w:type="character" w:styleId="affffb">
    <w:name w:val="Book Title"/>
    <w:basedOn w:val="a6"/>
    <w:uiPriority w:val="33"/>
    <w:qFormat/>
    <w:rsid w:val="00EF1E0D"/>
    <w:rPr>
      <w:b/>
      <w:bCs/>
      <w:i/>
      <w:iCs/>
      <w:spacing w:val="5"/>
    </w:rPr>
  </w:style>
  <w:style w:type="character" w:customStyle="1" w:styleId="1113">
    <w:name w:val="Лучш 1.1.1 Знак"/>
    <w:basedOn w:val="afff2"/>
    <w:link w:val="111"/>
    <w:rsid w:val="00FF153C"/>
    <w:rPr>
      <w:rFonts w:ascii="Times New Roman" w:hAnsi="Times New Roman"/>
      <w:sz w:val="24"/>
      <w:szCs w:val="24"/>
    </w:rPr>
  </w:style>
  <w:style w:type="character" w:customStyle="1" w:styleId="1f7">
    <w:name w:val="Текст сноски Знак1"/>
    <w:aliases w:val="Car Знак1"/>
    <w:basedOn w:val="a6"/>
    <w:uiPriority w:val="99"/>
    <w:rsid w:val="00FF7186"/>
    <w:rPr>
      <w:rFonts w:ascii="Times New Roman" w:eastAsia="Times New Roman" w:hAnsi="Times New Roman" w:cs="Calibri"/>
      <w:sz w:val="20"/>
      <w:szCs w:val="20"/>
      <w:lang w:eastAsia="ar-SA"/>
    </w:rPr>
  </w:style>
  <w:style w:type="paragraph" w:customStyle="1" w:styleId="affffc">
    <w:name w:val="х.х.х."/>
    <w:link w:val="Char1"/>
    <w:qFormat/>
    <w:rsid w:val="00951D8C"/>
    <w:pPr>
      <w:pBdr>
        <w:top w:val="nil"/>
        <w:left w:val="nil"/>
        <w:bottom w:val="nil"/>
        <w:right w:val="nil"/>
        <w:between w:val="nil"/>
        <w:bar w:val="nil"/>
      </w:pBdr>
      <w:tabs>
        <w:tab w:val="left" w:pos="1560"/>
      </w:tabs>
      <w:ind w:firstLine="709"/>
      <w:jc w:val="both"/>
    </w:pPr>
    <w:rPr>
      <w:rFonts w:ascii="Times New Roman" w:eastAsia="Arial Unicode MS" w:hAnsi="Times New Roman" w:cs="Arial Unicode MS"/>
      <w:color w:val="000000"/>
      <w:sz w:val="24"/>
      <w:szCs w:val="24"/>
      <w:u w:color="000000"/>
      <w:bdr w:val="nil"/>
    </w:rPr>
  </w:style>
  <w:style w:type="character" w:customStyle="1" w:styleId="Char1">
    <w:name w:val="х.х.х. Char"/>
    <w:basedOn w:val="a6"/>
    <w:link w:val="affffc"/>
    <w:rsid w:val="00951D8C"/>
    <w:rPr>
      <w:rFonts w:ascii="Times New Roman" w:eastAsia="Arial Unicode MS" w:hAnsi="Times New Roman" w:cs="Arial Unicode MS"/>
      <w:color w:val="000000"/>
      <w:sz w:val="24"/>
      <w:szCs w:val="24"/>
      <w:u w:color="000000"/>
      <w:bdr w:val="nil"/>
    </w:rPr>
  </w:style>
  <w:style w:type="paragraph" w:customStyle="1" w:styleId="Level3">
    <w:name w:val="Level 3"/>
    <w:basedOn w:val="a5"/>
    <w:qFormat/>
    <w:rsid w:val="000574C4"/>
    <w:pPr>
      <w:widowControl/>
      <w:numPr>
        <w:ilvl w:val="2"/>
        <w:numId w:val="18"/>
      </w:numPr>
      <w:tabs>
        <w:tab w:val="num" w:pos="2041"/>
        <w:tab w:val="num" w:pos="2160"/>
      </w:tabs>
      <w:autoSpaceDE/>
      <w:autoSpaceDN/>
      <w:adjustRightInd/>
      <w:spacing w:after="240"/>
      <w:outlineLvl w:val="2"/>
    </w:pPr>
    <w:rPr>
      <w:rFonts w:ascii="Arial" w:eastAsia="Times New Roman" w:hAnsi="Arial"/>
      <w:kern w:val="20"/>
      <w:sz w:val="20"/>
      <w:lang w:val="en-GB" w:eastAsia="en-US"/>
    </w:rPr>
  </w:style>
  <w:style w:type="paragraph" w:customStyle="1" w:styleId="affffd">
    <w:name w:val="х.х."/>
    <w:qFormat/>
    <w:rsid w:val="00467752"/>
    <w:pPr>
      <w:widowControl w:val="0"/>
      <w:pBdr>
        <w:top w:val="nil"/>
        <w:left w:val="nil"/>
        <w:bottom w:val="nil"/>
        <w:right w:val="nil"/>
        <w:between w:val="nil"/>
        <w:bar w:val="nil"/>
      </w:pBdr>
      <w:tabs>
        <w:tab w:val="left" w:pos="851"/>
        <w:tab w:val="left" w:pos="1276"/>
      </w:tabs>
      <w:suppressAutoHyphens/>
      <w:ind w:firstLine="709"/>
      <w:jc w:val="both"/>
    </w:pPr>
    <w:rPr>
      <w:rFonts w:ascii="Times New Roman" w:eastAsia="Arial Unicode MS" w:hAnsi="Times New Roman" w:cs="Arial Unicode MS"/>
      <w:color w:val="000000"/>
      <w:sz w:val="24"/>
      <w:szCs w:val="24"/>
      <w:u w:color="000000"/>
      <w:bdr w:val="nil"/>
    </w:rPr>
  </w:style>
  <w:style w:type="character" w:customStyle="1" w:styleId="Hyperlink0">
    <w:name w:val="Hyperlink.0"/>
    <w:basedOn w:val="a6"/>
    <w:rsid w:val="00467752"/>
    <w:rPr>
      <w:lang w:val="ru-RU"/>
    </w:rPr>
  </w:style>
  <w:style w:type="paragraph" w:styleId="affffe">
    <w:name w:val="Message Header"/>
    <w:basedOn w:val="afa"/>
    <w:link w:val="afffff"/>
    <w:uiPriority w:val="99"/>
    <w:rsid w:val="00F756EC"/>
    <w:pPr>
      <w:keepLines/>
      <w:widowControl/>
      <w:tabs>
        <w:tab w:val="left" w:pos="720"/>
      </w:tabs>
      <w:autoSpaceDE/>
      <w:autoSpaceDN/>
      <w:adjustRightInd/>
      <w:spacing w:line="180" w:lineRule="atLeast"/>
      <w:ind w:left="720" w:hanging="720"/>
      <w:jc w:val="left"/>
    </w:pPr>
    <w:rPr>
      <w:rFonts w:ascii="Arial" w:eastAsia="Times New Roman" w:hAnsi="Arial" w:cs="Arial"/>
      <w:sz w:val="20"/>
    </w:rPr>
  </w:style>
  <w:style w:type="character" w:customStyle="1" w:styleId="afffff">
    <w:name w:val="Шапка Знак"/>
    <w:basedOn w:val="a6"/>
    <w:link w:val="affffe"/>
    <w:uiPriority w:val="99"/>
    <w:rsid w:val="00F756EC"/>
    <w:rPr>
      <w:rFonts w:ascii="Arial" w:eastAsia="Times New Roman" w:hAnsi="Arial" w:cs="Arial"/>
    </w:rPr>
  </w:style>
  <w:style w:type="character" w:customStyle="1" w:styleId="afffff0">
    <w:name w:val="ШапкаОсн"/>
    <w:uiPriority w:val="99"/>
    <w:rsid w:val="00F756EC"/>
    <w:rPr>
      <w:rFonts w:ascii="Arial" w:hAnsi="Arial" w:cs="Arial"/>
      <w:b/>
      <w:bCs/>
      <w:spacing w:val="0"/>
      <w:sz w:val="18"/>
      <w:szCs w:val="18"/>
    </w:rPr>
  </w:style>
  <w:style w:type="character" w:customStyle="1" w:styleId="afffff1">
    <w:name w:val="Нет"/>
    <w:rsid w:val="00D800C9"/>
  </w:style>
  <w:style w:type="paragraph" w:customStyle="1" w:styleId="afffff2">
    <w:name w:val="Рядовой"/>
    <w:basedOn w:val="9"/>
    <w:rsid w:val="001866C9"/>
    <w:pPr>
      <w:keepNext w:val="0"/>
      <w:widowControl/>
      <w:suppressLineNumbers/>
      <w:suppressAutoHyphens/>
      <w:autoSpaceDE/>
      <w:autoSpaceDN/>
      <w:adjustRightInd/>
      <w:spacing w:after="120" w:line="264" w:lineRule="auto"/>
    </w:pPr>
    <w:rPr>
      <w:rFonts w:eastAsia="Times New Roman"/>
      <w:b w:val="0"/>
      <w:color w:val="auto"/>
      <w:sz w:val="22"/>
    </w:rPr>
  </w:style>
  <w:style w:type="table" w:customStyle="1" w:styleId="73">
    <w:name w:val="Сетка таблицы7"/>
    <w:basedOn w:val="a7"/>
    <w:next w:val="affb"/>
    <w:uiPriority w:val="39"/>
    <w:rsid w:val="00CA0C2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
    <w:name w:val="Сетка таблицы6"/>
    <w:basedOn w:val="a7"/>
    <w:next w:val="affb"/>
    <w:uiPriority w:val="39"/>
    <w:rsid w:val="00ED18D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74598">
      <w:bodyDiv w:val="1"/>
      <w:marLeft w:val="0"/>
      <w:marRight w:val="0"/>
      <w:marTop w:val="0"/>
      <w:marBottom w:val="0"/>
      <w:divBdr>
        <w:top w:val="none" w:sz="0" w:space="0" w:color="auto"/>
        <w:left w:val="none" w:sz="0" w:space="0" w:color="auto"/>
        <w:bottom w:val="none" w:sz="0" w:space="0" w:color="auto"/>
        <w:right w:val="none" w:sz="0" w:space="0" w:color="auto"/>
      </w:divBdr>
    </w:div>
    <w:div w:id="13002218">
      <w:bodyDiv w:val="1"/>
      <w:marLeft w:val="0"/>
      <w:marRight w:val="0"/>
      <w:marTop w:val="0"/>
      <w:marBottom w:val="0"/>
      <w:divBdr>
        <w:top w:val="none" w:sz="0" w:space="0" w:color="auto"/>
        <w:left w:val="none" w:sz="0" w:space="0" w:color="auto"/>
        <w:bottom w:val="none" w:sz="0" w:space="0" w:color="auto"/>
        <w:right w:val="none" w:sz="0" w:space="0" w:color="auto"/>
      </w:divBdr>
    </w:div>
    <w:div w:id="15153743">
      <w:bodyDiv w:val="1"/>
      <w:marLeft w:val="0"/>
      <w:marRight w:val="0"/>
      <w:marTop w:val="0"/>
      <w:marBottom w:val="0"/>
      <w:divBdr>
        <w:top w:val="none" w:sz="0" w:space="0" w:color="auto"/>
        <w:left w:val="none" w:sz="0" w:space="0" w:color="auto"/>
        <w:bottom w:val="none" w:sz="0" w:space="0" w:color="auto"/>
        <w:right w:val="none" w:sz="0" w:space="0" w:color="auto"/>
      </w:divBdr>
    </w:div>
    <w:div w:id="23874920">
      <w:bodyDiv w:val="1"/>
      <w:marLeft w:val="0"/>
      <w:marRight w:val="0"/>
      <w:marTop w:val="0"/>
      <w:marBottom w:val="0"/>
      <w:divBdr>
        <w:top w:val="none" w:sz="0" w:space="0" w:color="auto"/>
        <w:left w:val="none" w:sz="0" w:space="0" w:color="auto"/>
        <w:bottom w:val="none" w:sz="0" w:space="0" w:color="auto"/>
        <w:right w:val="none" w:sz="0" w:space="0" w:color="auto"/>
      </w:divBdr>
    </w:div>
    <w:div w:id="25374825">
      <w:bodyDiv w:val="1"/>
      <w:marLeft w:val="0"/>
      <w:marRight w:val="0"/>
      <w:marTop w:val="0"/>
      <w:marBottom w:val="0"/>
      <w:divBdr>
        <w:top w:val="none" w:sz="0" w:space="0" w:color="auto"/>
        <w:left w:val="none" w:sz="0" w:space="0" w:color="auto"/>
        <w:bottom w:val="none" w:sz="0" w:space="0" w:color="auto"/>
        <w:right w:val="none" w:sz="0" w:space="0" w:color="auto"/>
      </w:divBdr>
    </w:div>
    <w:div w:id="53431587">
      <w:bodyDiv w:val="1"/>
      <w:marLeft w:val="0"/>
      <w:marRight w:val="0"/>
      <w:marTop w:val="0"/>
      <w:marBottom w:val="0"/>
      <w:divBdr>
        <w:top w:val="none" w:sz="0" w:space="0" w:color="auto"/>
        <w:left w:val="none" w:sz="0" w:space="0" w:color="auto"/>
        <w:bottom w:val="none" w:sz="0" w:space="0" w:color="auto"/>
        <w:right w:val="none" w:sz="0" w:space="0" w:color="auto"/>
      </w:divBdr>
    </w:div>
    <w:div w:id="58401782">
      <w:bodyDiv w:val="1"/>
      <w:marLeft w:val="0"/>
      <w:marRight w:val="0"/>
      <w:marTop w:val="0"/>
      <w:marBottom w:val="0"/>
      <w:divBdr>
        <w:top w:val="none" w:sz="0" w:space="0" w:color="auto"/>
        <w:left w:val="none" w:sz="0" w:space="0" w:color="auto"/>
        <w:bottom w:val="none" w:sz="0" w:space="0" w:color="auto"/>
        <w:right w:val="none" w:sz="0" w:space="0" w:color="auto"/>
      </w:divBdr>
    </w:div>
    <w:div w:id="65614846">
      <w:bodyDiv w:val="1"/>
      <w:marLeft w:val="0"/>
      <w:marRight w:val="0"/>
      <w:marTop w:val="0"/>
      <w:marBottom w:val="0"/>
      <w:divBdr>
        <w:top w:val="none" w:sz="0" w:space="0" w:color="auto"/>
        <w:left w:val="none" w:sz="0" w:space="0" w:color="auto"/>
        <w:bottom w:val="none" w:sz="0" w:space="0" w:color="auto"/>
        <w:right w:val="none" w:sz="0" w:space="0" w:color="auto"/>
      </w:divBdr>
    </w:div>
    <w:div w:id="119229005">
      <w:bodyDiv w:val="1"/>
      <w:marLeft w:val="0"/>
      <w:marRight w:val="0"/>
      <w:marTop w:val="0"/>
      <w:marBottom w:val="0"/>
      <w:divBdr>
        <w:top w:val="none" w:sz="0" w:space="0" w:color="auto"/>
        <w:left w:val="none" w:sz="0" w:space="0" w:color="auto"/>
        <w:bottom w:val="none" w:sz="0" w:space="0" w:color="auto"/>
        <w:right w:val="none" w:sz="0" w:space="0" w:color="auto"/>
      </w:divBdr>
    </w:div>
    <w:div w:id="124083247">
      <w:bodyDiv w:val="1"/>
      <w:marLeft w:val="0"/>
      <w:marRight w:val="0"/>
      <w:marTop w:val="0"/>
      <w:marBottom w:val="0"/>
      <w:divBdr>
        <w:top w:val="none" w:sz="0" w:space="0" w:color="auto"/>
        <w:left w:val="none" w:sz="0" w:space="0" w:color="auto"/>
        <w:bottom w:val="none" w:sz="0" w:space="0" w:color="auto"/>
        <w:right w:val="none" w:sz="0" w:space="0" w:color="auto"/>
      </w:divBdr>
    </w:div>
    <w:div w:id="124979340">
      <w:bodyDiv w:val="1"/>
      <w:marLeft w:val="0"/>
      <w:marRight w:val="0"/>
      <w:marTop w:val="0"/>
      <w:marBottom w:val="0"/>
      <w:divBdr>
        <w:top w:val="none" w:sz="0" w:space="0" w:color="auto"/>
        <w:left w:val="none" w:sz="0" w:space="0" w:color="auto"/>
        <w:bottom w:val="none" w:sz="0" w:space="0" w:color="auto"/>
        <w:right w:val="none" w:sz="0" w:space="0" w:color="auto"/>
      </w:divBdr>
    </w:div>
    <w:div w:id="129709257">
      <w:bodyDiv w:val="1"/>
      <w:marLeft w:val="0"/>
      <w:marRight w:val="0"/>
      <w:marTop w:val="0"/>
      <w:marBottom w:val="0"/>
      <w:divBdr>
        <w:top w:val="none" w:sz="0" w:space="0" w:color="auto"/>
        <w:left w:val="none" w:sz="0" w:space="0" w:color="auto"/>
        <w:bottom w:val="none" w:sz="0" w:space="0" w:color="auto"/>
        <w:right w:val="none" w:sz="0" w:space="0" w:color="auto"/>
      </w:divBdr>
    </w:div>
    <w:div w:id="145585965">
      <w:bodyDiv w:val="1"/>
      <w:marLeft w:val="0"/>
      <w:marRight w:val="0"/>
      <w:marTop w:val="0"/>
      <w:marBottom w:val="0"/>
      <w:divBdr>
        <w:top w:val="none" w:sz="0" w:space="0" w:color="auto"/>
        <w:left w:val="none" w:sz="0" w:space="0" w:color="auto"/>
        <w:bottom w:val="none" w:sz="0" w:space="0" w:color="auto"/>
        <w:right w:val="none" w:sz="0" w:space="0" w:color="auto"/>
      </w:divBdr>
    </w:div>
    <w:div w:id="147478054">
      <w:bodyDiv w:val="1"/>
      <w:marLeft w:val="0"/>
      <w:marRight w:val="0"/>
      <w:marTop w:val="0"/>
      <w:marBottom w:val="0"/>
      <w:divBdr>
        <w:top w:val="none" w:sz="0" w:space="0" w:color="auto"/>
        <w:left w:val="none" w:sz="0" w:space="0" w:color="auto"/>
        <w:bottom w:val="none" w:sz="0" w:space="0" w:color="auto"/>
        <w:right w:val="none" w:sz="0" w:space="0" w:color="auto"/>
      </w:divBdr>
    </w:div>
    <w:div w:id="159152175">
      <w:bodyDiv w:val="1"/>
      <w:marLeft w:val="0"/>
      <w:marRight w:val="0"/>
      <w:marTop w:val="0"/>
      <w:marBottom w:val="0"/>
      <w:divBdr>
        <w:top w:val="none" w:sz="0" w:space="0" w:color="auto"/>
        <w:left w:val="none" w:sz="0" w:space="0" w:color="auto"/>
        <w:bottom w:val="none" w:sz="0" w:space="0" w:color="auto"/>
        <w:right w:val="none" w:sz="0" w:space="0" w:color="auto"/>
      </w:divBdr>
    </w:div>
    <w:div w:id="164903256">
      <w:bodyDiv w:val="1"/>
      <w:marLeft w:val="0"/>
      <w:marRight w:val="0"/>
      <w:marTop w:val="0"/>
      <w:marBottom w:val="0"/>
      <w:divBdr>
        <w:top w:val="none" w:sz="0" w:space="0" w:color="auto"/>
        <w:left w:val="none" w:sz="0" w:space="0" w:color="auto"/>
        <w:bottom w:val="none" w:sz="0" w:space="0" w:color="auto"/>
        <w:right w:val="none" w:sz="0" w:space="0" w:color="auto"/>
      </w:divBdr>
    </w:div>
    <w:div w:id="178275854">
      <w:bodyDiv w:val="1"/>
      <w:marLeft w:val="0"/>
      <w:marRight w:val="0"/>
      <w:marTop w:val="0"/>
      <w:marBottom w:val="0"/>
      <w:divBdr>
        <w:top w:val="none" w:sz="0" w:space="0" w:color="auto"/>
        <w:left w:val="none" w:sz="0" w:space="0" w:color="auto"/>
        <w:bottom w:val="none" w:sz="0" w:space="0" w:color="auto"/>
        <w:right w:val="none" w:sz="0" w:space="0" w:color="auto"/>
      </w:divBdr>
    </w:div>
    <w:div w:id="178390898">
      <w:bodyDiv w:val="1"/>
      <w:marLeft w:val="0"/>
      <w:marRight w:val="0"/>
      <w:marTop w:val="0"/>
      <w:marBottom w:val="0"/>
      <w:divBdr>
        <w:top w:val="none" w:sz="0" w:space="0" w:color="auto"/>
        <w:left w:val="none" w:sz="0" w:space="0" w:color="auto"/>
        <w:bottom w:val="none" w:sz="0" w:space="0" w:color="auto"/>
        <w:right w:val="none" w:sz="0" w:space="0" w:color="auto"/>
      </w:divBdr>
    </w:div>
    <w:div w:id="182522097">
      <w:bodyDiv w:val="1"/>
      <w:marLeft w:val="0"/>
      <w:marRight w:val="0"/>
      <w:marTop w:val="0"/>
      <w:marBottom w:val="0"/>
      <w:divBdr>
        <w:top w:val="none" w:sz="0" w:space="0" w:color="auto"/>
        <w:left w:val="none" w:sz="0" w:space="0" w:color="auto"/>
        <w:bottom w:val="none" w:sz="0" w:space="0" w:color="auto"/>
        <w:right w:val="none" w:sz="0" w:space="0" w:color="auto"/>
      </w:divBdr>
    </w:div>
    <w:div w:id="188683197">
      <w:bodyDiv w:val="1"/>
      <w:marLeft w:val="0"/>
      <w:marRight w:val="0"/>
      <w:marTop w:val="0"/>
      <w:marBottom w:val="0"/>
      <w:divBdr>
        <w:top w:val="none" w:sz="0" w:space="0" w:color="auto"/>
        <w:left w:val="none" w:sz="0" w:space="0" w:color="auto"/>
        <w:bottom w:val="none" w:sz="0" w:space="0" w:color="auto"/>
        <w:right w:val="none" w:sz="0" w:space="0" w:color="auto"/>
      </w:divBdr>
    </w:div>
    <w:div w:id="225268096">
      <w:bodyDiv w:val="1"/>
      <w:marLeft w:val="0"/>
      <w:marRight w:val="0"/>
      <w:marTop w:val="0"/>
      <w:marBottom w:val="0"/>
      <w:divBdr>
        <w:top w:val="none" w:sz="0" w:space="0" w:color="auto"/>
        <w:left w:val="none" w:sz="0" w:space="0" w:color="auto"/>
        <w:bottom w:val="none" w:sz="0" w:space="0" w:color="auto"/>
        <w:right w:val="none" w:sz="0" w:space="0" w:color="auto"/>
      </w:divBdr>
    </w:div>
    <w:div w:id="233862457">
      <w:bodyDiv w:val="1"/>
      <w:marLeft w:val="0"/>
      <w:marRight w:val="0"/>
      <w:marTop w:val="0"/>
      <w:marBottom w:val="0"/>
      <w:divBdr>
        <w:top w:val="none" w:sz="0" w:space="0" w:color="auto"/>
        <w:left w:val="none" w:sz="0" w:space="0" w:color="auto"/>
        <w:bottom w:val="none" w:sz="0" w:space="0" w:color="auto"/>
        <w:right w:val="none" w:sz="0" w:space="0" w:color="auto"/>
      </w:divBdr>
    </w:div>
    <w:div w:id="252057852">
      <w:bodyDiv w:val="1"/>
      <w:marLeft w:val="0"/>
      <w:marRight w:val="0"/>
      <w:marTop w:val="0"/>
      <w:marBottom w:val="0"/>
      <w:divBdr>
        <w:top w:val="none" w:sz="0" w:space="0" w:color="auto"/>
        <w:left w:val="none" w:sz="0" w:space="0" w:color="auto"/>
        <w:bottom w:val="none" w:sz="0" w:space="0" w:color="auto"/>
        <w:right w:val="none" w:sz="0" w:space="0" w:color="auto"/>
      </w:divBdr>
    </w:div>
    <w:div w:id="264458827">
      <w:bodyDiv w:val="1"/>
      <w:marLeft w:val="0"/>
      <w:marRight w:val="0"/>
      <w:marTop w:val="0"/>
      <w:marBottom w:val="0"/>
      <w:divBdr>
        <w:top w:val="none" w:sz="0" w:space="0" w:color="auto"/>
        <w:left w:val="none" w:sz="0" w:space="0" w:color="auto"/>
        <w:bottom w:val="none" w:sz="0" w:space="0" w:color="auto"/>
        <w:right w:val="none" w:sz="0" w:space="0" w:color="auto"/>
      </w:divBdr>
    </w:div>
    <w:div w:id="287930431">
      <w:bodyDiv w:val="1"/>
      <w:marLeft w:val="0"/>
      <w:marRight w:val="0"/>
      <w:marTop w:val="0"/>
      <w:marBottom w:val="0"/>
      <w:divBdr>
        <w:top w:val="none" w:sz="0" w:space="0" w:color="auto"/>
        <w:left w:val="none" w:sz="0" w:space="0" w:color="auto"/>
        <w:bottom w:val="none" w:sz="0" w:space="0" w:color="auto"/>
        <w:right w:val="none" w:sz="0" w:space="0" w:color="auto"/>
      </w:divBdr>
    </w:div>
    <w:div w:id="323822113">
      <w:bodyDiv w:val="1"/>
      <w:marLeft w:val="0"/>
      <w:marRight w:val="0"/>
      <w:marTop w:val="0"/>
      <w:marBottom w:val="0"/>
      <w:divBdr>
        <w:top w:val="none" w:sz="0" w:space="0" w:color="auto"/>
        <w:left w:val="none" w:sz="0" w:space="0" w:color="auto"/>
        <w:bottom w:val="none" w:sz="0" w:space="0" w:color="auto"/>
        <w:right w:val="none" w:sz="0" w:space="0" w:color="auto"/>
      </w:divBdr>
    </w:div>
    <w:div w:id="351340271">
      <w:bodyDiv w:val="1"/>
      <w:marLeft w:val="0"/>
      <w:marRight w:val="0"/>
      <w:marTop w:val="0"/>
      <w:marBottom w:val="0"/>
      <w:divBdr>
        <w:top w:val="none" w:sz="0" w:space="0" w:color="auto"/>
        <w:left w:val="none" w:sz="0" w:space="0" w:color="auto"/>
        <w:bottom w:val="none" w:sz="0" w:space="0" w:color="auto"/>
        <w:right w:val="none" w:sz="0" w:space="0" w:color="auto"/>
      </w:divBdr>
    </w:div>
    <w:div w:id="368070435">
      <w:bodyDiv w:val="1"/>
      <w:marLeft w:val="0"/>
      <w:marRight w:val="0"/>
      <w:marTop w:val="0"/>
      <w:marBottom w:val="0"/>
      <w:divBdr>
        <w:top w:val="none" w:sz="0" w:space="0" w:color="auto"/>
        <w:left w:val="none" w:sz="0" w:space="0" w:color="auto"/>
        <w:bottom w:val="none" w:sz="0" w:space="0" w:color="auto"/>
        <w:right w:val="none" w:sz="0" w:space="0" w:color="auto"/>
      </w:divBdr>
    </w:div>
    <w:div w:id="376702645">
      <w:bodyDiv w:val="1"/>
      <w:marLeft w:val="0"/>
      <w:marRight w:val="0"/>
      <w:marTop w:val="0"/>
      <w:marBottom w:val="0"/>
      <w:divBdr>
        <w:top w:val="none" w:sz="0" w:space="0" w:color="auto"/>
        <w:left w:val="none" w:sz="0" w:space="0" w:color="auto"/>
        <w:bottom w:val="none" w:sz="0" w:space="0" w:color="auto"/>
        <w:right w:val="none" w:sz="0" w:space="0" w:color="auto"/>
      </w:divBdr>
    </w:div>
    <w:div w:id="394814958">
      <w:bodyDiv w:val="1"/>
      <w:marLeft w:val="0"/>
      <w:marRight w:val="0"/>
      <w:marTop w:val="0"/>
      <w:marBottom w:val="0"/>
      <w:divBdr>
        <w:top w:val="none" w:sz="0" w:space="0" w:color="auto"/>
        <w:left w:val="none" w:sz="0" w:space="0" w:color="auto"/>
        <w:bottom w:val="none" w:sz="0" w:space="0" w:color="auto"/>
        <w:right w:val="none" w:sz="0" w:space="0" w:color="auto"/>
      </w:divBdr>
    </w:div>
    <w:div w:id="404691833">
      <w:bodyDiv w:val="1"/>
      <w:marLeft w:val="0"/>
      <w:marRight w:val="0"/>
      <w:marTop w:val="0"/>
      <w:marBottom w:val="0"/>
      <w:divBdr>
        <w:top w:val="none" w:sz="0" w:space="0" w:color="auto"/>
        <w:left w:val="none" w:sz="0" w:space="0" w:color="auto"/>
        <w:bottom w:val="none" w:sz="0" w:space="0" w:color="auto"/>
        <w:right w:val="none" w:sz="0" w:space="0" w:color="auto"/>
      </w:divBdr>
    </w:div>
    <w:div w:id="407658330">
      <w:bodyDiv w:val="1"/>
      <w:marLeft w:val="0"/>
      <w:marRight w:val="0"/>
      <w:marTop w:val="0"/>
      <w:marBottom w:val="0"/>
      <w:divBdr>
        <w:top w:val="none" w:sz="0" w:space="0" w:color="auto"/>
        <w:left w:val="none" w:sz="0" w:space="0" w:color="auto"/>
        <w:bottom w:val="none" w:sz="0" w:space="0" w:color="auto"/>
        <w:right w:val="none" w:sz="0" w:space="0" w:color="auto"/>
      </w:divBdr>
    </w:div>
    <w:div w:id="435950619">
      <w:bodyDiv w:val="1"/>
      <w:marLeft w:val="0"/>
      <w:marRight w:val="0"/>
      <w:marTop w:val="0"/>
      <w:marBottom w:val="0"/>
      <w:divBdr>
        <w:top w:val="none" w:sz="0" w:space="0" w:color="auto"/>
        <w:left w:val="none" w:sz="0" w:space="0" w:color="auto"/>
        <w:bottom w:val="none" w:sz="0" w:space="0" w:color="auto"/>
        <w:right w:val="none" w:sz="0" w:space="0" w:color="auto"/>
      </w:divBdr>
    </w:div>
    <w:div w:id="436100482">
      <w:bodyDiv w:val="1"/>
      <w:marLeft w:val="0"/>
      <w:marRight w:val="0"/>
      <w:marTop w:val="0"/>
      <w:marBottom w:val="0"/>
      <w:divBdr>
        <w:top w:val="none" w:sz="0" w:space="0" w:color="auto"/>
        <w:left w:val="none" w:sz="0" w:space="0" w:color="auto"/>
        <w:bottom w:val="none" w:sz="0" w:space="0" w:color="auto"/>
        <w:right w:val="none" w:sz="0" w:space="0" w:color="auto"/>
      </w:divBdr>
    </w:div>
    <w:div w:id="440345694">
      <w:bodyDiv w:val="1"/>
      <w:marLeft w:val="0"/>
      <w:marRight w:val="0"/>
      <w:marTop w:val="0"/>
      <w:marBottom w:val="0"/>
      <w:divBdr>
        <w:top w:val="none" w:sz="0" w:space="0" w:color="auto"/>
        <w:left w:val="none" w:sz="0" w:space="0" w:color="auto"/>
        <w:bottom w:val="none" w:sz="0" w:space="0" w:color="auto"/>
        <w:right w:val="none" w:sz="0" w:space="0" w:color="auto"/>
      </w:divBdr>
    </w:div>
    <w:div w:id="450511565">
      <w:bodyDiv w:val="1"/>
      <w:marLeft w:val="0"/>
      <w:marRight w:val="0"/>
      <w:marTop w:val="0"/>
      <w:marBottom w:val="0"/>
      <w:divBdr>
        <w:top w:val="none" w:sz="0" w:space="0" w:color="auto"/>
        <w:left w:val="none" w:sz="0" w:space="0" w:color="auto"/>
        <w:bottom w:val="none" w:sz="0" w:space="0" w:color="auto"/>
        <w:right w:val="none" w:sz="0" w:space="0" w:color="auto"/>
      </w:divBdr>
    </w:div>
    <w:div w:id="451098980">
      <w:bodyDiv w:val="1"/>
      <w:marLeft w:val="0"/>
      <w:marRight w:val="0"/>
      <w:marTop w:val="0"/>
      <w:marBottom w:val="0"/>
      <w:divBdr>
        <w:top w:val="none" w:sz="0" w:space="0" w:color="auto"/>
        <w:left w:val="none" w:sz="0" w:space="0" w:color="auto"/>
        <w:bottom w:val="none" w:sz="0" w:space="0" w:color="auto"/>
        <w:right w:val="none" w:sz="0" w:space="0" w:color="auto"/>
      </w:divBdr>
    </w:div>
    <w:div w:id="464926948">
      <w:bodyDiv w:val="1"/>
      <w:marLeft w:val="0"/>
      <w:marRight w:val="0"/>
      <w:marTop w:val="0"/>
      <w:marBottom w:val="0"/>
      <w:divBdr>
        <w:top w:val="none" w:sz="0" w:space="0" w:color="auto"/>
        <w:left w:val="none" w:sz="0" w:space="0" w:color="auto"/>
        <w:bottom w:val="none" w:sz="0" w:space="0" w:color="auto"/>
        <w:right w:val="none" w:sz="0" w:space="0" w:color="auto"/>
      </w:divBdr>
    </w:div>
    <w:div w:id="470290531">
      <w:bodyDiv w:val="1"/>
      <w:marLeft w:val="0"/>
      <w:marRight w:val="0"/>
      <w:marTop w:val="0"/>
      <w:marBottom w:val="0"/>
      <w:divBdr>
        <w:top w:val="none" w:sz="0" w:space="0" w:color="auto"/>
        <w:left w:val="none" w:sz="0" w:space="0" w:color="auto"/>
        <w:bottom w:val="none" w:sz="0" w:space="0" w:color="auto"/>
        <w:right w:val="none" w:sz="0" w:space="0" w:color="auto"/>
      </w:divBdr>
    </w:div>
    <w:div w:id="503668134">
      <w:bodyDiv w:val="1"/>
      <w:marLeft w:val="0"/>
      <w:marRight w:val="0"/>
      <w:marTop w:val="0"/>
      <w:marBottom w:val="0"/>
      <w:divBdr>
        <w:top w:val="none" w:sz="0" w:space="0" w:color="auto"/>
        <w:left w:val="none" w:sz="0" w:space="0" w:color="auto"/>
        <w:bottom w:val="none" w:sz="0" w:space="0" w:color="auto"/>
        <w:right w:val="none" w:sz="0" w:space="0" w:color="auto"/>
      </w:divBdr>
    </w:div>
    <w:div w:id="508642638">
      <w:bodyDiv w:val="1"/>
      <w:marLeft w:val="0"/>
      <w:marRight w:val="0"/>
      <w:marTop w:val="0"/>
      <w:marBottom w:val="0"/>
      <w:divBdr>
        <w:top w:val="none" w:sz="0" w:space="0" w:color="auto"/>
        <w:left w:val="none" w:sz="0" w:space="0" w:color="auto"/>
        <w:bottom w:val="none" w:sz="0" w:space="0" w:color="auto"/>
        <w:right w:val="none" w:sz="0" w:space="0" w:color="auto"/>
      </w:divBdr>
    </w:div>
    <w:div w:id="522014991">
      <w:bodyDiv w:val="1"/>
      <w:marLeft w:val="0"/>
      <w:marRight w:val="0"/>
      <w:marTop w:val="0"/>
      <w:marBottom w:val="0"/>
      <w:divBdr>
        <w:top w:val="none" w:sz="0" w:space="0" w:color="auto"/>
        <w:left w:val="none" w:sz="0" w:space="0" w:color="auto"/>
        <w:bottom w:val="none" w:sz="0" w:space="0" w:color="auto"/>
        <w:right w:val="none" w:sz="0" w:space="0" w:color="auto"/>
      </w:divBdr>
    </w:div>
    <w:div w:id="527334454">
      <w:bodyDiv w:val="1"/>
      <w:marLeft w:val="0"/>
      <w:marRight w:val="0"/>
      <w:marTop w:val="0"/>
      <w:marBottom w:val="0"/>
      <w:divBdr>
        <w:top w:val="none" w:sz="0" w:space="0" w:color="auto"/>
        <w:left w:val="none" w:sz="0" w:space="0" w:color="auto"/>
        <w:bottom w:val="none" w:sz="0" w:space="0" w:color="auto"/>
        <w:right w:val="none" w:sz="0" w:space="0" w:color="auto"/>
      </w:divBdr>
    </w:div>
    <w:div w:id="531384169">
      <w:bodyDiv w:val="1"/>
      <w:marLeft w:val="0"/>
      <w:marRight w:val="0"/>
      <w:marTop w:val="0"/>
      <w:marBottom w:val="0"/>
      <w:divBdr>
        <w:top w:val="none" w:sz="0" w:space="0" w:color="auto"/>
        <w:left w:val="none" w:sz="0" w:space="0" w:color="auto"/>
        <w:bottom w:val="none" w:sz="0" w:space="0" w:color="auto"/>
        <w:right w:val="none" w:sz="0" w:space="0" w:color="auto"/>
      </w:divBdr>
    </w:div>
    <w:div w:id="545946656">
      <w:bodyDiv w:val="1"/>
      <w:marLeft w:val="0"/>
      <w:marRight w:val="0"/>
      <w:marTop w:val="0"/>
      <w:marBottom w:val="0"/>
      <w:divBdr>
        <w:top w:val="none" w:sz="0" w:space="0" w:color="auto"/>
        <w:left w:val="none" w:sz="0" w:space="0" w:color="auto"/>
        <w:bottom w:val="none" w:sz="0" w:space="0" w:color="auto"/>
        <w:right w:val="none" w:sz="0" w:space="0" w:color="auto"/>
      </w:divBdr>
    </w:div>
    <w:div w:id="551422515">
      <w:bodyDiv w:val="1"/>
      <w:marLeft w:val="0"/>
      <w:marRight w:val="0"/>
      <w:marTop w:val="0"/>
      <w:marBottom w:val="0"/>
      <w:divBdr>
        <w:top w:val="none" w:sz="0" w:space="0" w:color="auto"/>
        <w:left w:val="none" w:sz="0" w:space="0" w:color="auto"/>
        <w:bottom w:val="none" w:sz="0" w:space="0" w:color="auto"/>
        <w:right w:val="none" w:sz="0" w:space="0" w:color="auto"/>
      </w:divBdr>
    </w:div>
    <w:div w:id="552278119">
      <w:bodyDiv w:val="1"/>
      <w:marLeft w:val="0"/>
      <w:marRight w:val="0"/>
      <w:marTop w:val="0"/>
      <w:marBottom w:val="0"/>
      <w:divBdr>
        <w:top w:val="none" w:sz="0" w:space="0" w:color="auto"/>
        <w:left w:val="none" w:sz="0" w:space="0" w:color="auto"/>
        <w:bottom w:val="none" w:sz="0" w:space="0" w:color="auto"/>
        <w:right w:val="none" w:sz="0" w:space="0" w:color="auto"/>
      </w:divBdr>
    </w:div>
    <w:div w:id="570695930">
      <w:bodyDiv w:val="1"/>
      <w:marLeft w:val="0"/>
      <w:marRight w:val="0"/>
      <w:marTop w:val="0"/>
      <w:marBottom w:val="0"/>
      <w:divBdr>
        <w:top w:val="none" w:sz="0" w:space="0" w:color="auto"/>
        <w:left w:val="none" w:sz="0" w:space="0" w:color="auto"/>
        <w:bottom w:val="none" w:sz="0" w:space="0" w:color="auto"/>
        <w:right w:val="none" w:sz="0" w:space="0" w:color="auto"/>
      </w:divBdr>
    </w:div>
    <w:div w:id="572550553">
      <w:bodyDiv w:val="1"/>
      <w:marLeft w:val="0"/>
      <w:marRight w:val="0"/>
      <w:marTop w:val="0"/>
      <w:marBottom w:val="0"/>
      <w:divBdr>
        <w:top w:val="none" w:sz="0" w:space="0" w:color="auto"/>
        <w:left w:val="none" w:sz="0" w:space="0" w:color="auto"/>
        <w:bottom w:val="none" w:sz="0" w:space="0" w:color="auto"/>
        <w:right w:val="none" w:sz="0" w:space="0" w:color="auto"/>
      </w:divBdr>
    </w:div>
    <w:div w:id="573783290">
      <w:bodyDiv w:val="1"/>
      <w:marLeft w:val="0"/>
      <w:marRight w:val="0"/>
      <w:marTop w:val="0"/>
      <w:marBottom w:val="0"/>
      <w:divBdr>
        <w:top w:val="none" w:sz="0" w:space="0" w:color="auto"/>
        <w:left w:val="none" w:sz="0" w:space="0" w:color="auto"/>
        <w:bottom w:val="none" w:sz="0" w:space="0" w:color="auto"/>
        <w:right w:val="none" w:sz="0" w:space="0" w:color="auto"/>
      </w:divBdr>
    </w:div>
    <w:div w:id="587269832">
      <w:bodyDiv w:val="1"/>
      <w:marLeft w:val="0"/>
      <w:marRight w:val="0"/>
      <w:marTop w:val="0"/>
      <w:marBottom w:val="0"/>
      <w:divBdr>
        <w:top w:val="none" w:sz="0" w:space="0" w:color="auto"/>
        <w:left w:val="none" w:sz="0" w:space="0" w:color="auto"/>
        <w:bottom w:val="none" w:sz="0" w:space="0" w:color="auto"/>
        <w:right w:val="none" w:sz="0" w:space="0" w:color="auto"/>
      </w:divBdr>
    </w:div>
    <w:div w:id="588583647">
      <w:bodyDiv w:val="1"/>
      <w:marLeft w:val="0"/>
      <w:marRight w:val="0"/>
      <w:marTop w:val="0"/>
      <w:marBottom w:val="0"/>
      <w:divBdr>
        <w:top w:val="none" w:sz="0" w:space="0" w:color="auto"/>
        <w:left w:val="none" w:sz="0" w:space="0" w:color="auto"/>
        <w:bottom w:val="none" w:sz="0" w:space="0" w:color="auto"/>
        <w:right w:val="none" w:sz="0" w:space="0" w:color="auto"/>
      </w:divBdr>
    </w:div>
    <w:div w:id="600652351">
      <w:bodyDiv w:val="1"/>
      <w:marLeft w:val="0"/>
      <w:marRight w:val="0"/>
      <w:marTop w:val="0"/>
      <w:marBottom w:val="0"/>
      <w:divBdr>
        <w:top w:val="none" w:sz="0" w:space="0" w:color="auto"/>
        <w:left w:val="none" w:sz="0" w:space="0" w:color="auto"/>
        <w:bottom w:val="none" w:sz="0" w:space="0" w:color="auto"/>
        <w:right w:val="none" w:sz="0" w:space="0" w:color="auto"/>
      </w:divBdr>
    </w:div>
    <w:div w:id="619915448">
      <w:bodyDiv w:val="1"/>
      <w:marLeft w:val="0"/>
      <w:marRight w:val="0"/>
      <w:marTop w:val="0"/>
      <w:marBottom w:val="0"/>
      <w:divBdr>
        <w:top w:val="none" w:sz="0" w:space="0" w:color="auto"/>
        <w:left w:val="none" w:sz="0" w:space="0" w:color="auto"/>
        <w:bottom w:val="none" w:sz="0" w:space="0" w:color="auto"/>
        <w:right w:val="none" w:sz="0" w:space="0" w:color="auto"/>
      </w:divBdr>
    </w:div>
    <w:div w:id="644503817">
      <w:bodyDiv w:val="1"/>
      <w:marLeft w:val="0"/>
      <w:marRight w:val="0"/>
      <w:marTop w:val="0"/>
      <w:marBottom w:val="0"/>
      <w:divBdr>
        <w:top w:val="none" w:sz="0" w:space="0" w:color="auto"/>
        <w:left w:val="none" w:sz="0" w:space="0" w:color="auto"/>
        <w:bottom w:val="none" w:sz="0" w:space="0" w:color="auto"/>
        <w:right w:val="none" w:sz="0" w:space="0" w:color="auto"/>
      </w:divBdr>
    </w:div>
    <w:div w:id="662049883">
      <w:bodyDiv w:val="1"/>
      <w:marLeft w:val="0"/>
      <w:marRight w:val="0"/>
      <w:marTop w:val="0"/>
      <w:marBottom w:val="0"/>
      <w:divBdr>
        <w:top w:val="none" w:sz="0" w:space="0" w:color="auto"/>
        <w:left w:val="none" w:sz="0" w:space="0" w:color="auto"/>
        <w:bottom w:val="none" w:sz="0" w:space="0" w:color="auto"/>
        <w:right w:val="none" w:sz="0" w:space="0" w:color="auto"/>
      </w:divBdr>
    </w:div>
    <w:div w:id="668101526">
      <w:bodyDiv w:val="1"/>
      <w:marLeft w:val="0"/>
      <w:marRight w:val="0"/>
      <w:marTop w:val="0"/>
      <w:marBottom w:val="0"/>
      <w:divBdr>
        <w:top w:val="none" w:sz="0" w:space="0" w:color="auto"/>
        <w:left w:val="none" w:sz="0" w:space="0" w:color="auto"/>
        <w:bottom w:val="none" w:sz="0" w:space="0" w:color="auto"/>
        <w:right w:val="none" w:sz="0" w:space="0" w:color="auto"/>
      </w:divBdr>
    </w:div>
    <w:div w:id="695421387">
      <w:bodyDiv w:val="1"/>
      <w:marLeft w:val="0"/>
      <w:marRight w:val="0"/>
      <w:marTop w:val="0"/>
      <w:marBottom w:val="0"/>
      <w:divBdr>
        <w:top w:val="none" w:sz="0" w:space="0" w:color="auto"/>
        <w:left w:val="none" w:sz="0" w:space="0" w:color="auto"/>
        <w:bottom w:val="none" w:sz="0" w:space="0" w:color="auto"/>
        <w:right w:val="none" w:sz="0" w:space="0" w:color="auto"/>
      </w:divBdr>
    </w:div>
    <w:div w:id="704335076">
      <w:bodyDiv w:val="1"/>
      <w:marLeft w:val="0"/>
      <w:marRight w:val="0"/>
      <w:marTop w:val="0"/>
      <w:marBottom w:val="0"/>
      <w:divBdr>
        <w:top w:val="none" w:sz="0" w:space="0" w:color="auto"/>
        <w:left w:val="none" w:sz="0" w:space="0" w:color="auto"/>
        <w:bottom w:val="none" w:sz="0" w:space="0" w:color="auto"/>
        <w:right w:val="none" w:sz="0" w:space="0" w:color="auto"/>
      </w:divBdr>
    </w:div>
    <w:div w:id="709377952">
      <w:bodyDiv w:val="1"/>
      <w:marLeft w:val="0"/>
      <w:marRight w:val="0"/>
      <w:marTop w:val="0"/>
      <w:marBottom w:val="0"/>
      <w:divBdr>
        <w:top w:val="none" w:sz="0" w:space="0" w:color="auto"/>
        <w:left w:val="none" w:sz="0" w:space="0" w:color="auto"/>
        <w:bottom w:val="none" w:sz="0" w:space="0" w:color="auto"/>
        <w:right w:val="none" w:sz="0" w:space="0" w:color="auto"/>
      </w:divBdr>
    </w:div>
    <w:div w:id="721290031">
      <w:bodyDiv w:val="1"/>
      <w:marLeft w:val="0"/>
      <w:marRight w:val="0"/>
      <w:marTop w:val="0"/>
      <w:marBottom w:val="0"/>
      <w:divBdr>
        <w:top w:val="none" w:sz="0" w:space="0" w:color="auto"/>
        <w:left w:val="none" w:sz="0" w:space="0" w:color="auto"/>
        <w:bottom w:val="none" w:sz="0" w:space="0" w:color="auto"/>
        <w:right w:val="none" w:sz="0" w:space="0" w:color="auto"/>
      </w:divBdr>
    </w:div>
    <w:div w:id="740718668">
      <w:bodyDiv w:val="1"/>
      <w:marLeft w:val="0"/>
      <w:marRight w:val="0"/>
      <w:marTop w:val="0"/>
      <w:marBottom w:val="0"/>
      <w:divBdr>
        <w:top w:val="none" w:sz="0" w:space="0" w:color="auto"/>
        <w:left w:val="none" w:sz="0" w:space="0" w:color="auto"/>
        <w:bottom w:val="none" w:sz="0" w:space="0" w:color="auto"/>
        <w:right w:val="none" w:sz="0" w:space="0" w:color="auto"/>
      </w:divBdr>
    </w:div>
    <w:div w:id="751466050">
      <w:bodyDiv w:val="1"/>
      <w:marLeft w:val="0"/>
      <w:marRight w:val="0"/>
      <w:marTop w:val="0"/>
      <w:marBottom w:val="0"/>
      <w:divBdr>
        <w:top w:val="none" w:sz="0" w:space="0" w:color="auto"/>
        <w:left w:val="none" w:sz="0" w:space="0" w:color="auto"/>
        <w:bottom w:val="none" w:sz="0" w:space="0" w:color="auto"/>
        <w:right w:val="none" w:sz="0" w:space="0" w:color="auto"/>
      </w:divBdr>
    </w:div>
    <w:div w:id="762144452">
      <w:bodyDiv w:val="1"/>
      <w:marLeft w:val="0"/>
      <w:marRight w:val="0"/>
      <w:marTop w:val="0"/>
      <w:marBottom w:val="0"/>
      <w:divBdr>
        <w:top w:val="none" w:sz="0" w:space="0" w:color="auto"/>
        <w:left w:val="none" w:sz="0" w:space="0" w:color="auto"/>
        <w:bottom w:val="none" w:sz="0" w:space="0" w:color="auto"/>
        <w:right w:val="none" w:sz="0" w:space="0" w:color="auto"/>
      </w:divBdr>
    </w:div>
    <w:div w:id="765272922">
      <w:bodyDiv w:val="1"/>
      <w:marLeft w:val="0"/>
      <w:marRight w:val="0"/>
      <w:marTop w:val="0"/>
      <w:marBottom w:val="0"/>
      <w:divBdr>
        <w:top w:val="none" w:sz="0" w:space="0" w:color="auto"/>
        <w:left w:val="none" w:sz="0" w:space="0" w:color="auto"/>
        <w:bottom w:val="none" w:sz="0" w:space="0" w:color="auto"/>
        <w:right w:val="none" w:sz="0" w:space="0" w:color="auto"/>
      </w:divBdr>
    </w:div>
    <w:div w:id="772212611">
      <w:bodyDiv w:val="1"/>
      <w:marLeft w:val="0"/>
      <w:marRight w:val="0"/>
      <w:marTop w:val="0"/>
      <w:marBottom w:val="0"/>
      <w:divBdr>
        <w:top w:val="none" w:sz="0" w:space="0" w:color="auto"/>
        <w:left w:val="none" w:sz="0" w:space="0" w:color="auto"/>
        <w:bottom w:val="none" w:sz="0" w:space="0" w:color="auto"/>
        <w:right w:val="none" w:sz="0" w:space="0" w:color="auto"/>
      </w:divBdr>
    </w:div>
    <w:div w:id="777409259">
      <w:bodyDiv w:val="1"/>
      <w:marLeft w:val="0"/>
      <w:marRight w:val="0"/>
      <w:marTop w:val="0"/>
      <w:marBottom w:val="0"/>
      <w:divBdr>
        <w:top w:val="none" w:sz="0" w:space="0" w:color="auto"/>
        <w:left w:val="none" w:sz="0" w:space="0" w:color="auto"/>
        <w:bottom w:val="none" w:sz="0" w:space="0" w:color="auto"/>
        <w:right w:val="none" w:sz="0" w:space="0" w:color="auto"/>
      </w:divBdr>
    </w:div>
    <w:div w:id="800683831">
      <w:bodyDiv w:val="1"/>
      <w:marLeft w:val="0"/>
      <w:marRight w:val="0"/>
      <w:marTop w:val="0"/>
      <w:marBottom w:val="0"/>
      <w:divBdr>
        <w:top w:val="none" w:sz="0" w:space="0" w:color="auto"/>
        <w:left w:val="none" w:sz="0" w:space="0" w:color="auto"/>
        <w:bottom w:val="none" w:sz="0" w:space="0" w:color="auto"/>
        <w:right w:val="none" w:sz="0" w:space="0" w:color="auto"/>
      </w:divBdr>
    </w:div>
    <w:div w:id="835266180">
      <w:bodyDiv w:val="1"/>
      <w:marLeft w:val="0"/>
      <w:marRight w:val="0"/>
      <w:marTop w:val="0"/>
      <w:marBottom w:val="0"/>
      <w:divBdr>
        <w:top w:val="none" w:sz="0" w:space="0" w:color="auto"/>
        <w:left w:val="none" w:sz="0" w:space="0" w:color="auto"/>
        <w:bottom w:val="none" w:sz="0" w:space="0" w:color="auto"/>
        <w:right w:val="none" w:sz="0" w:space="0" w:color="auto"/>
      </w:divBdr>
    </w:div>
    <w:div w:id="850677273">
      <w:bodyDiv w:val="1"/>
      <w:marLeft w:val="0"/>
      <w:marRight w:val="0"/>
      <w:marTop w:val="0"/>
      <w:marBottom w:val="0"/>
      <w:divBdr>
        <w:top w:val="none" w:sz="0" w:space="0" w:color="auto"/>
        <w:left w:val="none" w:sz="0" w:space="0" w:color="auto"/>
        <w:bottom w:val="none" w:sz="0" w:space="0" w:color="auto"/>
        <w:right w:val="none" w:sz="0" w:space="0" w:color="auto"/>
      </w:divBdr>
    </w:div>
    <w:div w:id="855193299">
      <w:bodyDiv w:val="1"/>
      <w:marLeft w:val="0"/>
      <w:marRight w:val="0"/>
      <w:marTop w:val="0"/>
      <w:marBottom w:val="0"/>
      <w:divBdr>
        <w:top w:val="none" w:sz="0" w:space="0" w:color="auto"/>
        <w:left w:val="none" w:sz="0" w:space="0" w:color="auto"/>
        <w:bottom w:val="none" w:sz="0" w:space="0" w:color="auto"/>
        <w:right w:val="none" w:sz="0" w:space="0" w:color="auto"/>
      </w:divBdr>
    </w:div>
    <w:div w:id="857236954">
      <w:bodyDiv w:val="1"/>
      <w:marLeft w:val="0"/>
      <w:marRight w:val="0"/>
      <w:marTop w:val="0"/>
      <w:marBottom w:val="0"/>
      <w:divBdr>
        <w:top w:val="none" w:sz="0" w:space="0" w:color="auto"/>
        <w:left w:val="none" w:sz="0" w:space="0" w:color="auto"/>
        <w:bottom w:val="none" w:sz="0" w:space="0" w:color="auto"/>
        <w:right w:val="none" w:sz="0" w:space="0" w:color="auto"/>
      </w:divBdr>
    </w:div>
    <w:div w:id="862744988">
      <w:bodyDiv w:val="1"/>
      <w:marLeft w:val="0"/>
      <w:marRight w:val="0"/>
      <w:marTop w:val="0"/>
      <w:marBottom w:val="0"/>
      <w:divBdr>
        <w:top w:val="none" w:sz="0" w:space="0" w:color="auto"/>
        <w:left w:val="none" w:sz="0" w:space="0" w:color="auto"/>
        <w:bottom w:val="none" w:sz="0" w:space="0" w:color="auto"/>
        <w:right w:val="none" w:sz="0" w:space="0" w:color="auto"/>
      </w:divBdr>
    </w:div>
    <w:div w:id="864753141">
      <w:bodyDiv w:val="1"/>
      <w:marLeft w:val="0"/>
      <w:marRight w:val="0"/>
      <w:marTop w:val="0"/>
      <w:marBottom w:val="0"/>
      <w:divBdr>
        <w:top w:val="none" w:sz="0" w:space="0" w:color="auto"/>
        <w:left w:val="none" w:sz="0" w:space="0" w:color="auto"/>
        <w:bottom w:val="none" w:sz="0" w:space="0" w:color="auto"/>
        <w:right w:val="none" w:sz="0" w:space="0" w:color="auto"/>
      </w:divBdr>
    </w:div>
    <w:div w:id="869564328">
      <w:bodyDiv w:val="1"/>
      <w:marLeft w:val="0"/>
      <w:marRight w:val="0"/>
      <w:marTop w:val="0"/>
      <w:marBottom w:val="0"/>
      <w:divBdr>
        <w:top w:val="none" w:sz="0" w:space="0" w:color="auto"/>
        <w:left w:val="none" w:sz="0" w:space="0" w:color="auto"/>
        <w:bottom w:val="none" w:sz="0" w:space="0" w:color="auto"/>
        <w:right w:val="none" w:sz="0" w:space="0" w:color="auto"/>
      </w:divBdr>
    </w:div>
    <w:div w:id="880820777">
      <w:bodyDiv w:val="1"/>
      <w:marLeft w:val="0"/>
      <w:marRight w:val="0"/>
      <w:marTop w:val="0"/>
      <w:marBottom w:val="0"/>
      <w:divBdr>
        <w:top w:val="none" w:sz="0" w:space="0" w:color="auto"/>
        <w:left w:val="none" w:sz="0" w:space="0" w:color="auto"/>
        <w:bottom w:val="none" w:sz="0" w:space="0" w:color="auto"/>
        <w:right w:val="none" w:sz="0" w:space="0" w:color="auto"/>
      </w:divBdr>
    </w:div>
    <w:div w:id="898056700">
      <w:bodyDiv w:val="1"/>
      <w:marLeft w:val="0"/>
      <w:marRight w:val="0"/>
      <w:marTop w:val="0"/>
      <w:marBottom w:val="0"/>
      <w:divBdr>
        <w:top w:val="none" w:sz="0" w:space="0" w:color="auto"/>
        <w:left w:val="none" w:sz="0" w:space="0" w:color="auto"/>
        <w:bottom w:val="none" w:sz="0" w:space="0" w:color="auto"/>
        <w:right w:val="none" w:sz="0" w:space="0" w:color="auto"/>
      </w:divBdr>
    </w:div>
    <w:div w:id="899900078">
      <w:bodyDiv w:val="1"/>
      <w:marLeft w:val="0"/>
      <w:marRight w:val="0"/>
      <w:marTop w:val="0"/>
      <w:marBottom w:val="0"/>
      <w:divBdr>
        <w:top w:val="none" w:sz="0" w:space="0" w:color="auto"/>
        <w:left w:val="none" w:sz="0" w:space="0" w:color="auto"/>
        <w:bottom w:val="none" w:sz="0" w:space="0" w:color="auto"/>
        <w:right w:val="none" w:sz="0" w:space="0" w:color="auto"/>
      </w:divBdr>
    </w:div>
    <w:div w:id="903175233">
      <w:bodyDiv w:val="1"/>
      <w:marLeft w:val="0"/>
      <w:marRight w:val="0"/>
      <w:marTop w:val="0"/>
      <w:marBottom w:val="0"/>
      <w:divBdr>
        <w:top w:val="none" w:sz="0" w:space="0" w:color="auto"/>
        <w:left w:val="none" w:sz="0" w:space="0" w:color="auto"/>
        <w:bottom w:val="none" w:sz="0" w:space="0" w:color="auto"/>
        <w:right w:val="none" w:sz="0" w:space="0" w:color="auto"/>
      </w:divBdr>
    </w:div>
    <w:div w:id="905916802">
      <w:bodyDiv w:val="1"/>
      <w:marLeft w:val="0"/>
      <w:marRight w:val="0"/>
      <w:marTop w:val="0"/>
      <w:marBottom w:val="0"/>
      <w:divBdr>
        <w:top w:val="none" w:sz="0" w:space="0" w:color="auto"/>
        <w:left w:val="none" w:sz="0" w:space="0" w:color="auto"/>
        <w:bottom w:val="none" w:sz="0" w:space="0" w:color="auto"/>
        <w:right w:val="none" w:sz="0" w:space="0" w:color="auto"/>
      </w:divBdr>
    </w:div>
    <w:div w:id="925116885">
      <w:bodyDiv w:val="1"/>
      <w:marLeft w:val="0"/>
      <w:marRight w:val="0"/>
      <w:marTop w:val="0"/>
      <w:marBottom w:val="0"/>
      <w:divBdr>
        <w:top w:val="none" w:sz="0" w:space="0" w:color="auto"/>
        <w:left w:val="none" w:sz="0" w:space="0" w:color="auto"/>
        <w:bottom w:val="none" w:sz="0" w:space="0" w:color="auto"/>
        <w:right w:val="none" w:sz="0" w:space="0" w:color="auto"/>
      </w:divBdr>
    </w:div>
    <w:div w:id="929386235">
      <w:bodyDiv w:val="1"/>
      <w:marLeft w:val="0"/>
      <w:marRight w:val="0"/>
      <w:marTop w:val="0"/>
      <w:marBottom w:val="0"/>
      <w:divBdr>
        <w:top w:val="none" w:sz="0" w:space="0" w:color="auto"/>
        <w:left w:val="none" w:sz="0" w:space="0" w:color="auto"/>
        <w:bottom w:val="none" w:sz="0" w:space="0" w:color="auto"/>
        <w:right w:val="none" w:sz="0" w:space="0" w:color="auto"/>
      </w:divBdr>
    </w:div>
    <w:div w:id="933243791">
      <w:bodyDiv w:val="1"/>
      <w:marLeft w:val="0"/>
      <w:marRight w:val="0"/>
      <w:marTop w:val="0"/>
      <w:marBottom w:val="0"/>
      <w:divBdr>
        <w:top w:val="none" w:sz="0" w:space="0" w:color="auto"/>
        <w:left w:val="none" w:sz="0" w:space="0" w:color="auto"/>
        <w:bottom w:val="none" w:sz="0" w:space="0" w:color="auto"/>
        <w:right w:val="none" w:sz="0" w:space="0" w:color="auto"/>
      </w:divBdr>
    </w:div>
    <w:div w:id="938873829">
      <w:bodyDiv w:val="1"/>
      <w:marLeft w:val="0"/>
      <w:marRight w:val="0"/>
      <w:marTop w:val="0"/>
      <w:marBottom w:val="0"/>
      <w:divBdr>
        <w:top w:val="none" w:sz="0" w:space="0" w:color="auto"/>
        <w:left w:val="none" w:sz="0" w:space="0" w:color="auto"/>
        <w:bottom w:val="none" w:sz="0" w:space="0" w:color="auto"/>
        <w:right w:val="none" w:sz="0" w:space="0" w:color="auto"/>
      </w:divBdr>
    </w:div>
    <w:div w:id="946348208">
      <w:bodyDiv w:val="1"/>
      <w:marLeft w:val="0"/>
      <w:marRight w:val="0"/>
      <w:marTop w:val="0"/>
      <w:marBottom w:val="0"/>
      <w:divBdr>
        <w:top w:val="none" w:sz="0" w:space="0" w:color="auto"/>
        <w:left w:val="none" w:sz="0" w:space="0" w:color="auto"/>
        <w:bottom w:val="none" w:sz="0" w:space="0" w:color="auto"/>
        <w:right w:val="none" w:sz="0" w:space="0" w:color="auto"/>
      </w:divBdr>
    </w:div>
    <w:div w:id="951982010">
      <w:bodyDiv w:val="1"/>
      <w:marLeft w:val="0"/>
      <w:marRight w:val="0"/>
      <w:marTop w:val="0"/>
      <w:marBottom w:val="0"/>
      <w:divBdr>
        <w:top w:val="none" w:sz="0" w:space="0" w:color="auto"/>
        <w:left w:val="none" w:sz="0" w:space="0" w:color="auto"/>
        <w:bottom w:val="none" w:sz="0" w:space="0" w:color="auto"/>
        <w:right w:val="none" w:sz="0" w:space="0" w:color="auto"/>
      </w:divBdr>
    </w:div>
    <w:div w:id="953171089">
      <w:bodyDiv w:val="1"/>
      <w:marLeft w:val="0"/>
      <w:marRight w:val="0"/>
      <w:marTop w:val="0"/>
      <w:marBottom w:val="0"/>
      <w:divBdr>
        <w:top w:val="none" w:sz="0" w:space="0" w:color="auto"/>
        <w:left w:val="none" w:sz="0" w:space="0" w:color="auto"/>
        <w:bottom w:val="none" w:sz="0" w:space="0" w:color="auto"/>
        <w:right w:val="none" w:sz="0" w:space="0" w:color="auto"/>
      </w:divBdr>
    </w:div>
    <w:div w:id="954097955">
      <w:bodyDiv w:val="1"/>
      <w:marLeft w:val="0"/>
      <w:marRight w:val="0"/>
      <w:marTop w:val="0"/>
      <w:marBottom w:val="0"/>
      <w:divBdr>
        <w:top w:val="none" w:sz="0" w:space="0" w:color="auto"/>
        <w:left w:val="none" w:sz="0" w:space="0" w:color="auto"/>
        <w:bottom w:val="none" w:sz="0" w:space="0" w:color="auto"/>
        <w:right w:val="none" w:sz="0" w:space="0" w:color="auto"/>
      </w:divBdr>
    </w:div>
    <w:div w:id="955597272">
      <w:bodyDiv w:val="1"/>
      <w:marLeft w:val="0"/>
      <w:marRight w:val="0"/>
      <w:marTop w:val="0"/>
      <w:marBottom w:val="0"/>
      <w:divBdr>
        <w:top w:val="none" w:sz="0" w:space="0" w:color="auto"/>
        <w:left w:val="none" w:sz="0" w:space="0" w:color="auto"/>
        <w:bottom w:val="none" w:sz="0" w:space="0" w:color="auto"/>
        <w:right w:val="none" w:sz="0" w:space="0" w:color="auto"/>
      </w:divBdr>
    </w:div>
    <w:div w:id="981734547">
      <w:bodyDiv w:val="1"/>
      <w:marLeft w:val="0"/>
      <w:marRight w:val="0"/>
      <w:marTop w:val="0"/>
      <w:marBottom w:val="0"/>
      <w:divBdr>
        <w:top w:val="none" w:sz="0" w:space="0" w:color="auto"/>
        <w:left w:val="none" w:sz="0" w:space="0" w:color="auto"/>
        <w:bottom w:val="none" w:sz="0" w:space="0" w:color="auto"/>
        <w:right w:val="none" w:sz="0" w:space="0" w:color="auto"/>
      </w:divBdr>
    </w:div>
    <w:div w:id="983851705">
      <w:bodyDiv w:val="1"/>
      <w:marLeft w:val="0"/>
      <w:marRight w:val="0"/>
      <w:marTop w:val="0"/>
      <w:marBottom w:val="0"/>
      <w:divBdr>
        <w:top w:val="none" w:sz="0" w:space="0" w:color="auto"/>
        <w:left w:val="none" w:sz="0" w:space="0" w:color="auto"/>
        <w:bottom w:val="none" w:sz="0" w:space="0" w:color="auto"/>
        <w:right w:val="none" w:sz="0" w:space="0" w:color="auto"/>
      </w:divBdr>
    </w:div>
    <w:div w:id="1017729069">
      <w:bodyDiv w:val="1"/>
      <w:marLeft w:val="0"/>
      <w:marRight w:val="0"/>
      <w:marTop w:val="0"/>
      <w:marBottom w:val="0"/>
      <w:divBdr>
        <w:top w:val="none" w:sz="0" w:space="0" w:color="auto"/>
        <w:left w:val="none" w:sz="0" w:space="0" w:color="auto"/>
        <w:bottom w:val="none" w:sz="0" w:space="0" w:color="auto"/>
        <w:right w:val="none" w:sz="0" w:space="0" w:color="auto"/>
      </w:divBdr>
    </w:div>
    <w:div w:id="1027829586">
      <w:bodyDiv w:val="1"/>
      <w:marLeft w:val="0"/>
      <w:marRight w:val="0"/>
      <w:marTop w:val="0"/>
      <w:marBottom w:val="0"/>
      <w:divBdr>
        <w:top w:val="none" w:sz="0" w:space="0" w:color="auto"/>
        <w:left w:val="none" w:sz="0" w:space="0" w:color="auto"/>
        <w:bottom w:val="none" w:sz="0" w:space="0" w:color="auto"/>
        <w:right w:val="none" w:sz="0" w:space="0" w:color="auto"/>
      </w:divBdr>
    </w:div>
    <w:div w:id="1027830665">
      <w:bodyDiv w:val="1"/>
      <w:marLeft w:val="0"/>
      <w:marRight w:val="0"/>
      <w:marTop w:val="0"/>
      <w:marBottom w:val="0"/>
      <w:divBdr>
        <w:top w:val="none" w:sz="0" w:space="0" w:color="auto"/>
        <w:left w:val="none" w:sz="0" w:space="0" w:color="auto"/>
        <w:bottom w:val="none" w:sz="0" w:space="0" w:color="auto"/>
        <w:right w:val="none" w:sz="0" w:space="0" w:color="auto"/>
      </w:divBdr>
    </w:div>
    <w:div w:id="1058700664">
      <w:bodyDiv w:val="1"/>
      <w:marLeft w:val="0"/>
      <w:marRight w:val="0"/>
      <w:marTop w:val="0"/>
      <w:marBottom w:val="0"/>
      <w:divBdr>
        <w:top w:val="none" w:sz="0" w:space="0" w:color="auto"/>
        <w:left w:val="none" w:sz="0" w:space="0" w:color="auto"/>
        <w:bottom w:val="none" w:sz="0" w:space="0" w:color="auto"/>
        <w:right w:val="none" w:sz="0" w:space="0" w:color="auto"/>
      </w:divBdr>
      <w:divsChild>
        <w:div w:id="717046106">
          <w:marLeft w:val="0"/>
          <w:marRight w:val="0"/>
          <w:marTop w:val="0"/>
          <w:marBottom w:val="0"/>
          <w:divBdr>
            <w:top w:val="none" w:sz="0" w:space="0" w:color="auto"/>
            <w:left w:val="none" w:sz="0" w:space="0" w:color="auto"/>
            <w:bottom w:val="none" w:sz="0" w:space="0" w:color="auto"/>
            <w:right w:val="none" w:sz="0" w:space="0" w:color="auto"/>
          </w:divBdr>
          <w:divsChild>
            <w:div w:id="1489318756">
              <w:marLeft w:val="0"/>
              <w:marRight w:val="0"/>
              <w:marTop w:val="0"/>
              <w:marBottom w:val="0"/>
              <w:divBdr>
                <w:top w:val="none" w:sz="0" w:space="0" w:color="auto"/>
                <w:left w:val="none" w:sz="0" w:space="0" w:color="auto"/>
                <w:bottom w:val="none" w:sz="0" w:space="0" w:color="auto"/>
                <w:right w:val="none" w:sz="0" w:space="0" w:color="auto"/>
              </w:divBdr>
              <w:divsChild>
                <w:div w:id="1144273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5105397">
      <w:bodyDiv w:val="1"/>
      <w:marLeft w:val="0"/>
      <w:marRight w:val="0"/>
      <w:marTop w:val="0"/>
      <w:marBottom w:val="0"/>
      <w:divBdr>
        <w:top w:val="none" w:sz="0" w:space="0" w:color="auto"/>
        <w:left w:val="none" w:sz="0" w:space="0" w:color="auto"/>
        <w:bottom w:val="none" w:sz="0" w:space="0" w:color="auto"/>
        <w:right w:val="none" w:sz="0" w:space="0" w:color="auto"/>
      </w:divBdr>
    </w:div>
    <w:div w:id="1073510821">
      <w:bodyDiv w:val="1"/>
      <w:marLeft w:val="0"/>
      <w:marRight w:val="0"/>
      <w:marTop w:val="0"/>
      <w:marBottom w:val="0"/>
      <w:divBdr>
        <w:top w:val="none" w:sz="0" w:space="0" w:color="auto"/>
        <w:left w:val="none" w:sz="0" w:space="0" w:color="auto"/>
        <w:bottom w:val="none" w:sz="0" w:space="0" w:color="auto"/>
        <w:right w:val="none" w:sz="0" w:space="0" w:color="auto"/>
      </w:divBdr>
    </w:div>
    <w:div w:id="1098602021">
      <w:bodyDiv w:val="1"/>
      <w:marLeft w:val="0"/>
      <w:marRight w:val="0"/>
      <w:marTop w:val="0"/>
      <w:marBottom w:val="0"/>
      <w:divBdr>
        <w:top w:val="none" w:sz="0" w:space="0" w:color="auto"/>
        <w:left w:val="none" w:sz="0" w:space="0" w:color="auto"/>
        <w:bottom w:val="none" w:sz="0" w:space="0" w:color="auto"/>
        <w:right w:val="none" w:sz="0" w:space="0" w:color="auto"/>
      </w:divBdr>
    </w:div>
    <w:div w:id="1099451395">
      <w:bodyDiv w:val="1"/>
      <w:marLeft w:val="0"/>
      <w:marRight w:val="0"/>
      <w:marTop w:val="0"/>
      <w:marBottom w:val="0"/>
      <w:divBdr>
        <w:top w:val="none" w:sz="0" w:space="0" w:color="auto"/>
        <w:left w:val="none" w:sz="0" w:space="0" w:color="auto"/>
        <w:bottom w:val="none" w:sz="0" w:space="0" w:color="auto"/>
        <w:right w:val="none" w:sz="0" w:space="0" w:color="auto"/>
      </w:divBdr>
    </w:div>
    <w:div w:id="1101880491">
      <w:bodyDiv w:val="1"/>
      <w:marLeft w:val="0"/>
      <w:marRight w:val="0"/>
      <w:marTop w:val="0"/>
      <w:marBottom w:val="0"/>
      <w:divBdr>
        <w:top w:val="none" w:sz="0" w:space="0" w:color="auto"/>
        <w:left w:val="none" w:sz="0" w:space="0" w:color="auto"/>
        <w:bottom w:val="none" w:sz="0" w:space="0" w:color="auto"/>
        <w:right w:val="none" w:sz="0" w:space="0" w:color="auto"/>
      </w:divBdr>
    </w:div>
    <w:div w:id="1107889748">
      <w:bodyDiv w:val="1"/>
      <w:marLeft w:val="0"/>
      <w:marRight w:val="0"/>
      <w:marTop w:val="0"/>
      <w:marBottom w:val="0"/>
      <w:divBdr>
        <w:top w:val="none" w:sz="0" w:space="0" w:color="auto"/>
        <w:left w:val="none" w:sz="0" w:space="0" w:color="auto"/>
        <w:bottom w:val="none" w:sz="0" w:space="0" w:color="auto"/>
        <w:right w:val="none" w:sz="0" w:space="0" w:color="auto"/>
      </w:divBdr>
    </w:div>
    <w:div w:id="1120412444">
      <w:bodyDiv w:val="1"/>
      <w:marLeft w:val="0"/>
      <w:marRight w:val="0"/>
      <w:marTop w:val="0"/>
      <w:marBottom w:val="0"/>
      <w:divBdr>
        <w:top w:val="none" w:sz="0" w:space="0" w:color="auto"/>
        <w:left w:val="none" w:sz="0" w:space="0" w:color="auto"/>
        <w:bottom w:val="none" w:sz="0" w:space="0" w:color="auto"/>
        <w:right w:val="none" w:sz="0" w:space="0" w:color="auto"/>
      </w:divBdr>
    </w:div>
    <w:div w:id="1124617946">
      <w:bodyDiv w:val="1"/>
      <w:marLeft w:val="0"/>
      <w:marRight w:val="0"/>
      <w:marTop w:val="0"/>
      <w:marBottom w:val="0"/>
      <w:divBdr>
        <w:top w:val="none" w:sz="0" w:space="0" w:color="auto"/>
        <w:left w:val="none" w:sz="0" w:space="0" w:color="auto"/>
        <w:bottom w:val="none" w:sz="0" w:space="0" w:color="auto"/>
        <w:right w:val="none" w:sz="0" w:space="0" w:color="auto"/>
      </w:divBdr>
    </w:div>
    <w:div w:id="1143742775">
      <w:bodyDiv w:val="1"/>
      <w:marLeft w:val="0"/>
      <w:marRight w:val="0"/>
      <w:marTop w:val="0"/>
      <w:marBottom w:val="0"/>
      <w:divBdr>
        <w:top w:val="none" w:sz="0" w:space="0" w:color="auto"/>
        <w:left w:val="none" w:sz="0" w:space="0" w:color="auto"/>
        <w:bottom w:val="none" w:sz="0" w:space="0" w:color="auto"/>
        <w:right w:val="none" w:sz="0" w:space="0" w:color="auto"/>
      </w:divBdr>
    </w:div>
    <w:div w:id="1150831578">
      <w:bodyDiv w:val="1"/>
      <w:marLeft w:val="0"/>
      <w:marRight w:val="0"/>
      <w:marTop w:val="0"/>
      <w:marBottom w:val="0"/>
      <w:divBdr>
        <w:top w:val="none" w:sz="0" w:space="0" w:color="auto"/>
        <w:left w:val="none" w:sz="0" w:space="0" w:color="auto"/>
        <w:bottom w:val="none" w:sz="0" w:space="0" w:color="auto"/>
        <w:right w:val="none" w:sz="0" w:space="0" w:color="auto"/>
      </w:divBdr>
    </w:div>
    <w:div w:id="1162432366">
      <w:bodyDiv w:val="1"/>
      <w:marLeft w:val="0"/>
      <w:marRight w:val="0"/>
      <w:marTop w:val="0"/>
      <w:marBottom w:val="0"/>
      <w:divBdr>
        <w:top w:val="none" w:sz="0" w:space="0" w:color="auto"/>
        <w:left w:val="none" w:sz="0" w:space="0" w:color="auto"/>
        <w:bottom w:val="none" w:sz="0" w:space="0" w:color="auto"/>
        <w:right w:val="none" w:sz="0" w:space="0" w:color="auto"/>
      </w:divBdr>
    </w:div>
    <w:div w:id="1187864168">
      <w:bodyDiv w:val="1"/>
      <w:marLeft w:val="0"/>
      <w:marRight w:val="0"/>
      <w:marTop w:val="0"/>
      <w:marBottom w:val="0"/>
      <w:divBdr>
        <w:top w:val="none" w:sz="0" w:space="0" w:color="auto"/>
        <w:left w:val="none" w:sz="0" w:space="0" w:color="auto"/>
        <w:bottom w:val="none" w:sz="0" w:space="0" w:color="auto"/>
        <w:right w:val="none" w:sz="0" w:space="0" w:color="auto"/>
      </w:divBdr>
    </w:div>
    <w:div w:id="1202134748">
      <w:bodyDiv w:val="1"/>
      <w:marLeft w:val="0"/>
      <w:marRight w:val="0"/>
      <w:marTop w:val="0"/>
      <w:marBottom w:val="0"/>
      <w:divBdr>
        <w:top w:val="none" w:sz="0" w:space="0" w:color="auto"/>
        <w:left w:val="none" w:sz="0" w:space="0" w:color="auto"/>
        <w:bottom w:val="none" w:sz="0" w:space="0" w:color="auto"/>
        <w:right w:val="none" w:sz="0" w:space="0" w:color="auto"/>
      </w:divBdr>
    </w:div>
    <w:div w:id="1206985185">
      <w:bodyDiv w:val="1"/>
      <w:marLeft w:val="0"/>
      <w:marRight w:val="0"/>
      <w:marTop w:val="0"/>
      <w:marBottom w:val="0"/>
      <w:divBdr>
        <w:top w:val="none" w:sz="0" w:space="0" w:color="auto"/>
        <w:left w:val="none" w:sz="0" w:space="0" w:color="auto"/>
        <w:bottom w:val="none" w:sz="0" w:space="0" w:color="auto"/>
        <w:right w:val="none" w:sz="0" w:space="0" w:color="auto"/>
      </w:divBdr>
    </w:div>
    <w:div w:id="1209217563">
      <w:bodyDiv w:val="1"/>
      <w:marLeft w:val="0"/>
      <w:marRight w:val="0"/>
      <w:marTop w:val="0"/>
      <w:marBottom w:val="0"/>
      <w:divBdr>
        <w:top w:val="none" w:sz="0" w:space="0" w:color="auto"/>
        <w:left w:val="none" w:sz="0" w:space="0" w:color="auto"/>
        <w:bottom w:val="none" w:sz="0" w:space="0" w:color="auto"/>
        <w:right w:val="none" w:sz="0" w:space="0" w:color="auto"/>
      </w:divBdr>
    </w:div>
    <w:div w:id="1223711263">
      <w:bodyDiv w:val="1"/>
      <w:marLeft w:val="0"/>
      <w:marRight w:val="0"/>
      <w:marTop w:val="0"/>
      <w:marBottom w:val="0"/>
      <w:divBdr>
        <w:top w:val="none" w:sz="0" w:space="0" w:color="auto"/>
        <w:left w:val="none" w:sz="0" w:space="0" w:color="auto"/>
        <w:bottom w:val="none" w:sz="0" w:space="0" w:color="auto"/>
        <w:right w:val="none" w:sz="0" w:space="0" w:color="auto"/>
      </w:divBdr>
    </w:div>
    <w:div w:id="1229531281">
      <w:bodyDiv w:val="1"/>
      <w:marLeft w:val="0"/>
      <w:marRight w:val="0"/>
      <w:marTop w:val="0"/>
      <w:marBottom w:val="0"/>
      <w:divBdr>
        <w:top w:val="none" w:sz="0" w:space="0" w:color="auto"/>
        <w:left w:val="none" w:sz="0" w:space="0" w:color="auto"/>
        <w:bottom w:val="none" w:sz="0" w:space="0" w:color="auto"/>
        <w:right w:val="none" w:sz="0" w:space="0" w:color="auto"/>
      </w:divBdr>
    </w:div>
    <w:div w:id="1245215820">
      <w:bodyDiv w:val="1"/>
      <w:marLeft w:val="0"/>
      <w:marRight w:val="0"/>
      <w:marTop w:val="0"/>
      <w:marBottom w:val="0"/>
      <w:divBdr>
        <w:top w:val="none" w:sz="0" w:space="0" w:color="auto"/>
        <w:left w:val="none" w:sz="0" w:space="0" w:color="auto"/>
        <w:bottom w:val="none" w:sz="0" w:space="0" w:color="auto"/>
        <w:right w:val="none" w:sz="0" w:space="0" w:color="auto"/>
      </w:divBdr>
    </w:div>
    <w:div w:id="1256012300">
      <w:bodyDiv w:val="1"/>
      <w:marLeft w:val="0"/>
      <w:marRight w:val="0"/>
      <w:marTop w:val="0"/>
      <w:marBottom w:val="0"/>
      <w:divBdr>
        <w:top w:val="none" w:sz="0" w:space="0" w:color="auto"/>
        <w:left w:val="none" w:sz="0" w:space="0" w:color="auto"/>
        <w:bottom w:val="none" w:sz="0" w:space="0" w:color="auto"/>
        <w:right w:val="none" w:sz="0" w:space="0" w:color="auto"/>
      </w:divBdr>
    </w:div>
    <w:div w:id="1265378743">
      <w:bodyDiv w:val="1"/>
      <w:marLeft w:val="0"/>
      <w:marRight w:val="0"/>
      <w:marTop w:val="0"/>
      <w:marBottom w:val="0"/>
      <w:divBdr>
        <w:top w:val="none" w:sz="0" w:space="0" w:color="auto"/>
        <w:left w:val="none" w:sz="0" w:space="0" w:color="auto"/>
        <w:bottom w:val="none" w:sz="0" w:space="0" w:color="auto"/>
        <w:right w:val="none" w:sz="0" w:space="0" w:color="auto"/>
      </w:divBdr>
    </w:div>
    <w:div w:id="1267351052">
      <w:bodyDiv w:val="1"/>
      <w:marLeft w:val="0"/>
      <w:marRight w:val="0"/>
      <w:marTop w:val="0"/>
      <w:marBottom w:val="0"/>
      <w:divBdr>
        <w:top w:val="none" w:sz="0" w:space="0" w:color="auto"/>
        <w:left w:val="none" w:sz="0" w:space="0" w:color="auto"/>
        <w:bottom w:val="none" w:sz="0" w:space="0" w:color="auto"/>
        <w:right w:val="none" w:sz="0" w:space="0" w:color="auto"/>
      </w:divBdr>
    </w:div>
    <w:div w:id="1323777843">
      <w:bodyDiv w:val="1"/>
      <w:marLeft w:val="0"/>
      <w:marRight w:val="0"/>
      <w:marTop w:val="0"/>
      <w:marBottom w:val="0"/>
      <w:divBdr>
        <w:top w:val="none" w:sz="0" w:space="0" w:color="auto"/>
        <w:left w:val="none" w:sz="0" w:space="0" w:color="auto"/>
        <w:bottom w:val="none" w:sz="0" w:space="0" w:color="auto"/>
        <w:right w:val="none" w:sz="0" w:space="0" w:color="auto"/>
      </w:divBdr>
    </w:div>
    <w:div w:id="1353336762">
      <w:bodyDiv w:val="1"/>
      <w:marLeft w:val="0"/>
      <w:marRight w:val="0"/>
      <w:marTop w:val="0"/>
      <w:marBottom w:val="0"/>
      <w:divBdr>
        <w:top w:val="none" w:sz="0" w:space="0" w:color="auto"/>
        <w:left w:val="none" w:sz="0" w:space="0" w:color="auto"/>
        <w:bottom w:val="none" w:sz="0" w:space="0" w:color="auto"/>
        <w:right w:val="none" w:sz="0" w:space="0" w:color="auto"/>
      </w:divBdr>
    </w:div>
    <w:div w:id="1358431614">
      <w:bodyDiv w:val="1"/>
      <w:marLeft w:val="0"/>
      <w:marRight w:val="0"/>
      <w:marTop w:val="0"/>
      <w:marBottom w:val="0"/>
      <w:divBdr>
        <w:top w:val="none" w:sz="0" w:space="0" w:color="auto"/>
        <w:left w:val="none" w:sz="0" w:space="0" w:color="auto"/>
        <w:bottom w:val="none" w:sz="0" w:space="0" w:color="auto"/>
        <w:right w:val="none" w:sz="0" w:space="0" w:color="auto"/>
      </w:divBdr>
    </w:div>
    <w:div w:id="1376659940">
      <w:bodyDiv w:val="1"/>
      <w:marLeft w:val="0"/>
      <w:marRight w:val="0"/>
      <w:marTop w:val="0"/>
      <w:marBottom w:val="0"/>
      <w:divBdr>
        <w:top w:val="none" w:sz="0" w:space="0" w:color="auto"/>
        <w:left w:val="none" w:sz="0" w:space="0" w:color="auto"/>
        <w:bottom w:val="none" w:sz="0" w:space="0" w:color="auto"/>
        <w:right w:val="none" w:sz="0" w:space="0" w:color="auto"/>
      </w:divBdr>
    </w:div>
    <w:div w:id="1389764574">
      <w:bodyDiv w:val="1"/>
      <w:marLeft w:val="0"/>
      <w:marRight w:val="0"/>
      <w:marTop w:val="0"/>
      <w:marBottom w:val="0"/>
      <w:divBdr>
        <w:top w:val="none" w:sz="0" w:space="0" w:color="auto"/>
        <w:left w:val="none" w:sz="0" w:space="0" w:color="auto"/>
        <w:bottom w:val="none" w:sz="0" w:space="0" w:color="auto"/>
        <w:right w:val="none" w:sz="0" w:space="0" w:color="auto"/>
      </w:divBdr>
    </w:div>
    <w:div w:id="1405496048">
      <w:bodyDiv w:val="1"/>
      <w:marLeft w:val="0"/>
      <w:marRight w:val="0"/>
      <w:marTop w:val="0"/>
      <w:marBottom w:val="0"/>
      <w:divBdr>
        <w:top w:val="none" w:sz="0" w:space="0" w:color="auto"/>
        <w:left w:val="none" w:sz="0" w:space="0" w:color="auto"/>
        <w:bottom w:val="none" w:sz="0" w:space="0" w:color="auto"/>
        <w:right w:val="none" w:sz="0" w:space="0" w:color="auto"/>
      </w:divBdr>
    </w:div>
    <w:div w:id="1408527894">
      <w:bodyDiv w:val="1"/>
      <w:marLeft w:val="0"/>
      <w:marRight w:val="0"/>
      <w:marTop w:val="0"/>
      <w:marBottom w:val="0"/>
      <w:divBdr>
        <w:top w:val="none" w:sz="0" w:space="0" w:color="auto"/>
        <w:left w:val="none" w:sz="0" w:space="0" w:color="auto"/>
        <w:bottom w:val="none" w:sz="0" w:space="0" w:color="auto"/>
        <w:right w:val="none" w:sz="0" w:space="0" w:color="auto"/>
      </w:divBdr>
    </w:div>
    <w:div w:id="1415132383">
      <w:bodyDiv w:val="1"/>
      <w:marLeft w:val="0"/>
      <w:marRight w:val="0"/>
      <w:marTop w:val="0"/>
      <w:marBottom w:val="0"/>
      <w:divBdr>
        <w:top w:val="none" w:sz="0" w:space="0" w:color="auto"/>
        <w:left w:val="none" w:sz="0" w:space="0" w:color="auto"/>
        <w:bottom w:val="none" w:sz="0" w:space="0" w:color="auto"/>
        <w:right w:val="none" w:sz="0" w:space="0" w:color="auto"/>
      </w:divBdr>
    </w:div>
    <w:div w:id="1475831215">
      <w:bodyDiv w:val="1"/>
      <w:marLeft w:val="0"/>
      <w:marRight w:val="0"/>
      <w:marTop w:val="0"/>
      <w:marBottom w:val="0"/>
      <w:divBdr>
        <w:top w:val="none" w:sz="0" w:space="0" w:color="auto"/>
        <w:left w:val="none" w:sz="0" w:space="0" w:color="auto"/>
        <w:bottom w:val="none" w:sz="0" w:space="0" w:color="auto"/>
        <w:right w:val="none" w:sz="0" w:space="0" w:color="auto"/>
      </w:divBdr>
    </w:div>
    <w:div w:id="1484352722">
      <w:bodyDiv w:val="1"/>
      <w:marLeft w:val="0"/>
      <w:marRight w:val="0"/>
      <w:marTop w:val="0"/>
      <w:marBottom w:val="0"/>
      <w:divBdr>
        <w:top w:val="none" w:sz="0" w:space="0" w:color="auto"/>
        <w:left w:val="none" w:sz="0" w:space="0" w:color="auto"/>
        <w:bottom w:val="none" w:sz="0" w:space="0" w:color="auto"/>
        <w:right w:val="none" w:sz="0" w:space="0" w:color="auto"/>
      </w:divBdr>
    </w:div>
    <w:div w:id="1487938117">
      <w:bodyDiv w:val="1"/>
      <w:marLeft w:val="0"/>
      <w:marRight w:val="0"/>
      <w:marTop w:val="0"/>
      <w:marBottom w:val="0"/>
      <w:divBdr>
        <w:top w:val="none" w:sz="0" w:space="0" w:color="auto"/>
        <w:left w:val="none" w:sz="0" w:space="0" w:color="auto"/>
        <w:bottom w:val="none" w:sz="0" w:space="0" w:color="auto"/>
        <w:right w:val="none" w:sz="0" w:space="0" w:color="auto"/>
      </w:divBdr>
    </w:div>
    <w:div w:id="1521046984">
      <w:bodyDiv w:val="1"/>
      <w:marLeft w:val="0"/>
      <w:marRight w:val="0"/>
      <w:marTop w:val="0"/>
      <w:marBottom w:val="0"/>
      <w:divBdr>
        <w:top w:val="none" w:sz="0" w:space="0" w:color="auto"/>
        <w:left w:val="none" w:sz="0" w:space="0" w:color="auto"/>
        <w:bottom w:val="none" w:sz="0" w:space="0" w:color="auto"/>
        <w:right w:val="none" w:sz="0" w:space="0" w:color="auto"/>
      </w:divBdr>
    </w:div>
    <w:div w:id="1527713809">
      <w:bodyDiv w:val="1"/>
      <w:marLeft w:val="0"/>
      <w:marRight w:val="0"/>
      <w:marTop w:val="0"/>
      <w:marBottom w:val="0"/>
      <w:divBdr>
        <w:top w:val="none" w:sz="0" w:space="0" w:color="auto"/>
        <w:left w:val="none" w:sz="0" w:space="0" w:color="auto"/>
        <w:bottom w:val="none" w:sz="0" w:space="0" w:color="auto"/>
        <w:right w:val="none" w:sz="0" w:space="0" w:color="auto"/>
      </w:divBdr>
    </w:div>
    <w:div w:id="1530071732">
      <w:bodyDiv w:val="1"/>
      <w:marLeft w:val="0"/>
      <w:marRight w:val="0"/>
      <w:marTop w:val="0"/>
      <w:marBottom w:val="0"/>
      <w:divBdr>
        <w:top w:val="none" w:sz="0" w:space="0" w:color="auto"/>
        <w:left w:val="none" w:sz="0" w:space="0" w:color="auto"/>
        <w:bottom w:val="none" w:sz="0" w:space="0" w:color="auto"/>
        <w:right w:val="none" w:sz="0" w:space="0" w:color="auto"/>
      </w:divBdr>
    </w:div>
    <w:div w:id="1535389633">
      <w:bodyDiv w:val="1"/>
      <w:marLeft w:val="0"/>
      <w:marRight w:val="0"/>
      <w:marTop w:val="0"/>
      <w:marBottom w:val="0"/>
      <w:divBdr>
        <w:top w:val="none" w:sz="0" w:space="0" w:color="auto"/>
        <w:left w:val="none" w:sz="0" w:space="0" w:color="auto"/>
        <w:bottom w:val="none" w:sz="0" w:space="0" w:color="auto"/>
        <w:right w:val="none" w:sz="0" w:space="0" w:color="auto"/>
      </w:divBdr>
    </w:div>
    <w:div w:id="1548444951">
      <w:bodyDiv w:val="1"/>
      <w:marLeft w:val="0"/>
      <w:marRight w:val="0"/>
      <w:marTop w:val="0"/>
      <w:marBottom w:val="0"/>
      <w:divBdr>
        <w:top w:val="none" w:sz="0" w:space="0" w:color="auto"/>
        <w:left w:val="none" w:sz="0" w:space="0" w:color="auto"/>
        <w:bottom w:val="none" w:sz="0" w:space="0" w:color="auto"/>
        <w:right w:val="none" w:sz="0" w:space="0" w:color="auto"/>
      </w:divBdr>
    </w:div>
    <w:div w:id="1561819039">
      <w:bodyDiv w:val="1"/>
      <w:marLeft w:val="0"/>
      <w:marRight w:val="0"/>
      <w:marTop w:val="0"/>
      <w:marBottom w:val="0"/>
      <w:divBdr>
        <w:top w:val="none" w:sz="0" w:space="0" w:color="auto"/>
        <w:left w:val="none" w:sz="0" w:space="0" w:color="auto"/>
        <w:bottom w:val="none" w:sz="0" w:space="0" w:color="auto"/>
        <w:right w:val="none" w:sz="0" w:space="0" w:color="auto"/>
      </w:divBdr>
    </w:div>
    <w:div w:id="1565868818">
      <w:bodyDiv w:val="1"/>
      <w:marLeft w:val="0"/>
      <w:marRight w:val="0"/>
      <w:marTop w:val="0"/>
      <w:marBottom w:val="0"/>
      <w:divBdr>
        <w:top w:val="none" w:sz="0" w:space="0" w:color="auto"/>
        <w:left w:val="none" w:sz="0" w:space="0" w:color="auto"/>
        <w:bottom w:val="none" w:sz="0" w:space="0" w:color="auto"/>
        <w:right w:val="none" w:sz="0" w:space="0" w:color="auto"/>
      </w:divBdr>
    </w:div>
    <w:div w:id="1569223818">
      <w:bodyDiv w:val="1"/>
      <w:marLeft w:val="0"/>
      <w:marRight w:val="0"/>
      <w:marTop w:val="0"/>
      <w:marBottom w:val="0"/>
      <w:divBdr>
        <w:top w:val="none" w:sz="0" w:space="0" w:color="auto"/>
        <w:left w:val="none" w:sz="0" w:space="0" w:color="auto"/>
        <w:bottom w:val="none" w:sz="0" w:space="0" w:color="auto"/>
        <w:right w:val="none" w:sz="0" w:space="0" w:color="auto"/>
      </w:divBdr>
    </w:div>
    <w:div w:id="1584995482">
      <w:bodyDiv w:val="1"/>
      <w:marLeft w:val="0"/>
      <w:marRight w:val="0"/>
      <w:marTop w:val="0"/>
      <w:marBottom w:val="0"/>
      <w:divBdr>
        <w:top w:val="none" w:sz="0" w:space="0" w:color="auto"/>
        <w:left w:val="none" w:sz="0" w:space="0" w:color="auto"/>
        <w:bottom w:val="none" w:sz="0" w:space="0" w:color="auto"/>
        <w:right w:val="none" w:sz="0" w:space="0" w:color="auto"/>
      </w:divBdr>
    </w:div>
    <w:div w:id="1593005547">
      <w:bodyDiv w:val="1"/>
      <w:marLeft w:val="0"/>
      <w:marRight w:val="0"/>
      <w:marTop w:val="0"/>
      <w:marBottom w:val="0"/>
      <w:divBdr>
        <w:top w:val="none" w:sz="0" w:space="0" w:color="auto"/>
        <w:left w:val="none" w:sz="0" w:space="0" w:color="auto"/>
        <w:bottom w:val="none" w:sz="0" w:space="0" w:color="auto"/>
        <w:right w:val="none" w:sz="0" w:space="0" w:color="auto"/>
      </w:divBdr>
    </w:div>
    <w:div w:id="1597129127">
      <w:bodyDiv w:val="1"/>
      <w:marLeft w:val="0"/>
      <w:marRight w:val="0"/>
      <w:marTop w:val="0"/>
      <w:marBottom w:val="0"/>
      <w:divBdr>
        <w:top w:val="none" w:sz="0" w:space="0" w:color="auto"/>
        <w:left w:val="none" w:sz="0" w:space="0" w:color="auto"/>
        <w:bottom w:val="none" w:sz="0" w:space="0" w:color="auto"/>
        <w:right w:val="none" w:sz="0" w:space="0" w:color="auto"/>
      </w:divBdr>
    </w:div>
    <w:div w:id="1603566484">
      <w:bodyDiv w:val="1"/>
      <w:marLeft w:val="0"/>
      <w:marRight w:val="0"/>
      <w:marTop w:val="0"/>
      <w:marBottom w:val="0"/>
      <w:divBdr>
        <w:top w:val="none" w:sz="0" w:space="0" w:color="auto"/>
        <w:left w:val="none" w:sz="0" w:space="0" w:color="auto"/>
        <w:bottom w:val="none" w:sz="0" w:space="0" w:color="auto"/>
        <w:right w:val="none" w:sz="0" w:space="0" w:color="auto"/>
      </w:divBdr>
    </w:div>
    <w:div w:id="1611163112">
      <w:bodyDiv w:val="1"/>
      <w:marLeft w:val="0"/>
      <w:marRight w:val="0"/>
      <w:marTop w:val="0"/>
      <w:marBottom w:val="0"/>
      <w:divBdr>
        <w:top w:val="none" w:sz="0" w:space="0" w:color="auto"/>
        <w:left w:val="none" w:sz="0" w:space="0" w:color="auto"/>
        <w:bottom w:val="none" w:sz="0" w:space="0" w:color="auto"/>
        <w:right w:val="none" w:sz="0" w:space="0" w:color="auto"/>
      </w:divBdr>
    </w:div>
    <w:div w:id="1613979985">
      <w:bodyDiv w:val="1"/>
      <w:marLeft w:val="0"/>
      <w:marRight w:val="0"/>
      <w:marTop w:val="0"/>
      <w:marBottom w:val="0"/>
      <w:divBdr>
        <w:top w:val="none" w:sz="0" w:space="0" w:color="auto"/>
        <w:left w:val="none" w:sz="0" w:space="0" w:color="auto"/>
        <w:bottom w:val="none" w:sz="0" w:space="0" w:color="auto"/>
        <w:right w:val="none" w:sz="0" w:space="0" w:color="auto"/>
      </w:divBdr>
    </w:div>
    <w:div w:id="1642539700">
      <w:bodyDiv w:val="1"/>
      <w:marLeft w:val="0"/>
      <w:marRight w:val="0"/>
      <w:marTop w:val="0"/>
      <w:marBottom w:val="0"/>
      <w:divBdr>
        <w:top w:val="none" w:sz="0" w:space="0" w:color="auto"/>
        <w:left w:val="none" w:sz="0" w:space="0" w:color="auto"/>
        <w:bottom w:val="none" w:sz="0" w:space="0" w:color="auto"/>
        <w:right w:val="none" w:sz="0" w:space="0" w:color="auto"/>
      </w:divBdr>
    </w:div>
    <w:div w:id="1645160007">
      <w:bodyDiv w:val="1"/>
      <w:marLeft w:val="0"/>
      <w:marRight w:val="0"/>
      <w:marTop w:val="0"/>
      <w:marBottom w:val="0"/>
      <w:divBdr>
        <w:top w:val="none" w:sz="0" w:space="0" w:color="auto"/>
        <w:left w:val="none" w:sz="0" w:space="0" w:color="auto"/>
        <w:bottom w:val="none" w:sz="0" w:space="0" w:color="auto"/>
        <w:right w:val="none" w:sz="0" w:space="0" w:color="auto"/>
      </w:divBdr>
    </w:div>
    <w:div w:id="1653288303">
      <w:bodyDiv w:val="1"/>
      <w:marLeft w:val="0"/>
      <w:marRight w:val="0"/>
      <w:marTop w:val="0"/>
      <w:marBottom w:val="0"/>
      <w:divBdr>
        <w:top w:val="none" w:sz="0" w:space="0" w:color="auto"/>
        <w:left w:val="none" w:sz="0" w:space="0" w:color="auto"/>
        <w:bottom w:val="none" w:sz="0" w:space="0" w:color="auto"/>
        <w:right w:val="none" w:sz="0" w:space="0" w:color="auto"/>
      </w:divBdr>
    </w:div>
    <w:div w:id="1656490465">
      <w:bodyDiv w:val="1"/>
      <w:marLeft w:val="0"/>
      <w:marRight w:val="0"/>
      <w:marTop w:val="0"/>
      <w:marBottom w:val="0"/>
      <w:divBdr>
        <w:top w:val="none" w:sz="0" w:space="0" w:color="auto"/>
        <w:left w:val="none" w:sz="0" w:space="0" w:color="auto"/>
        <w:bottom w:val="none" w:sz="0" w:space="0" w:color="auto"/>
        <w:right w:val="none" w:sz="0" w:space="0" w:color="auto"/>
      </w:divBdr>
    </w:div>
    <w:div w:id="1673296513">
      <w:bodyDiv w:val="1"/>
      <w:marLeft w:val="0"/>
      <w:marRight w:val="0"/>
      <w:marTop w:val="0"/>
      <w:marBottom w:val="0"/>
      <w:divBdr>
        <w:top w:val="none" w:sz="0" w:space="0" w:color="auto"/>
        <w:left w:val="none" w:sz="0" w:space="0" w:color="auto"/>
        <w:bottom w:val="none" w:sz="0" w:space="0" w:color="auto"/>
        <w:right w:val="none" w:sz="0" w:space="0" w:color="auto"/>
      </w:divBdr>
    </w:div>
    <w:div w:id="1674651241">
      <w:bodyDiv w:val="1"/>
      <w:marLeft w:val="0"/>
      <w:marRight w:val="0"/>
      <w:marTop w:val="0"/>
      <w:marBottom w:val="0"/>
      <w:divBdr>
        <w:top w:val="none" w:sz="0" w:space="0" w:color="auto"/>
        <w:left w:val="none" w:sz="0" w:space="0" w:color="auto"/>
        <w:bottom w:val="none" w:sz="0" w:space="0" w:color="auto"/>
        <w:right w:val="none" w:sz="0" w:space="0" w:color="auto"/>
      </w:divBdr>
    </w:div>
    <w:div w:id="1681352850">
      <w:bodyDiv w:val="1"/>
      <w:marLeft w:val="0"/>
      <w:marRight w:val="0"/>
      <w:marTop w:val="0"/>
      <w:marBottom w:val="0"/>
      <w:divBdr>
        <w:top w:val="none" w:sz="0" w:space="0" w:color="auto"/>
        <w:left w:val="none" w:sz="0" w:space="0" w:color="auto"/>
        <w:bottom w:val="none" w:sz="0" w:space="0" w:color="auto"/>
        <w:right w:val="none" w:sz="0" w:space="0" w:color="auto"/>
      </w:divBdr>
    </w:div>
    <w:div w:id="1682389673">
      <w:bodyDiv w:val="1"/>
      <w:marLeft w:val="0"/>
      <w:marRight w:val="0"/>
      <w:marTop w:val="0"/>
      <w:marBottom w:val="0"/>
      <w:divBdr>
        <w:top w:val="none" w:sz="0" w:space="0" w:color="auto"/>
        <w:left w:val="none" w:sz="0" w:space="0" w:color="auto"/>
        <w:bottom w:val="none" w:sz="0" w:space="0" w:color="auto"/>
        <w:right w:val="none" w:sz="0" w:space="0" w:color="auto"/>
      </w:divBdr>
    </w:div>
    <w:div w:id="1690374322">
      <w:bodyDiv w:val="1"/>
      <w:marLeft w:val="0"/>
      <w:marRight w:val="0"/>
      <w:marTop w:val="0"/>
      <w:marBottom w:val="0"/>
      <w:divBdr>
        <w:top w:val="none" w:sz="0" w:space="0" w:color="auto"/>
        <w:left w:val="none" w:sz="0" w:space="0" w:color="auto"/>
        <w:bottom w:val="none" w:sz="0" w:space="0" w:color="auto"/>
        <w:right w:val="none" w:sz="0" w:space="0" w:color="auto"/>
      </w:divBdr>
    </w:div>
    <w:div w:id="1698042226">
      <w:bodyDiv w:val="1"/>
      <w:marLeft w:val="0"/>
      <w:marRight w:val="0"/>
      <w:marTop w:val="0"/>
      <w:marBottom w:val="0"/>
      <w:divBdr>
        <w:top w:val="none" w:sz="0" w:space="0" w:color="auto"/>
        <w:left w:val="none" w:sz="0" w:space="0" w:color="auto"/>
        <w:bottom w:val="none" w:sz="0" w:space="0" w:color="auto"/>
        <w:right w:val="none" w:sz="0" w:space="0" w:color="auto"/>
      </w:divBdr>
    </w:div>
    <w:div w:id="1714233824">
      <w:bodyDiv w:val="1"/>
      <w:marLeft w:val="0"/>
      <w:marRight w:val="0"/>
      <w:marTop w:val="0"/>
      <w:marBottom w:val="0"/>
      <w:divBdr>
        <w:top w:val="none" w:sz="0" w:space="0" w:color="auto"/>
        <w:left w:val="none" w:sz="0" w:space="0" w:color="auto"/>
        <w:bottom w:val="none" w:sz="0" w:space="0" w:color="auto"/>
        <w:right w:val="none" w:sz="0" w:space="0" w:color="auto"/>
      </w:divBdr>
    </w:div>
    <w:div w:id="1739740844">
      <w:bodyDiv w:val="1"/>
      <w:marLeft w:val="0"/>
      <w:marRight w:val="0"/>
      <w:marTop w:val="0"/>
      <w:marBottom w:val="0"/>
      <w:divBdr>
        <w:top w:val="none" w:sz="0" w:space="0" w:color="auto"/>
        <w:left w:val="none" w:sz="0" w:space="0" w:color="auto"/>
        <w:bottom w:val="none" w:sz="0" w:space="0" w:color="auto"/>
        <w:right w:val="none" w:sz="0" w:space="0" w:color="auto"/>
      </w:divBdr>
    </w:div>
    <w:div w:id="1744453834">
      <w:bodyDiv w:val="1"/>
      <w:marLeft w:val="0"/>
      <w:marRight w:val="0"/>
      <w:marTop w:val="0"/>
      <w:marBottom w:val="0"/>
      <w:divBdr>
        <w:top w:val="none" w:sz="0" w:space="0" w:color="auto"/>
        <w:left w:val="none" w:sz="0" w:space="0" w:color="auto"/>
        <w:bottom w:val="none" w:sz="0" w:space="0" w:color="auto"/>
        <w:right w:val="none" w:sz="0" w:space="0" w:color="auto"/>
      </w:divBdr>
    </w:div>
    <w:div w:id="1747918457">
      <w:bodyDiv w:val="1"/>
      <w:marLeft w:val="0"/>
      <w:marRight w:val="0"/>
      <w:marTop w:val="0"/>
      <w:marBottom w:val="0"/>
      <w:divBdr>
        <w:top w:val="none" w:sz="0" w:space="0" w:color="auto"/>
        <w:left w:val="none" w:sz="0" w:space="0" w:color="auto"/>
        <w:bottom w:val="none" w:sz="0" w:space="0" w:color="auto"/>
        <w:right w:val="none" w:sz="0" w:space="0" w:color="auto"/>
      </w:divBdr>
    </w:div>
    <w:div w:id="1750690907">
      <w:bodyDiv w:val="1"/>
      <w:marLeft w:val="0"/>
      <w:marRight w:val="0"/>
      <w:marTop w:val="0"/>
      <w:marBottom w:val="0"/>
      <w:divBdr>
        <w:top w:val="none" w:sz="0" w:space="0" w:color="auto"/>
        <w:left w:val="none" w:sz="0" w:space="0" w:color="auto"/>
        <w:bottom w:val="none" w:sz="0" w:space="0" w:color="auto"/>
        <w:right w:val="none" w:sz="0" w:space="0" w:color="auto"/>
      </w:divBdr>
    </w:div>
    <w:div w:id="1759717652">
      <w:bodyDiv w:val="1"/>
      <w:marLeft w:val="0"/>
      <w:marRight w:val="0"/>
      <w:marTop w:val="0"/>
      <w:marBottom w:val="0"/>
      <w:divBdr>
        <w:top w:val="none" w:sz="0" w:space="0" w:color="auto"/>
        <w:left w:val="none" w:sz="0" w:space="0" w:color="auto"/>
        <w:bottom w:val="none" w:sz="0" w:space="0" w:color="auto"/>
        <w:right w:val="none" w:sz="0" w:space="0" w:color="auto"/>
      </w:divBdr>
    </w:div>
    <w:div w:id="1762683143">
      <w:bodyDiv w:val="1"/>
      <w:marLeft w:val="0"/>
      <w:marRight w:val="0"/>
      <w:marTop w:val="0"/>
      <w:marBottom w:val="0"/>
      <w:divBdr>
        <w:top w:val="none" w:sz="0" w:space="0" w:color="auto"/>
        <w:left w:val="none" w:sz="0" w:space="0" w:color="auto"/>
        <w:bottom w:val="none" w:sz="0" w:space="0" w:color="auto"/>
        <w:right w:val="none" w:sz="0" w:space="0" w:color="auto"/>
      </w:divBdr>
    </w:div>
    <w:div w:id="1779060198">
      <w:bodyDiv w:val="1"/>
      <w:marLeft w:val="0"/>
      <w:marRight w:val="0"/>
      <w:marTop w:val="0"/>
      <w:marBottom w:val="0"/>
      <w:divBdr>
        <w:top w:val="none" w:sz="0" w:space="0" w:color="auto"/>
        <w:left w:val="none" w:sz="0" w:space="0" w:color="auto"/>
        <w:bottom w:val="none" w:sz="0" w:space="0" w:color="auto"/>
        <w:right w:val="none" w:sz="0" w:space="0" w:color="auto"/>
      </w:divBdr>
    </w:div>
    <w:div w:id="1793860667">
      <w:bodyDiv w:val="1"/>
      <w:marLeft w:val="0"/>
      <w:marRight w:val="0"/>
      <w:marTop w:val="0"/>
      <w:marBottom w:val="0"/>
      <w:divBdr>
        <w:top w:val="none" w:sz="0" w:space="0" w:color="auto"/>
        <w:left w:val="none" w:sz="0" w:space="0" w:color="auto"/>
        <w:bottom w:val="none" w:sz="0" w:space="0" w:color="auto"/>
        <w:right w:val="none" w:sz="0" w:space="0" w:color="auto"/>
      </w:divBdr>
    </w:div>
    <w:div w:id="1796563095">
      <w:bodyDiv w:val="1"/>
      <w:marLeft w:val="0"/>
      <w:marRight w:val="0"/>
      <w:marTop w:val="0"/>
      <w:marBottom w:val="0"/>
      <w:divBdr>
        <w:top w:val="none" w:sz="0" w:space="0" w:color="auto"/>
        <w:left w:val="none" w:sz="0" w:space="0" w:color="auto"/>
        <w:bottom w:val="none" w:sz="0" w:space="0" w:color="auto"/>
        <w:right w:val="none" w:sz="0" w:space="0" w:color="auto"/>
      </w:divBdr>
    </w:div>
    <w:div w:id="1815028889">
      <w:bodyDiv w:val="1"/>
      <w:marLeft w:val="0"/>
      <w:marRight w:val="0"/>
      <w:marTop w:val="0"/>
      <w:marBottom w:val="0"/>
      <w:divBdr>
        <w:top w:val="none" w:sz="0" w:space="0" w:color="auto"/>
        <w:left w:val="none" w:sz="0" w:space="0" w:color="auto"/>
        <w:bottom w:val="none" w:sz="0" w:space="0" w:color="auto"/>
        <w:right w:val="none" w:sz="0" w:space="0" w:color="auto"/>
      </w:divBdr>
    </w:div>
    <w:div w:id="1816990441">
      <w:bodyDiv w:val="1"/>
      <w:marLeft w:val="0"/>
      <w:marRight w:val="0"/>
      <w:marTop w:val="0"/>
      <w:marBottom w:val="0"/>
      <w:divBdr>
        <w:top w:val="none" w:sz="0" w:space="0" w:color="auto"/>
        <w:left w:val="none" w:sz="0" w:space="0" w:color="auto"/>
        <w:bottom w:val="none" w:sz="0" w:space="0" w:color="auto"/>
        <w:right w:val="none" w:sz="0" w:space="0" w:color="auto"/>
      </w:divBdr>
    </w:div>
    <w:div w:id="1819102657">
      <w:bodyDiv w:val="1"/>
      <w:marLeft w:val="0"/>
      <w:marRight w:val="0"/>
      <w:marTop w:val="0"/>
      <w:marBottom w:val="0"/>
      <w:divBdr>
        <w:top w:val="none" w:sz="0" w:space="0" w:color="auto"/>
        <w:left w:val="none" w:sz="0" w:space="0" w:color="auto"/>
        <w:bottom w:val="none" w:sz="0" w:space="0" w:color="auto"/>
        <w:right w:val="none" w:sz="0" w:space="0" w:color="auto"/>
      </w:divBdr>
    </w:div>
    <w:div w:id="1825703334">
      <w:bodyDiv w:val="1"/>
      <w:marLeft w:val="0"/>
      <w:marRight w:val="0"/>
      <w:marTop w:val="0"/>
      <w:marBottom w:val="0"/>
      <w:divBdr>
        <w:top w:val="none" w:sz="0" w:space="0" w:color="auto"/>
        <w:left w:val="none" w:sz="0" w:space="0" w:color="auto"/>
        <w:bottom w:val="none" w:sz="0" w:space="0" w:color="auto"/>
        <w:right w:val="none" w:sz="0" w:space="0" w:color="auto"/>
      </w:divBdr>
    </w:div>
    <w:div w:id="1832523139">
      <w:bodyDiv w:val="1"/>
      <w:marLeft w:val="0"/>
      <w:marRight w:val="0"/>
      <w:marTop w:val="0"/>
      <w:marBottom w:val="0"/>
      <w:divBdr>
        <w:top w:val="none" w:sz="0" w:space="0" w:color="auto"/>
        <w:left w:val="none" w:sz="0" w:space="0" w:color="auto"/>
        <w:bottom w:val="none" w:sz="0" w:space="0" w:color="auto"/>
        <w:right w:val="none" w:sz="0" w:space="0" w:color="auto"/>
      </w:divBdr>
    </w:div>
    <w:div w:id="1841113533">
      <w:bodyDiv w:val="1"/>
      <w:marLeft w:val="0"/>
      <w:marRight w:val="0"/>
      <w:marTop w:val="0"/>
      <w:marBottom w:val="0"/>
      <w:divBdr>
        <w:top w:val="none" w:sz="0" w:space="0" w:color="auto"/>
        <w:left w:val="none" w:sz="0" w:space="0" w:color="auto"/>
        <w:bottom w:val="none" w:sz="0" w:space="0" w:color="auto"/>
        <w:right w:val="none" w:sz="0" w:space="0" w:color="auto"/>
      </w:divBdr>
    </w:div>
    <w:div w:id="1847089509">
      <w:bodyDiv w:val="1"/>
      <w:marLeft w:val="0"/>
      <w:marRight w:val="0"/>
      <w:marTop w:val="0"/>
      <w:marBottom w:val="0"/>
      <w:divBdr>
        <w:top w:val="none" w:sz="0" w:space="0" w:color="auto"/>
        <w:left w:val="none" w:sz="0" w:space="0" w:color="auto"/>
        <w:bottom w:val="none" w:sz="0" w:space="0" w:color="auto"/>
        <w:right w:val="none" w:sz="0" w:space="0" w:color="auto"/>
      </w:divBdr>
    </w:div>
    <w:div w:id="1852061837">
      <w:bodyDiv w:val="1"/>
      <w:marLeft w:val="0"/>
      <w:marRight w:val="0"/>
      <w:marTop w:val="0"/>
      <w:marBottom w:val="0"/>
      <w:divBdr>
        <w:top w:val="none" w:sz="0" w:space="0" w:color="auto"/>
        <w:left w:val="none" w:sz="0" w:space="0" w:color="auto"/>
        <w:bottom w:val="none" w:sz="0" w:space="0" w:color="auto"/>
        <w:right w:val="none" w:sz="0" w:space="0" w:color="auto"/>
      </w:divBdr>
    </w:div>
    <w:div w:id="1869874291">
      <w:bodyDiv w:val="1"/>
      <w:marLeft w:val="0"/>
      <w:marRight w:val="0"/>
      <w:marTop w:val="0"/>
      <w:marBottom w:val="0"/>
      <w:divBdr>
        <w:top w:val="none" w:sz="0" w:space="0" w:color="auto"/>
        <w:left w:val="none" w:sz="0" w:space="0" w:color="auto"/>
        <w:bottom w:val="none" w:sz="0" w:space="0" w:color="auto"/>
        <w:right w:val="none" w:sz="0" w:space="0" w:color="auto"/>
      </w:divBdr>
    </w:div>
    <w:div w:id="1870485923">
      <w:bodyDiv w:val="1"/>
      <w:marLeft w:val="0"/>
      <w:marRight w:val="0"/>
      <w:marTop w:val="0"/>
      <w:marBottom w:val="0"/>
      <w:divBdr>
        <w:top w:val="none" w:sz="0" w:space="0" w:color="auto"/>
        <w:left w:val="none" w:sz="0" w:space="0" w:color="auto"/>
        <w:bottom w:val="none" w:sz="0" w:space="0" w:color="auto"/>
        <w:right w:val="none" w:sz="0" w:space="0" w:color="auto"/>
      </w:divBdr>
    </w:div>
    <w:div w:id="1875606554">
      <w:bodyDiv w:val="1"/>
      <w:marLeft w:val="0"/>
      <w:marRight w:val="0"/>
      <w:marTop w:val="0"/>
      <w:marBottom w:val="0"/>
      <w:divBdr>
        <w:top w:val="none" w:sz="0" w:space="0" w:color="auto"/>
        <w:left w:val="none" w:sz="0" w:space="0" w:color="auto"/>
        <w:bottom w:val="none" w:sz="0" w:space="0" w:color="auto"/>
        <w:right w:val="none" w:sz="0" w:space="0" w:color="auto"/>
      </w:divBdr>
    </w:div>
    <w:div w:id="1879851329">
      <w:bodyDiv w:val="1"/>
      <w:marLeft w:val="0"/>
      <w:marRight w:val="0"/>
      <w:marTop w:val="0"/>
      <w:marBottom w:val="0"/>
      <w:divBdr>
        <w:top w:val="none" w:sz="0" w:space="0" w:color="auto"/>
        <w:left w:val="none" w:sz="0" w:space="0" w:color="auto"/>
        <w:bottom w:val="none" w:sz="0" w:space="0" w:color="auto"/>
        <w:right w:val="none" w:sz="0" w:space="0" w:color="auto"/>
      </w:divBdr>
    </w:div>
    <w:div w:id="1882597503">
      <w:bodyDiv w:val="1"/>
      <w:marLeft w:val="0"/>
      <w:marRight w:val="0"/>
      <w:marTop w:val="0"/>
      <w:marBottom w:val="0"/>
      <w:divBdr>
        <w:top w:val="none" w:sz="0" w:space="0" w:color="auto"/>
        <w:left w:val="none" w:sz="0" w:space="0" w:color="auto"/>
        <w:bottom w:val="none" w:sz="0" w:space="0" w:color="auto"/>
        <w:right w:val="none" w:sz="0" w:space="0" w:color="auto"/>
      </w:divBdr>
    </w:div>
    <w:div w:id="1897428890">
      <w:bodyDiv w:val="1"/>
      <w:marLeft w:val="0"/>
      <w:marRight w:val="0"/>
      <w:marTop w:val="0"/>
      <w:marBottom w:val="0"/>
      <w:divBdr>
        <w:top w:val="none" w:sz="0" w:space="0" w:color="auto"/>
        <w:left w:val="none" w:sz="0" w:space="0" w:color="auto"/>
        <w:bottom w:val="none" w:sz="0" w:space="0" w:color="auto"/>
        <w:right w:val="none" w:sz="0" w:space="0" w:color="auto"/>
      </w:divBdr>
    </w:div>
    <w:div w:id="1897623515">
      <w:bodyDiv w:val="1"/>
      <w:marLeft w:val="0"/>
      <w:marRight w:val="0"/>
      <w:marTop w:val="0"/>
      <w:marBottom w:val="0"/>
      <w:divBdr>
        <w:top w:val="none" w:sz="0" w:space="0" w:color="auto"/>
        <w:left w:val="none" w:sz="0" w:space="0" w:color="auto"/>
        <w:bottom w:val="none" w:sz="0" w:space="0" w:color="auto"/>
        <w:right w:val="none" w:sz="0" w:space="0" w:color="auto"/>
      </w:divBdr>
    </w:div>
    <w:div w:id="1901863457">
      <w:bodyDiv w:val="1"/>
      <w:marLeft w:val="0"/>
      <w:marRight w:val="0"/>
      <w:marTop w:val="0"/>
      <w:marBottom w:val="0"/>
      <w:divBdr>
        <w:top w:val="none" w:sz="0" w:space="0" w:color="auto"/>
        <w:left w:val="none" w:sz="0" w:space="0" w:color="auto"/>
        <w:bottom w:val="none" w:sz="0" w:space="0" w:color="auto"/>
        <w:right w:val="none" w:sz="0" w:space="0" w:color="auto"/>
      </w:divBdr>
    </w:div>
    <w:div w:id="1919434672">
      <w:bodyDiv w:val="1"/>
      <w:marLeft w:val="0"/>
      <w:marRight w:val="0"/>
      <w:marTop w:val="0"/>
      <w:marBottom w:val="0"/>
      <w:divBdr>
        <w:top w:val="none" w:sz="0" w:space="0" w:color="auto"/>
        <w:left w:val="none" w:sz="0" w:space="0" w:color="auto"/>
        <w:bottom w:val="none" w:sz="0" w:space="0" w:color="auto"/>
        <w:right w:val="none" w:sz="0" w:space="0" w:color="auto"/>
      </w:divBdr>
    </w:div>
    <w:div w:id="1924607657">
      <w:bodyDiv w:val="1"/>
      <w:marLeft w:val="0"/>
      <w:marRight w:val="0"/>
      <w:marTop w:val="0"/>
      <w:marBottom w:val="0"/>
      <w:divBdr>
        <w:top w:val="none" w:sz="0" w:space="0" w:color="auto"/>
        <w:left w:val="none" w:sz="0" w:space="0" w:color="auto"/>
        <w:bottom w:val="none" w:sz="0" w:space="0" w:color="auto"/>
        <w:right w:val="none" w:sz="0" w:space="0" w:color="auto"/>
      </w:divBdr>
    </w:div>
    <w:div w:id="1926567984">
      <w:bodyDiv w:val="1"/>
      <w:marLeft w:val="0"/>
      <w:marRight w:val="0"/>
      <w:marTop w:val="0"/>
      <w:marBottom w:val="0"/>
      <w:divBdr>
        <w:top w:val="none" w:sz="0" w:space="0" w:color="auto"/>
        <w:left w:val="none" w:sz="0" w:space="0" w:color="auto"/>
        <w:bottom w:val="none" w:sz="0" w:space="0" w:color="auto"/>
        <w:right w:val="none" w:sz="0" w:space="0" w:color="auto"/>
      </w:divBdr>
    </w:div>
    <w:div w:id="1936933353">
      <w:bodyDiv w:val="1"/>
      <w:marLeft w:val="0"/>
      <w:marRight w:val="0"/>
      <w:marTop w:val="0"/>
      <w:marBottom w:val="0"/>
      <w:divBdr>
        <w:top w:val="none" w:sz="0" w:space="0" w:color="auto"/>
        <w:left w:val="none" w:sz="0" w:space="0" w:color="auto"/>
        <w:bottom w:val="none" w:sz="0" w:space="0" w:color="auto"/>
        <w:right w:val="none" w:sz="0" w:space="0" w:color="auto"/>
      </w:divBdr>
    </w:div>
    <w:div w:id="1939944447">
      <w:bodyDiv w:val="1"/>
      <w:marLeft w:val="0"/>
      <w:marRight w:val="0"/>
      <w:marTop w:val="0"/>
      <w:marBottom w:val="0"/>
      <w:divBdr>
        <w:top w:val="none" w:sz="0" w:space="0" w:color="auto"/>
        <w:left w:val="none" w:sz="0" w:space="0" w:color="auto"/>
        <w:bottom w:val="none" w:sz="0" w:space="0" w:color="auto"/>
        <w:right w:val="none" w:sz="0" w:space="0" w:color="auto"/>
      </w:divBdr>
    </w:div>
    <w:div w:id="1941987979">
      <w:bodyDiv w:val="1"/>
      <w:marLeft w:val="0"/>
      <w:marRight w:val="0"/>
      <w:marTop w:val="0"/>
      <w:marBottom w:val="0"/>
      <w:divBdr>
        <w:top w:val="none" w:sz="0" w:space="0" w:color="auto"/>
        <w:left w:val="none" w:sz="0" w:space="0" w:color="auto"/>
        <w:bottom w:val="none" w:sz="0" w:space="0" w:color="auto"/>
        <w:right w:val="none" w:sz="0" w:space="0" w:color="auto"/>
      </w:divBdr>
    </w:div>
    <w:div w:id="1946496972">
      <w:bodyDiv w:val="1"/>
      <w:marLeft w:val="0"/>
      <w:marRight w:val="0"/>
      <w:marTop w:val="0"/>
      <w:marBottom w:val="0"/>
      <w:divBdr>
        <w:top w:val="none" w:sz="0" w:space="0" w:color="auto"/>
        <w:left w:val="none" w:sz="0" w:space="0" w:color="auto"/>
        <w:bottom w:val="none" w:sz="0" w:space="0" w:color="auto"/>
        <w:right w:val="none" w:sz="0" w:space="0" w:color="auto"/>
      </w:divBdr>
    </w:div>
    <w:div w:id="1982268600">
      <w:bodyDiv w:val="1"/>
      <w:marLeft w:val="0"/>
      <w:marRight w:val="0"/>
      <w:marTop w:val="0"/>
      <w:marBottom w:val="0"/>
      <w:divBdr>
        <w:top w:val="none" w:sz="0" w:space="0" w:color="auto"/>
        <w:left w:val="none" w:sz="0" w:space="0" w:color="auto"/>
        <w:bottom w:val="none" w:sz="0" w:space="0" w:color="auto"/>
        <w:right w:val="none" w:sz="0" w:space="0" w:color="auto"/>
      </w:divBdr>
    </w:div>
    <w:div w:id="1997418989">
      <w:bodyDiv w:val="1"/>
      <w:marLeft w:val="0"/>
      <w:marRight w:val="0"/>
      <w:marTop w:val="0"/>
      <w:marBottom w:val="0"/>
      <w:divBdr>
        <w:top w:val="none" w:sz="0" w:space="0" w:color="auto"/>
        <w:left w:val="none" w:sz="0" w:space="0" w:color="auto"/>
        <w:bottom w:val="none" w:sz="0" w:space="0" w:color="auto"/>
        <w:right w:val="none" w:sz="0" w:space="0" w:color="auto"/>
      </w:divBdr>
    </w:div>
    <w:div w:id="2003728543">
      <w:bodyDiv w:val="1"/>
      <w:marLeft w:val="0"/>
      <w:marRight w:val="0"/>
      <w:marTop w:val="0"/>
      <w:marBottom w:val="0"/>
      <w:divBdr>
        <w:top w:val="none" w:sz="0" w:space="0" w:color="auto"/>
        <w:left w:val="none" w:sz="0" w:space="0" w:color="auto"/>
        <w:bottom w:val="none" w:sz="0" w:space="0" w:color="auto"/>
        <w:right w:val="none" w:sz="0" w:space="0" w:color="auto"/>
      </w:divBdr>
    </w:div>
    <w:div w:id="2016106109">
      <w:bodyDiv w:val="1"/>
      <w:marLeft w:val="0"/>
      <w:marRight w:val="0"/>
      <w:marTop w:val="0"/>
      <w:marBottom w:val="0"/>
      <w:divBdr>
        <w:top w:val="none" w:sz="0" w:space="0" w:color="auto"/>
        <w:left w:val="none" w:sz="0" w:space="0" w:color="auto"/>
        <w:bottom w:val="none" w:sz="0" w:space="0" w:color="auto"/>
        <w:right w:val="none" w:sz="0" w:space="0" w:color="auto"/>
      </w:divBdr>
    </w:div>
    <w:div w:id="2038311385">
      <w:bodyDiv w:val="1"/>
      <w:marLeft w:val="0"/>
      <w:marRight w:val="0"/>
      <w:marTop w:val="0"/>
      <w:marBottom w:val="0"/>
      <w:divBdr>
        <w:top w:val="none" w:sz="0" w:space="0" w:color="auto"/>
        <w:left w:val="none" w:sz="0" w:space="0" w:color="auto"/>
        <w:bottom w:val="none" w:sz="0" w:space="0" w:color="auto"/>
        <w:right w:val="none" w:sz="0" w:space="0" w:color="auto"/>
      </w:divBdr>
    </w:div>
    <w:div w:id="2051029159">
      <w:bodyDiv w:val="1"/>
      <w:marLeft w:val="0"/>
      <w:marRight w:val="0"/>
      <w:marTop w:val="0"/>
      <w:marBottom w:val="0"/>
      <w:divBdr>
        <w:top w:val="none" w:sz="0" w:space="0" w:color="auto"/>
        <w:left w:val="none" w:sz="0" w:space="0" w:color="auto"/>
        <w:bottom w:val="none" w:sz="0" w:space="0" w:color="auto"/>
        <w:right w:val="none" w:sz="0" w:space="0" w:color="auto"/>
      </w:divBdr>
    </w:div>
    <w:div w:id="2070226988">
      <w:bodyDiv w:val="1"/>
      <w:marLeft w:val="0"/>
      <w:marRight w:val="0"/>
      <w:marTop w:val="0"/>
      <w:marBottom w:val="0"/>
      <w:divBdr>
        <w:top w:val="none" w:sz="0" w:space="0" w:color="auto"/>
        <w:left w:val="none" w:sz="0" w:space="0" w:color="auto"/>
        <w:bottom w:val="none" w:sz="0" w:space="0" w:color="auto"/>
        <w:right w:val="none" w:sz="0" w:space="0" w:color="auto"/>
      </w:divBdr>
    </w:div>
    <w:div w:id="2075002315">
      <w:bodyDiv w:val="1"/>
      <w:marLeft w:val="0"/>
      <w:marRight w:val="0"/>
      <w:marTop w:val="0"/>
      <w:marBottom w:val="0"/>
      <w:divBdr>
        <w:top w:val="none" w:sz="0" w:space="0" w:color="auto"/>
        <w:left w:val="none" w:sz="0" w:space="0" w:color="auto"/>
        <w:bottom w:val="none" w:sz="0" w:space="0" w:color="auto"/>
        <w:right w:val="none" w:sz="0" w:space="0" w:color="auto"/>
      </w:divBdr>
    </w:div>
    <w:div w:id="2085957028">
      <w:bodyDiv w:val="1"/>
      <w:marLeft w:val="0"/>
      <w:marRight w:val="0"/>
      <w:marTop w:val="0"/>
      <w:marBottom w:val="0"/>
      <w:divBdr>
        <w:top w:val="none" w:sz="0" w:space="0" w:color="auto"/>
        <w:left w:val="none" w:sz="0" w:space="0" w:color="auto"/>
        <w:bottom w:val="none" w:sz="0" w:space="0" w:color="auto"/>
        <w:right w:val="none" w:sz="0" w:space="0" w:color="auto"/>
      </w:divBdr>
    </w:div>
    <w:div w:id="2090956934">
      <w:bodyDiv w:val="1"/>
      <w:marLeft w:val="0"/>
      <w:marRight w:val="0"/>
      <w:marTop w:val="0"/>
      <w:marBottom w:val="0"/>
      <w:divBdr>
        <w:top w:val="none" w:sz="0" w:space="0" w:color="auto"/>
        <w:left w:val="none" w:sz="0" w:space="0" w:color="auto"/>
        <w:bottom w:val="none" w:sz="0" w:space="0" w:color="auto"/>
        <w:right w:val="none" w:sz="0" w:space="0" w:color="auto"/>
      </w:divBdr>
    </w:div>
    <w:div w:id="2093433295">
      <w:bodyDiv w:val="1"/>
      <w:marLeft w:val="0"/>
      <w:marRight w:val="0"/>
      <w:marTop w:val="0"/>
      <w:marBottom w:val="0"/>
      <w:divBdr>
        <w:top w:val="none" w:sz="0" w:space="0" w:color="auto"/>
        <w:left w:val="none" w:sz="0" w:space="0" w:color="auto"/>
        <w:bottom w:val="none" w:sz="0" w:space="0" w:color="auto"/>
        <w:right w:val="none" w:sz="0" w:space="0" w:color="auto"/>
      </w:divBdr>
    </w:div>
    <w:div w:id="2112120729">
      <w:bodyDiv w:val="1"/>
      <w:marLeft w:val="0"/>
      <w:marRight w:val="0"/>
      <w:marTop w:val="0"/>
      <w:marBottom w:val="0"/>
      <w:divBdr>
        <w:top w:val="none" w:sz="0" w:space="0" w:color="auto"/>
        <w:left w:val="none" w:sz="0" w:space="0" w:color="auto"/>
        <w:bottom w:val="none" w:sz="0" w:space="0" w:color="auto"/>
        <w:right w:val="none" w:sz="0" w:space="0" w:color="auto"/>
      </w:divBdr>
    </w:div>
    <w:div w:id="2126464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kodeks://link/d?nd=555603336" TargetMode="External"/><Relationship Id="rId13" Type="http://schemas.openxmlformats.org/officeDocument/2006/relationships/hyperlink" Target="kodeks://link/d?nd=902316088" TargetMode="External"/><Relationship Id="rId18" Type="http://schemas.openxmlformats.org/officeDocument/2006/relationships/hyperlink" Target="http://www.kolagmk.ru" TargetMode="External"/><Relationship Id="rId26" Type="http://schemas.openxmlformats.org/officeDocument/2006/relationships/theme" Target="theme/theme1.xml"/><Relationship Id="rId51" Type="http://schemas.microsoft.com/office/2016/09/relationships/commentsIds" Target="commentsIds.xml"/><Relationship Id="rId3" Type="http://schemas.openxmlformats.org/officeDocument/2006/relationships/styles" Target="styles.xml"/><Relationship Id="rId21" Type="http://schemas.openxmlformats.org/officeDocument/2006/relationships/hyperlink" Target="kodeks://link/d?nd=9027690" TargetMode="External"/><Relationship Id="rId50" Type="http://schemas.microsoft.com/office/2018/08/relationships/commentsExtensible" Target="commentsExtensible.xml"/><Relationship Id="rId7" Type="http://schemas.openxmlformats.org/officeDocument/2006/relationships/endnotes" Target="endnotes.xml"/><Relationship Id="rId12" Type="http://schemas.openxmlformats.org/officeDocument/2006/relationships/hyperlink" Target="http://www.nornickel.ru/suppliers/contractual-documentation/" TargetMode="External"/><Relationship Id="rId17" Type="http://schemas.openxmlformats.org/officeDocument/2006/relationships/hyperlink" Target="kodeks://link/d?nd=9027690"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nornickel.ru/suppliers/contractual-documentation/" TargetMode="External"/><Relationship Id="rId20" Type="http://schemas.openxmlformats.org/officeDocument/2006/relationships/hyperlink" Target="https://www.kolagmk.ru/pages/3129-preduprezhdenie-i-protivodeystvie-korrupcii.html" TargetMode="External"/><Relationship Id="rId54"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kodeks://link/d?nd=901748877" TargetMode="External"/><Relationship Id="rId24" Type="http://schemas.openxmlformats.org/officeDocument/2006/relationships/header" Target="header2.xml"/><Relationship Id="rId53" Type="http://schemas.openxmlformats.org/officeDocument/2006/relationships/customXml" Target="../customXml/item3.xml"/><Relationship Id="rId5" Type="http://schemas.openxmlformats.org/officeDocument/2006/relationships/webSettings" Target="webSettings.xml"/><Relationship Id="rId15" Type="http://schemas.openxmlformats.org/officeDocument/2006/relationships/hyperlink" Target="kodeks://link/d?nd=901919338" TargetMode="External"/><Relationship Id="rId23" Type="http://schemas.openxmlformats.org/officeDocument/2006/relationships/footer" Target="footer1.xml"/><Relationship Id="rId10" Type="http://schemas.openxmlformats.org/officeDocument/2006/relationships/hyperlink" Target="kodeks://link/d?nd=902025503" TargetMode="External"/><Relationship Id="rId19" Type="http://schemas.openxmlformats.org/officeDocument/2006/relationships/hyperlink" Target="kodeks://link/d?nd=573292854" TargetMode="External"/><Relationship Id="rId52"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hyperlink" Target="kodeks://link/d?nd=902025503" TargetMode="External"/><Relationship Id="rId14" Type="http://schemas.openxmlformats.org/officeDocument/2006/relationships/hyperlink" Target="kodeks://link/d?nd=901833484" TargetMode="External"/><Relationship Id="rId22"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Документ" ma:contentTypeID="0x010100E0D383BB293E8E41B0494AC8093A1E3A" ma:contentTypeVersion="2" ma:contentTypeDescription="Создание документа." ma:contentTypeScope="" ma:versionID="0799350be506b56fe848755b4847780f">
  <xsd:schema xmlns:xsd="http://www.w3.org/2001/XMLSchema" xmlns:xs="http://www.w3.org/2001/XMLSchema" xmlns:p="http://schemas.microsoft.com/office/2006/metadata/properties" xmlns:ns2="0b8c6876-cb6b-443f-92a7-126b855326e4" targetNamespace="http://schemas.microsoft.com/office/2006/metadata/properties" ma:root="true" ma:fieldsID="6d45b9e654ed01b5268fdd871cdbe3aa" ns2:_="">
    <xsd:import namespace="0b8c6876-cb6b-443f-92a7-126b855326e4"/>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8c6876-cb6b-443f-92a7-126b855326e4"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Совместно с подробностями"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B9EEBE2-0A44-4C97-AB5A-1D8AC16A2F7E}">
  <ds:schemaRefs>
    <ds:schemaRef ds:uri="http://schemas.openxmlformats.org/officeDocument/2006/bibliography"/>
  </ds:schemaRefs>
</ds:datastoreItem>
</file>

<file path=customXml/itemProps2.xml><?xml version="1.0" encoding="utf-8"?>
<ds:datastoreItem xmlns:ds="http://schemas.openxmlformats.org/officeDocument/2006/customXml" ds:itemID="{B68F474F-2E2C-4621-A16C-D0A6F3775088}"/>
</file>

<file path=customXml/itemProps3.xml><?xml version="1.0" encoding="utf-8"?>
<ds:datastoreItem xmlns:ds="http://schemas.openxmlformats.org/officeDocument/2006/customXml" ds:itemID="{8CA0C68A-5637-4020-8D2F-04906E3965F9}"/>
</file>

<file path=customXml/itemProps4.xml><?xml version="1.0" encoding="utf-8"?>
<ds:datastoreItem xmlns:ds="http://schemas.openxmlformats.org/officeDocument/2006/customXml" ds:itemID="{597108CC-E5B9-4602-8922-CCA4D4C936B0}"/>
</file>

<file path=docProps/app.xml><?xml version="1.0" encoding="utf-8"?>
<Properties xmlns="http://schemas.openxmlformats.org/officeDocument/2006/extended-properties" xmlns:vt="http://schemas.openxmlformats.org/officeDocument/2006/docPropsVTypes">
  <Template>Normal.dotm</Template>
  <TotalTime>685</TotalTime>
  <Pages>56</Pages>
  <Words>30968</Words>
  <Characters>176523</Characters>
  <Application>Microsoft Office Word</Application>
  <DocSecurity>0</DocSecurity>
  <Lines>1471</Lines>
  <Paragraphs>414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ПАО "ГМК "Норильский никель"</Company>
  <LinksUpToDate>false</LinksUpToDate>
  <CharactersWithSpaces>207077</CharactersWithSpaces>
  <SharedDoc>false</SharedDoc>
  <HLinks>
    <vt:vector size="18" baseType="variant">
      <vt:variant>
        <vt:i4>7733310</vt:i4>
      </vt:variant>
      <vt:variant>
        <vt:i4>9</vt:i4>
      </vt:variant>
      <vt:variant>
        <vt:i4>0</vt:i4>
      </vt:variant>
      <vt:variant>
        <vt:i4>5</vt:i4>
      </vt:variant>
      <vt:variant>
        <vt:lpwstr>http://ru.wikisource.org/wiki/%D0%93%D1%80%D0%B0%D0%B4%D0%BE%D1%81%D1%82%D1%80%D0%BE%D0%B8%D1%82%D0%B5%D0%BB%D1%8C%D0%BD%D1%8B%D0%B9_%D0%BA%D0%BE%D0%B4%D0%B5%D0%BA%D1%81_%D0%A0%D0%A4</vt:lpwstr>
      </vt:variant>
      <vt:variant>
        <vt:lpwstr>.D1.81.D1.8255</vt:lpwstr>
      </vt:variant>
      <vt:variant>
        <vt:i4>7471166</vt:i4>
      </vt:variant>
      <vt:variant>
        <vt:i4>6</vt:i4>
      </vt:variant>
      <vt:variant>
        <vt:i4>0</vt:i4>
      </vt:variant>
      <vt:variant>
        <vt:i4>5</vt:i4>
      </vt:variant>
      <vt:variant>
        <vt:lpwstr>http://ru.wikisource.org/wiki/%D0%93%D1%80%D0%B0%D0%B4%D0%BE%D1%81%D1%82%D1%80%D0%BE%D0%B8%D1%82%D0%B5%D0%BB%D1%8C%D0%BD%D1%8B%D0%B9_%D0%BA%D0%BE%D0%B4%D0%B5%D0%BA%D1%81_%D0%A0%D0%A4</vt:lpwstr>
      </vt:variant>
      <vt:variant>
        <vt:lpwstr>.D1.81.D1.8251</vt:lpwstr>
      </vt:variant>
      <vt:variant>
        <vt:i4>7471109</vt:i4>
      </vt:variant>
      <vt:variant>
        <vt:i4>3</vt:i4>
      </vt:variant>
      <vt:variant>
        <vt:i4>0</vt:i4>
      </vt:variant>
      <vt:variant>
        <vt:i4>5</vt:i4>
      </vt:variant>
      <vt:variant>
        <vt:lpwstr>http://ru.wikipedia.org/wiki/%D0%93%D1%80%D0%B0%D0%B4%D0%BE%D1%81%D1%82%D1%80%D0%BE%D0%B8%D1%82%D0%B5%D0%BB%D1%8C%D0%BD%D1%8B%D0%B9_%D0%BA%D0%BE%D0%B4%D0%B5%D0%BA%D1%81_%D0%A0%D0%BE%D1%81%D1%81%D0%B8%D0%B9%D1%81%D0%BA%D0%BE%D0%B9_%D0%A4%D0%B5%D0%B4%D0%B5%D1%80%D0%B0%D1%86%D0%B8%D0%B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Ефимов Александр Владимирович</dc:creator>
  <cp:keywords/>
  <dc:description/>
  <cp:lastModifiedBy>Сергалиев Женис Хабдуллович</cp:lastModifiedBy>
  <cp:revision>101</cp:revision>
  <cp:lastPrinted>2023-12-25T10:49:00Z</cp:lastPrinted>
  <dcterms:created xsi:type="dcterms:W3CDTF">2023-12-27T16:44:00Z</dcterms:created>
  <dcterms:modified xsi:type="dcterms:W3CDTF">2025-05-16T15:27:00Z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0x010100E0D383BB293E8E41B0494AC8093A1E3A</vt:lpwstr>
  </property>
</Properties>
</file>