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734417" w:rsidRDefault="00981F72" w:rsidP="00F7039C">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734417" w:rsidRDefault="00903610" w:rsidP="00F7039C">
      <w:pPr>
        <w:spacing w:after="0" w:line="240" w:lineRule="auto"/>
        <w:rPr>
          <w:rFonts w:ascii="Tahoma" w:hAnsi="Tahoma" w:cs="Tahoma"/>
          <w:sz w:val="20"/>
          <w:szCs w:val="20"/>
        </w:rPr>
      </w:pPr>
    </w:p>
    <w:p w:rsidR="00E477F3" w:rsidRDefault="00E477F3" w:rsidP="00D3684D">
      <w:pPr>
        <w:spacing w:after="120" w:line="276" w:lineRule="auto"/>
        <w:jc w:val="right"/>
        <w:rPr>
          <w:rFonts w:ascii="Tahoma" w:hAnsi="Tahoma" w:cs="Tahoma"/>
          <w:b/>
          <w:szCs w:val="20"/>
        </w:rPr>
      </w:pPr>
    </w:p>
    <w:p w:rsidR="00723311" w:rsidRDefault="00B82E75" w:rsidP="00D3684D">
      <w:pPr>
        <w:spacing w:after="120" w:line="276" w:lineRule="auto"/>
        <w:jc w:val="right"/>
        <w:rPr>
          <w:rFonts w:ascii="Tahoma" w:hAnsi="Tahoma" w:cs="Tahoma"/>
          <w:b/>
          <w:szCs w:val="20"/>
        </w:rPr>
      </w:pPr>
      <w:r>
        <w:rPr>
          <w:rFonts w:ascii="Tahoma" w:hAnsi="Tahoma" w:cs="Tahoma"/>
          <w:b/>
          <w:szCs w:val="20"/>
        </w:rPr>
        <w:t>Поставщику</w:t>
      </w:r>
    </w:p>
    <w:p w:rsidR="00723311" w:rsidRPr="00295EFF" w:rsidRDefault="00723311" w:rsidP="00295EFF">
      <w:pPr>
        <w:spacing w:line="276" w:lineRule="auto"/>
        <w:jc w:val="center"/>
        <w:outlineLvl w:val="0"/>
        <w:rPr>
          <w:rFonts w:ascii="Tahoma" w:hAnsi="Tahoma" w:cs="Tahoma"/>
          <w:b/>
        </w:rPr>
      </w:pPr>
      <w:bookmarkStart w:id="0" w:name="_Toc450918090"/>
      <w:bookmarkStart w:id="1" w:name="_Toc458791447"/>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D73165" w:rsidRPr="00D73165">
        <w:rPr>
          <w:rFonts w:ascii="Tahoma" w:hAnsi="Tahoma" w:cs="Tahoma"/>
          <w:b/>
          <w:szCs w:val="20"/>
        </w:rPr>
        <w:t>2004</w:t>
      </w:r>
      <w:r w:rsidR="00C422E8">
        <w:rPr>
          <w:rFonts w:ascii="Tahoma" w:hAnsi="Tahoma" w:cs="Tahoma"/>
          <w:b/>
          <w:szCs w:val="20"/>
        </w:rPr>
        <w:t>5</w:t>
      </w:r>
      <w:r w:rsidR="004C3976">
        <w:rPr>
          <w:rFonts w:ascii="Tahoma" w:hAnsi="Tahoma" w:cs="Tahoma"/>
          <w:b/>
          <w:szCs w:val="20"/>
        </w:rPr>
        <w:t>9</w:t>
      </w:r>
      <w:r w:rsidR="00B62273">
        <w:rPr>
          <w:rFonts w:ascii="Tahoma" w:hAnsi="Tahoma" w:cs="Tahoma"/>
          <w:b/>
          <w:szCs w:val="20"/>
        </w:rPr>
        <w:t>68</w:t>
      </w:r>
      <w:r w:rsidR="00FC42D9">
        <w:rPr>
          <w:rFonts w:ascii="Tahoma" w:hAnsi="Tahoma" w:cs="Tahoma"/>
          <w:b/>
          <w:szCs w:val="20"/>
        </w:rPr>
        <w:t>угм</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8"/>
        <w:gridCol w:w="6653"/>
      </w:tblGrid>
      <w:tr w:rsidR="005C6B77" w:rsidRPr="00731564" w:rsidTr="00961166">
        <w:trPr>
          <w:trHeight w:val="67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Предмет закупки</w:t>
            </w:r>
          </w:p>
        </w:tc>
        <w:tc>
          <w:tcPr>
            <w:tcW w:w="0" w:type="auto"/>
            <w:shd w:val="clear" w:color="auto" w:fill="auto"/>
            <w:vAlign w:val="center"/>
          </w:tcPr>
          <w:p w:rsidR="00FE4E48" w:rsidRPr="00731564" w:rsidRDefault="00B62273" w:rsidP="004C3976">
            <w:pPr>
              <w:pStyle w:val="af0"/>
              <w:jc w:val="both"/>
              <w:rPr>
                <w:rFonts w:ascii="Tahoma" w:hAnsi="Tahoma" w:cs="Tahoma"/>
                <w:i w:val="0"/>
                <w:sz w:val="22"/>
                <w:szCs w:val="22"/>
                <w:lang w:val="ru-RU"/>
              </w:rPr>
            </w:pPr>
            <w:r w:rsidRPr="00B62273">
              <w:rPr>
                <w:rFonts w:ascii="Tahoma" w:hAnsi="Tahoma" w:cs="Tahoma"/>
                <w:i w:val="0"/>
                <w:sz w:val="22"/>
                <w:szCs w:val="22"/>
                <w:lang w:val="ru-RU"/>
              </w:rPr>
              <w:t>Техническое обслуживание демонтажных роботов Husqvarna DXR 300 (инв. № 830100005869),  Husqvarna DXR 140 (инв. № 830100007193) пл. Мончегорск, в соответствии с техническим заданием № 101010863722</w:t>
            </w:r>
          </w:p>
        </w:tc>
      </w:tr>
      <w:tr w:rsidR="005C6B77" w:rsidRPr="00731564" w:rsidTr="00961166">
        <w:trPr>
          <w:trHeight w:val="21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Инструмент</w:t>
            </w:r>
            <w:r w:rsidR="00E05D9C" w:rsidRPr="00731564">
              <w:rPr>
                <w:rFonts w:ascii="Tahoma" w:hAnsi="Tahoma" w:cs="Tahoma"/>
                <w:sz w:val="22"/>
                <w:szCs w:val="22"/>
              </w:rPr>
              <w:t xml:space="preserve"> </w:t>
            </w:r>
            <w:r w:rsidRPr="00731564">
              <w:rPr>
                <w:rFonts w:ascii="Tahoma" w:hAnsi="Tahoma" w:cs="Tahoma"/>
                <w:sz w:val="22"/>
                <w:szCs w:val="22"/>
              </w:rPr>
              <w:t>проведения закупки</w:t>
            </w:r>
          </w:p>
        </w:tc>
        <w:tc>
          <w:tcPr>
            <w:tcW w:w="0" w:type="auto"/>
            <w:shd w:val="clear" w:color="auto" w:fill="auto"/>
            <w:vAlign w:val="center"/>
          </w:tcPr>
          <w:p w:rsidR="00FE4E48" w:rsidRPr="00731564" w:rsidRDefault="00A9080C" w:rsidP="007831AA">
            <w:pPr>
              <w:spacing w:after="0" w:line="240" w:lineRule="auto"/>
              <w:jc w:val="both"/>
              <w:rPr>
                <w:rFonts w:ascii="Tahoma" w:hAnsi="Tahoma" w:cs="Tahoma"/>
              </w:rPr>
            </w:pPr>
            <w:r>
              <w:rPr>
                <w:rFonts w:ascii="Tahoma" w:hAnsi="Tahoma" w:cs="Tahoma"/>
              </w:rPr>
              <w:t>Редукцион</w:t>
            </w:r>
          </w:p>
        </w:tc>
      </w:tr>
      <w:tr w:rsidR="005C6B77" w:rsidRPr="00731564" w:rsidTr="00961166">
        <w:trPr>
          <w:trHeight w:val="726"/>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Срок подачи предложения</w:t>
            </w:r>
          </w:p>
        </w:tc>
        <w:tc>
          <w:tcPr>
            <w:tcW w:w="0" w:type="auto"/>
            <w:shd w:val="clear" w:color="auto" w:fill="auto"/>
            <w:vAlign w:val="center"/>
          </w:tcPr>
          <w:p w:rsidR="00FE4E48" w:rsidRPr="00731564" w:rsidRDefault="00FE4E48" w:rsidP="009145A8">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145A8">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145A8">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61166">
        <w:trPr>
          <w:trHeight w:val="163"/>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Базис поставки</w:t>
            </w:r>
          </w:p>
        </w:tc>
        <w:tc>
          <w:tcPr>
            <w:tcW w:w="0" w:type="auto"/>
            <w:shd w:val="clear" w:color="auto" w:fill="auto"/>
            <w:vAlign w:val="center"/>
          </w:tcPr>
          <w:p w:rsidR="00FE4E48" w:rsidRPr="00731564" w:rsidRDefault="00B62273" w:rsidP="00B62273">
            <w:pPr>
              <w:spacing w:after="0" w:line="240" w:lineRule="auto"/>
              <w:jc w:val="both"/>
              <w:rPr>
                <w:rFonts w:ascii="Tahoma" w:hAnsi="Tahoma" w:cs="Tahoma"/>
              </w:rPr>
            </w:pPr>
            <w:r>
              <w:rPr>
                <w:rFonts w:ascii="Tahoma" w:hAnsi="Tahoma" w:cs="Tahoma"/>
                <w:szCs w:val="18"/>
              </w:rPr>
              <w:t>Мурманская область, пл. Мончегорск</w:t>
            </w:r>
          </w:p>
        </w:tc>
      </w:tr>
      <w:tr w:rsidR="005A1F07" w:rsidRPr="00731564" w:rsidTr="005828CE">
        <w:trPr>
          <w:trHeight w:val="104"/>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Форма, условия и сроки оплаты</w:t>
            </w:r>
          </w:p>
        </w:tc>
        <w:tc>
          <w:tcPr>
            <w:tcW w:w="0" w:type="auto"/>
            <w:shd w:val="clear" w:color="auto" w:fill="auto"/>
            <w:vAlign w:val="center"/>
          </w:tcPr>
          <w:p w:rsidR="005A1F07" w:rsidRPr="00D73165" w:rsidRDefault="005A1F07" w:rsidP="009145A8">
            <w:pPr>
              <w:spacing w:after="0" w:line="240" w:lineRule="auto"/>
              <w:jc w:val="both"/>
              <w:rPr>
                <w:rFonts w:ascii="Tahoma" w:hAnsi="Tahoma" w:cs="Tahoma"/>
              </w:rPr>
            </w:pPr>
            <w:r w:rsidRPr="00D73165">
              <w:rPr>
                <w:rFonts w:ascii="Tahoma" w:hAnsi="Tahoma" w:cs="Tahoma"/>
              </w:rPr>
              <w:t>Расчеты осуществляются в безналичной форме.</w:t>
            </w:r>
          </w:p>
          <w:p w:rsidR="005A1F07" w:rsidRPr="00D73165" w:rsidRDefault="005A1F07" w:rsidP="009145A8">
            <w:pPr>
              <w:spacing w:after="0" w:line="240" w:lineRule="auto"/>
              <w:jc w:val="both"/>
              <w:rPr>
                <w:rFonts w:ascii="Tahoma" w:hAnsi="Tahoma" w:cs="Tahoma"/>
              </w:rPr>
            </w:pPr>
            <w:r w:rsidRPr="00D73165">
              <w:rPr>
                <w:rFonts w:ascii="Tahoma" w:hAnsi="Tahoma" w:cs="Tahoma"/>
              </w:rPr>
              <w:t>Без авансирования. Оплата выполненных работ осуществляется:</w:t>
            </w:r>
          </w:p>
          <w:p w:rsidR="005A1F07" w:rsidRPr="00D73165" w:rsidRDefault="005A1F07" w:rsidP="009145A8">
            <w:pPr>
              <w:spacing w:after="0" w:line="240" w:lineRule="auto"/>
              <w:jc w:val="both"/>
              <w:rPr>
                <w:rFonts w:ascii="Tahoma" w:hAnsi="Tahoma" w:cs="Tahoma"/>
              </w:rPr>
            </w:pPr>
            <w:r w:rsidRPr="00D73165">
              <w:rPr>
                <w:rFonts w:ascii="Tahoma" w:hAnsi="Tahoma" w:cs="Tahoma"/>
              </w:rPr>
              <w:t>- в размере 90% стоимости выполненных работ по смете в первый рабочий четверг после истечения 30 (тридцати) календарных дней от даты получения Заказчиком от Подрядчика</w:t>
            </w:r>
            <w:r w:rsidR="00170850" w:rsidRPr="00D73165">
              <w:rPr>
                <w:rFonts w:ascii="Tahoma" w:hAnsi="Tahoma" w:cs="Tahoma"/>
              </w:rPr>
              <w:t xml:space="preserve"> оригиналов</w:t>
            </w:r>
            <w:r w:rsidRPr="00D73165">
              <w:rPr>
                <w:rFonts w:ascii="Tahoma" w:hAnsi="Tahoma" w:cs="Tahoma"/>
              </w:rPr>
              <w:t xml:space="preserve"> документов на оплату, выставленных на основании подписанных Сторонами актов выполненных работ за отчетный период;</w:t>
            </w:r>
          </w:p>
          <w:p w:rsidR="000F3F9C" w:rsidRPr="00D73165" w:rsidRDefault="005A1F07" w:rsidP="009145A8">
            <w:pPr>
              <w:spacing w:after="0" w:line="240" w:lineRule="auto"/>
              <w:jc w:val="both"/>
              <w:rPr>
                <w:rFonts w:ascii="Tahoma" w:hAnsi="Tahoma" w:cs="Tahoma"/>
                <w:i/>
              </w:rPr>
            </w:pPr>
            <w:r w:rsidRPr="00D73165">
              <w:rPr>
                <w:rFonts w:ascii="Tahoma" w:hAnsi="Tahoma" w:cs="Tahoma"/>
              </w:rPr>
              <w:t xml:space="preserve">- в размере 10% стоимости выполненных работ (гарантийное удержание) в первый рабочий четверг после истечения 30 (тридцати) календарных дней от даты получения Заказчиком </w:t>
            </w:r>
            <w:r w:rsidR="007603C9" w:rsidRPr="00D73165">
              <w:rPr>
                <w:rFonts w:ascii="Tahoma" w:hAnsi="Tahoma" w:cs="Tahoma"/>
              </w:rPr>
              <w:t xml:space="preserve">от Подрядчика </w:t>
            </w:r>
            <w:r w:rsidR="00170850" w:rsidRPr="00D73165">
              <w:rPr>
                <w:rFonts w:ascii="Tahoma" w:hAnsi="Tahoma" w:cs="Tahoma"/>
              </w:rPr>
              <w:t xml:space="preserve">оригиналов </w:t>
            </w:r>
            <w:r w:rsidRPr="00D73165">
              <w:rPr>
                <w:rFonts w:ascii="Tahoma" w:hAnsi="Tahoma" w:cs="Tahoma"/>
              </w:rPr>
              <w:t>документов на оплату, выставленных на основании подписанных Сторонами актов выполненных работ по всему объему работ.</w:t>
            </w:r>
          </w:p>
        </w:tc>
      </w:tr>
      <w:tr w:rsidR="005A1F07" w:rsidRPr="00731564" w:rsidTr="00961166">
        <w:trPr>
          <w:trHeight w:val="179"/>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График выполнения работ</w:t>
            </w:r>
          </w:p>
        </w:tc>
        <w:tc>
          <w:tcPr>
            <w:tcW w:w="0" w:type="auto"/>
            <w:shd w:val="clear" w:color="auto" w:fill="auto"/>
            <w:vAlign w:val="center"/>
          </w:tcPr>
          <w:p w:rsidR="005A1F07" w:rsidRPr="00AB291C" w:rsidRDefault="00B62273" w:rsidP="004C3976">
            <w:pPr>
              <w:spacing w:after="0" w:line="240" w:lineRule="auto"/>
              <w:jc w:val="both"/>
              <w:rPr>
                <w:rFonts w:ascii="Tahoma" w:hAnsi="Tahoma" w:cs="Tahoma"/>
                <w:b/>
              </w:rPr>
            </w:pPr>
            <w:r>
              <w:rPr>
                <w:rFonts w:ascii="Tahoma" w:hAnsi="Tahoma" w:cs="Tahoma"/>
                <w:b/>
                <w:spacing w:val="-5"/>
              </w:rPr>
              <w:t>с даты заключения договора п</w:t>
            </w:r>
            <w:r w:rsidR="0049072A">
              <w:rPr>
                <w:rFonts w:ascii="Tahoma" w:hAnsi="Tahoma" w:cs="Tahoma"/>
                <w:b/>
                <w:spacing w:val="-5"/>
              </w:rPr>
              <w:t xml:space="preserve">о </w:t>
            </w:r>
            <w:r w:rsidR="004C3976">
              <w:rPr>
                <w:rFonts w:ascii="Tahoma" w:hAnsi="Tahoma" w:cs="Tahoma"/>
                <w:b/>
                <w:spacing w:val="-5"/>
              </w:rPr>
              <w:t>31</w:t>
            </w:r>
            <w:r w:rsidR="00FC42D9" w:rsidRPr="00FC42D9">
              <w:rPr>
                <w:rFonts w:ascii="Tahoma" w:hAnsi="Tahoma" w:cs="Tahoma"/>
                <w:b/>
                <w:spacing w:val="-5"/>
              </w:rPr>
              <w:t>.</w:t>
            </w:r>
            <w:r w:rsidR="00C422E8">
              <w:rPr>
                <w:rFonts w:ascii="Tahoma" w:hAnsi="Tahoma" w:cs="Tahoma"/>
                <w:b/>
                <w:spacing w:val="-5"/>
              </w:rPr>
              <w:t>12</w:t>
            </w:r>
            <w:r w:rsidR="00FC42D9" w:rsidRPr="00FC42D9">
              <w:rPr>
                <w:rFonts w:ascii="Tahoma" w:hAnsi="Tahoma" w:cs="Tahoma"/>
                <w:b/>
                <w:spacing w:val="-5"/>
              </w:rPr>
              <w:t>.2025.</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т.ч. с включением их в договор) в области </w:t>
            </w:r>
            <w:r w:rsidRPr="00DC55F6">
              <w:rPr>
                <w:rFonts w:ascii="Tahoma" w:hAnsi="Tahoma" w:cs="Tahoma"/>
                <w:b/>
                <w:spacing w:val="-5"/>
              </w:rPr>
              <w:t>ПБ и ОТ, ООС</w:t>
            </w:r>
            <w:r>
              <w:rPr>
                <w:rFonts w:ascii="Tahoma" w:hAnsi="Tahoma" w:cs="Tahoma"/>
                <w:spacing w:val="-5"/>
              </w:rPr>
              <w:t>, указанные в Приложении №7</w:t>
            </w:r>
            <w:r w:rsidRPr="00B24B68">
              <w:rPr>
                <w:rFonts w:ascii="Tahoma" w:hAnsi="Tahoma" w:cs="Tahoma"/>
                <w:spacing w:val="-5"/>
              </w:rPr>
              <w:t xml:space="preserve"> к настоящему Приглашению</w:t>
            </w:r>
            <w:r w:rsidR="00C97333">
              <w:rPr>
                <w:rFonts w:ascii="Tahoma" w:hAnsi="Tahoma" w:cs="Tahoma"/>
                <w:spacing w:val="-5"/>
              </w:rPr>
              <w:t>;</w:t>
            </w:r>
          </w:p>
          <w:p w:rsidR="00C10D5B" w:rsidRDefault="00C10D5B" w:rsidP="009145A8">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w:t>
            </w:r>
            <w:r w:rsidRPr="00B24B68">
              <w:rPr>
                <w:rFonts w:ascii="Tahoma" w:hAnsi="Tahoma" w:cs="Tahoma"/>
                <w:spacing w:val="-5"/>
              </w:rPr>
              <w:t xml:space="preserve"> (Приложение №1 к </w:t>
            </w:r>
            <w:r w:rsidRPr="00B24B68">
              <w:rPr>
                <w:rFonts w:ascii="Tahoma" w:hAnsi="Tahoma" w:cs="Tahoma"/>
                <w:spacing w:val="-5"/>
              </w:rPr>
              <w:lastRenderedPageBreak/>
              <w:t xml:space="preserve">настоящему Приглашению) и </w:t>
            </w:r>
            <w:r w:rsidRPr="00DC55F6">
              <w:rPr>
                <w:rFonts w:ascii="Tahoma" w:hAnsi="Tahoma" w:cs="Tahoma"/>
                <w:b/>
                <w:spacing w:val="-5"/>
              </w:rPr>
              <w:t>квалификационным требованиям</w:t>
            </w:r>
            <w:r w:rsidRPr="00B24B68">
              <w:rPr>
                <w:rFonts w:ascii="Tahoma" w:hAnsi="Tahoma" w:cs="Tahoma"/>
                <w:spacing w:val="-5"/>
              </w:rPr>
              <w:t xml:space="preserve"> (Приложени</w:t>
            </w:r>
            <w:r w:rsidR="00C97333">
              <w:rPr>
                <w:rFonts w:ascii="Tahoma" w:hAnsi="Tahoma" w:cs="Tahoma"/>
                <w:spacing w:val="-5"/>
              </w:rPr>
              <w:t>е № 2 к настоящему Приглашению;</w:t>
            </w:r>
          </w:p>
          <w:p w:rsidR="00C97333" w:rsidRDefault="00C97333" w:rsidP="009145A8">
            <w:pPr>
              <w:spacing w:after="0" w:line="240" w:lineRule="auto"/>
              <w:jc w:val="both"/>
              <w:rPr>
                <w:rFonts w:ascii="Tahoma" w:hAnsi="Tahoma" w:cs="Tahoma"/>
                <w:b/>
                <w:spacing w:val="-5"/>
              </w:rPr>
            </w:pPr>
            <w:r>
              <w:rPr>
                <w:rFonts w:ascii="Tahoma" w:hAnsi="Tahoma" w:cs="Tahoma"/>
                <w:spacing w:val="-5"/>
              </w:rPr>
              <w:t xml:space="preserve">- </w:t>
            </w:r>
            <w:r w:rsidR="0043657C" w:rsidRPr="00FC42D9">
              <w:rPr>
                <w:rFonts w:ascii="Tahoma" w:hAnsi="Tahoma" w:cs="Tahoma"/>
                <w:b/>
                <w:spacing w:val="-5"/>
              </w:rPr>
              <w:t>Согласие с условиями проекта договора</w:t>
            </w:r>
            <w:r w:rsidR="0043657C" w:rsidRPr="003A6DE0">
              <w:rPr>
                <w:rFonts w:ascii="Tahoma" w:hAnsi="Tahoma" w:cs="Tahoma"/>
                <w:spacing w:val="-5"/>
              </w:rPr>
              <w:t xml:space="preserve"> (Приложение №6 к настоящему Приглашению)</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lastRenderedPageBreak/>
              <w:t>Иные специальные требования Заказчика (если применимо)</w:t>
            </w:r>
          </w:p>
        </w:tc>
        <w:tc>
          <w:tcPr>
            <w:tcW w:w="0" w:type="auto"/>
            <w:shd w:val="clear" w:color="auto" w:fill="auto"/>
            <w:vAlign w:val="center"/>
          </w:tcPr>
          <w:p w:rsidR="00C10D5B" w:rsidRPr="005B4735" w:rsidRDefault="00C10D5B" w:rsidP="009145A8">
            <w:pPr>
              <w:spacing w:after="0" w:line="240" w:lineRule="auto"/>
              <w:jc w:val="both"/>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размещенных на сайте </w:t>
            </w:r>
            <w:hyperlink r:id="rId9" w:history="1">
              <w:r w:rsidRPr="005B4735">
                <w:rPr>
                  <w:rStyle w:val="a5"/>
                  <w:rFonts w:ascii="Tahoma" w:hAnsi="Tahoma" w:cs="Tahoma"/>
                </w:rPr>
                <w:t>https://www.kolagmk.ru/suppliers/how-to-become-a-supplier/</w:t>
              </w:r>
            </w:hyperlink>
            <w:r w:rsidRPr="005B4735">
              <w:rPr>
                <w:rFonts w:ascii="Tahoma" w:hAnsi="Tahoma" w:cs="Tahoma"/>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C10D5B" w:rsidRPr="005B4735" w:rsidRDefault="00C10D5B" w:rsidP="009145A8">
            <w:pPr>
              <w:tabs>
                <w:tab w:val="left" w:pos="-2268"/>
                <w:tab w:val="left" w:pos="284"/>
              </w:tabs>
              <w:spacing w:before="120" w:line="276" w:lineRule="auto"/>
              <w:contextualSpacing/>
              <w:jc w:val="both"/>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5B4735">
                <w:rPr>
                  <w:rStyle w:val="a5"/>
                  <w:rFonts w:ascii="Tahoma" w:hAnsi="Tahoma" w:cs="Tahoma"/>
                </w:rPr>
                <w:t>https://www.kolagmk.ru/suppliers/how-to-become-a-supplier/</w:t>
              </w:r>
            </w:hyperlink>
          </w:p>
          <w:p w:rsidR="007452A2" w:rsidRPr="008A7EC4" w:rsidRDefault="008A7EC4" w:rsidP="00C422E8">
            <w:pPr>
              <w:jc w:val="both"/>
              <w:rPr>
                <w:rFonts w:ascii="Tahoma" w:eastAsia="Times New Roman" w:hAnsi="Tahoma" w:cs="Tahoma"/>
                <w:color w:val="0000FF"/>
                <w:u w:val="single"/>
              </w:rPr>
            </w:pPr>
            <w:r>
              <w:rPr>
                <w:rFonts w:ascii="Tahoma" w:hAnsi="Tahoma" w:cs="Tahoma"/>
              </w:rPr>
              <w:t xml:space="preserve">- Обязательное </w:t>
            </w:r>
            <w:r w:rsidR="00C422E8">
              <w:rPr>
                <w:rFonts w:ascii="Tahoma" w:hAnsi="Tahoma" w:cs="Tahoma"/>
              </w:rPr>
              <w:t>согласие</w:t>
            </w:r>
            <w:r>
              <w:rPr>
                <w:rFonts w:ascii="Tahoma" w:hAnsi="Tahoma" w:cs="Tahoma"/>
              </w:rPr>
              <w:t xml:space="preserve"> с Общими условия</w:t>
            </w:r>
            <w:r w:rsidR="00C97333">
              <w:rPr>
                <w:rFonts w:ascii="Tahoma" w:hAnsi="Tahoma" w:cs="Tahoma"/>
              </w:rPr>
              <w:t>ми</w:t>
            </w:r>
            <w:r w:rsidR="0043657C">
              <w:rPr>
                <w:rFonts w:ascii="Tahoma" w:hAnsi="Tahoma" w:cs="Tahoma"/>
              </w:rPr>
              <w:t xml:space="preserve"> договора</w:t>
            </w:r>
            <w:r w:rsidR="00C97333">
              <w:rPr>
                <w:rFonts w:ascii="Tahoma" w:hAnsi="Tahoma" w:cs="Tahoma"/>
              </w:rPr>
              <w:t>,</w:t>
            </w:r>
            <w:r>
              <w:rPr>
                <w:rFonts w:ascii="Tahoma" w:hAnsi="Tahoma" w:cs="Tahoma"/>
              </w:rPr>
              <w:t xml:space="preserve">  размещенных</w:t>
            </w:r>
            <w:r w:rsidRPr="00D569F9">
              <w:rPr>
                <w:rFonts w:ascii="Tahoma" w:hAnsi="Tahoma" w:cs="Tahoma"/>
              </w:rPr>
              <w:t xml:space="preserve"> на официальном сайте ПАО «ГМК «Норильский никель» по адресу: </w:t>
            </w:r>
            <w:hyperlink r:id="rId11"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007452A2" w:rsidRPr="00144F40">
              <w:rPr>
                <w:rFonts w:ascii="Tahoma" w:eastAsia="Times New Roman" w:hAnsi="Tahoma" w:cs="Tahoma"/>
              </w:rPr>
              <w:t xml:space="preserve"> в редакции на дату заключения договора</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B24B68" w:rsidRDefault="00C10D5B" w:rsidP="009145A8">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731564" w:rsidRDefault="00C10D5B" w:rsidP="009145A8">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C10D5B" w:rsidRPr="00731564" w:rsidRDefault="00C10D5B" w:rsidP="009145A8">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C10D5B" w:rsidRPr="00731564" w:rsidRDefault="00C10D5B" w:rsidP="009145A8">
            <w:pPr>
              <w:jc w:val="both"/>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2" w:anchor="obshchie-usloviya-dogovorov" w:history="1">
              <w:r>
                <w:rPr>
                  <w:rStyle w:val="a5"/>
                  <w:rFonts w:ascii="Tahoma" w:hAnsi="Tahoma" w:cs="Tahoma"/>
                  <w:lang w:eastAsia="ru-RU"/>
                </w:rPr>
                <w:t>https://www.nornickel.ru/suppliers/contractual-documentation/#obshchie-usloviya-dogovorov</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Прочие необходимые требования</w:t>
            </w:r>
          </w:p>
        </w:tc>
        <w:tc>
          <w:tcPr>
            <w:tcW w:w="0" w:type="auto"/>
            <w:shd w:val="clear" w:color="auto" w:fill="auto"/>
            <w:vAlign w:val="center"/>
          </w:tcPr>
          <w:p w:rsidR="000806FD" w:rsidRDefault="000806FD" w:rsidP="009145A8">
            <w:pPr>
              <w:spacing w:after="0"/>
              <w:jc w:val="both"/>
              <w:rPr>
                <w:rFonts w:ascii="Tahoma" w:hAnsi="Tahoma" w:cs="Tahoma"/>
              </w:rPr>
            </w:pPr>
            <w:r>
              <w:rPr>
                <w:rFonts w:ascii="Tahoma" w:hAnsi="Tahoma" w:cs="Tahoma"/>
              </w:rPr>
              <w:t xml:space="preserve">Указывать систему налогообложения (с НДС, либо без НДС, </w:t>
            </w:r>
          </w:p>
          <w:p w:rsidR="00C10D5B" w:rsidRPr="00731564" w:rsidRDefault="000806FD" w:rsidP="009145A8">
            <w:pPr>
              <w:spacing w:after="0" w:line="240" w:lineRule="auto"/>
              <w:jc w:val="both"/>
              <w:rPr>
                <w:rFonts w:ascii="Tahoma" w:hAnsi="Tahoma" w:cs="Tahoma"/>
              </w:rPr>
            </w:pPr>
            <w:r>
              <w:rPr>
                <w:rFonts w:ascii="Tahoma" w:hAnsi="Tahoma" w:cs="Tahoma"/>
              </w:rPr>
              <w:t>для УСН также указывать ставку налогообложения)</w:t>
            </w:r>
          </w:p>
        </w:tc>
      </w:tr>
      <w:tr w:rsidR="00C10D5B" w:rsidRPr="00731564" w:rsidTr="00961166">
        <w:trPr>
          <w:trHeight w:val="354"/>
        </w:trPr>
        <w:tc>
          <w:tcPr>
            <w:tcW w:w="0" w:type="auto"/>
            <w:shd w:val="clear" w:color="auto" w:fill="auto"/>
          </w:tcPr>
          <w:p w:rsidR="00C10D5B" w:rsidRPr="001A7264" w:rsidRDefault="00C10D5B" w:rsidP="00C10D5B">
            <w:pPr>
              <w:pStyle w:val="ae"/>
              <w:numPr>
                <w:ilvl w:val="0"/>
                <w:numId w:val="10"/>
              </w:numPr>
              <w:jc w:val="left"/>
              <w:rPr>
                <w:rFonts w:ascii="Tahoma" w:hAnsi="Tahoma" w:cs="Tahoma"/>
                <w:sz w:val="22"/>
                <w:szCs w:val="22"/>
              </w:rPr>
            </w:pPr>
            <w:r w:rsidRPr="001D052F">
              <w:rPr>
                <w:rFonts w:ascii="Tahoma" w:hAnsi="Tahoma" w:cs="Tahoma"/>
                <w:sz w:val="22"/>
                <w:szCs w:val="22"/>
              </w:rPr>
              <w:t>Готовность использовать Личный кабинет поставщика SRM Норникель при исполнении договоров.</w:t>
            </w:r>
            <w:r>
              <w:rPr>
                <w:rFonts w:ascii="Tahoma" w:hAnsi="Tahoma" w:cs="Tahoma"/>
                <w:sz w:val="22"/>
                <w:szCs w:val="22"/>
              </w:rPr>
              <w:t xml:space="preserve"> </w:t>
            </w:r>
            <w:r w:rsidRPr="001A7264">
              <w:rPr>
                <w:rFonts w:ascii="Tahoma" w:hAnsi="Tahoma" w:cs="Tahoma"/>
                <w:color w:val="FF0000"/>
              </w:rPr>
              <w:t>* </w:t>
            </w:r>
          </w:p>
          <w:p w:rsidR="00C10D5B" w:rsidRPr="001D052F" w:rsidRDefault="00C10D5B" w:rsidP="00C10D5B">
            <w:pPr>
              <w:pStyle w:val="ae"/>
              <w:ind w:left="0"/>
              <w:jc w:val="left"/>
              <w:rPr>
                <w:rFonts w:ascii="Tahoma" w:hAnsi="Tahoma" w:cs="Tahoma"/>
                <w:sz w:val="22"/>
                <w:szCs w:val="22"/>
              </w:rPr>
            </w:pPr>
          </w:p>
        </w:tc>
        <w:tc>
          <w:tcPr>
            <w:tcW w:w="0" w:type="auto"/>
            <w:shd w:val="clear" w:color="auto" w:fill="auto"/>
            <w:vAlign w:val="center"/>
          </w:tcPr>
          <w:p w:rsidR="00C10D5B" w:rsidRPr="00CF5EB2" w:rsidRDefault="00C10D5B" w:rsidP="009145A8">
            <w:pPr>
              <w:jc w:val="both"/>
              <w:rPr>
                <w:rFonts w:ascii="Tahoma" w:hAnsi="Tahoma" w:cs="Tahoma"/>
              </w:rPr>
            </w:pPr>
            <w:r w:rsidRPr="00CF5EB2">
              <w:rPr>
                <w:rFonts w:ascii="Tahoma" w:hAnsi="Tahoma" w:cs="Tahoma"/>
              </w:rPr>
              <w:t xml:space="preserve">Подробности: </w:t>
            </w:r>
            <w:hyperlink r:id="rId13" w:history="1">
              <w:r w:rsidRPr="00CF5EB2">
                <w:rPr>
                  <w:rStyle w:val="a5"/>
                  <w:rFonts w:ascii="Tahoma" w:hAnsi="Tahoma" w:cs="Tahoma"/>
                </w:rPr>
                <w:t>Личный кабинет поставщика - Норникель (nornickel.ru)</w:t>
              </w:r>
            </w:hyperlink>
          </w:p>
          <w:p w:rsidR="00C10D5B" w:rsidRPr="00CF5EB2" w:rsidRDefault="00C10D5B" w:rsidP="009145A8">
            <w:pPr>
              <w:jc w:val="both"/>
              <w:rPr>
                <w:rFonts w:ascii="Tahoma" w:hAnsi="Tahoma" w:cs="Tahoma"/>
              </w:rPr>
            </w:pPr>
            <w:r w:rsidRPr="00CF5EB2">
              <w:rPr>
                <w:rFonts w:ascii="Tahoma" w:hAnsi="Tahoma" w:cs="Tahoma"/>
              </w:rPr>
              <w:t>Требуется включение в договор пункта об исполнении договора в ЛК SRM:</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w:t>
            </w:r>
            <w:r w:rsidRPr="00CF5EB2">
              <w:rPr>
                <w:rFonts w:ascii="Tahoma" w:hAnsi="Tahoma" w:cs="Tahoma"/>
                <w:sz w:val="22"/>
                <w:szCs w:val="22"/>
              </w:rPr>
              <w:lastRenderedPageBreak/>
              <w:t>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CF5EB2">
                <w:rPr>
                  <w:rStyle w:val="a5"/>
                  <w:rFonts w:ascii="Tahoma" w:hAnsi="Tahoma" w:cs="Tahoma"/>
                  <w:sz w:val="22"/>
                  <w:szCs w:val="22"/>
                </w:rPr>
                <w:t>https://srm.nornik.ru</w:t>
              </w:r>
            </w:hyperlink>
            <w:r w:rsidRPr="00CF5EB2">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731564" w:rsidRDefault="00C10D5B" w:rsidP="009145A8">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731564" w:rsidTr="00961166">
        <w:trPr>
          <w:trHeight w:val="354"/>
        </w:trPr>
        <w:tc>
          <w:tcPr>
            <w:tcW w:w="0" w:type="auto"/>
            <w:shd w:val="clear" w:color="auto" w:fill="auto"/>
          </w:tcPr>
          <w:p w:rsidR="00C10D5B" w:rsidRDefault="00C10D5B" w:rsidP="00C10D5B">
            <w:pPr>
              <w:pStyle w:val="ae"/>
              <w:numPr>
                <w:ilvl w:val="0"/>
                <w:numId w:val="10"/>
              </w:numPr>
              <w:jc w:val="left"/>
              <w:rPr>
                <w:rFonts w:ascii="Tahoma" w:hAnsi="Tahoma" w:cs="Tahoma"/>
                <w:sz w:val="22"/>
                <w:szCs w:val="22"/>
              </w:rPr>
            </w:pPr>
            <w:r>
              <w:rPr>
                <w:rFonts w:ascii="Tahoma" w:hAnsi="Tahoma" w:cs="Tahoma"/>
                <w:sz w:val="22"/>
                <w:szCs w:val="22"/>
              </w:rPr>
              <w:lastRenderedPageBreak/>
              <w:t xml:space="preserve">Согласие использовать электронный документооборот </w:t>
            </w:r>
            <w:r w:rsidRPr="00C408C7">
              <w:rPr>
                <w:rFonts w:ascii="Tahoma" w:hAnsi="Tahoma" w:cs="Tahoma"/>
                <w:color w:val="FF0000"/>
              </w:rPr>
              <w:t>*</w:t>
            </w:r>
          </w:p>
        </w:tc>
        <w:tc>
          <w:tcPr>
            <w:tcW w:w="0" w:type="auto"/>
            <w:shd w:val="clear" w:color="auto" w:fill="auto"/>
            <w:vAlign w:val="center"/>
          </w:tcPr>
          <w:p w:rsidR="00C10D5B" w:rsidRPr="00A6010D" w:rsidRDefault="00C10D5B" w:rsidP="009145A8">
            <w:pPr>
              <w:jc w:val="both"/>
              <w:rPr>
                <w:rFonts w:ascii="Tahoma" w:hAnsi="Tahoma" w:cs="Tahoma"/>
              </w:rPr>
            </w:pPr>
            <w:r w:rsidRPr="00A6010D">
              <w:rPr>
                <w:rFonts w:ascii="Tahoma" w:hAnsi="Tahoma" w:cs="Tahoma"/>
              </w:rPr>
              <w:t>Требуется заключение соглашения об ЭДО:</w:t>
            </w:r>
          </w:p>
          <w:p w:rsidR="00C10D5B" w:rsidRPr="00F63874" w:rsidRDefault="00B62273" w:rsidP="009145A8">
            <w:pPr>
              <w:jc w:val="both"/>
              <w:rPr>
                <w:rFonts w:ascii="Tahoma" w:hAnsi="Tahoma" w:cs="Tahoma"/>
                <w:color w:val="0000FF"/>
                <w:u w:val="single"/>
              </w:rPr>
            </w:pPr>
            <w:hyperlink r:id="rId16" w:anchor="edo" w:history="1">
              <w:r w:rsidR="00C10D5B" w:rsidRPr="00A6010D">
                <w:rPr>
                  <w:rStyle w:val="a5"/>
                  <w:rFonts w:ascii="Tahoma" w:hAnsi="Tahoma" w:cs="Tahoma"/>
                </w:rPr>
                <w:t>Договорная документация - Кольская ГМК (kolagmk.ru)</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Срок действия КП/ТКП</w:t>
            </w:r>
          </w:p>
        </w:tc>
        <w:tc>
          <w:tcPr>
            <w:tcW w:w="0" w:type="auto"/>
            <w:shd w:val="clear" w:color="auto" w:fill="auto"/>
            <w:vAlign w:val="center"/>
          </w:tcPr>
          <w:p w:rsidR="00C10D5B" w:rsidRPr="00731564" w:rsidRDefault="00C10D5B" w:rsidP="00C10D5B">
            <w:pPr>
              <w:spacing w:after="0" w:line="240" w:lineRule="auto"/>
              <w:jc w:val="both"/>
              <w:rPr>
                <w:rFonts w:ascii="Tahoma" w:hAnsi="Tahoma" w:cs="Tahoma"/>
              </w:rPr>
            </w:pPr>
            <w:r w:rsidRPr="00731564">
              <w:rPr>
                <w:rFonts w:ascii="Tahoma" w:hAnsi="Tahoma" w:cs="Tahoma"/>
              </w:rPr>
              <w:t xml:space="preserve">Не менее </w:t>
            </w:r>
            <w:r w:rsidR="001C7F45">
              <w:rPr>
                <w:rFonts w:ascii="Tahoma" w:hAnsi="Tahoma" w:cs="Tahoma"/>
              </w:rPr>
              <w:t>90</w:t>
            </w:r>
            <w:r w:rsidRPr="00731564">
              <w:rPr>
                <w:rFonts w:ascii="Tahoma" w:hAnsi="Tahoma" w:cs="Tahoma"/>
              </w:rPr>
              <w:t xml:space="preserve"> календарных дней с даты направления.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902383" w:rsidP="004C3976">
      <w:pPr>
        <w:pStyle w:val="ae"/>
        <w:numPr>
          <w:ilvl w:val="0"/>
          <w:numId w:val="16"/>
        </w:numPr>
        <w:rPr>
          <w:rFonts w:ascii="Tahoma" w:hAnsi="Tahoma" w:cs="Tahoma"/>
          <w:sz w:val="22"/>
          <w:szCs w:val="22"/>
        </w:rPr>
      </w:pPr>
      <w:r w:rsidRPr="00731564">
        <w:rPr>
          <w:rFonts w:ascii="Tahoma" w:hAnsi="Tahoma" w:cs="Tahoma"/>
          <w:sz w:val="22"/>
          <w:szCs w:val="22"/>
        </w:rPr>
        <w:t xml:space="preserve">Техническое задание </w:t>
      </w:r>
      <w:r w:rsidR="00C03F0B" w:rsidRPr="00731564">
        <w:rPr>
          <w:rFonts w:ascii="Tahoma" w:hAnsi="Tahoma" w:cs="Tahoma"/>
          <w:color w:val="000000"/>
          <w:sz w:val="22"/>
          <w:szCs w:val="22"/>
        </w:rPr>
        <w:t>№</w:t>
      </w:r>
      <w:r w:rsidR="00B62273" w:rsidRPr="00B62273">
        <w:rPr>
          <w:rFonts w:ascii="Tahoma" w:hAnsi="Tahoma" w:cs="Tahoma"/>
          <w:sz w:val="22"/>
          <w:szCs w:val="22"/>
        </w:rPr>
        <w:t>101010863722</w:t>
      </w:r>
      <w:bookmarkStart w:id="2" w:name="_GoBack"/>
      <w:bookmarkEnd w:id="2"/>
      <w:r w:rsidR="0053029F" w:rsidRPr="00731564">
        <w:rPr>
          <w:rFonts w:ascii="Tahoma" w:hAnsi="Tahoma" w:cs="Tahoma"/>
          <w:color w:val="000000"/>
          <w:sz w:val="22"/>
          <w:szCs w:val="22"/>
        </w:rPr>
        <w:t>;</w:t>
      </w:r>
    </w:p>
    <w:p w:rsidR="00181A4F" w:rsidRPr="00731564" w:rsidRDefault="00181A4F" w:rsidP="002877F7">
      <w:pPr>
        <w:pStyle w:val="ae"/>
        <w:numPr>
          <w:ilvl w:val="0"/>
          <w:numId w:val="16"/>
        </w:numPr>
        <w:rPr>
          <w:rFonts w:ascii="Tahoma" w:hAnsi="Tahoma" w:cs="Tahoma"/>
          <w:sz w:val="22"/>
          <w:szCs w:val="22"/>
        </w:rPr>
      </w:pPr>
      <w:r>
        <w:rPr>
          <w:rFonts w:ascii="Tahoma" w:hAnsi="Tahoma" w:cs="Tahoma"/>
          <w:color w:val="000000"/>
          <w:sz w:val="22"/>
          <w:szCs w:val="22"/>
        </w:rPr>
        <w:t>Квалификационные требования;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Формы для заполнения;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p>
    <w:p w:rsidR="00731564" w:rsidRDefault="00E0496A" w:rsidP="00B14009">
      <w:pPr>
        <w:pStyle w:val="ae"/>
        <w:numPr>
          <w:ilvl w:val="0"/>
          <w:numId w:val="16"/>
        </w:numPr>
        <w:rPr>
          <w:rFonts w:ascii="Tahoma" w:hAnsi="Tahoma" w:cs="Tahoma"/>
          <w:color w:val="000000"/>
          <w:sz w:val="22"/>
          <w:szCs w:val="22"/>
        </w:rPr>
      </w:pPr>
      <w:r>
        <w:rPr>
          <w:rFonts w:ascii="Tahoma" w:hAnsi="Tahoma" w:cs="Tahoma"/>
          <w:color w:val="000000"/>
          <w:sz w:val="22"/>
          <w:szCs w:val="22"/>
        </w:rPr>
        <w:t>Проект</w:t>
      </w:r>
      <w:r w:rsidR="007C4C3E">
        <w:rPr>
          <w:rFonts w:ascii="Tahoma" w:hAnsi="Tahoma" w:cs="Tahoma"/>
          <w:color w:val="000000"/>
          <w:sz w:val="22"/>
          <w:szCs w:val="22"/>
        </w:rPr>
        <w:t xml:space="preserve"> договора;</w:t>
      </w:r>
    </w:p>
    <w:p w:rsidR="007C4C3E"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Условия в области ПБиОТ, ОСС;</w:t>
      </w:r>
    </w:p>
    <w:p w:rsidR="004C3976"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Декларация участника закупочной процедуры.</w:t>
      </w:r>
    </w:p>
    <w:p w:rsidR="008317D0" w:rsidRPr="00731564" w:rsidRDefault="008317D0" w:rsidP="008317D0">
      <w:pPr>
        <w:pStyle w:val="ae"/>
        <w:ind w:left="0"/>
        <w:rPr>
          <w:rFonts w:ascii="Tahoma" w:hAnsi="Tahoma" w:cs="Tahoma"/>
          <w:color w:val="000000"/>
          <w:sz w:val="22"/>
          <w:szCs w:val="22"/>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lastRenderedPageBreak/>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1D5" w:rsidRDefault="00CE31D5" w:rsidP="00EF71FD">
      <w:pPr>
        <w:spacing w:after="0" w:line="240" w:lineRule="auto"/>
      </w:pPr>
      <w:r>
        <w:separator/>
      </w:r>
    </w:p>
  </w:endnote>
  <w:endnote w:type="continuationSeparator" w:id="0">
    <w:p w:rsidR="00CE31D5" w:rsidRDefault="00CE31D5"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B62273">
          <w:rPr>
            <w:noProof/>
          </w:rPr>
          <w:t>3</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B62273"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B62273"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B62273"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1D5" w:rsidRDefault="00CE31D5" w:rsidP="00EF71FD">
      <w:pPr>
        <w:spacing w:after="0" w:line="240" w:lineRule="auto"/>
      </w:pPr>
      <w:r>
        <w:separator/>
      </w:r>
    </w:p>
  </w:footnote>
  <w:footnote w:type="continuationSeparator" w:id="0">
    <w:p w:rsidR="00CE31D5" w:rsidRDefault="00CE31D5"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586A"/>
    <w:rsid w:val="00170850"/>
    <w:rsid w:val="00172A7B"/>
    <w:rsid w:val="00176EF1"/>
    <w:rsid w:val="00181027"/>
    <w:rsid w:val="00181A4F"/>
    <w:rsid w:val="00183766"/>
    <w:rsid w:val="00184C11"/>
    <w:rsid w:val="001907CA"/>
    <w:rsid w:val="001A7264"/>
    <w:rsid w:val="001B13A6"/>
    <w:rsid w:val="001B4EC9"/>
    <w:rsid w:val="001C5683"/>
    <w:rsid w:val="001C5930"/>
    <w:rsid w:val="001C5C97"/>
    <w:rsid w:val="001C625C"/>
    <w:rsid w:val="001C683B"/>
    <w:rsid w:val="001C7DC3"/>
    <w:rsid w:val="001C7F45"/>
    <w:rsid w:val="001D0E1A"/>
    <w:rsid w:val="001D3AD5"/>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F004A"/>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072A"/>
    <w:rsid w:val="00491123"/>
    <w:rsid w:val="00491398"/>
    <w:rsid w:val="004956BC"/>
    <w:rsid w:val="004A326A"/>
    <w:rsid w:val="004A5531"/>
    <w:rsid w:val="004A5A98"/>
    <w:rsid w:val="004B03EF"/>
    <w:rsid w:val="004B4A90"/>
    <w:rsid w:val="004B4D83"/>
    <w:rsid w:val="004B7224"/>
    <w:rsid w:val="004C03AA"/>
    <w:rsid w:val="004C3976"/>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712E3"/>
    <w:rsid w:val="00573590"/>
    <w:rsid w:val="0057655D"/>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7016"/>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6A01"/>
    <w:rsid w:val="00917A28"/>
    <w:rsid w:val="00923E0E"/>
    <w:rsid w:val="00924F7D"/>
    <w:rsid w:val="00925FD4"/>
    <w:rsid w:val="00927CE6"/>
    <w:rsid w:val="00931426"/>
    <w:rsid w:val="00934512"/>
    <w:rsid w:val="00934B03"/>
    <w:rsid w:val="009370E8"/>
    <w:rsid w:val="009449FB"/>
    <w:rsid w:val="0095113E"/>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273"/>
    <w:rsid w:val="00B62B50"/>
    <w:rsid w:val="00B639D6"/>
    <w:rsid w:val="00B66417"/>
    <w:rsid w:val="00B72DCF"/>
    <w:rsid w:val="00B7685A"/>
    <w:rsid w:val="00B82E75"/>
    <w:rsid w:val="00B864B3"/>
    <w:rsid w:val="00B869F0"/>
    <w:rsid w:val="00B96EE6"/>
    <w:rsid w:val="00BA1995"/>
    <w:rsid w:val="00BA1EFD"/>
    <w:rsid w:val="00BA5C2B"/>
    <w:rsid w:val="00BB382F"/>
    <w:rsid w:val="00BC1D9B"/>
    <w:rsid w:val="00BC41A6"/>
    <w:rsid w:val="00BC6158"/>
    <w:rsid w:val="00BC684D"/>
    <w:rsid w:val="00BC796F"/>
    <w:rsid w:val="00BD2F3A"/>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422E8"/>
    <w:rsid w:val="00C50764"/>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31D5"/>
    <w:rsid w:val="00CE57A3"/>
    <w:rsid w:val="00CF10DA"/>
    <w:rsid w:val="00CF38C8"/>
    <w:rsid w:val="00CF4487"/>
    <w:rsid w:val="00CF5DE8"/>
    <w:rsid w:val="00D07448"/>
    <w:rsid w:val="00D17202"/>
    <w:rsid w:val="00D20560"/>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3165"/>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B2CA8"/>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42D9"/>
    <w:rsid w:val="00FC72F4"/>
    <w:rsid w:val="00FD5E59"/>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739C4C31"/>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A28715-4631-404E-A44F-2E8978577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1944</TotalTime>
  <Pages>4</Pages>
  <Words>1466</Words>
  <Characters>8358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Гурина Елена Викторовна</cp:lastModifiedBy>
  <cp:revision>358</cp:revision>
  <cp:lastPrinted>2019-09-05T06:23:00Z</cp:lastPrinted>
  <dcterms:created xsi:type="dcterms:W3CDTF">2017-01-28T10:50:00Z</dcterms:created>
  <dcterms:modified xsi:type="dcterms:W3CDTF">2025-04-28T12:05:00Z</dcterms:modified>
</cp:coreProperties>
</file>