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152649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r w:rsidRPr="00152649">
        <w:rPr>
          <w:rFonts w:ascii="Tahoma" w:hAnsi="Tahoma" w:cs="Tahoma"/>
          <w:b/>
          <w:sz w:val="20"/>
          <w:szCs w:val="20"/>
        </w:rPr>
        <w:t xml:space="preserve">Заявка на участие в закупочной процедуре по </w:t>
      </w:r>
      <w:r w:rsidR="00995911" w:rsidRPr="00152649">
        <w:rPr>
          <w:rFonts w:ascii="Tahoma" w:hAnsi="Tahoma" w:cs="Tahoma"/>
          <w:b/>
          <w:sz w:val="20"/>
          <w:szCs w:val="20"/>
        </w:rPr>
        <w:t>конкурсу</w:t>
      </w:r>
      <w:r w:rsidRPr="00152649">
        <w:rPr>
          <w:rFonts w:ascii="Tahoma" w:hAnsi="Tahoma" w:cs="Tahoma"/>
          <w:b/>
          <w:sz w:val="20"/>
          <w:szCs w:val="20"/>
        </w:rPr>
        <w:t xml:space="preserve"> </w:t>
      </w:r>
      <w:r w:rsidR="0076711F" w:rsidRPr="00152649">
        <w:rPr>
          <w:rFonts w:ascii="Tahoma" w:hAnsi="Tahoma" w:cs="Tahoma"/>
          <w:b/>
          <w:sz w:val="20"/>
          <w:szCs w:val="20"/>
        </w:rPr>
        <w:t>№</w:t>
      </w:r>
      <w:r w:rsidR="00BC1BD3" w:rsidRPr="00152649">
        <w:rPr>
          <w:rFonts w:ascii="Tahoma" w:hAnsi="Tahoma" w:cs="Tahoma"/>
          <w:b/>
          <w:sz w:val="20"/>
          <w:szCs w:val="20"/>
        </w:rPr>
        <w:t>20045756</w:t>
      </w:r>
      <w:r w:rsidR="00B068A0" w:rsidRPr="00152649">
        <w:rPr>
          <w:rFonts w:ascii="Tahoma" w:hAnsi="Tahoma" w:cs="Tahoma"/>
          <w:b/>
          <w:sz w:val="20"/>
          <w:szCs w:val="20"/>
        </w:rPr>
        <w:t>УГМ</w:t>
      </w:r>
    </w:p>
    <w:p w:rsidR="00191837" w:rsidRPr="00152649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152649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152649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152649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152649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152649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152649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</w:t>
      </w:r>
      <w:proofErr w:type="gramStart"/>
      <w:r w:rsidRPr="00152649">
        <w:rPr>
          <w:rFonts w:ascii="Tahoma" w:hAnsi="Tahoma" w:cs="Tahoma"/>
          <w:color w:val="000000"/>
          <w:spacing w:val="-6"/>
          <w:sz w:val="20"/>
          <w:szCs w:val="20"/>
        </w:rPr>
        <w:t>_  _</w:t>
      </w:r>
      <w:proofErr w:type="gramEnd"/>
    </w:p>
    <w:p w:rsidR="003647C1" w:rsidRPr="00152649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152649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Pr="00152649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      </w:t>
      </w:r>
      <w:r w:rsidRPr="00152649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152649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</w:t>
      </w:r>
    </w:p>
    <w:p w:rsidR="003647C1" w:rsidRPr="00152649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152649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152649">
        <w:rPr>
          <w:rFonts w:ascii="Tahoma" w:hAnsi="Tahoma" w:cs="Tahoma"/>
          <w:i/>
          <w:sz w:val="20"/>
          <w:szCs w:val="20"/>
        </w:rPr>
        <w:t>,</w:t>
      </w:r>
      <w:r w:rsidRPr="00152649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152649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152649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152649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152649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0"/>
              </w:rPr>
            </w:pPr>
            <w:r w:rsidRPr="00152649">
              <w:rPr>
                <w:rFonts w:ascii="Tahoma" w:hAnsi="Tahoma" w:cs="Tahoma"/>
                <w:sz w:val="20"/>
              </w:rPr>
              <w:t>Предмет закупки</w:t>
            </w:r>
            <w:r w:rsidR="0027492F" w:rsidRPr="00152649">
              <w:rPr>
                <w:rFonts w:ascii="Tahoma" w:hAnsi="Tahoma" w:cs="Tahoma"/>
                <w:sz w:val="20"/>
              </w:rPr>
              <w:t>.</w:t>
            </w:r>
          </w:p>
          <w:p w:rsidR="003647C1" w:rsidRPr="00152649" w:rsidRDefault="004E5A7F" w:rsidP="001526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>ЦЭО. Здание воздуходувной N1. Устранение замечаний ЭПБ 26-ЗС-20333-2018. Ремонт кровли. Здание подстанции РП-6. Ремонт кровли S=20м2, пл. Мончегорск, с МТР Подрядчика, в соответствии с набором работ № 103/041, 103/192.</w:t>
            </w:r>
          </w:p>
        </w:tc>
        <w:tc>
          <w:tcPr>
            <w:tcW w:w="2828" w:type="dxa"/>
            <w:shd w:val="clear" w:color="auto" w:fill="auto"/>
          </w:tcPr>
          <w:p w:rsidR="003647C1" w:rsidRPr="00152649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52649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152649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152649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152649" w:rsidRDefault="00DC762F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152649" w:rsidRDefault="00B068A0" w:rsidP="00BC1BD3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52649">
              <w:rPr>
                <w:rFonts w:ascii="Tahoma" w:hAnsi="Tahoma" w:cs="Tahoma"/>
                <w:b/>
                <w:sz w:val="20"/>
                <w:szCs w:val="20"/>
              </w:rPr>
              <w:t>с даты заключе</w:t>
            </w:r>
            <w:r w:rsidR="00BC1BD3" w:rsidRPr="00152649">
              <w:rPr>
                <w:rFonts w:ascii="Tahoma" w:hAnsi="Tahoma" w:cs="Tahoma"/>
                <w:b/>
                <w:sz w:val="20"/>
                <w:szCs w:val="20"/>
              </w:rPr>
              <w:t>ния договора по 30</w:t>
            </w:r>
            <w:r w:rsidRPr="00152649">
              <w:rPr>
                <w:rFonts w:ascii="Tahoma" w:hAnsi="Tahoma" w:cs="Tahoma"/>
                <w:b/>
                <w:sz w:val="20"/>
                <w:szCs w:val="20"/>
              </w:rPr>
              <w:t>.1</w:t>
            </w:r>
            <w:r w:rsidR="00BC1BD3" w:rsidRPr="00152649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Pr="00152649">
              <w:rPr>
                <w:rFonts w:ascii="Tahoma" w:hAnsi="Tahoma" w:cs="Tahoma"/>
                <w:b/>
                <w:sz w:val="20"/>
                <w:szCs w:val="20"/>
              </w:rPr>
              <w:t>.2025.</w:t>
            </w:r>
          </w:p>
        </w:tc>
        <w:tc>
          <w:tcPr>
            <w:tcW w:w="2828" w:type="dxa"/>
            <w:shd w:val="clear" w:color="auto" w:fill="auto"/>
          </w:tcPr>
          <w:p w:rsidR="003647C1" w:rsidRPr="00152649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52649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152649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152649">
              <w:rPr>
                <w:rFonts w:ascii="Tahoma" w:hAnsi="Tahoma" w:cs="Tahoma"/>
                <w:sz w:val="20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152649" w:rsidRDefault="004E5A7F" w:rsidP="00B068A0">
            <w:pPr>
              <w:pStyle w:val="af0"/>
              <w:contextualSpacing/>
              <w:jc w:val="both"/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>Мурманская область, Мончегорск, ЦЭО</w:t>
            </w:r>
            <w:r w:rsidRPr="001526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.; Здание воздуходувной N1. инв. № 1700060,  Здание подстанции РП-6. Инв.№ 160004.</w:t>
            </w:r>
          </w:p>
        </w:tc>
      </w:tr>
      <w:tr w:rsidR="003647C1" w:rsidRPr="00152649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B068A0" w:rsidRPr="00152649" w:rsidRDefault="00251161" w:rsidP="00B068A0">
            <w:pPr>
              <w:spacing w:after="0" w:line="240" w:lineRule="auto"/>
              <w:ind w:firstLine="70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="00357F51" w:rsidRPr="00152649">
              <w:rPr>
                <w:rFonts w:ascii="Tahoma" w:hAnsi="Tahoma" w:cs="Tahoma"/>
                <w:sz w:val="20"/>
                <w:szCs w:val="20"/>
              </w:rPr>
              <w:t>Форма, условия и сроки оплаты.</w:t>
            </w:r>
            <w:r w:rsidR="00357F51" w:rsidRPr="00152649">
              <w:rPr>
                <w:rFonts w:ascii="Tahoma" w:hAnsi="Tahoma" w:cs="Tahoma"/>
                <w:sz w:val="20"/>
                <w:szCs w:val="20"/>
              </w:rPr>
              <w:br/>
            </w:r>
            <w:r w:rsidR="00B068A0" w:rsidRPr="00152649">
              <w:rPr>
                <w:rFonts w:ascii="Tahoma" w:hAnsi="Tahoma" w:cs="Tahoma"/>
                <w:sz w:val="20"/>
                <w:szCs w:val="20"/>
              </w:rPr>
              <w:t>Расчеты осуществляются в безналичной форме.</w:t>
            </w:r>
          </w:p>
          <w:p w:rsidR="00B068A0" w:rsidRPr="00152649" w:rsidRDefault="00B068A0" w:rsidP="00B068A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>Без авансирования. Оплата выполненных работ осуществляется:</w:t>
            </w:r>
          </w:p>
          <w:p w:rsidR="00B068A0" w:rsidRPr="00152649" w:rsidRDefault="00B068A0" w:rsidP="00B068A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>- в размере 90% стоимости выполненных работ по смете в первый рабочий четверг после истечения 30 (тридцати) календарных дней от даты получения Заказчиком от Подрядчика оригиналов счета и счета-фактуры, выставленных на основании подписанных Сторонами актов выполненных работ за отчетный период;</w:t>
            </w:r>
          </w:p>
          <w:p w:rsidR="00F74671" w:rsidRPr="00152649" w:rsidRDefault="00B068A0" w:rsidP="00B068A0">
            <w:pPr>
              <w:spacing w:after="0" w:line="240" w:lineRule="auto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>- в размере 10% стоимости выполненных работ (гарантийное удержание) в первый рабочий четверг после истечения 30 (тридцати) календарных дней от даты получения Заказчиком оригиналов счета и счета-фактуры, выставленных на основании подписанных Сторонами актов выполненных работ по всему объему работ</w:t>
            </w:r>
          </w:p>
        </w:tc>
        <w:tc>
          <w:tcPr>
            <w:tcW w:w="2828" w:type="dxa"/>
            <w:shd w:val="clear" w:color="auto" w:fill="auto"/>
          </w:tcPr>
          <w:p w:rsidR="003647C1" w:rsidRPr="00152649" w:rsidRDefault="00F42787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152649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152649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152649">
              <w:rPr>
                <w:rFonts w:ascii="Tahoma" w:hAnsi="Tahoma" w:cs="Tahoma"/>
                <w:sz w:val="20"/>
              </w:rPr>
              <w:t>Обязательные специальные требования Заказчика:</w:t>
            </w:r>
          </w:p>
          <w:p w:rsidR="00251161" w:rsidRPr="00152649" w:rsidRDefault="00251161" w:rsidP="00B10922">
            <w:pPr>
              <w:pStyle w:val="ae"/>
              <w:ind w:left="360"/>
              <w:rPr>
                <w:rFonts w:ascii="Tahoma" w:hAnsi="Tahoma" w:cs="Tahoma"/>
                <w:sz w:val="20"/>
              </w:rPr>
            </w:pPr>
          </w:p>
          <w:p w:rsidR="00251161" w:rsidRPr="00152649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52649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(в </w:t>
            </w:r>
            <w:proofErr w:type="spellStart"/>
            <w:r w:rsidRPr="00152649">
              <w:rPr>
                <w:rFonts w:ascii="Tahoma" w:hAnsi="Tahoma" w:cs="Tahoma"/>
                <w:spacing w:val="-5"/>
                <w:sz w:val="20"/>
                <w:szCs w:val="20"/>
              </w:rPr>
              <w:t>т.ч</w:t>
            </w:r>
            <w:proofErr w:type="spellEnd"/>
            <w:r w:rsidRPr="00152649">
              <w:rPr>
                <w:rFonts w:ascii="Tahoma" w:hAnsi="Tahoma" w:cs="Tahoma"/>
                <w:spacing w:val="-5"/>
                <w:sz w:val="20"/>
                <w:szCs w:val="20"/>
              </w:rPr>
              <w:t xml:space="preserve">. с включением их в договор) в области </w:t>
            </w:r>
            <w:r w:rsidRPr="00152649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ПБ и ОТ, ООС</w:t>
            </w:r>
            <w:r w:rsidRPr="00152649">
              <w:rPr>
                <w:rFonts w:ascii="Tahoma" w:hAnsi="Tahoma" w:cs="Tahoma"/>
                <w:spacing w:val="-5"/>
                <w:sz w:val="20"/>
                <w:szCs w:val="20"/>
              </w:rPr>
              <w:t>, указанные в Приложении №7 к настоящему Приглашению</w:t>
            </w:r>
          </w:p>
          <w:p w:rsidR="00251161" w:rsidRPr="00152649" w:rsidRDefault="00251161" w:rsidP="00B10922">
            <w:pPr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52649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Pr="00152649">
              <w:rPr>
                <w:rFonts w:ascii="Tahoma" w:hAnsi="Tahoma" w:cs="Tahoma"/>
                <w:b/>
                <w:spacing w:val="-5"/>
                <w:sz w:val="20"/>
                <w:szCs w:val="20"/>
              </w:rPr>
              <w:t>техническому заданию</w:t>
            </w:r>
            <w:r w:rsidRPr="00152649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№1 к настоящему Приглашению) и </w:t>
            </w:r>
            <w:r w:rsidRPr="00152649">
              <w:rPr>
                <w:rFonts w:ascii="Tahoma" w:hAnsi="Tahoma" w:cs="Tahoma"/>
                <w:b/>
                <w:spacing w:val="-5"/>
                <w:sz w:val="20"/>
                <w:szCs w:val="20"/>
              </w:rPr>
              <w:t>квалификационным требованиям</w:t>
            </w:r>
            <w:r w:rsidRPr="00152649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2 к настоящему Приглашению)</w:t>
            </w:r>
          </w:p>
          <w:p w:rsidR="00AF7215" w:rsidRPr="00152649" w:rsidRDefault="00AF7215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</w:t>
            </w:r>
            <w:r w:rsidRPr="00152649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проекта договора</w:t>
            </w:r>
            <w:r w:rsidRPr="00152649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152649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152649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152649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0"/>
              </w:rPr>
            </w:pPr>
            <w:r w:rsidRPr="00152649">
              <w:rPr>
                <w:rFonts w:ascii="Tahoma" w:hAnsi="Tahoma" w:cs="Tahoma"/>
                <w:sz w:val="20"/>
              </w:rPr>
              <w:t>Иные специальные требования Заказчика:</w:t>
            </w:r>
          </w:p>
          <w:p w:rsidR="00251161" w:rsidRPr="00152649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0"/>
              </w:rPr>
            </w:pPr>
            <w:r w:rsidRPr="00152649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152649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152649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</w:t>
            </w:r>
            <w:r w:rsidRPr="00152649">
              <w:rPr>
                <w:rFonts w:ascii="Tahoma" w:hAnsi="Tahoma" w:cs="Tahoma"/>
                <w:sz w:val="20"/>
              </w:rPr>
              <w:lastRenderedPageBreak/>
              <w:t>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152649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152649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</w:p>
          <w:p w:rsidR="00251161" w:rsidRPr="00152649" w:rsidRDefault="0062439D" w:rsidP="004E53A4">
            <w:pPr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 xml:space="preserve">- Обязательное </w:t>
            </w:r>
            <w:r w:rsidR="004E53A4" w:rsidRPr="00152649">
              <w:rPr>
                <w:rFonts w:ascii="Tahoma" w:hAnsi="Tahoma" w:cs="Tahoma"/>
                <w:sz w:val="20"/>
                <w:szCs w:val="20"/>
              </w:rPr>
              <w:t>согласие</w:t>
            </w:r>
            <w:r w:rsidRPr="00152649">
              <w:rPr>
                <w:rFonts w:ascii="Tahoma" w:hAnsi="Tahoma" w:cs="Tahoma"/>
                <w:sz w:val="20"/>
                <w:szCs w:val="20"/>
              </w:rPr>
              <w:t xml:space="preserve"> с Общими условия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152649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152649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251161" w:rsidRPr="00152649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152649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152649">
              <w:rPr>
                <w:rFonts w:ascii="Tahoma" w:hAnsi="Tahoma" w:cs="Tahoma"/>
                <w:sz w:val="20"/>
              </w:rPr>
              <w:t>Требование о представлении документов, подтверждающих благонадежность:</w:t>
            </w:r>
          </w:p>
          <w:p w:rsidR="00251161" w:rsidRPr="00152649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52649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152649" w:rsidRDefault="00251161" w:rsidP="00B10922">
            <w:pPr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152649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52649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152649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152649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152649">
              <w:rPr>
                <w:rFonts w:ascii="Tahoma" w:hAnsi="Tahoma" w:cs="Tahoma"/>
                <w:sz w:val="20"/>
              </w:rPr>
              <w:br/>
            </w:r>
          </w:p>
          <w:p w:rsidR="00251161" w:rsidRPr="00152649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152649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152649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152649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152649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36C19" w:rsidRPr="00152649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152649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152649">
              <w:rPr>
                <w:rFonts w:ascii="Tahoma" w:hAnsi="Tahoma" w:cs="Tahoma"/>
                <w:sz w:val="20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152649" w:rsidRDefault="00DD1635" w:rsidP="00DD1635">
            <w:pPr>
              <w:spacing w:after="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52649">
              <w:rPr>
                <w:rFonts w:ascii="Tahoma" w:hAnsi="Tahoma" w:cs="Tahoma"/>
                <w:color w:val="FF0000"/>
                <w:sz w:val="20"/>
                <w:szCs w:val="20"/>
              </w:rPr>
              <w:t xml:space="preserve">Указывать систему налогообложения (с НДС, либо без НДС, </w:t>
            </w:r>
          </w:p>
          <w:p w:rsidR="00836C19" w:rsidRPr="00152649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52649">
              <w:rPr>
                <w:rFonts w:ascii="Tahoma" w:hAnsi="Tahoma" w:cs="Tahoma"/>
                <w:color w:val="FF0000"/>
                <w:sz w:val="20"/>
                <w:szCs w:val="20"/>
              </w:rPr>
              <w:t>для УСН также указывать ставку налогообложения)</w:t>
            </w:r>
          </w:p>
        </w:tc>
      </w:tr>
      <w:tr w:rsidR="008C27C8" w:rsidRPr="00152649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152649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152649">
              <w:rPr>
                <w:rFonts w:ascii="Tahoma" w:hAnsi="Tahoma" w:cs="Tahoma"/>
                <w:sz w:val="20"/>
              </w:rPr>
              <w:t xml:space="preserve">Готовность использовать Личный кабинет поставщика SRM </w:t>
            </w:r>
            <w:proofErr w:type="spellStart"/>
            <w:r w:rsidRPr="00152649">
              <w:rPr>
                <w:rFonts w:ascii="Tahoma" w:hAnsi="Tahoma" w:cs="Tahoma"/>
                <w:sz w:val="20"/>
              </w:rPr>
              <w:t>Нор</w:t>
            </w:r>
            <w:r w:rsidR="008B0BF2" w:rsidRPr="00152649">
              <w:rPr>
                <w:rFonts w:ascii="Tahoma" w:hAnsi="Tahoma" w:cs="Tahoma"/>
                <w:sz w:val="20"/>
              </w:rPr>
              <w:t>никель</w:t>
            </w:r>
            <w:proofErr w:type="spellEnd"/>
            <w:r w:rsidR="008B0BF2" w:rsidRPr="00152649">
              <w:rPr>
                <w:rFonts w:ascii="Tahoma" w:hAnsi="Tahoma" w:cs="Tahoma"/>
                <w:sz w:val="20"/>
              </w:rPr>
              <w:t xml:space="preserve"> при исполнении договоров </w:t>
            </w:r>
            <w:r w:rsidR="008B0BF2" w:rsidRPr="00152649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C27C8" w:rsidRPr="00152649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152649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 xml:space="preserve">Личный кабинет поставщика - </w:t>
              </w:r>
              <w:proofErr w:type="spellStart"/>
              <w:r w:rsidRPr="00152649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>Норникель</w:t>
              </w:r>
              <w:proofErr w:type="spellEnd"/>
              <w:r w:rsidRPr="00152649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 xml:space="preserve"> (nornickel.ru)</w:t>
              </w:r>
            </w:hyperlink>
          </w:p>
          <w:p w:rsidR="008C27C8" w:rsidRPr="00152649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C27C8" w:rsidRPr="00152649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152649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152649">
              <w:rPr>
                <w:rFonts w:ascii="Tahoma" w:hAnsi="Tahoma" w:cs="Tahoma"/>
                <w:color w:val="000000"/>
                <w:sz w:val="20"/>
                <w:szCs w:val="20"/>
                <w:lang w:val="en-US" w:eastAsia="ru-RU"/>
              </w:rPr>
              <w:t>SRM</w:t>
            </w:r>
            <w:r w:rsidRPr="00152649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649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Норникель</w:t>
            </w:r>
            <w:proofErr w:type="spellEnd"/>
            <w:r w:rsidRPr="00152649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» (</w:t>
            </w:r>
            <w:hyperlink r:id="rId13" w:history="1">
              <w:r w:rsidRPr="00152649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152649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152649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152649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152649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152649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. Все действия, совершаемые в Личном кабинете с использованием при входе </w:t>
            </w:r>
            <w:r w:rsidRPr="00152649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lastRenderedPageBreak/>
              <w:t xml:space="preserve">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152649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152649" w:rsidRDefault="008C27C8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152649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152649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152649">
              <w:rPr>
                <w:rFonts w:ascii="Tahoma" w:hAnsi="Tahoma" w:cs="Tahoma"/>
                <w:sz w:val="20"/>
              </w:rPr>
              <w:t>Согласие использовать электронный документооборот</w:t>
            </w:r>
            <w:r w:rsidR="006E621F" w:rsidRPr="00152649">
              <w:rPr>
                <w:rFonts w:ascii="Tahoma" w:hAnsi="Tahoma" w:cs="Tahoma"/>
                <w:sz w:val="20"/>
              </w:rPr>
              <w:t xml:space="preserve"> </w:t>
            </w:r>
            <w:r w:rsidR="006E621F" w:rsidRPr="00152649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B0BF2" w:rsidRPr="00152649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152649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52649">
              <w:rPr>
                <w:rFonts w:ascii="Tahoma" w:hAnsi="Tahoma" w:cs="Tahoma"/>
                <w:sz w:val="20"/>
              </w:rPr>
              <w:t>Требуется заключение соглашения об ЭДО:</w:t>
            </w:r>
          </w:p>
          <w:p w:rsidR="008B0BF2" w:rsidRPr="00152649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152649" w:rsidRDefault="00152649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hyperlink r:id="rId15" w:anchor="edo" w:history="1">
              <w:r w:rsidR="008B0BF2" w:rsidRPr="00152649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152649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C27C8" w:rsidRPr="00152649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152649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  <w:sz w:val="20"/>
              </w:rPr>
            </w:pPr>
            <w:r w:rsidRPr="00152649">
              <w:rPr>
                <w:rFonts w:ascii="Tahoma" w:hAnsi="Tahoma" w:cs="Tahoma"/>
                <w:sz w:val="20"/>
              </w:rPr>
              <w:t xml:space="preserve">Срок действия КП/ТКП </w:t>
            </w:r>
          </w:p>
          <w:p w:rsidR="002D11F4" w:rsidRPr="00152649" w:rsidRDefault="002D11F4" w:rsidP="00B10922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152649" w:rsidRDefault="00C675FC" w:rsidP="00251161">
            <w:pPr>
              <w:rPr>
                <w:rFonts w:ascii="Tahoma" w:hAnsi="Tahoma" w:cs="Tahoma"/>
                <w:sz w:val="20"/>
                <w:szCs w:val="20"/>
              </w:rPr>
            </w:pPr>
            <w:r w:rsidRPr="00152649">
              <w:rPr>
                <w:rFonts w:ascii="Tahoma" w:hAnsi="Tahoma" w:cs="Tahoma"/>
                <w:sz w:val="20"/>
                <w:szCs w:val="20"/>
              </w:rPr>
              <w:t>Не менее 90 календарных дней</w:t>
            </w:r>
          </w:p>
        </w:tc>
      </w:tr>
    </w:tbl>
    <w:p w:rsidR="00FB798A" w:rsidRPr="00152649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5B6D17" w:rsidRPr="00152649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152649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152649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152649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152649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152649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  <w:highlight w:val="yellow"/>
        </w:rPr>
      </w:pPr>
      <w:r w:rsidRPr="00152649">
        <w:rPr>
          <w:rFonts w:ascii="Tahoma" w:hAnsi="Tahoma" w:cs="Tahoma"/>
          <w:sz w:val="20"/>
          <w:szCs w:val="20"/>
          <w:highlight w:val="yellow"/>
        </w:rPr>
        <w:t>______________ (</w:t>
      </w:r>
      <w:r w:rsidRPr="00152649">
        <w:rPr>
          <w:rFonts w:ascii="Tahoma" w:hAnsi="Tahoma" w:cs="Tahoma"/>
          <w:i/>
          <w:sz w:val="20"/>
          <w:szCs w:val="20"/>
          <w:highlight w:val="yellow"/>
        </w:rPr>
        <w:t>указать наименование поставщика</w:t>
      </w:r>
      <w:r w:rsidRPr="00152649">
        <w:rPr>
          <w:rFonts w:ascii="Tahoma" w:hAnsi="Tahoma" w:cs="Tahoma"/>
          <w:sz w:val="20"/>
          <w:szCs w:val="20"/>
          <w:highlight w:val="yellow"/>
        </w:rPr>
        <w:t>) также подтверждает, что:</w:t>
      </w:r>
    </w:p>
    <w:p w:rsidR="005B6D17" w:rsidRPr="00152649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0"/>
          <w:highlight w:val="yellow"/>
        </w:rPr>
      </w:pPr>
      <w:r w:rsidRPr="00152649">
        <w:rPr>
          <w:rFonts w:ascii="Tahoma" w:hAnsi="Tahoma" w:cs="Tahoma"/>
          <w:sz w:val="20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152649">
          <w:rPr>
            <w:rStyle w:val="a5"/>
            <w:rFonts w:ascii="Tahoma" w:hAnsi="Tahoma" w:cs="Tahoma"/>
            <w:sz w:val="20"/>
            <w:highlight w:val="yellow"/>
          </w:rPr>
          <w:t>https://www.nornickel.ru/suppliers/register-dishonest-counterparties/</w:t>
        </w:r>
      </w:hyperlink>
      <w:r w:rsidRPr="00152649">
        <w:rPr>
          <w:rStyle w:val="a5"/>
          <w:rFonts w:ascii="Tahoma" w:hAnsi="Tahoma" w:cs="Tahoma"/>
          <w:sz w:val="20"/>
          <w:highlight w:val="yellow"/>
        </w:rPr>
        <w:t>:</w:t>
      </w:r>
    </w:p>
    <w:p w:rsidR="005B6D17" w:rsidRPr="00152649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152649">
        <w:rPr>
          <w:rStyle w:val="a5"/>
          <w:rFonts w:ascii="Tahoma" w:hAnsi="Tahoma" w:cs="Tahoma"/>
          <w:sz w:val="20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152649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152649">
        <w:rPr>
          <w:rStyle w:val="a5"/>
          <w:rFonts w:ascii="Tahoma" w:hAnsi="Tahoma" w:cs="Tahoma"/>
          <w:sz w:val="20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152649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152649">
        <w:rPr>
          <w:rStyle w:val="a5"/>
          <w:rFonts w:ascii="Tahoma" w:hAnsi="Tahoma" w:cs="Tahoma"/>
          <w:sz w:val="20"/>
          <w:highlight w:val="yellow"/>
        </w:rPr>
        <w:t xml:space="preserve">б) </w:t>
      </w:r>
      <w:proofErr w:type="spellStart"/>
      <w:r w:rsidRPr="00152649">
        <w:rPr>
          <w:rStyle w:val="a5"/>
          <w:rFonts w:ascii="Tahoma" w:hAnsi="Tahoma" w:cs="Tahoma"/>
          <w:sz w:val="20"/>
          <w:highlight w:val="yellow"/>
        </w:rPr>
        <w:t>неподписании</w:t>
      </w:r>
      <w:proofErr w:type="spellEnd"/>
      <w:r w:rsidRPr="00152649">
        <w:rPr>
          <w:rStyle w:val="a5"/>
          <w:rFonts w:ascii="Tahoma" w:hAnsi="Tahoma" w:cs="Tahoma"/>
          <w:sz w:val="20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152649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152649">
        <w:rPr>
          <w:rStyle w:val="a5"/>
          <w:rFonts w:ascii="Tahoma" w:hAnsi="Tahoma" w:cs="Tahoma"/>
          <w:sz w:val="20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152649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152649">
        <w:rPr>
          <w:rStyle w:val="a5"/>
          <w:rFonts w:ascii="Tahoma" w:hAnsi="Tahoma" w:cs="Tahoma"/>
          <w:sz w:val="20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152649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152649">
        <w:rPr>
          <w:rStyle w:val="a5"/>
          <w:rFonts w:ascii="Tahoma" w:hAnsi="Tahoma" w:cs="Tahoma"/>
          <w:sz w:val="20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152649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152649">
        <w:rPr>
          <w:rStyle w:val="a5"/>
          <w:rFonts w:ascii="Tahoma" w:hAnsi="Tahoma" w:cs="Tahoma"/>
          <w:sz w:val="20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152649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0"/>
          <w:highlight w:val="yellow"/>
        </w:rPr>
      </w:pPr>
      <w:r w:rsidRPr="00152649">
        <w:rPr>
          <w:rStyle w:val="a5"/>
          <w:rFonts w:ascii="Tahoma" w:hAnsi="Tahoma" w:cs="Tahoma"/>
          <w:sz w:val="20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152649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0"/>
          <w:highlight w:val="yellow"/>
        </w:rPr>
      </w:pPr>
      <w:r w:rsidRPr="00152649">
        <w:rPr>
          <w:rFonts w:ascii="Tahoma" w:hAnsi="Tahoma" w:cs="Tahoma"/>
          <w:sz w:val="20"/>
          <w:highlight w:val="yellow"/>
        </w:rPr>
        <w:lastRenderedPageBreak/>
        <w:t xml:space="preserve">уведомлен о том, что вследствие возникновения вышеуказанных оснований, в </w:t>
      </w:r>
      <w:proofErr w:type="spellStart"/>
      <w:r w:rsidRPr="00152649">
        <w:rPr>
          <w:rFonts w:ascii="Tahoma" w:hAnsi="Tahoma" w:cs="Tahoma"/>
          <w:sz w:val="20"/>
          <w:highlight w:val="yellow"/>
        </w:rPr>
        <w:t>т.ч</w:t>
      </w:r>
      <w:proofErr w:type="spellEnd"/>
      <w:r w:rsidRPr="00152649">
        <w:rPr>
          <w:rFonts w:ascii="Tahoma" w:hAnsi="Tahoma" w:cs="Tahoma"/>
          <w:sz w:val="20"/>
          <w:highlight w:val="yellow"/>
        </w:rPr>
        <w:t>. при отказе от заключения договора на условиях, согласованных ______________ (</w:t>
      </w:r>
      <w:r w:rsidRPr="00152649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152649">
        <w:rPr>
          <w:rFonts w:ascii="Tahoma" w:hAnsi="Tahoma" w:cs="Tahoma"/>
          <w:sz w:val="20"/>
          <w:highlight w:val="yellow"/>
        </w:rPr>
        <w:t>) в процессе проведения закупочной процедуры, ___________ (</w:t>
      </w:r>
      <w:r w:rsidRPr="00152649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152649">
        <w:rPr>
          <w:rFonts w:ascii="Tahoma" w:hAnsi="Tahoma" w:cs="Tahoma"/>
          <w:sz w:val="20"/>
          <w:highlight w:val="yellow"/>
        </w:rPr>
        <w:t>) будет внесен/-</w:t>
      </w:r>
      <w:proofErr w:type="gramStart"/>
      <w:r w:rsidRPr="00152649">
        <w:rPr>
          <w:rFonts w:ascii="Tahoma" w:hAnsi="Tahoma" w:cs="Tahoma"/>
          <w:sz w:val="20"/>
          <w:highlight w:val="yellow"/>
        </w:rPr>
        <w:t>но  в</w:t>
      </w:r>
      <w:proofErr w:type="gramEnd"/>
      <w:r w:rsidRPr="00152649">
        <w:rPr>
          <w:rFonts w:ascii="Tahoma" w:hAnsi="Tahoma" w:cs="Tahoma"/>
          <w:sz w:val="20"/>
          <w:highlight w:val="yellow"/>
        </w:rPr>
        <w:t xml:space="preserve"> Реестр. </w:t>
      </w:r>
    </w:p>
    <w:p w:rsidR="005B6D17" w:rsidRPr="00152649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152649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2D685F" w:rsidRPr="00152649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152649">
        <w:rPr>
          <w:rFonts w:ascii="Tahoma" w:hAnsi="Tahoma" w:cs="Tahoma"/>
          <w:b/>
          <w:sz w:val="20"/>
          <w:szCs w:val="20"/>
        </w:rPr>
        <w:t>Д</w:t>
      </w:r>
      <w:r w:rsidR="00723311" w:rsidRPr="00152649">
        <w:rPr>
          <w:rFonts w:ascii="Tahoma" w:hAnsi="Tahoma" w:cs="Tahoma"/>
          <w:b/>
          <w:sz w:val="20"/>
          <w:szCs w:val="20"/>
        </w:rPr>
        <w:t>олжность (</w:t>
      </w:r>
      <w:proofErr w:type="gramStart"/>
      <w:r w:rsidR="00723311" w:rsidRPr="00152649">
        <w:rPr>
          <w:rFonts w:ascii="Tahoma" w:hAnsi="Tahoma" w:cs="Tahoma"/>
          <w:b/>
          <w:sz w:val="20"/>
          <w:szCs w:val="20"/>
        </w:rPr>
        <w:t>Пос</w:t>
      </w:r>
      <w:r w:rsidR="007F7016" w:rsidRPr="00152649">
        <w:rPr>
          <w:rFonts w:ascii="Tahoma" w:hAnsi="Tahoma" w:cs="Tahoma"/>
          <w:b/>
          <w:sz w:val="20"/>
          <w:szCs w:val="20"/>
        </w:rPr>
        <w:t xml:space="preserve">тавщик)   </w:t>
      </w:r>
      <w:proofErr w:type="gramEnd"/>
      <w:r w:rsidR="007F7016" w:rsidRPr="00152649">
        <w:rPr>
          <w:rFonts w:ascii="Tahoma" w:hAnsi="Tahoma" w:cs="Tahoma"/>
          <w:b/>
          <w:sz w:val="20"/>
          <w:szCs w:val="20"/>
        </w:rPr>
        <w:t xml:space="preserve">              </w:t>
      </w:r>
      <w:r w:rsidR="00723311" w:rsidRPr="00152649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152649">
        <w:rPr>
          <w:rFonts w:ascii="Tahoma" w:hAnsi="Tahoma" w:cs="Tahoma"/>
          <w:b/>
          <w:sz w:val="20"/>
          <w:szCs w:val="20"/>
        </w:rPr>
        <w:t xml:space="preserve">  </w:t>
      </w:r>
      <w:r w:rsidR="00723311" w:rsidRPr="00152649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152649">
        <w:rPr>
          <w:rFonts w:ascii="Tahoma" w:hAnsi="Tahoma" w:cs="Tahoma"/>
          <w:b/>
          <w:sz w:val="20"/>
          <w:szCs w:val="20"/>
        </w:rPr>
        <w:t xml:space="preserve"> </w:t>
      </w:r>
      <w:r w:rsidR="00723311" w:rsidRPr="00152649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152649">
        <w:rPr>
          <w:rFonts w:ascii="Tahoma" w:hAnsi="Tahoma" w:cs="Tahoma"/>
          <w:b/>
          <w:sz w:val="20"/>
          <w:szCs w:val="20"/>
        </w:rPr>
        <w:t xml:space="preserve">  </w:t>
      </w:r>
      <w:r w:rsidR="00723311" w:rsidRPr="00152649">
        <w:rPr>
          <w:rFonts w:ascii="Tahoma" w:hAnsi="Tahoma" w:cs="Tahoma"/>
          <w:b/>
          <w:sz w:val="20"/>
          <w:szCs w:val="20"/>
        </w:rPr>
        <w:t xml:space="preserve">   </w:t>
      </w:r>
      <w:r w:rsidR="00723311" w:rsidRPr="00152649">
        <w:rPr>
          <w:rFonts w:ascii="Tahoma" w:hAnsi="Tahoma" w:cs="Tahoma"/>
          <w:b/>
          <w:bCs/>
          <w:sz w:val="20"/>
          <w:szCs w:val="20"/>
        </w:rPr>
        <w:t>ФИО</w:t>
      </w:r>
    </w:p>
    <w:p w:rsidR="008B5C75" w:rsidRPr="00152649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8B5C75" w:rsidRPr="00152649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152649">
        <w:rPr>
          <w:rFonts w:ascii="Tahoma" w:hAnsi="Tahoma" w:cs="Tahoma"/>
          <w:bCs/>
          <w:sz w:val="20"/>
          <w:szCs w:val="20"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Pr="00152649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152649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152649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152649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152649">
        <w:rPr>
          <w:rFonts w:ascii="Tahoma" w:hAnsi="Tahoma" w:cs="Tahoma"/>
          <w:b/>
          <w:sz w:val="20"/>
          <w:szCs w:val="20"/>
        </w:rPr>
        <w:t xml:space="preserve">Поставщик)   </w:t>
      </w:r>
      <w:proofErr w:type="gramEnd"/>
      <w:r w:rsidRPr="00152649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152649">
        <w:rPr>
          <w:rFonts w:ascii="Tahoma" w:hAnsi="Tahoma" w:cs="Tahoma"/>
          <w:b/>
          <w:bCs/>
          <w:sz w:val="20"/>
          <w:szCs w:val="20"/>
        </w:rPr>
        <w:t>ФИО</w:t>
      </w:r>
    </w:p>
    <w:p w:rsidR="008B5C75" w:rsidRPr="00152649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152649" w:rsidRDefault="008B5C75" w:rsidP="00E43F2E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152649">
        <w:rPr>
          <w:rFonts w:ascii="Tahoma" w:hAnsi="Tahoma" w:cs="Tahoma"/>
          <w:b/>
          <w:sz w:val="20"/>
          <w:szCs w:val="20"/>
        </w:rPr>
        <w:t>Приложения (при наличии):</w:t>
      </w:r>
      <w:r w:rsidRPr="00152649">
        <w:rPr>
          <w:rFonts w:ascii="Tahoma" w:hAnsi="Tahoma" w:cs="Tahoma"/>
          <w:sz w:val="20"/>
          <w:szCs w:val="20"/>
        </w:rPr>
        <w:t xml:space="preserve"> </w:t>
      </w:r>
      <w:bookmarkEnd w:id="0"/>
    </w:p>
    <w:sectPr w:rsidR="003773F1" w:rsidRPr="00152649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31" w:rsidRDefault="00E93D31" w:rsidP="00EF71FD">
      <w:pPr>
        <w:spacing w:after="0" w:line="240" w:lineRule="auto"/>
      </w:pPr>
      <w:r>
        <w:separator/>
      </w:r>
    </w:p>
  </w:endnote>
  <w:end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31" w:rsidRDefault="00E93D31" w:rsidP="00EF71FD">
      <w:pPr>
        <w:spacing w:after="0" w:line="240" w:lineRule="auto"/>
      </w:pPr>
      <w:r>
        <w:separator/>
      </w:r>
    </w:p>
  </w:footnote>
  <w:foot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52649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2F2B20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E5A7F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1631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1767E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068A0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BD3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3F2E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9B75A-C225-4A43-B9BC-5C81B3DEC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4</Pages>
  <Words>1564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Высеканец Ольга Владимировна</cp:lastModifiedBy>
  <cp:revision>259</cp:revision>
  <cp:lastPrinted>2017-12-05T13:43:00Z</cp:lastPrinted>
  <dcterms:created xsi:type="dcterms:W3CDTF">2017-02-22T08:31:00Z</dcterms:created>
  <dcterms:modified xsi:type="dcterms:W3CDTF">2025-04-24T11:30:00Z</dcterms:modified>
</cp:coreProperties>
</file>