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428" w:rsidRPr="000C2428" w:rsidRDefault="001C275D" w:rsidP="000C2428">
      <w:pPr>
        <w:spacing w:after="0" w:line="240" w:lineRule="auto"/>
        <w:ind w:left="3261"/>
        <w:jc w:val="right"/>
        <w:rPr>
          <w:rFonts w:ascii="Tahoma" w:eastAsia="Times New Roman" w:hAnsi="Tahoma" w:cs="Tahoma"/>
          <w:b/>
          <w:lang w:eastAsia="ru-RU"/>
        </w:rPr>
      </w:pPr>
      <w:r>
        <w:rPr>
          <w:rFonts w:ascii="Tahoma" w:eastAsia="Times New Roman" w:hAnsi="Tahoma" w:cs="Tahoma"/>
          <w:b/>
          <w:lang w:eastAsia="ru-RU"/>
        </w:rPr>
        <w:t>Приложение 4</w:t>
      </w:r>
    </w:p>
    <w:p w:rsidR="000C2428" w:rsidRPr="000C2428" w:rsidRDefault="000C2428" w:rsidP="000C2428">
      <w:pPr>
        <w:spacing w:after="0" w:line="240" w:lineRule="auto"/>
        <w:ind w:left="3261"/>
        <w:jc w:val="right"/>
        <w:rPr>
          <w:rFonts w:ascii="Tahoma" w:eastAsia="Times New Roman" w:hAnsi="Tahoma" w:cs="Tahoma"/>
          <w:b/>
          <w:lang w:eastAsia="ru-RU"/>
        </w:rPr>
      </w:pPr>
    </w:p>
    <w:p w:rsidR="000C2428" w:rsidRPr="000C2428" w:rsidRDefault="000C2428" w:rsidP="000C2428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0C2428" w:rsidRPr="000C2428" w:rsidRDefault="000C2428" w:rsidP="000C2428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0C2428" w:rsidRPr="000C2428" w:rsidRDefault="000C2428" w:rsidP="000C2428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0C2428">
        <w:rPr>
          <w:rFonts w:ascii="Tahoma" w:eastAsia="Times New Roman" w:hAnsi="Tahoma" w:cs="Tahoma"/>
          <w:b/>
          <w:lang w:eastAsia="ru-RU"/>
        </w:rPr>
        <w:t>Коммерческое предложение</w:t>
      </w:r>
      <w:r w:rsidRPr="000C2428">
        <w:rPr>
          <w:rFonts w:ascii="Tahoma" w:eastAsia="Times New Roman" w:hAnsi="Tahoma" w:cs="Tahoma"/>
          <w:b/>
          <w:vertAlign w:val="superscript"/>
          <w:lang w:eastAsia="ru-RU"/>
        </w:rPr>
        <w:footnoteReference w:id="1"/>
      </w:r>
    </w:p>
    <w:p w:rsidR="000C2428" w:rsidRPr="000C2428" w:rsidRDefault="000C2428" w:rsidP="000C2428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0C2428" w:rsidRPr="000C2428" w:rsidRDefault="000C2428" w:rsidP="000C2428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0C2428">
        <w:rPr>
          <w:rFonts w:ascii="Tahoma" w:eastAsia="Times New Roman" w:hAnsi="Tahoma" w:cs="Tahoma"/>
          <w:lang w:eastAsia="ru-RU"/>
        </w:rPr>
        <w:t xml:space="preserve">Участник закупки – </w:t>
      </w:r>
      <w:r w:rsidRPr="000C2428">
        <w:rPr>
          <w:rFonts w:ascii="Tahoma" w:eastAsia="Times New Roman" w:hAnsi="Tahoma" w:cs="Tahoma"/>
          <w:i/>
          <w:iCs/>
          <w:u w:val="single"/>
          <w:lang w:eastAsia="ru-RU"/>
        </w:rPr>
        <w:t xml:space="preserve">(наименование организации) </w:t>
      </w:r>
      <w:r w:rsidRPr="000C2428">
        <w:rPr>
          <w:rFonts w:ascii="Tahoma" w:eastAsia="Times New Roman" w:hAnsi="Tahoma" w:cs="Tahoma"/>
          <w:lang w:eastAsia="ru-RU"/>
        </w:rPr>
        <w:t>подтверждает выполнение работ по след</w:t>
      </w:r>
      <w:r w:rsidR="00514B5A">
        <w:rPr>
          <w:rFonts w:ascii="Tahoma" w:eastAsia="Times New Roman" w:hAnsi="Tahoma" w:cs="Tahoma"/>
          <w:lang w:eastAsia="ru-RU"/>
        </w:rPr>
        <w:t>ующему предмету закупки №</w:t>
      </w:r>
      <w:r w:rsidR="00CE4763">
        <w:rPr>
          <w:rFonts w:ascii="Tahoma" w:eastAsia="Times New Roman" w:hAnsi="Tahoma" w:cs="Tahoma"/>
          <w:lang w:eastAsia="ru-RU"/>
        </w:rPr>
        <w:t xml:space="preserve"> 162672</w:t>
      </w: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0C2428">
        <w:rPr>
          <w:rFonts w:ascii="Tahoma" w:eastAsia="Times New Roman" w:hAnsi="Tahoma" w:cs="Tahoma"/>
          <w:lang w:eastAsia="ru-RU"/>
        </w:rPr>
        <w:t xml:space="preserve">Наименование: </w:t>
      </w:r>
      <w:r w:rsidR="00CE4763">
        <w:rPr>
          <w:rFonts w:ascii="Tahoma" w:eastAsia="Times New Roman" w:hAnsi="Tahoma" w:cs="Tahoma"/>
          <w:lang w:eastAsia="ru-RU"/>
        </w:rPr>
        <w:t>оказание услуг по проведению деффектации теплохода Заря-220</w:t>
      </w:r>
      <w:bookmarkStart w:id="0" w:name="_GoBack"/>
      <w:bookmarkEnd w:id="0"/>
    </w:p>
    <w:tbl>
      <w:tblPr>
        <w:tblpPr w:leftFromText="180" w:rightFromText="180" w:vertAnchor="text" w:horzAnchor="margin" w:tblpXSpec="center" w:tblpY="67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835"/>
        <w:gridCol w:w="2977"/>
      </w:tblGrid>
      <w:tr w:rsidR="000C2428" w:rsidRPr="000C2428" w:rsidTr="003E399B">
        <w:trPr>
          <w:cantSplit/>
          <w:trHeight w:val="68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lang w:eastAsia="ru-RU"/>
              </w:rPr>
            </w:pPr>
            <w:r w:rsidRPr="000C2428">
              <w:rPr>
                <w:rFonts w:ascii="Tahoma" w:eastAsia="Times New Roman" w:hAnsi="Tahoma" w:cs="Tahoma"/>
                <w:bCs/>
                <w:lang w:eastAsia="ru-RU"/>
              </w:rPr>
              <w:t>Данные значения берутся из приглашения</w:t>
            </w:r>
          </w:p>
        </w:tc>
        <w:tc>
          <w:tcPr>
            <w:tcW w:w="581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0C2428">
              <w:rPr>
                <w:rFonts w:ascii="Tahoma" w:eastAsia="Times New Roman" w:hAnsi="Tahoma" w:cs="Tahoma"/>
                <w:b/>
                <w:lang w:eastAsia="ru-RU"/>
              </w:rPr>
              <w:t>Коммерческое предложение</w:t>
            </w:r>
          </w:p>
        </w:tc>
      </w:tr>
      <w:tr w:rsidR="000C2428" w:rsidRPr="000C2428" w:rsidTr="003E399B">
        <w:trPr>
          <w:cantSplit/>
          <w:trHeight w:val="1005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0C2428">
              <w:rPr>
                <w:rFonts w:ascii="Tahoma" w:eastAsia="Times New Roman" w:hAnsi="Tahoma" w:cs="Tahoma"/>
                <w:lang w:eastAsia="ru-RU"/>
              </w:rPr>
              <w:t>Плановая стоимость предмета закупки, тыс. руб. в текущих ценах без учета НДС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0C2428">
              <w:rPr>
                <w:rFonts w:ascii="Tahoma" w:eastAsia="Times New Roman" w:hAnsi="Tahoma" w:cs="Tahoma"/>
                <w:lang w:eastAsia="ru-RU"/>
              </w:rPr>
              <w:t xml:space="preserve">Понижающий коэффициент к предельной стоимости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0C2428">
              <w:rPr>
                <w:rFonts w:ascii="Tahoma" w:eastAsia="Times New Roman" w:hAnsi="Tahoma" w:cs="Tahoma"/>
                <w:lang w:eastAsia="ru-RU"/>
              </w:rPr>
              <w:t>Предлагаемая стоимость, тыс. руб. в текущих ценах без учета НДС</w:t>
            </w:r>
          </w:p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0C2428" w:rsidRPr="000C2428" w:rsidTr="003E399B">
        <w:trPr>
          <w:cantSplit/>
          <w:trHeight w:val="153"/>
        </w:trPr>
        <w:tc>
          <w:tcPr>
            <w:tcW w:w="3114" w:type="dxa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0C2428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0C2428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0C2428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</w:tr>
      <w:tr w:rsidR="000C2428" w:rsidRPr="000C2428" w:rsidTr="003E399B">
        <w:trPr>
          <w:trHeight w:val="450"/>
        </w:trPr>
        <w:tc>
          <w:tcPr>
            <w:tcW w:w="3114" w:type="dxa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lang w:val="en-US" w:eastAsia="ru-RU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0C2428" w:rsidRPr="000C2428" w:rsidRDefault="000C2428" w:rsidP="000C242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C2428">
        <w:rPr>
          <w:rFonts w:ascii="Tahoma" w:eastAsia="Times New Roman" w:hAnsi="Tahoma" w:cs="Tahoma"/>
          <w:sz w:val="24"/>
          <w:szCs w:val="24"/>
          <w:lang w:eastAsia="ru-RU"/>
        </w:rPr>
        <w:t>Приложение: Т</w:t>
      </w:r>
      <w:r w:rsidR="00514B5A">
        <w:rPr>
          <w:rFonts w:ascii="Tahoma" w:eastAsia="Times New Roman" w:hAnsi="Tahoma" w:cs="Tahoma"/>
          <w:sz w:val="24"/>
          <w:szCs w:val="24"/>
          <w:lang w:eastAsia="ru-RU"/>
        </w:rPr>
        <w:t xml:space="preserve">ехническое задание к лоту </w:t>
      </w: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C2428">
        <w:rPr>
          <w:rFonts w:ascii="Tahoma" w:eastAsia="Times New Roman" w:hAnsi="Tahoma" w:cs="Tahoma"/>
          <w:sz w:val="24"/>
          <w:szCs w:val="24"/>
          <w:lang w:eastAsia="ru-RU"/>
        </w:rPr>
        <w:t>Генеральный директор/Директор</w:t>
      </w:r>
      <w:r w:rsidRPr="000C2428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z w:val="24"/>
          <w:szCs w:val="24"/>
          <w:lang w:eastAsia="ru-RU"/>
        </w:rPr>
        <w:tab/>
      </w:r>
    </w:p>
    <w:p w:rsidR="000C2428" w:rsidRPr="000C2428" w:rsidRDefault="000C2428" w:rsidP="000C24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4"/>
          <w:szCs w:val="24"/>
          <w:lang w:eastAsia="ru-RU"/>
        </w:rPr>
      </w:pP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 xml:space="preserve">(Наименование организации) </w:t>
      </w: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ab/>
        <w:t>(подпись)</w:t>
      </w: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ab/>
      </w:r>
      <w:r w:rsidRPr="000C2428">
        <w:rPr>
          <w:rFonts w:ascii="Tahoma" w:eastAsia="Times New Roman" w:hAnsi="Tahoma" w:cs="Tahoma"/>
          <w:snapToGrid w:val="0"/>
          <w:sz w:val="24"/>
          <w:szCs w:val="24"/>
          <w:lang w:eastAsia="ru-RU"/>
        </w:rPr>
        <w:tab/>
        <w:t>Ф.И.О.</w:t>
      </w: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C2428" w:rsidRPr="000C2428" w:rsidRDefault="000C2428" w:rsidP="000C24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0C2428">
        <w:rPr>
          <w:rFonts w:ascii="Tahoma" w:eastAsia="Times New Roman" w:hAnsi="Tahoma" w:cs="Tahoma"/>
          <w:sz w:val="24"/>
          <w:szCs w:val="24"/>
          <w:lang w:eastAsia="ru-RU"/>
        </w:rPr>
        <w:t>М.П.</w:t>
      </w:r>
    </w:p>
    <w:p w:rsidR="000C2428" w:rsidRPr="000C2428" w:rsidRDefault="000C2428" w:rsidP="000C2428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  <w:r w:rsidRPr="000C2428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Примечания:</w:t>
      </w:r>
    </w:p>
    <w:p w:rsidR="000C2428" w:rsidRPr="000C2428" w:rsidRDefault="000C2428" w:rsidP="000C242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C2428">
        <w:rPr>
          <w:rFonts w:ascii="Tahoma" w:eastAsia="Times New Roman" w:hAnsi="Tahoma" w:cs="Tahoma"/>
          <w:i/>
          <w:sz w:val="20"/>
          <w:szCs w:val="20"/>
          <w:lang w:eastAsia="ru-RU"/>
        </w:rPr>
        <w:t>Настоящее приложение распространяется только для предмета закупки с указанной стоимостью в текущих ценах с заполненной спецификацией (перечнем) оборудования к лоту.</w:t>
      </w:r>
    </w:p>
    <w:p w:rsidR="000C2428" w:rsidRPr="000C2428" w:rsidRDefault="000C2428" w:rsidP="000C242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C2428">
        <w:rPr>
          <w:rFonts w:ascii="Tahoma" w:eastAsia="Times New Roman" w:hAnsi="Tahoma" w:cs="Tahoma"/>
          <w:i/>
          <w:sz w:val="20"/>
          <w:szCs w:val="20"/>
          <w:lang w:eastAsia="ru-RU"/>
        </w:rPr>
        <w:t>Коммерческое предложение оформляется на бланке организации (если есть) с подписью руководителя (или доверенного лица) и печатью (обязательно).</w:t>
      </w:r>
    </w:p>
    <w:p w:rsidR="000C2428" w:rsidRPr="000C2428" w:rsidRDefault="000C2428" w:rsidP="000C242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C2428">
        <w:rPr>
          <w:rFonts w:ascii="Tahoma" w:eastAsia="Times New Roman" w:hAnsi="Tahoma" w:cs="Tahoma"/>
          <w:i/>
          <w:sz w:val="20"/>
          <w:szCs w:val="20"/>
          <w:lang w:eastAsia="ru-RU"/>
        </w:rPr>
        <w:t>В коммерческом предложении должен быть указан только один предмет закупки.</w:t>
      </w:r>
    </w:p>
    <w:p w:rsidR="000C2428" w:rsidRPr="000C2428" w:rsidRDefault="000C2428" w:rsidP="000C242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C2428">
        <w:rPr>
          <w:rFonts w:ascii="Tahoma" w:eastAsia="Times New Roman" w:hAnsi="Tahoma" w:cs="Tahoma"/>
          <w:i/>
          <w:sz w:val="20"/>
          <w:szCs w:val="20"/>
          <w:lang w:eastAsia="ru-RU"/>
        </w:rPr>
        <w:t>Графы заполняются в соответствии с параметрами предмета закупки заказчика.</w:t>
      </w:r>
    </w:p>
    <w:p w:rsidR="000C2428" w:rsidRPr="000C2428" w:rsidRDefault="000C2428" w:rsidP="000C242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C2428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Графы 2-3 содержат коммерческое предложение претендента. В графе 2 указывается понижающий коэффициент в сотых долях от единицы и менее (например, 1,00; 0,99; 0,98 и т.д.). </w:t>
      </w:r>
    </w:p>
    <w:p w:rsidR="000C2428" w:rsidRPr="000C2428" w:rsidRDefault="000C2428" w:rsidP="000C2428">
      <w:pPr>
        <w:spacing w:after="0" w:line="240" w:lineRule="auto"/>
        <w:jc w:val="right"/>
        <w:rPr>
          <w:rFonts w:ascii="Tahoma" w:eastAsia="Times New Roman" w:hAnsi="Tahoma" w:cs="Tahoma"/>
          <w:b/>
          <w:bCs/>
          <w:iCs/>
          <w:lang w:eastAsia="ru-RU"/>
        </w:rPr>
      </w:pPr>
    </w:p>
    <w:p w:rsidR="000C2428" w:rsidRPr="000C2428" w:rsidRDefault="000C2428" w:rsidP="000C2428">
      <w:pPr>
        <w:spacing w:after="0" w:line="240" w:lineRule="auto"/>
        <w:rPr>
          <w:rFonts w:ascii="Tahoma" w:eastAsia="Times New Roman" w:hAnsi="Tahoma" w:cs="Tahoma"/>
          <w:b/>
          <w:bCs/>
          <w:iCs/>
          <w:lang w:eastAsia="ru-RU"/>
        </w:rPr>
      </w:pPr>
    </w:p>
    <w:p w:rsidR="003378E0" w:rsidRDefault="003378E0"/>
    <w:sectPr w:rsidR="00337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7EA" w:rsidRDefault="006D47EA" w:rsidP="000C2428">
      <w:pPr>
        <w:spacing w:after="0" w:line="240" w:lineRule="auto"/>
      </w:pPr>
      <w:r>
        <w:separator/>
      </w:r>
    </w:p>
  </w:endnote>
  <w:endnote w:type="continuationSeparator" w:id="0">
    <w:p w:rsidR="006D47EA" w:rsidRDefault="006D47EA" w:rsidP="000C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7EA" w:rsidRDefault="006D47EA" w:rsidP="000C2428">
      <w:pPr>
        <w:spacing w:after="0" w:line="240" w:lineRule="auto"/>
      </w:pPr>
      <w:r>
        <w:separator/>
      </w:r>
    </w:p>
  </w:footnote>
  <w:footnote w:type="continuationSeparator" w:id="0">
    <w:p w:rsidR="006D47EA" w:rsidRDefault="006D47EA" w:rsidP="000C2428">
      <w:pPr>
        <w:spacing w:after="0" w:line="240" w:lineRule="auto"/>
      </w:pPr>
      <w:r>
        <w:continuationSeparator/>
      </w:r>
    </w:p>
  </w:footnote>
  <w:footnote w:id="1">
    <w:p w:rsidR="000C2428" w:rsidRPr="00CB5375" w:rsidRDefault="000C2428" w:rsidP="000C2428">
      <w:pPr>
        <w:pStyle w:val="a3"/>
        <w:rPr>
          <w:rFonts w:ascii="Tahoma" w:hAnsi="Tahoma" w:cs="Tahoma"/>
          <w:sz w:val="16"/>
          <w:szCs w:val="16"/>
        </w:rPr>
      </w:pPr>
      <w:r w:rsidRPr="00CF275F">
        <w:rPr>
          <w:rFonts w:ascii="Tahoma" w:hAnsi="Tahoma" w:cs="Tahoma"/>
          <w:sz w:val="16"/>
          <w:szCs w:val="16"/>
          <w:vertAlign w:val="superscript"/>
        </w:rPr>
        <w:footnoteRef/>
      </w:r>
      <w:r w:rsidRPr="00CB537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Коммерческое предложение оформляется</w:t>
      </w:r>
      <w:r w:rsidRPr="00CB5375">
        <w:rPr>
          <w:rFonts w:ascii="Tahoma" w:hAnsi="Tahoma" w:cs="Tahoma"/>
          <w:sz w:val="16"/>
          <w:szCs w:val="16"/>
        </w:rPr>
        <w:t xml:space="preserve">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14"/>
    <w:rsid w:val="000C2428"/>
    <w:rsid w:val="001665E8"/>
    <w:rsid w:val="00192336"/>
    <w:rsid w:val="001C275D"/>
    <w:rsid w:val="001E0314"/>
    <w:rsid w:val="003378E0"/>
    <w:rsid w:val="003F5B08"/>
    <w:rsid w:val="00514B5A"/>
    <w:rsid w:val="00631357"/>
    <w:rsid w:val="006D47EA"/>
    <w:rsid w:val="008D1A27"/>
    <w:rsid w:val="00A27A9E"/>
    <w:rsid w:val="00AD044A"/>
    <w:rsid w:val="00B931E9"/>
    <w:rsid w:val="00C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5B03"/>
  <w15:chartTrackingRefBased/>
  <w15:docId w15:val="{7D50DE45-EC81-4576-90E8-295C8091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C242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24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1089</Characters>
  <Application>Microsoft Office Word</Application>
  <DocSecurity>0</DocSecurity>
  <Lines>9</Lines>
  <Paragraphs>2</Paragraphs>
  <ScaleCrop>false</ScaleCrop>
  <Company>Норникель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Алена Геннадьевна</dc:creator>
  <cp:keywords/>
  <dc:description/>
  <cp:lastModifiedBy>Андреева Алена Геннадьевна</cp:lastModifiedBy>
  <cp:revision>9</cp:revision>
  <dcterms:created xsi:type="dcterms:W3CDTF">2023-04-25T10:50:00Z</dcterms:created>
  <dcterms:modified xsi:type="dcterms:W3CDTF">2025-05-29T03:28:00Z</dcterms:modified>
</cp:coreProperties>
</file>