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02" w:rsidRPr="00BD18D6" w:rsidRDefault="0046570C" w:rsidP="00FD5102">
      <w:pPr>
        <w:jc w:val="right"/>
        <w:rPr>
          <w:rFonts w:ascii="Tahoma" w:hAnsi="Tahoma" w:cs="Tahoma"/>
          <w:b/>
          <w:bCs/>
          <w:iCs/>
          <w:szCs w:val="22"/>
        </w:rPr>
      </w:pPr>
      <w:r>
        <w:rPr>
          <w:rFonts w:ascii="Tahoma" w:hAnsi="Tahoma" w:cs="Tahoma"/>
          <w:b/>
          <w:bCs/>
          <w:iCs/>
          <w:szCs w:val="22"/>
        </w:rPr>
        <w:t>Приложение 5</w:t>
      </w:r>
      <w:bookmarkStart w:id="0" w:name="_GoBack"/>
      <w:bookmarkEnd w:id="0"/>
    </w:p>
    <w:p w:rsidR="00FD5102" w:rsidRPr="00BD18D6" w:rsidRDefault="00FD5102" w:rsidP="00FD5102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FD5102" w:rsidRPr="00BD18D6" w:rsidRDefault="00FD5102" w:rsidP="00FD5102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  <w:r w:rsidRPr="00BD18D6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FD5102" w:rsidRPr="00BD18D6" w:rsidRDefault="00FD5102" w:rsidP="00FD5102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BD18D6">
        <w:rPr>
          <w:rFonts w:ascii="Tahoma" w:hAnsi="Tahoma" w:cs="Tahoma"/>
          <w:b/>
          <w:bCs/>
          <w:sz w:val="20"/>
          <w:szCs w:val="20"/>
        </w:rPr>
        <w:t>необходимых для идентификации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9"/>
        <w:gridCol w:w="2452"/>
      </w:tblGrid>
      <w:tr w:rsidR="00FD5102" w:rsidRPr="00BD18D6" w:rsidTr="00E43CFC">
        <w:trPr>
          <w:tblHeader/>
        </w:trPr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FD5102" w:rsidRPr="00BD18D6" w:rsidTr="001F2588">
        <w:tc>
          <w:tcPr>
            <w:tcW w:w="5000" w:type="pct"/>
            <w:gridSpan w:val="2"/>
            <w:shd w:val="clear" w:color="auto" w:fill="D9D9D9"/>
          </w:tcPr>
          <w:p w:rsidR="00FD5102" w:rsidRPr="00BD18D6" w:rsidRDefault="00FD5102" w:rsidP="001F2588">
            <w:pPr>
              <w:pStyle w:val="210"/>
              <w:tabs>
                <w:tab w:val="left" w:pos="623"/>
              </w:tabs>
              <w:spacing w:before="0"/>
              <w:ind w:left="0"/>
              <w:rPr>
                <w:rFonts w:ascii="Tahoma" w:hAnsi="Tahoma" w:cs="Tahoma"/>
                <w:b/>
                <w:sz w:val="20"/>
              </w:rPr>
            </w:pPr>
            <w:r w:rsidRPr="00BD18D6">
              <w:rPr>
                <w:rFonts w:ascii="Tahoma" w:hAnsi="Tahoma" w:cs="Tahoma"/>
                <w:b/>
                <w:sz w:val="20"/>
              </w:rPr>
              <w:t>ДЛЯ ЮРИДИЧЕСКИХ ЛИЦ</w:t>
            </w:r>
          </w:p>
        </w:tc>
      </w:tr>
      <w:tr w:rsidR="00FD5102" w:rsidRPr="00BD18D6" w:rsidTr="001F2588">
        <w:tc>
          <w:tcPr>
            <w:tcW w:w="5000" w:type="pct"/>
            <w:gridSpan w:val="2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В случае если участник является РЕЗИДЕНТОМ: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Для участника,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Выписка из ЕГРЮЛ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выданные не ранее чем за один месяц до дня предъявления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rPr>
          <w:trHeight w:val="1350"/>
        </w:trPr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Бухгалтерский баланс и отчет о финансовых результатах на последнюю отчетную дату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5000" w:type="pct"/>
            <w:gridSpan w:val="2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В случае если участник является НЕРЕЗИДЕНТОМ: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Выписка из реестра или иных документов, подтверждающих правоспособность участника-нерезидента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оформленные не ранее чем за один год до дня предъявления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копия оригинала, надлежащим образом заверенная с учетом положений действующего законодательства страны регистрации участника-нерезидента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Документы, подтверждающие государственную регистрацию юридического лица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исполнительного органа, иной документ, подтверждающий полномочия исполнительного органа участника-нерезидента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При наличии: документ о постановке на налоговый учет в РФ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участника-нерезидента, с заверенным переводом на русский язык)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lastRenderedPageBreak/>
              <w:t>Для участника, полномочия исполнительного органа которого переданы управляющей компании, - копия договора с управляющей компанией и документа об избрании (назначении) исполнительного органа компании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 отношении филиалов и представительств иностранных организаций, созданных на территории РФ (дополнительно): разрешение об открытии 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оформленные не ранее, чем в предшествующем налоговом периоде</w:t>
            </w:r>
          </w:p>
        </w:tc>
      </w:tr>
      <w:tr w:rsidR="00FD5102" w:rsidRPr="00BD18D6" w:rsidTr="001F2588">
        <w:tc>
          <w:tcPr>
            <w:tcW w:w="5000" w:type="pct"/>
            <w:gridSpan w:val="2"/>
            <w:shd w:val="clear" w:color="auto" w:fill="D9D9D9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ДЛЯ ИНДИВИДУАЛЬНЫХ ПРЕДПРИНИМАТЕЛЕЙ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индивидуального предпринимателя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  <w:tab w:val="left" w:pos="709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Выписка из ЕГРИП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выданные не ранее чем за один месяц до дня предъявления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Основной документ, удостоверяющий личность физического лица на территории РФ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FD5102" w:rsidRPr="00BD18D6" w:rsidTr="001F2588">
        <w:tc>
          <w:tcPr>
            <w:tcW w:w="5000" w:type="pct"/>
            <w:gridSpan w:val="2"/>
            <w:shd w:val="clear" w:color="auto" w:fill="D9D9D9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ДЛЯ ФИЗИЧЕСКИХ ЛИЦ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Документ, удостоверяющий личность физического лица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Свидетельство (уведомление) о постановке на учет в налоговом органе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FD5102" w:rsidRPr="00BD18D6" w:rsidTr="001F2588">
        <w:tc>
          <w:tcPr>
            <w:tcW w:w="3781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оригинал заявления</w:t>
            </w:r>
          </w:p>
        </w:tc>
      </w:tr>
    </w:tbl>
    <w:p w:rsidR="00FD5102" w:rsidRPr="00BD18D6" w:rsidRDefault="00FD5102" w:rsidP="00FD5102">
      <w:pPr>
        <w:spacing w:before="240"/>
        <w:jc w:val="center"/>
        <w:rPr>
          <w:rFonts w:ascii="Tahoma" w:hAnsi="Tahoma" w:cs="Tahoma"/>
          <w:b/>
          <w:bCs/>
          <w:sz w:val="20"/>
          <w:szCs w:val="20"/>
        </w:rPr>
      </w:pPr>
      <w:r w:rsidRPr="00BD18D6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FD5102" w:rsidRPr="00BD18D6" w:rsidRDefault="00FD5102" w:rsidP="00FD5102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BD18D6">
        <w:rPr>
          <w:rFonts w:ascii="Tahoma" w:hAnsi="Tahoma" w:cs="Tahoma"/>
          <w:b/>
          <w:bCs/>
          <w:sz w:val="20"/>
          <w:szCs w:val="20"/>
        </w:rPr>
        <w:t>необходимых для квалификации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338"/>
      </w:tblGrid>
      <w:tr w:rsidR="00FD5102" w:rsidRPr="00BD18D6" w:rsidTr="00E43CFC">
        <w:trPr>
          <w:tblHeader/>
        </w:trPr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FD5102" w:rsidRPr="00BD18D6" w:rsidTr="001F2588">
        <w:tc>
          <w:tcPr>
            <w:tcW w:w="5000" w:type="pct"/>
            <w:gridSpan w:val="2"/>
            <w:shd w:val="clear" w:color="auto" w:fill="D9D9D9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szCs w:val="20"/>
              </w:rPr>
              <w:t>ДЛЯ ВСЕХ УЧАСТНИКОВ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Общие данные об участнике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1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организацией - 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2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Профилирующие и основные виды деятельности участник. Наличие опыта выполнения работ данного профиля. Сведения об обязательствах по текущим договорам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3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4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Техническая оснащённость организации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5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Финансовые возможности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6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 xml:space="preserve">Сведения по законченным или находящимся в процессе рассмотрения судебным делам,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7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Карточка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форма 8 настоящей инструкции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Отзывы заказчиков по ранее выполненным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lastRenderedPageBreak/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Условия оплаты работы и/или услуги (способность приступить к выполнению работы без предварительной оплаты)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1F2588">
        <w:tc>
          <w:tcPr>
            <w:tcW w:w="3710" w:type="pct"/>
            <w:shd w:val="clear" w:color="auto" w:fill="auto"/>
            <w:vAlign w:val="center"/>
          </w:tcPr>
          <w:p w:rsidR="00FD5102" w:rsidRPr="00BD18D6" w:rsidRDefault="00FD5102" w:rsidP="001F2588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D5102" w:rsidRPr="00BD18D6" w:rsidRDefault="00FD5102" w:rsidP="001F258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FD5102" w:rsidRPr="00BD18D6" w:rsidRDefault="00FD5102" w:rsidP="00FD5102">
      <w:pPr>
        <w:jc w:val="both"/>
        <w:rPr>
          <w:rFonts w:ascii="Tahoma" w:hAnsi="Tahoma" w:cs="Tahoma"/>
          <w:sz w:val="20"/>
          <w:szCs w:val="20"/>
        </w:rPr>
      </w:pPr>
    </w:p>
    <w:p w:rsidR="00FD5102" w:rsidRPr="00BD18D6" w:rsidRDefault="00FD5102" w:rsidP="00ED4DAA">
      <w:pPr>
        <w:ind w:firstLine="567"/>
        <w:jc w:val="both"/>
        <w:rPr>
          <w:rFonts w:ascii="Tahoma" w:hAnsi="Tahoma" w:cs="Tahoma"/>
          <w:b/>
          <w:szCs w:val="22"/>
        </w:rPr>
      </w:pPr>
      <w:r w:rsidRPr="00BD18D6">
        <w:rPr>
          <w:rFonts w:ascii="Tahoma" w:hAnsi="Tahoma" w:cs="Tahoma"/>
          <w:b/>
          <w:szCs w:val="22"/>
        </w:rPr>
        <w:t>Требования, предъявляемые к документам участника, признанного победителем закупочной процедуры:</w:t>
      </w:r>
    </w:p>
    <w:p w:rsidR="00FD5102" w:rsidRPr="00BD18D6" w:rsidRDefault="00FD5102" w:rsidP="00AB1596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Документы предоставляются в подлиннике, в форме электронного документа, обязательно подписанного усиленной квалифицированной электронной подписью,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FD5102" w:rsidRPr="00BD18D6" w:rsidRDefault="00FD5102" w:rsidP="00AB1596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Заверительная надпись на копии документа должна содержать следующие реквизиты: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слово «Верно» или «Копия верна»;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должность лица, заверившего копию;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подпись лица, заверившего копию;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расшифровка подписи (инициалы, фамилия);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печать;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дата заверения.</w:t>
      </w:r>
    </w:p>
    <w:p w:rsidR="00FD5102" w:rsidRPr="00BD18D6" w:rsidRDefault="00FD5102" w:rsidP="00AB1596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Копия многостраничного документа должны быть заверена одним из двух способов: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отдельно заверить каждый лист копии;</w:t>
      </w:r>
    </w:p>
    <w:p w:rsidR="00FD5102" w:rsidRPr="00BD18D6" w:rsidRDefault="00FD5102" w:rsidP="00AB1596">
      <w:pPr>
        <w:numPr>
          <w:ilvl w:val="0"/>
          <w:numId w:val="14"/>
        </w:numPr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FD5102" w:rsidRPr="00BD18D6" w:rsidRDefault="00FD5102" w:rsidP="00AB1596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FD5102" w:rsidRPr="00BD18D6" w:rsidRDefault="00FD5102" w:rsidP="00AB1596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FD5102" w:rsidRPr="00BD18D6" w:rsidRDefault="00FD5102" w:rsidP="00AB1596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t>В рамках заключения договора, могут быть запрошены дополнительные документы.</w:t>
      </w:r>
    </w:p>
    <w:p w:rsidR="004C5ABF" w:rsidRDefault="00FD5102" w:rsidP="005E6487">
      <w:pPr>
        <w:rPr>
          <w:rFonts w:ascii="Tahoma" w:hAnsi="Tahoma" w:cs="Tahoma"/>
          <w:sz w:val="24"/>
        </w:rPr>
      </w:pPr>
      <w:r w:rsidRPr="00BD18D6">
        <w:rPr>
          <w:rFonts w:ascii="Tahoma" w:hAnsi="Tahoma" w:cs="Tahoma"/>
          <w:sz w:val="24"/>
        </w:rPr>
        <w:br w:type="page"/>
      </w:r>
    </w:p>
    <w:p w:rsidR="00FD5102" w:rsidRPr="00BD18D6" w:rsidRDefault="00FD5102" w:rsidP="00FD5102">
      <w:pPr>
        <w:jc w:val="right"/>
        <w:rPr>
          <w:rFonts w:ascii="Tahoma" w:hAnsi="Tahoma" w:cs="Tahoma"/>
        </w:rPr>
      </w:pPr>
      <w:r w:rsidRPr="00BD18D6">
        <w:rPr>
          <w:rFonts w:ascii="Tahoma" w:hAnsi="Tahoma" w:cs="Tahoma"/>
        </w:rPr>
        <w:lastRenderedPageBreak/>
        <w:t>Форма 1</w:t>
      </w:r>
    </w:p>
    <w:p w:rsidR="00FD5102" w:rsidRPr="00BD18D6" w:rsidRDefault="00FD5102" w:rsidP="00FD5102">
      <w:pPr>
        <w:tabs>
          <w:tab w:val="right" w:pos="9180"/>
        </w:tabs>
        <w:suppressAutoHyphens/>
        <w:jc w:val="right"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D18D6">
        <w:rPr>
          <w:rFonts w:ascii="Tahoma" w:hAnsi="Tahoma" w:cs="Tahoma"/>
          <w:b/>
        </w:rPr>
        <w:t>Общие данные об участнике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FD5102" w:rsidRPr="00BD18D6" w:rsidTr="001F2588">
        <w:tc>
          <w:tcPr>
            <w:tcW w:w="9571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BD18D6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Каждое юридическое лицо, подающее заявку на участие в предварительном отборе, должно заполнить Форму 8. Все предприниматели без образования юридического лица представляют сведения, заполняя Форму 8а.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</w:rPr>
      </w:pPr>
      <w:r w:rsidRPr="00BD18D6">
        <w:rPr>
          <w:rFonts w:ascii="Tahoma" w:hAnsi="Tahoma" w:cs="Tahoma"/>
        </w:rPr>
        <w:t>Общий опыт работы организации составляет</w:t>
      </w:r>
      <w:r w:rsidRPr="00BD18D6">
        <w:rPr>
          <w:rFonts w:ascii="Tahoma" w:hAnsi="Tahoma" w:cs="Tahoma"/>
          <w:b/>
        </w:rPr>
        <w:t xml:space="preserve"> </w:t>
      </w:r>
      <w:r w:rsidRPr="00BD18D6">
        <w:rPr>
          <w:rFonts w:ascii="Tahoma" w:hAnsi="Tahoma" w:cs="Tahoma"/>
        </w:rPr>
        <w:t>________лет.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BD18D6">
        <w:rPr>
          <w:rFonts w:ascii="Tahoma" w:hAnsi="Tahoma" w:cs="Tahoma"/>
        </w:rPr>
        <w:t xml:space="preserve">Общая численность персонала организации составляет ______человек, в том числе </w:t>
      </w:r>
    </w:p>
    <w:p w:rsidR="00FD5102" w:rsidRPr="00BD18D6" w:rsidRDefault="00FD5102" w:rsidP="00AB1596">
      <w:pPr>
        <w:numPr>
          <w:ilvl w:val="0"/>
          <w:numId w:val="11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BD18D6">
        <w:rPr>
          <w:rFonts w:ascii="Tahoma" w:hAnsi="Tahoma" w:cs="Tahoma"/>
        </w:rPr>
        <w:t>руководители _______;</w:t>
      </w:r>
    </w:p>
    <w:p w:rsidR="00FD5102" w:rsidRPr="00BD18D6" w:rsidRDefault="00FD5102" w:rsidP="00AB1596">
      <w:pPr>
        <w:numPr>
          <w:ilvl w:val="0"/>
          <w:numId w:val="11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BD18D6">
        <w:rPr>
          <w:rFonts w:ascii="Tahoma" w:hAnsi="Tahoma" w:cs="Tahoma"/>
        </w:rPr>
        <w:t>специалисты и служащие _______;</w:t>
      </w:r>
    </w:p>
    <w:p w:rsidR="00FD5102" w:rsidRPr="00BD18D6" w:rsidRDefault="00FD5102" w:rsidP="00AB1596">
      <w:pPr>
        <w:numPr>
          <w:ilvl w:val="0"/>
          <w:numId w:val="11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BD18D6">
        <w:rPr>
          <w:rFonts w:ascii="Tahoma" w:hAnsi="Tahoma" w:cs="Tahoma"/>
        </w:rPr>
        <w:t>рабочие ________.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К форме 1 прикладывается структура организации и сведения о наличии филиалов.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 xml:space="preserve">В таблице 1 указываются сведения за последние 5 лет по годовому обороту участника согласно счетам, выставленным клиентам за каждый год по завершенным и незавершенным работам в млн. рублей на конец рассматриваемого периода. 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</w:rPr>
      </w:pPr>
      <w:r w:rsidRPr="00BD18D6">
        <w:rPr>
          <w:rFonts w:ascii="Tahoma" w:hAnsi="Tahoma" w:cs="Tahoma"/>
        </w:rPr>
        <w:t>Таблица 1. Годовой оборот (работ)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85"/>
        <w:gridCol w:w="3024"/>
        <w:gridCol w:w="3036"/>
      </w:tblGrid>
      <w:tr w:rsidR="00FD5102" w:rsidRPr="00BD18D6" w:rsidTr="001F2588">
        <w:trPr>
          <w:jc w:val="center"/>
        </w:trPr>
        <w:tc>
          <w:tcPr>
            <w:tcW w:w="585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№</w:t>
            </w:r>
          </w:p>
        </w:tc>
        <w:tc>
          <w:tcPr>
            <w:tcW w:w="3024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Год</w:t>
            </w:r>
          </w:p>
        </w:tc>
        <w:tc>
          <w:tcPr>
            <w:tcW w:w="3036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Оборот, млн. руб.</w:t>
            </w:r>
          </w:p>
        </w:tc>
      </w:tr>
      <w:tr w:rsidR="00FD5102" w:rsidRPr="00BD18D6" w:rsidTr="001F2588">
        <w:trPr>
          <w:jc w:val="center"/>
        </w:trPr>
        <w:tc>
          <w:tcPr>
            <w:tcW w:w="585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1.</w:t>
            </w:r>
          </w:p>
        </w:tc>
        <w:tc>
          <w:tcPr>
            <w:tcW w:w="3024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1F2588">
        <w:trPr>
          <w:jc w:val="center"/>
        </w:trPr>
        <w:tc>
          <w:tcPr>
            <w:tcW w:w="585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2.</w:t>
            </w:r>
          </w:p>
        </w:tc>
        <w:tc>
          <w:tcPr>
            <w:tcW w:w="3024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1F2588">
        <w:trPr>
          <w:jc w:val="center"/>
        </w:trPr>
        <w:tc>
          <w:tcPr>
            <w:tcW w:w="585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3.</w:t>
            </w:r>
          </w:p>
        </w:tc>
        <w:tc>
          <w:tcPr>
            <w:tcW w:w="3024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1F2588">
        <w:trPr>
          <w:jc w:val="center"/>
        </w:trPr>
        <w:tc>
          <w:tcPr>
            <w:tcW w:w="585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4.</w:t>
            </w:r>
          </w:p>
        </w:tc>
        <w:tc>
          <w:tcPr>
            <w:tcW w:w="3024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1F2588">
        <w:trPr>
          <w:jc w:val="center"/>
        </w:trPr>
        <w:tc>
          <w:tcPr>
            <w:tcW w:w="585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5.</w:t>
            </w:r>
          </w:p>
        </w:tc>
        <w:tc>
          <w:tcPr>
            <w:tcW w:w="3024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D5102" w:rsidRPr="00BD18D6" w:rsidRDefault="00FD5102" w:rsidP="00FD5102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Если наименование организации менялось, то необходимо указать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Прежнее наименование организации ____________________.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Дата смены наименования ___________.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D18D6">
        <w:rPr>
          <w:rFonts w:ascii="Tahoma" w:hAnsi="Tahoma" w:cs="Tahoma"/>
        </w:rPr>
        <w:br w:type="page"/>
      </w:r>
      <w:r w:rsidRPr="00BD18D6">
        <w:rPr>
          <w:rFonts w:ascii="Tahoma" w:hAnsi="Tahoma" w:cs="Tahoma"/>
        </w:rPr>
        <w:lastRenderedPageBreak/>
        <w:t>Форма 2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D18D6">
        <w:rPr>
          <w:rFonts w:ascii="Tahoma" w:hAnsi="Tahoma" w:cs="Tahoma"/>
          <w:b/>
        </w:rPr>
        <w:t>Данные о соисполнителях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FD5102" w:rsidRPr="00BD18D6" w:rsidTr="001F2588">
        <w:tc>
          <w:tcPr>
            <w:tcW w:w="9571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BD18D6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b/>
          <w:i/>
        </w:rPr>
      </w:pPr>
      <w:r w:rsidRPr="00BD18D6">
        <w:rPr>
          <w:rFonts w:ascii="Tahoma" w:hAnsi="Tahoma" w:cs="Tahoma"/>
        </w:rPr>
        <w:t>Если участник предполагает использовать услуги конкретных субподрядчиков для выполнения важных компонентов работ или выполнения работ, составляющих свыше 10 процентов от общей стоимости работ, должна быть представлена информация, характеризирующая субподрядчиков в соответствии с таблицей 1.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Так же должны быть предоставлены данные о распределении объемов между соисполнителями в соответствии с таблицей 2.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D18D6">
        <w:rPr>
          <w:rFonts w:ascii="Tahoma" w:hAnsi="Tahoma" w:cs="Tahoma"/>
        </w:rPr>
        <w:t xml:space="preserve">Таблица 1. Информация о субподрядчике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18"/>
        <w:gridCol w:w="1980"/>
        <w:gridCol w:w="1980"/>
        <w:gridCol w:w="2794"/>
      </w:tblGrid>
      <w:tr w:rsidR="00FD5102" w:rsidRPr="00BD18D6" w:rsidTr="00547EC2">
        <w:trPr>
          <w:jc w:val="center"/>
        </w:trPr>
        <w:tc>
          <w:tcPr>
            <w:tcW w:w="4298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Наименование фирмы</w:t>
            </w:r>
          </w:p>
        </w:tc>
        <w:tc>
          <w:tcPr>
            <w:tcW w:w="4774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4298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 xml:space="preserve">Адрес головной конторы </w:t>
            </w:r>
          </w:p>
        </w:tc>
        <w:tc>
          <w:tcPr>
            <w:tcW w:w="4774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318" w:type="dxa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Телефон</w:t>
            </w:r>
          </w:p>
        </w:tc>
        <w:tc>
          <w:tcPr>
            <w:tcW w:w="1980" w:type="dxa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980" w:type="dxa"/>
            <w:shd w:val="clear" w:color="auto" w:fill="auto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Факс</w:t>
            </w:r>
            <w:r w:rsidRPr="00BD18D6" w:rsidDel="000241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94" w:type="dxa"/>
            <w:shd w:val="clear" w:color="auto" w:fill="auto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318" w:type="dxa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Место регистрации</w:t>
            </w:r>
          </w:p>
        </w:tc>
        <w:tc>
          <w:tcPr>
            <w:tcW w:w="1980" w:type="dxa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980" w:type="dxa"/>
            <w:shd w:val="clear" w:color="auto" w:fill="auto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Год регистрации</w:t>
            </w:r>
          </w:p>
        </w:tc>
        <w:tc>
          <w:tcPr>
            <w:tcW w:w="2794" w:type="dxa"/>
            <w:shd w:val="clear" w:color="auto" w:fill="auto"/>
          </w:tcPr>
          <w:p w:rsidR="00FD5102" w:rsidRPr="00BD18D6" w:rsidRDefault="00FD5102" w:rsidP="001F258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0"/>
        </w:tabs>
        <w:suppressAutoHyphens/>
        <w:jc w:val="right"/>
        <w:rPr>
          <w:rFonts w:ascii="Tahoma" w:hAnsi="Tahoma" w:cs="Tahoma"/>
          <w:b/>
          <w:bCs/>
          <w:spacing w:val="-1"/>
          <w:szCs w:val="22"/>
        </w:rPr>
      </w:pPr>
      <w:r w:rsidRPr="00BD18D6">
        <w:rPr>
          <w:rFonts w:ascii="Tahoma" w:hAnsi="Tahoma" w:cs="Tahoma"/>
        </w:rPr>
        <w:t xml:space="preserve">Таблица 2. </w:t>
      </w:r>
      <w:r w:rsidRPr="00BD18D6">
        <w:rPr>
          <w:rFonts w:ascii="Tahoma" w:hAnsi="Tahoma" w:cs="Tahoma"/>
          <w:bCs/>
          <w:spacing w:val="-1"/>
          <w:szCs w:val="22"/>
        </w:rPr>
        <w:t>Сведения о распределении объемов между соисполнителями и участником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3065"/>
        <w:gridCol w:w="2930"/>
      </w:tblGrid>
      <w:tr w:rsidR="00FD5102" w:rsidRPr="00BD18D6" w:rsidTr="001F2588">
        <w:tc>
          <w:tcPr>
            <w:tcW w:w="3103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BD18D6">
              <w:rPr>
                <w:rFonts w:ascii="Tahoma" w:hAnsi="Tahoma" w:cs="Tahoma"/>
                <w:spacing w:val="-2"/>
                <w:szCs w:val="22"/>
              </w:rPr>
              <w:t>Наименование работ</w:t>
            </w:r>
          </w:p>
        </w:tc>
        <w:tc>
          <w:tcPr>
            <w:tcW w:w="3103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BD18D6">
              <w:rPr>
                <w:rFonts w:ascii="Tahoma" w:hAnsi="Tahoma" w:cs="Tahoma"/>
                <w:spacing w:val="-3"/>
                <w:szCs w:val="22"/>
              </w:rPr>
              <w:t xml:space="preserve">Наименование </w:t>
            </w:r>
            <w:r w:rsidRPr="00BD18D6">
              <w:rPr>
                <w:rFonts w:ascii="Tahoma" w:hAnsi="Tahoma" w:cs="Tahoma"/>
                <w:spacing w:val="-1"/>
                <w:szCs w:val="22"/>
              </w:rPr>
              <w:t xml:space="preserve">организации, </w:t>
            </w:r>
            <w:r w:rsidRPr="00BD18D6">
              <w:rPr>
                <w:rFonts w:ascii="Tahoma" w:hAnsi="Tahoma" w:cs="Tahoma"/>
                <w:spacing w:val="-3"/>
                <w:szCs w:val="22"/>
              </w:rPr>
              <w:t xml:space="preserve">выполняющий </w:t>
            </w:r>
            <w:r w:rsidRPr="00BD18D6">
              <w:rPr>
                <w:rFonts w:ascii="Tahoma" w:hAnsi="Tahoma" w:cs="Tahoma"/>
                <w:szCs w:val="22"/>
              </w:rPr>
              <w:t xml:space="preserve">данный объем </w:t>
            </w:r>
            <w:r w:rsidRPr="00BD18D6">
              <w:rPr>
                <w:rFonts w:ascii="Tahoma" w:hAnsi="Tahoma" w:cs="Tahoma"/>
                <w:spacing w:val="-1"/>
                <w:szCs w:val="22"/>
              </w:rPr>
              <w:t>работ</w:t>
            </w:r>
          </w:p>
        </w:tc>
        <w:tc>
          <w:tcPr>
            <w:tcW w:w="2974" w:type="dxa"/>
            <w:vAlign w:val="center"/>
          </w:tcPr>
          <w:p w:rsidR="00FD5102" w:rsidRPr="00BD18D6" w:rsidRDefault="00FD5102" w:rsidP="001F258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BD18D6">
              <w:rPr>
                <w:rFonts w:ascii="Tahoma" w:hAnsi="Tahoma" w:cs="Tahoma"/>
                <w:spacing w:val="-3"/>
                <w:szCs w:val="22"/>
              </w:rPr>
              <w:t>% от общей стоимости</w:t>
            </w:r>
          </w:p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BD18D6">
              <w:rPr>
                <w:rFonts w:ascii="Tahoma" w:hAnsi="Tahoma" w:cs="Tahoma"/>
                <w:spacing w:val="-3"/>
                <w:szCs w:val="22"/>
              </w:rPr>
              <w:t>работ и/или услуг</w:t>
            </w:r>
          </w:p>
        </w:tc>
      </w:tr>
      <w:tr w:rsidR="00FD5102" w:rsidRPr="00BD18D6" w:rsidTr="001F2588">
        <w:tc>
          <w:tcPr>
            <w:tcW w:w="3103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  <w:tc>
          <w:tcPr>
            <w:tcW w:w="3103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2"/>
                <w:szCs w:val="22"/>
              </w:rPr>
            </w:pPr>
          </w:p>
        </w:tc>
        <w:tc>
          <w:tcPr>
            <w:tcW w:w="2974" w:type="dxa"/>
            <w:vAlign w:val="center"/>
          </w:tcPr>
          <w:p w:rsidR="00FD5102" w:rsidRPr="00BD18D6" w:rsidRDefault="00FD5102" w:rsidP="001F258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  <w:sectPr w:rsidR="00FD5102" w:rsidRPr="00BD18D6" w:rsidSect="001F2588">
          <w:footerReference w:type="even" r:id="rId8"/>
          <w:footnotePr>
            <w:numFmt w:val="chicago"/>
          </w:footnotePr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D18D6">
        <w:rPr>
          <w:rFonts w:ascii="Tahoma" w:hAnsi="Tahoma" w:cs="Tahoma"/>
        </w:rPr>
        <w:lastRenderedPageBreak/>
        <w:t>Форма 3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</w:rPr>
      </w:pPr>
      <w:r w:rsidRPr="00BD18D6">
        <w:rPr>
          <w:rFonts w:ascii="Tahoma" w:hAnsi="Tahoma" w:cs="Tahoma"/>
          <w:b/>
        </w:rPr>
        <w:t>Конкретный опыт работы и исполнение текущих обязательств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13957"/>
      </w:tblGrid>
      <w:tr w:rsidR="00FD5102" w:rsidRPr="00BD18D6" w:rsidTr="001F2588">
        <w:tc>
          <w:tcPr>
            <w:tcW w:w="148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BD18D6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 xml:space="preserve">В таблице 1 указываются сведения: </w:t>
      </w:r>
    </w:p>
    <w:p w:rsidR="00FD5102" w:rsidRPr="00BD18D6" w:rsidRDefault="00FD5102" w:rsidP="00AB1596">
      <w:pPr>
        <w:numPr>
          <w:ilvl w:val="0"/>
          <w:numId w:val="10"/>
        </w:num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о всех завершенных договорах за последние пять лет, аналогичных по характеру и степени сложности договору, для получения которого участник проходит предварительный отбор;</w:t>
      </w:r>
    </w:p>
    <w:p w:rsidR="00FD5102" w:rsidRPr="00BD18D6" w:rsidRDefault="00FD5102" w:rsidP="00AB1596">
      <w:pPr>
        <w:numPr>
          <w:ilvl w:val="0"/>
          <w:numId w:val="10"/>
        </w:num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  <w:szCs w:val="22"/>
        </w:rPr>
        <w:t>об обязательствах по всем текущим договорам участника.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Стоимость договоров указывается в валютах договоров на дату завершения, а по текущим договорам - на дату заключения договора, которая пересчитывается в млн.</w:t>
      </w:r>
      <w:r w:rsidR="003E394D" w:rsidRPr="00BD18D6">
        <w:rPr>
          <w:rFonts w:ascii="Tahoma" w:hAnsi="Tahoma" w:cs="Tahoma"/>
        </w:rPr>
        <w:t xml:space="preserve"> </w:t>
      </w:r>
      <w:r w:rsidRPr="00BD18D6">
        <w:rPr>
          <w:rFonts w:ascii="Tahoma" w:hAnsi="Tahoma" w:cs="Tahoma"/>
        </w:rPr>
        <w:t>руб. на указанные даты.</w:t>
      </w:r>
    </w:p>
    <w:p w:rsidR="00FD5102" w:rsidRPr="00BD18D6" w:rsidRDefault="00FD5102" w:rsidP="00FD5102">
      <w:pPr>
        <w:tabs>
          <w:tab w:val="left" w:pos="1526"/>
          <w:tab w:val="left" w:pos="1620"/>
          <w:tab w:val="left" w:pos="4140"/>
        </w:tabs>
        <w:suppressAutoHyphens/>
        <w:spacing w:before="120"/>
        <w:jc w:val="right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</w:rPr>
        <w:t>Таблица 1. Конкретный опыт работы и исполнение текущих обязательств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79"/>
        <w:gridCol w:w="1593"/>
        <w:gridCol w:w="2411"/>
        <w:gridCol w:w="1659"/>
        <w:gridCol w:w="1647"/>
        <w:gridCol w:w="1668"/>
        <w:gridCol w:w="1353"/>
        <w:gridCol w:w="1701"/>
        <w:gridCol w:w="1418"/>
      </w:tblGrid>
      <w:tr w:rsidR="00FD5102" w:rsidRPr="00BD18D6" w:rsidTr="00547EC2">
        <w:trPr>
          <w:trHeight w:val="385"/>
          <w:jc w:val="center"/>
        </w:trPr>
        <w:tc>
          <w:tcPr>
            <w:tcW w:w="579" w:type="dxa"/>
            <w:vMerge w:val="restart"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  <w:szCs w:val="20"/>
              </w:rPr>
              <w:t>№ п/п</w:t>
            </w:r>
          </w:p>
        </w:tc>
        <w:tc>
          <w:tcPr>
            <w:tcW w:w="1593" w:type="dxa"/>
            <w:vMerge w:val="restart"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  <w:szCs w:val="20"/>
              </w:rPr>
              <w:t>Наименование заказчика</w:t>
            </w:r>
          </w:p>
        </w:tc>
        <w:tc>
          <w:tcPr>
            <w:tcW w:w="2411" w:type="dxa"/>
            <w:vMerge w:val="restart"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  <w:szCs w:val="20"/>
              </w:rPr>
              <w:t>Предмет договора</w:t>
            </w:r>
            <w:r w:rsidR="007348D5">
              <w:rPr>
                <w:rFonts w:ascii="Tahoma" w:hAnsi="Tahoma" w:cs="Tahoma"/>
                <w:spacing w:val="-3"/>
                <w:sz w:val="20"/>
                <w:szCs w:val="20"/>
              </w:rPr>
              <w:t xml:space="preserve"> (указываются только договоры по предмету аналогичному предмету закупки)</w:t>
            </w:r>
          </w:p>
        </w:tc>
        <w:tc>
          <w:tcPr>
            <w:tcW w:w="1659" w:type="dxa"/>
            <w:vMerge w:val="restart"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  <w:szCs w:val="20"/>
              </w:rPr>
              <w:t>Характер работ и особые условия договора</w:t>
            </w:r>
          </w:p>
        </w:tc>
        <w:tc>
          <w:tcPr>
            <w:tcW w:w="1647" w:type="dxa"/>
            <w:vMerge w:val="restart"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  <w:szCs w:val="20"/>
              </w:rPr>
              <w:t>Роль в выполнении работ (подрядчик/ субподрядчик)</w:t>
            </w:r>
          </w:p>
        </w:tc>
        <w:tc>
          <w:tcPr>
            <w:tcW w:w="1668" w:type="dxa"/>
            <w:vMerge w:val="restart"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  <w:szCs w:val="20"/>
              </w:rPr>
              <w:t>Стоимость работ по договору</w:t>
            </w:r>
          </w:p>
          <w:p w:rsidR="00FD5102" w:rsidRPr="00BD18D6" w:rsidRDefault="007348D5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>(без НДС, тыс</w:t>
            </w:r>
            <w:r w:rsidR="00FD5102" w:rsidRPr="00BD18D6">
              <w:rPr>
                <w:rFonts w:ascii="Tahoma" w:hAnsi="Tahoma" w:cs="Tahoma"/>
                <w:spacing w:val="-3"/>
                <w:sz w:val="20"/>
                <w:szCs w:val="20"/>
              </w:rPr>
              <w:t>.</w:t>
            </w:r>
            <w:r w:rsidR="003E394D" w:rsidRPr="00BD18D6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r w:rsidR="00FD5102" w:rsidRPr="00BD18D6">
              <w:rPr>
                <w:rFonts w:ascii="Tahoma" w:hAnsi="Tahoma" w:cs="Tahoma"/>
                <w:spacing w:val="-3"/>
                <w:sz w:val="20"/>
                <w:szCs w:val="20"/>
              </w:rPr>
              <w:t>руб.)</w:t>
            </w:r>
          </w:p>
        </w:tc>
        <w:tc>
          <w:tcPr>
            <w:tcW w:w="1353" w:type="dxa"/>
            <w:vMerge w:val="restart"/>
            <w:vAlign w:val="center"/>
          </w:tcPr>
          <w:p w:rsidR="00FD5102" w:rsidRPr="00BD18D6" w:rsidRDefault="007348D5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>Сроки действия договора</w:t>
            </w:r>
          </w:p>
        </w:tc>
        <w:tc>
          <w:tcPr>
            <w:tcW w:w="3119" w:type="dxa"/>
            <w:gridSpan w:val="2"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  <w:szCs w:val="20"/>
              </w:rPr>
              <w:t>Состояние договора</w:t>
            </w:r>
          </w:p>
        </w:tc>
      </w:tr>
      <w:tr w:rsidR="00FD5102" w:rsidRPr="00BD18D6" w:rsidTr="00547EC2">
        <w:trPr>
          <w:jc w:val="center"/>
        </w:trPr>
        <w:tc>
          <w:tcPr>
            <w:tcW w:w="579" w:type="dxa"/>
            <w:vMerge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593" w:type="dxa"/>
            <w:vMerge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2411" w:type="dxa"/>
            <w:vMerge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59" w:type="dxa"/>
            <w:vMerge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47" w:type="dxa"/>
            <w:vMerge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68" w:type="dxa"/>
            <w:vMerge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353" w:type="dxa"/>
            <w:vMerge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701" w:type="dxa"/>
            <w:vAlign w:val="center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</w:rPr>
              <w:t>Завершен (дата окончания)</w:t>
            </w:r>
          </w:p>
        </w:tc>
        <w:tc>
          <w:tcPr>
            <w:tcW w:w="1418" w:type="dxa"/>
            <w:vAlign w:val="center"/>
          </w:tcPr>
          <w:p w:rsidR="00FD5102" w:rsidRPr="00BD18D6" w:rsidRDefault="001F2588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BD18D6">
              <w:rPr>
                <w:rFonts w:ascii="Tahoma" w:hAnsi="Tahoma" w:cs="Tahoma"/>
                <w:spacing w:val="-3"/>
                <w:sz w:val="20"/>
              </w:rPr>
              <w:t xml:space="preserve">Текущий </w:t>
            </w:r>
            <w:r w:rsidR="00FD5102" w:rsidRPr="00BD18D6">
              <w:rPr>
                <w:rFonts w:ascii="Tahoma" w:hAnsi="Tahoma" w:cs="Tahoma"/>
                <w:spacing w:val="-3"/>
                <w:sz w:val="20"/>
              </w:rPr>
              <w:t>(% исполнения)</w:t>
            </w:r>
          </w:p>
        </w:tc>
      </w:tr>
      <w:tr w:rsidR="00FD5102" w:rsidRPr="00BD18D6" w:rsidTr="00547EC2">
        <w:trPr>
          <w:jc w:val="center"/>
        </w:trPr>
        <w:tc>
          <w:tcPr>
            <w:tcW w:w="579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593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2411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59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47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68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353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701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418" w:type="dxa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</w:tr>
    </w:tbl>
    <w:p w:rsidR="007348D5" w:rsidRPr="007348D5" w:rsidRDefault="007348D5" w:rsidP="007348D5">
      <w:pPr>
        <w:rPr>
          <w:rFonts w:ascii="Tahoma" w:hAnsi="Tahoma" w:cs="Tahoma"/>
        </w:rPr>
      </w:pPr>
    </w:p>
    <w:p w:rsidR="007348D5" w:rsidRDefault="007348D5" w:rsidP="007348D5">
      <w:pPr>
        <w:rPr>
          <w:rFonts w:ascii="Tahoma" w:hAnsi="Tahoma" w:cs="Tahoma"/>
        </w:rPr>
      </w:pP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>В том числе по годам:</w:t>
      </w: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>20__г-__________тыс.руб. (без НДС)</w:t>
      </w: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>20__г-__________тыс.руб. (без НДС)</w:t>
      </w: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>20__г-__________тыс.руб. (без НДС)</w:t>
      </w:r>
    </w:p>
    <w:p w:rsidR="007348D5" w:rsidRDefault="007348D5" w:rsidP="007348D5">
      <w:pPr>
        <w:tabs>
          <w:tab w:val="left" w:pos="666"/>
        </w:tabs>
        <w:rPr>
          <w:rFonts w:ascii="Tahoma" w:hAnsi="Tahoma" w:cs="Tahoma"/>
        </w:rPr>
      </w:pPr>
      <w:r>
        <w:rPr>
          <w:rFonts w:ascii="Tahoma" w:hAnsi="Tahoma" w:cs="Tahoma"/>
        </w:rPr>
        <w:t>…….</w:t>
      </w:r>
      <w:r>
        <w:rPr>
          <w:rFonts w:ascii="Tahoma" w:hAnsi="Tahoma" w:cs="Tahoma"/>
        </w:rPr>
        <w:tab/>
      </w:r>
    </w:p>
    <w:p w:rsidR="007348D5" w:rsidRPr="007348D5" w:rsidRDefault="007348D5" w:rsidP="007348D5">
      <w:pPr>
        <w:rPr>
          <w:rFonts w:ascii="Tahoma" w:hAnsi="Tahoma" w:cs="Tahoma"/>
        </w:rPr>
      </w:pP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</w:t>
      </w: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(должность, ФИО, подпись)</w:t>
      </w:r>
    </w:p>
    <w:p w:rsidR="007348D5" w:rsidRDefault="007348D5" w:rsidP="007348D5">
      <w:pPr>
        <w:rPr>
          <w:rFonts w:ascii="Tahoma" w:hAnsi="Tahoma" w:cs="Tahoma"/>
        </w:rPr>
      </w:pP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>Печать</w:t>
      </w:r>
    </w:p>
    <w:p w:rsidR="007348D5" w:rsidRDefault="007348D5" w:rsidP="007348D5">
      <w:pPr>
        <w:rPr>
          <w:rFonts w:ascii="Tahoma" w:hAnsi="Tahoma" w:cs="Tahoma"/>
        </w:rPr>
      </w:pPr>
      <w:r>
        <w:rPr>
          <w:rFonts w:ascii="Tahoma" w:hAnsi="Tahoma" w:cs="Tahoma"/>
        </w:rPr>
        <w:t>дата</w:t>
      </w:r>
    </w:p>
    <w:p w:rsidR="007348D5" w:rsidRDefault="007348D5" w:rsidP="007348D5">
      <w:pPr>
        <w:rPr>
          <w:rFonts w:ascii="Tahoma" w:hAnsi="Tahoma" w:cs="Tahoma"/>
        </w:rPr>
      </w:pPr>
    </w:p>
    <w:p w:rsidR="00FD5102" w:rsidRPr="007348D5" w:rsidRDefault="00FD5102" w:rsidP="007348D5">
      <w:pPr>
        <w:rPr>
          <w:rFonts w:ascii="Tahoma" w:hAnsi="Tahoma" w:cs="Tahoma"/>
        </w:rPr>
        <w:sectPr w:rsidR="00FD5102" w:rsidRPr="007348D5" w:rsidSect="001F2588">
          <w:footnotePr>
            <w:numFmt w:val="chicago"/>
          </w:footnotePr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lastRenderedPageBreak/>
        <w:t>Форма 4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BD18D6">
        <w:rPr>
          <w:rFonts w:ascii="Tahoma" w:hAnsi="Tahoma" w:cs="Tahoma"/>
          <w:b/>
          <w:spacing w:val="-3"/>
        </w:rPr>
        <w:t>Кадровые возможности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D5102" w:rsidRPr="00BD18D6" w:rsidTr="00547EC2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D5102" w:rsidRPr="00BD18D6" w:rsidRDefault="00FD5102" w:rsidP="001F2588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b/>
                <w:spacing w:val="-3"/>
              </w:rPr>
            </w:pPr>
            <w:r w:rsidRPr="00BD18D6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 xml:space="preserve">В таблицах 1 и 2 указываются имена кандидатов, соответствующих требованиям, определенным по каждой должности, имеющей существенное значение для выполнения договора. 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 xml:space="preserve">В таблице 3 участники должны предоставить сведения о наличии рабочего персонала, необходимого для выполнения работ и/или услуг, заявленных в лоте. 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>Таблица 1. Руководящее звено (руководитель и его заместители)</w:t>
      </w:r>
    </w:p>
    <w:tbl>
      <w:tblPr>
        <w:tblW w:w="90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3306"/>
        <w:gridCol w:w="1631"/>
        <w:gridCol w:w="1974"/>
      </w:tblGrid>
      <w:tr w:rsidR="00FD5102" w:rsidRPr="00BD18D6" w:rsidTr="00547EC2">
        <w:trPr>
          <w:trHeight w:hRule="exact" w:val="818"/>
          <w:jc w:val="center"/>
        </w:trPr>
        <w:tc>
          <w:tcPr>
            <w:tcW w:w="2153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BD18D6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BD18D6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3306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BD18D6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BD18D6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BD18D6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1974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BD18D6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BD18D6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FD5102" w:rsidRPr="00BD18D6" w:rsidTr="00547EC2">
        <w:trPr>
          <w:trHeight w:hRule="exact" w:val="365"/>
          <w:jc w:val="center"/>
        </w:trPr>
        <w:tc>
          <w:tcPr>
            <w:tcW w:w="2153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3306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631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974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>Таблица 2. Специалисты, инженерно-технический состав</w:t>
      </w:r>
    </w:p>
    <w:tbl>
      <w:tblPr>
        <w:tblW w:w="90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3306"/>
        <w:gridCol w:w="1621"/>
        <w:gridCol w:w="1984"/>
      </w:tblGrid>
      <w:tr w:rsidR="00FD5102" w:rsidRPr="00BD18D6" w:rsidTr="000770E1">
        <w:trPr>
          <w:trHeight w:hRule="exact" w:val="818"/>
          <w:jc w:val="center"/>
        </w:trPr>
        <w:tc>
          <w:tcPr>
            <w:tcW w:w="2153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BD18D6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BD18D6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3306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BD18D6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BD18D6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BD18D6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1621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D5102" w:rsidRPr="00BD18D6" w:rsidRDefault="00FD5102" w:rsidP="001F2588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BD18D6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BD18D6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BD18D6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FD5102" w:rsidRPr="00BD18D6" w:rsidTr="000770E1">
        <w:trPr>
          <w:trHeight w:hRule="exact" w:val="365"/>
          <w:jc w:val="center"/>
        </w:trPr>
        <w:tc>
          <w:tcPr>
            <w:tcW w:w="2153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3306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621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FD5102" w:rsidRPr="00BD18D6" w:rsidRDefault="00FD5102" w:rsidP="001F2588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>Таблица 3. Рабочие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160"/>
        <w:gridCol w:w="1760"/>
        <w:gridCol w:w="1979"/>
      </w:tblGrid>
      <w:tr w:rsidR="00FD5102" w:rsidRPr="00BD18D6" w:rsidTr="00547EC2">
        <w:trPr>
          <w:jc w:val="center"/>
        </w:trPr>
        <w:tc>
          <w:tcPr>
            <w:tcW w:w="3168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Специальность</w:t>
            </w:r>
          </w:p>
        </w:tc>
        <w:tc>
          <w:tcPr>
            <w:tcW w:w="2160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Количество человек</w:t>
            </w:r>
          </w:p>
        </w:tc>
        <w:tc>
          <w:tcPr>
            <w:tcW w:w="1760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Разряд</w:t>
            </w:r>
          </w:p>
        </w:tc>
        <w:tc>
          <w:tcPr>
            <w:tcW w:w="1979" w:type="dxa"/>
            <w:vAlign w:val="center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Стаж работы по специальности, лет</w:t>
            </w:r>
          </w:p>
        </w:tc>
      </w:tr>
      <w:tr w:rsidR="00FD5102" w:rsidRPr="00BD18D6" w:rsidTr="00547EC2">
        <w:trPr>
          <w:jc w:val="center"/>
        </w:trPr>
        <w:tc>
          <w:tcPr>
            <w:tcW w:w="3168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160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760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979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  <w:sectPr w:rsidR="00FD5102" w:rsidRPr="00BD18D6" w:rsidSect="001F2588">
          <w:footnotePr>
            <w:numFmt w:val="chicago"/>
          </w:footnotePr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FD5102" w:rsidRPr="00BD18D6" w:rsidRDefault="00FD5102" w:rsidP="00FD5102">
      <w:pPr>
        <w:jc w:val="right"/>
        <w:rPr>
          <w:rFonts w:ascii="Tahoma" w:hAnsi="Tahoma" w:cs="Tahoma"/>
          <w:b/>
          <w:spacing w:val="-3"/>
        </w:rPr>
      </w:pPr>
      <w:r w:rsidRPr="00BD18D6">
        <w:rPr>
          <w:rFonts w:ascii="Tahoma" w:hAnsi="Tahoma" w:cs="Tahoma"/>
          <w:spacing w:val="-3"/>
        </w:rPr>
        <w:lastRenderedPageBreak/>
        <w:t>Форма 5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BD18D6">
        <w:rPr>
          <w:rFonts w:ascii="Tahoma" w:hAnsi="Tahoma" w:cs="Tahoma"/>
          <w:b/>
          <w:spacing w:val="-3"/>
        </w:rPr>
        <w:t>Возможности по оборудованию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D5102" w:rsidRPr="00BD18D6" w:rsidTr="00547EC2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D5102" w:rsidRPr="00BD18D6" w:rsidRDefault="00FD5102" w:rsidP="001F2588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 xml:space="preserve">В таблицах 1 и 2 указываются адекватные сведения, ясно подтверждающие возможность участника выполнить объем работ и/или услуг, заявленных в </w:t>
      </w:r>
      <w:r w:rsidR="001F2588" w:rsidRPr="00BD18D6">
        <w:rPr>
          <w:rFonts w:ascii="Tahoma" w:hAnsi="Tahoma" w:cs="Tahoma"/>
          <w:spacing w:val="-3"/>
        </w:rPr>
        <w:t>закупке</w:t>
      </w:r>
      <w:r w:rsidRPr="00BD18D6">
        <w:rPr>
          <w:rFonts w:ascii="Tahoma" w:hAnsi="Tahoma" w:cs="Tahoma"/>
          <w:spacing w:val="-3"/>
        </w:rPr>
        <w:t>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right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 xml:space="preserve">Таблица 1. Перечень оборудования на балансе организации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19"/>
        <w:gridCol w:w="1602"/>
        <w:gridCol w:w="1417"/>
        <w:gridCol w:w="1466"/>
        <w:gridCol w:w="2117"/>
      </w:tblGrid>
      <w:tr w:rsidR="00FD5102" w:rsidRPr="00BD18D6" w:rsidTr="00547EC2">
        <w:trPr>
          <w:jc w:val="center"/>
        </w:trPr>
        <w:tc>
          <w:tcPr>
            <w:tcW w:w="504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№ п/п</w:t>
            </w:r>
          </w:p>
        </w:tc>
        <w:tc>
          <w:tcPr>
            <w:tcW w:w="2484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Наименование, модель и номинальная мощность</w:t>
            </w:r>
          </w:p>
        </w:tc>
        <w:tc>
          <w:tcPr>
            <w:tcW w:w="1548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Год выпуска/ ввода в эксплуатацию</w:t>
            </w:r>
          </w:p>
        </w:tc>
        <w:tc>
          <w:tcPr>
            <w:tcW w:w="1310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Место</w:t>
            </w:r>
          </w:p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нахождение</w:t>
            </w:r>
          </w:p>
        </w:tc>
        <w:tc>
          <w:tcPr>
            <w:tcW w:w="1462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Техническое состояние</w:t>
            </w:r>
          </w:p>
        </w:tc>
        <w:tc>
          <w:tcPr>
            <w:tcW w:w="1985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Наличие обученного эксплуатационного персонала</w:t>
            </w:r>
          </w:p>
        </w:tc>
      </w:tr>
      <w:tr w:rsidR="00FD5102" w:rsidRPr="00BD18D6" w:rsidTr="00547EC2">
        <w:trPr>
          <w:jc w:val="center"/>
        </w:trPr>
        <w:tc>
          <w:tcPr>
            <w:tcW w:w="504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484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548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10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462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985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BD18D6">
        <w:rPr>
          <w:rFonts w:ascii="Tahoma" w:hAnsi="Tahoma" w:cs="Tahoma"/>
          <w:spacing w:val="-3"/>
        </w:rPr>
        <w:t xml:space="preserve">Таблица 2. Перечень арендуемого оборудования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19"/>
        <w:gridCol w:w="1602"/>
        <w:gridCol w:w="1417"/>
        <w:gridCol w:w="1466"/>
        <w:gridCol w:w="2117"/>
      </w:tblGrid>
      <w:tr w:rsidR="00FD5102" w:rsidRPr="00BD18D6" w:rsidTr="00547EC2">
        <w:trPr>
          <w:jc w:val="center"/>
        </w:trPr>
        <w:tc>
          <w:tcPr>
            <w:tcW w:w="504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№ п/п</w:t>
            </w:r>
          </w:p>
        </w:tc>
        <w:tc>
          <w:tcPr>
            <w:tcW w:w="2484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Наименование, модель и номинальная мощность</w:t>
            </w:r>
          </w:p>
        </w:tc>
        <w:tc>
          <w:tcPr>
            <w:tcW w:w="1548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Год выпуска/ ввода в эксплуатацию</w:t>
            </w:r>
          </w:p>
        </w:tc>
        <w:tc>
          <w:tcPr>
            <w:tcW w:w="1310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Место</w:t>
            </w:r>
          </w:p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нахождение</w:t>
            </w:r>
          </w:p>
        </w:tc>
        <w:tc>
          <w:tcPr>
            <w:tcW w:w="1447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Техническое состояние</w:t>
            </w:r>
          </w:p>
        </w:tc>
        <w:tc>
          <w:tcPr>
            <w:tcW w:w="1985" w:type="dxa"/>
            <w:vAlign w:val="center"/>
          </w:tcPr>
          <w:p w:rsidR="00FD5102" w:rsidRPr="00BD18D6" w:rsidRDefault="00FD5102" w:rsidP="00756BC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BD18D6">
              <w:rPr>
                <w:rFonts w:ascii="Tahoma" w:hAnsi="Tahoma" w:cs="Tahoma"/>
                <w:spacing w:val="-3"/>
              </w:rPr>
              <w:t>Наличие обученного эксплуатационного персонала</w:t>
            </w:r>
          </w:p>
        </w:tc>
      </w:tr>
      <w:tr w:rsidR="00FD5102" w:rsidRPr="00BD18D6" w:rsidTr="00547EC2">
        <w:trPr>
          <w:jc w:val="center"/>
        </w:trPr>
        <w:tc>
          <w:tcPr>
            <w:tcW w:w="504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484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548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10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447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985" w:type="dxa"/>
          </w:tcPr>
          <w:p w:rsidR="00FD5102" w:rsidRPr="00BD18D6" w:rsidRDefault="00FD5102" w:rsidP="001F258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BD18D6">
        <w:rPr>
          <w:rFonts w:ascii="Tahoma" w:hAnsi="Tahoma" w:cs="Tahoma"/>
        </w:rPr>
        <w:br w:type="page"/>
      </w:r>
      <w:r w:rsidRPr="00BD18D6">
        <w:rPr>
          <w:rFonts w:ascii="Tahoma" w:hAnsi="Tahoma" w:cs="Tahoma"/>
        </w:rPr>
        <w:lastRenderedPageBreak/>
        <w:t>Форма 6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D18D6">
        <w:rPr>
          <w:rFonts w:ascii="Tahoma" w:hAnsi="Tahoma" w:cs="Tahoma"/>
          <w:b/>
        </w:rPr>
        <w:t>Финансовые возможности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D5102" w:rsidRPr="00BD18D6" w:rsidTr="00547EC2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 xml:space="preserve">Участники предоставляют сведения о финансовом состоянии, подтверждающие соответствие участников требованиям, изложенным в настоящей инструкции и/или в </w:t>
      </w:r>
      <w:r w:rsidR="001F2588" w:rsidRPr="00BD18D6">
        <w:rPr>
          <w:rFonts w:ascii="Tahoma" w:hAnsi="Tahoma" w:cs="Tahoma"/>
        </w:rPr>
        <w:t>закупке</w:t>
      </w:r>
      <w:r w:rsidRPr="00BD18D6">
        <w:rPr>
          <w:rFonts w:ascii="Tahoma" w:hAnsi="Tahoma" w:cs="Tahoma"/>
        </w:rPr>
        <w:t xml:space="preserve">. Данную форму заполняют все участники. 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60"/>
        <w:gridCol w:w="1800"/>
        <w:gridCol w:w="900"/>
        <w:gridCol w:w="5112"/>
      </w:tblGrid>
      <w:tr w:rsidR="00FD5102" w:rsidRPr="00BD18D6" w:rsidTr="00547EC2">
        <w:trPr>
          <w:jc w:val="center"/>
        </w:trPr>
        <w:tc>
          <w:tcPr>
            <w:tcW w:w="3060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Наименование банка</w:t>
            </w:r>
          </w:p>
        </w:tc>
        <w:tc>
          <w:tcPr>
            <w:tcW w:w="6012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3060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Адрес банка</w:t>
            </w:r>
          </w:p>
        </w:tc>
        <w:tc>
          <w:tcPr>
            <w:tcW w:w="6012" w:type="dxa"/>
            <w:gridSpan w:val="2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trHeight w:val="195"/>
          <w:jc w:val="center"/>
        </w:trPr>
        <w:tc>
          <w:tcPr>
            <w:tcW w:w="1260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Телефон</w:t>
            </w:r>
          </w:p>
        </w:tc>
        <w:tc>
          <w:tcPr>
            <w:tcW w:w="1800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900" w:type="dxa"/>
            <w:shd w:val="clear" w:color="auto" w:fill="auto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Факс</w:t>
            </w:r>
          </w:p>
        </w:tc>
        <w:tc>
          <w:tcPr>
            <w:tcW w:w="5112" w:type="dxa"/>
            <w:shd w:val="clear" w:color="auto" w:fill="auto"/>
          </w:tcPr>
          <w:p w:rsidR="00FD5102" w:rsidRPr="00BD18D6" w:rsidRDefault="00FD5102" w:rsidP="001F258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D18D6">
        <w:rPr>
          <w:rFonts w:ascii="Tahoma" w:hAnsi="Tahoma" w:cs="Tahoma"/>
        </w:rPr>
        <w:t>Приводятся стоимость активов и пассивов, выраженные в млн.</w:t>
      </w:r>
      <w:r w:rsidR="00E91B0F" w:rsidRPr="00BD18D6">
        <w:rPr>
          <w:rFonts w:ascii="Tahoma" w:hAnsi="Tahoma" w:cs="Tahoma"/>
        </w:rPr>
        <w:t xml:space="preserve"> </w:t>
      </w:r>
      <w:r w:rsidRPr="00BD18D6">
        <w:rPr>
          <w:rFonts w:ascii="Tahoma" w:hAnsi="Tahoma" w:cs="Tahoma"/>
        </w:rPr>
        <w:t>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</w:t>
      </w:r>
      <w:r w:rsidR="00E91B0F" w:rsidRPr="00BD18D6">
        <w:rPr>
          <w:rFonts w:ascii="Tahoma" w:hAnsi="Tahoma" w:cs="Tahoma"/>
        </w:rPr>
        <w:t xml:space="preserve"> </w:t>
      </w:r>
      <w:r w:rsidRPr="00BD18D6">
        <w:rPr>
          <w:rFonts w:ascii="Tahoma" w:hAnsi="Tahoma" w:cs="Tahoma"/>
        </w:rPr>
        <w:t>руб., на следующие два года.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875"/>
        <w:gridCol w:w="875"/>
        <w:gridCol w:w="875"/>
        <w:gridCol w:w="1004"/>
        <w:gridCol w:w="1004"/>
        <w:gridCol w:w="1004"/>
        <w:gridCol w:w="1004"/>
      </w:tblGrid>
      <w:tr w:rsidR="00FD5102" w:rsidRPr="00BD18D6" w:rsidTr="00547EC2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Финансовые сведения в млн.</w:t>
            </w:r>
            <w:r w:rsidR="007C771E" w:rsidRPr="00BD18D6">
              <w:rPr>
                <w:rFonts w:ascii="Tahoma" w:hAnsi="Tahoma" w:cs="Tahoma"/>
              </w:rPr>
              <w:t xml:space="preserve"> </w:t>
            </w:r>
            <w:r w:rsidRPr="00BD18D6">
              <w:rPr>
                <w:rFonts w:ascii="Tahoma" w:hAnsi="Tahoma" w:cs="Tahoma"/>
              </w:rPr>
              <w:t>руб.</w:t>
            </w:r>
          </w:p>
        </w:tc>
        <w:tc>
          <w:tcPr>
            <w:tcW w:w="463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По факту за последние пять лет</w:t>
            </w:r>
          </w:p>
        </w:tc>
        <w:tc>
          <w:tcPr>
            <w:tcW w:w="20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5102" w:rsidRPr="00BD18D6" w:rsidRDefault="00FD5102" w:rsidP="00756BC6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Прогноз на следующие два года</w:t>
            </w:r>
          </w:p>
        </w:tc>
      </w:tr>
      <w:tr w:rsidR="00FD5102" w:rsidRPr="00BD18D6" w:rsidTr="00547EC2">
        <w:trPr>
          <w:jc w:val="center"/>
        </w:trPr>
        <w:tc>
          <w:tcPr>
            <w:tcW w:w="243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1.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2.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3.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4.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5.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D5102" w:rsidRPr="00BD18D6" w:rsidRDefault="00FD5102" w:rsidP="00756BC6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6.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5102" w:rsidRPr="00BD18D6" w:rsidRDefault="00FD5102" w:rsidP="00756BC6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7.</w:t>
            </w:r>
          </w:p>
        </w:tc>
      </w:tr>
      <w:tr w:rsidR="00FD5102" w:rsidRPr="00BD18D6" w:rsidTr="00547EC2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1.Оборотные средства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2.Суммарные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3.Текущие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4.Прибыль до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</w:rPr>
              <w:t>6.Прибыль после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5102" w:rsidRPr="00BD18D6" w:rsidRDefault="00FD5102" w:rsidP="001F258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5102" w:rsidRPr="00BD18D6" w:rsidRDefault="00FD5102" w:rsidP="001F258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5102" w:rsidRPr="00BD18D6" w:rsidRDefault="00FD5102" w:rsidP="001F258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5102" w:rsidRPr="00BD18D6" w:rsidRDefault="00FD5102" w:rsidP="001F258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5102" w:rsidRPr="00BD18D6" w:rsidRDefault="00FD5102" w:rsidP="001F258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02" w:rsidRPr="00BD18D6" w:rsidRDefault="00FD5102" w:rsidP="001F258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BD18D6">
        <w:rPr>
          <w:rFonts w:ascii="Tahoma" w:hAnsi="Tahoma" w:cs="Tahoma"/>
        </w:rPr>
        <w:br w:type="page"/>
      </w:r>
      <w:r w:rsidRPr="00BD18D6">
        <w:rPr>
          <w:rFonts w:ascii="Tahoma" w:hAnsi="Tahoma" w:cs="Tahoma"/>
        </w:rPr>
        <w:lastRenderedPageBreak/>
        <w:t>Форма 7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D18D6">
        <w:rPr>
          <w:rFonts w:ascii="Tahoma" w:hAnsi="Tahoma" w:cs="Tahoma"/>
          <w:b/>
        </w:rPr>
        <w:t>Участие в судебных разбирательствах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D5102" w:rsidRPr="00BD18D6" w:rsidTr="00547EC2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BD18D6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BD18D6">
        <w:rPr>
          <w:rFonts w:ascii="Tahoma" w:hAnsi="Tahoma" w:cs="Tahoma"/>
        </w:rPr>
        <w:t>Участники предоставляют данные о своем участии в рассматриваемых судами делах в связи с договорами, заключенными за последние пять лет или текущими договорами.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FD5102" w:rsidRPr="00BD18D6" w:rsidTr="00547EC2">
        <w:trPr>
          <w:jc w:val="center"/>
        </w:trPr>
        <w:tc>
          <w:tcPr>
            <w:tcW w:w="2268" w:type="dxa"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</w:rPr>
            </w:pPr>
            <w:r w:rsidRPr="00BD18D6">
              <w:rPr>
                <w:rFonts w:ascii="Tahoma" w:hAnsi="Tahoma" w:cs="Tahoma"/>
                <w:sz w:val="20"/>
              </w:rPr>
              <w:t>Год</w:t>
            </w:r>
          </w:p>
        </w:tc>
        <w:tc>
          <w:tcPr>
            <w:tcW w:w="2268" w:type="dxa"/>
            <w:vAlign w:val="center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20"/>
              </w:rPr>
            </w:pPr>
            <w:r w:rsidRPr="00BD18D6">
              <w:rPr>
                <w:rFonts w:ascii="Tahoma" w:hAnsi="Tahoma" w:cs="Tahoma"/>
                <w:sz w:val="20"/>
              </w:rPr>
              <w:t>Решение в ПОЛЬЗУ или ПРОТИВ</w:t>
            </w:r>
          </w:p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rFonts w:ascii="Tahoma" w:hAnsi="Tahoma" w:cs="Tahoma"/>
                <w:sz w:val="20"/>
              </w:rPr>
            </w:pPr>
            <w:r w:rsidRPr="00BD18D6">
              <w:rPr>
                <w:rFonts w:ascii="Tahoma" w:hAnsi="Tahoma" w:cs="Tahoma"/>
                <w:sz w:val="20"/>
              </w:rPr>
              <w:t>Участника</w:t>
            </w:r>
          </w:p>
        </w:tc>
        <w:tc>
          <w:tcPr>
            <w:tcW w:w="2268" w:type="dxa"/>
            <w:vAlign w:val="center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</w:rPr>
            </w:pPr>
            <w:r w:rsidRPr="00BD18D6">
              <w:rPr>
                <w:rFonts w:ascii="Tahoma" w:hAnsi="Tahoma" w:cs="Tahoma"/>
                <w:sz w:val="20"/>
              </w:rPr>
              <w:t>Предмет спора</w:t>
            </w:r>
          </w:p>
        </w:tc>
        <w:tc>
          <w:tcPr>
            <w:tcW w:w="2268" w:type="dxa"/>
            <w:vAlign w:val="center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BD18D6">
              <w:rPr>
                <w:rFonts w:ascii="Tahoma" w:hAnsi="Tahoma" w:cs="Tahoma"/>
                <w:sz w:val="20"/>
              </w:rPr>
              <w:t>Сумма удовлетворённых исковых требований, в млн. руб.</w:t>
            </w: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D5102" w:rsidRPr="00BD18D6" w:rsidRDefault="00FD5102" w:rsidP="001F258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D5102" w:rsidRPr="00BD18D6" w:rsidRDefault="00FD5102" w:rsidP="00FD5102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FD5102" w:rsidRPr="00BD18D6" w:rsidRDefault="00FD5102" w:rsidP="00FD5102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BD18D6">
        <w:rPr>
          <w:rFonts w:ascii="Tahoma" w:hAnsi="Tahoma" w:cs="Tahoma"/>
        </w:rPr>
        <w:br w:type="page"/>
      </w:r>
      <w:r w:rsidRPr="00BD18D6">
        <w:rPr>
          <w:rFonts w:ascii="Tahoma" w:hAnsi="Tahoma" w:cs="Tahoma"/>
        </w:rPr>
        <w:lastRenderedPageBreak/>
        <w:t>Форма 8</w:t>
      </w:r>
    </w:p>
    <w:p w:rsidR="00FD5102" w:rsidRPr="00BD18D6" w:rsidRDefault="00FD5102" w:rsidP="00FD510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0"/>
          <w:szCs w:val="10"/>
        </w:rPr>
      </w:pPr>
    </w:p>
    <w:p w:rsidR="00FD5102" w:rsidRPr="00BD18D6" w:rsidRDefault="00FD5102" w:rsidP="00FD5102">
      <w:pPr>
        <w:rPr>
          <w:rFonts w:ascii="Tahoma" w:hAnsi="Tahoma" w:cs="Tahoma"/>
          <w:szCs w:val="22"/>
        </w:rPr>
      </w:pPr>
      <w:bookmarkStart w:id="1" w:name="_Toc33252250"/>
      <w:bookmarkStart w:id="2" w:name="_Toc157588027"/>
      <w:bookmarkStart w:id="3" w:name="_Toc35163255"/>
      <w:bookmarkStart w:id="4" w:name="_Toc33424959"/>
      <w:bookmarkStart w:id="5" w:name="_Toc33352074"/>
      <w:bookmarkStart w:id="6" w:name="_Toc381790795"/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462"/>
        <w:gridCol w:w="5610"/>
      </w:tblGrid>
      <w:tr w:rsidR="001F2588" w:rsidRPr="00BD18D6" w:rsidTr="00547EC2">
        <w:trPr>
          <w:trHeight w:val="255"/>
          <w:jc w:val="center"/>
        </w:trPr>
        <w:tc>
          <w:tcPr>
            <w:tcW w:w="9072" w:type="dxa"/>
            <w:gridSpan w:val="2"/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ind w:right="49"/>
              <w:jc w:val="center"/>
              <w:outlineLvl w:val="0"/>
              <w:rPr>
                <w:rFonts w:ascii="Tahoma" w:hAnsi="Tahoma" w:cs="Tahoma"/>
                <w:b/>
              </w:rPr>
            </w:pPr>
            <w:bookmarkStart w:id="7" w:name="_Toc450918112"/>
            <w:bookmarkStart w:id="8" w:name="_Toc458791467"/>
            <w:r w:rsidRPr="00BD18D6">
              <w:rPr>
                <w:rFonts w:ascii="Tahoma" w:hAnsi="Tahoma" w:cs="Tahoma"/>
                <w:b/>
              </w:rPr>
              <w:t>Карточка контрагента</w:t>
            </w:r>
            <w:bookmarkEnd w:id="7"/>
            <w:bookmarkEnd w:id="8"/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9072" w:type="dxa"/>
            <w:gridSpan w:val="2"/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lang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>Страница 1</w:t>
            </w:r>
          </w:p>
        </w:tc>
        <w:tc>
          <w:tcPr>
            <w:tcW w:w="5610" w:type="dxa"/>
            <w:shd w:val="clear" w:color="auto" w:fill="auto"/>
            <w:noWrap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61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Орг.-правовая форма (ОКОПФ)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Уровень бюджета </w:t>
            </w:r>
          </w:p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>(для бюдж. орг.)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Псевдоним (поисковый ключ)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6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561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строение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:rsidR="00481849" w:rsidRPr="00BD18D6" w:rsidRDefault="00481849" w:rsidP="00FD5102">
      <w:pPr>
        <w:rPr>
          <w:rFonts w:ascii="Tahoma" w:hAnsi="Tahoma" w:cs="Tahoma"/>
          <w:szCs w:val="22"/>
        </w:rPr>
      </w:pPr>
    </w:p>
    <w:p w:rsidR="00481849" w:rsidRPr="00BD18D6" w:rsidRDefault="00481849" w:rsidP="00FD5102">
      <w:pPr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br w:type="page"/>
      </w:r>
    </w:p>
    <w:tbl>
      <w:tblPr>
        <w:tblW w:w="9087" w:type="dxa"/>
        <w:jc w:val="center"/>
        <w:tblLook w:val="04A0" w:firstRow="1" w:lastRow="0" w:firstColumn="1" w:lastColumn="0" w:noHBand="0" w:noVBand="1"/>
      </w:tblPr>
      <w:tblGrid>
        <w:gridCol w:w="3544"/>
        <w:gridCol w:w="5543"/>
      </w:tblGrid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lastRenderedPageBreak/>
              <w:t>Страница 2</w:t>
            </w:r>
          </w:p>
        </w:tc>
        <w:tc>
          <w:tcPr>
            <w:tcW w:w="5543" w:type="dxa"/>
            <w:shd w:val="clear" w:color="auto" w:fill="auto"/>
            <w:noWrap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543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554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корпус (строение)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i/>
                <w:i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r w:rsidRPr="00BD18D6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 xml:space="preserve"> </w:t>
            </w:r>
          </w:p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(Адрес для корреспонденции)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4. Контактные данные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Телефон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Факс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Телекс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481849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81849" w:rsidRPr="00BD18D6" w:rsidRDefault="00481849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val="en-US" w:eastAsia="en-US"/>
              </w:rPr>
              <w:t>E-mail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1849" w:rsidRPr="00BD18D6" w:rsidRDefault="00481849" w:rsidP="00AB1596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WWW-страница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54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554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5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481849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81849" w:rsidRPr="00BD18D6" w:rsidRDefault="00481849" w:rsidP="00AB1596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1849" w:rsidRPr="00BD18D6" w:rsidRDefault="00481849" w:rsidP="00AB1596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:rsidR="00481849" w:rsidRPr="00BD18D6" w:rsidRDefault="00481849" w:rsidP="00FD5102">
      <w:pPr>
        <w:rPr>
          <w:rFonts w:ascii="Tahoma" w:hAnsi="Tahoma" w:cs="Tahoma"/>
          <w:szCs w:val="22"/>
        </w:rPr>
      </w:pPr>
    </w:p>
    <w:p w:rsidR="001F2588" w:rsidRPr="00BD18D6" w:rsidRDefault="00481849" w:rsidP="00FD5102">
      <w:pPr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br w:type="page"/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544"/>
        <w:gridCol w:w="5528"/>
      </w:tblGrid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lastRenderedPageBreak/>
              <w:t xml:space="preserve">Страница </w:t>
            </w: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eastAsia="en-US"/>
              </w:rPr>
              <w:t>В разделе 8 для иностранных организаций, имеющих представительства в РФ,</w:t>
            </w:r>
          </w:p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eastAsia="en-US"/>
              </w:rPr>
              <w:t>обязательны все поля!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5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6. Платежные реквизиты</w:t>
            </w:r>
            <w:r w:rsidRPr="00BD18D6">
              <w:rPr>
                <w:rFonts w:ascii="Tahoma" w:hAnsi="Tahoma" w:cs="Tahoma"/>
                <w:b/>
                <w:sz w:val="20"/>
                <w:lang w:eastAsia="en-US"/>
              </w:rPr>
              <w:t xml:space="preserve"> (продолжение)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Код рег. органа (СОУН)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Код нал. органа (СОУН)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BD18D6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1F2588" w:rsidRPr="00BD18D6" w:rsidTr="00547EC2">
        <w:trPr>
          <w:trHeight w:val="255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027BBE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  <w:hideMark/>
          </w:tcPr>
          <w:p w:rsidR="001F2588" w:rsidRPr="00BD18D6" w:rsidRDefault="001F2588" w:rsidP="001F2588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</w:tbl>
    <w:p w:rsidR="001F2588" w:rsidRPr="00BD18D6" w:rsidRDefault="001F2588" w:rsidP="00FD5102">
      <w:pPr>
        <w:rPr>
          <w:rFonts w:ascii="Tahoma" w:hAnsi="Tahoma" w:cs="Tahoma"/>
          <w:szCs w:val="22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027BBE" w:rsidRPr="00BD18D6" w:rsidTr="00AB1596">
        <w:trPr>
          <w:trHeight w:val="255"/>
        </w:trPr>
        <w:tc>
          <w:tcPr>
            <w:tcW w:w="9371" w:type="dxa"/>
            <w:gridSpan w:val="2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027BBE" w:rsidRPr="00BD18D6" w:rsidTr="00AB1596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027BBE" w:rsidRPr="00BD18D6" w:rsidTr="00AB1596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</w:tbl>
    <w:p w:rsidR="00AB1596" w:rsidRPr="00BD18D6" w:rsidRDefault="00AB1596" w:rsidP="00AB1596">
      <w:pPr>
        <w:rPr>
          <w:rFonts w:ascii="Tahoma" w:hAnsi="Tahoma" w:cs="Tahoma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246"/>
        <w:gridCol w:w="2711"/>
      </w:tblGrid>
      <w:tr w:rsidR="00027BBE" w:rsidRPr="00BD18D6" w:rsidTr="00AB1596">
        <w:tc>
          <w:tcPr>
            <w:tcW w:w="3227" w:type="dxa"/>
            <w:shd w:val="clear" w:color="auto" w:fill="auto"/>
          </w:tcPr>
          <w:p w:rsidR="00027BBE" w:rsidRPr="00BD18D6" w:rsidRDefault="00027BBE" w:rsidP="00AB1596">
            <w:pPr>
              <w:rPr>
                <w:rFonts w:ascii="Tahoma" w:hAnsi="Tahoma" w:cs="Tahoma"/>
                <w:bCs/>
              </w:rPr>
            </w:pPr>
            <w:r w:rsidRPr="00BD18D6">
              <w:rPr>
                <w:rFonts w:ascii="Tahoma" w:hAnsi="Tahoma" w:cs="Tahoma"/>
                <w:lang w:val="en-US" w:eastAsia="en-US"/>
              </w:rPr>
              <w:t>Занимаемая должность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27BBE" w:rsidRPr="00BD18D6" w:rsidRDefault="00027BBE" w:rsidP="00AB1596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bCs/>
              </w:rPr>
            </w:pPr>
            <w:r w:rsidRPr="00BD18D6">
              <w:rPr>
                <w:rFonts w:ascii="Tahoma" w:hAnsi="Tahoma" w:cs="Tahoma"/>
                <w:bCs/>
              </w:rPr>
              <w:t>Ф.И.О.</w:t>
            </w:r>
          </w:p>
        </w:tc>
      </w:tr>
      <w:tr w:rsidR="00027BBE" w:rsidRPr="00BD18D6" w:rsidTr="00AB1596">
        <w:tc>
          <w:tcPr>
            <w:tcW w:w="3227" w:type="dxa"/>
            <w:shd w:val="clear" w:color="auto" w:fill="auto"/>
          </w:tcPr>
          <w:p w:rsidR="00027BBE" w:rsidRPr="00BD18D6" w:rsidRDefault="00027BBE" w:rsidP="00AB159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D18D6">
              <w:rPr>
                <w:rFonts w:ascii="Tahoma" w:hAnsi="Tahoma" w:cs="Tahoma"/>
                <w:bCs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027BBE" w:rsidRPr="00BD18D6" w:rsidRDefault="00027BBE" w:rsidP="00027BBE">
      <w:pPr>
        <w:rPr>
          <w:rFonts w:ascii="Tahoma" w:hAnsi="Tahoma" w:cs="Tahoma"/>
          <w:sz w:val="20"/>
        </w:rPr>
      </w:pPr>
    </w:p>
    <w:p w:rsidR="00027BBE" w:rsidRPr="00BD18D6" w:rsidRDefault="00027BBE" w:rsidP="00027BBE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246"/>
        <w:gridCol w:w="2711"/>
      </w:tblGrid>
      <w:tr w:rsidR="00027BBE" w:rsidRPr="00BD18D6" w:rsidTr="00AB1596">
        <w:tc>
          <w:tcPr>
            <w:tcW w:w="3227" w:type="dxa"/>
            <w:shd w:val="clear" w:color="auto" w:fill="auto"/>
          </w:tcPr>
          <w:p w:rsidR="00027BBE" w:rsidRPr="00BD18D6" w:rsidRDefault="00027BBE" w:rsidP="00AB1596">
            <w:pPr>
              <w:rPr>
                <w:rFonts w:ascii="Tahoma" w:hAnsi="Tahoma" w:cs="Tahoma"/>
                <w:bCs/>
              </w:rPr>
            </w:pPr>
            <w:r w:rsidRPr="00BD18D6">
              <w:rPr>
                <w:rFonts w:ascii="Tahoma" w:hAnsi="Tahoma" w:cs="Tahoma"/>
                <w:lang w:val="en-US" w:eastAsia="en-US"/>
              </w:rPr>
              <w:t>Занимаемая должность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27BBE" w:rsidRPr="00BD18D6" w:rsidRDefault="00027BBE" w:rsidP="00AB1596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bCs/>
              </w:rPr>
            </w:pPr>
            <w:r w:rsidRPr="00BD18D6">
              <w:rPr>
                <w:rFonts w:ascii="Tahoma" w:hAnsi="Tahoma" w:cs="Tahoma"/>
                <w:bCs/>
              </w:rPr>
              <w:t>Ф.И.О.</w:t>
            </w:r>
          </w:p>
        </w:tc>
      </w:tr>
      <w:tr w:rsidR="00027BBE" w:rsidRPr="00BD18D6" w:rsidTr="00AB1596">
        <w:tc>
          <w:tcPr>
            <w:tcW w:w="3227" w:type="dxa"/>
            <w:shd w:val="clear" w:color="auto" w:fill="auto"/>
          </w:tcPr>
          <w:p w:rsidR="00027BBE" w:rsidRPr="00BD18D6" w:rsidRDefault="00027BBE" w:rsidP="00AB159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D18D6">
              <w:rPr>
                <w:rFonts w:ascii="Tahoma" w:hAnsi="Tahoma" w:cs="Tahoma"/>
                <w:bCs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AB1596" w:rsidRPr="00BD18D6" w:rsidRDefault="00AB1596" w:rsidP="00AB1596">
      <w:pPr>
        <w:rPr>
          <w:rFonts w:ascii="Tahoma" w:hAnsi="Tahoma" w:cs="Tahoma"/>
          <w:vanish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027BBE" w:rsidRPr="00BD18D6" w:rsidTr="00AB1596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027BBE" w:rsidRPr="00BD18D6" w:rsidTr="00AB1596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:rsidR="00027BBE" w:rsidRPr="00BD18D6" w:rsidRDefault="00027BBE" w:rsidP="00AB1596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BD18D6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Печать контрагента:</w:t>
            </w:r>
          </w:p>
          <w:p w:rsidR="00027BBE" w:rsidRPr="00BD18D6" w:rsidRDefault="00027BBE" w:rsidP="00AB1596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027BBE" w:rsidRPr="00BD18D6" w:rsidRDefault="00027BBE" w:rsidP="00AB1596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:rsidR="00027BBE" w:rsidRPr="00BD18D6" w:rsidRDefault="00027BBE" w:rsidP="00FD5102">
      <w:pPr>
        <w:rPr>
          <w:rFonts w:ascii="Tahoma" w:hAnsi="Tahoma" w:cs="Tahoma"/>
          <w:szCs w:val="22"/>
        </w:rPr>
      </w:pPr>
    </w:p>
    <w:p w:rsidR="001F2588" w:rsidRPr="00BD18D6" w:rsidRDefault="00027BBE" w:rsidP="00FD5102">
      <w:pPr>
        <w:rPr>
          <w:rFonts w:ascii="Tahoma" w:hAnsi="Tahoma" w:cs="Tahoma"/>
          <w:szCs w:val="22"/>
        </w:rPr>
      </w:pPr>
      <w:r w:rsidRPr="00BD18D6">
        <w:rPr>
          <w:rFonts w:ascii="Tahoma" w:hAnsi="Tahoma" w:cs="Tahoma"/>
          <w:szCs w:val="22"/>
        </w:rPr>
        <w:br w:type="page"/>
      </w:r>
    </w:p>
    <w:bookmarkEnd w:id="1"/>
    <w:bookmarkEnd w:id="2"/>
    <w:bookmarkEnd w:id="3"/>
    <w:bookmarkEnd w:id="4"/>
    <w:bookmarkEnd w:id="5"/>
    <w:bookmarkEnd w:id="6"/>
    <w:p w:rsidR="00FD5102" w:rsidRPr="00BD18D6" w:rsidRDefault="00FD5102" w:rsidP="00FD5102">
      <w:pPr>
        <w:jc w:val="right"/>
        <w:rPr>
          <w:rFonts w:ascii="Tahoma" w:hAnsi="Tahoma" w:cs="Tahoma"/>
          <w:bCs/>
          <w:iCs/>
        </w:rPr>
      </w:pPr>
      <w:r w:rsidRPr="00BD18D6">
        <w:rPr>
          <w:rFonts w:ascii="Tahoma" w:hAnsi="Tahoma" w:cs="Tahoma"/>
          <w:bCs/>
          <w:iCs/>
        </w:rPr>
        <w:lastRenderedPageBreak/>
        <w:t>Форма 9</w:t>
      </w:r>
    </w:p>
    <w:p w:rsidR="00FD5102" w:rsidRPr="00BD18D6" w:rsidRDefault="00FD5102" w:rsidP="00FD5102">
      <w:pPr>
        <w:pStyle w:val="21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FD5102" w:rsidRPr="00BD18D6" w:rsidTr="001F2588">
        <w:trPr>
          <w:trHeight w:val="544"/>
        </w:trPr>
        <w:tc>
          <w:tcPr>
            <w:tcW w:w="9571" w:type="dxa"/>
          </w:tcPr>
          <w:p w:rsidR="00FD5102" w:rsidRPr="00BD18D6" w:rsidRDefault="00FD5102" w:rsidP="001F258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Cs w:val="22"/>
              </w:rPr>
            </w:pPr>
            <w:r w:rsidRPr="00BD18D6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D5102" w:rsidRPr="00BD18D6" w:rsidRDefault="00FD5102" w:rsidP="00FD5102">
      <w:pPr>
        <w:jc w:val="center"/>
        <w:rPr>
          <w:rFonts w:ascii="Tahoma" w:hAnsi="Tahoma" w:cs="Tahoma"/>
        </w:rPr>
      </w:pPr>
    </w:p>
    <w:p w:rsidR="00FD5102" w:rsidRPr="00BD18D6" w:rsidRDefault="00FD5102" w:rsidP="00FD5102">
      <w:pPr>
        <w:jc w:val="center"/>
        <w:rPr>
          <w:rFonts w:ascii="Tahoma" w:hAnsi="Tahoma" w:cs="Tahoma"/>
        </w:rPr>
      </w:pPr>
      <w:r w:rsidRPr="00BD18D6">
        <w:rPr>
          <w:rFonts w:ascii="Tahoma" w:hAnsi="Tahoma" w:cs="Tahoma"/>
        </w:rPr>
        <w:t xml:space="preserve">ОПИСЬ ДОКУМЕНТОВ </w:t>
      </w:r>
      <w:r w:rsidRPr="00BD18D6">
        <w:rPr>
          <w:rFonts w:ascii="Tahoma" w:hAnsi="Tahoma" w:cs="Tahoma"/>
          <w:caps/>
        </w:rPr>
        <w:t>участника</w:t>
      </w:r>
    </w:p>
    <w:p w:rsidR="00FD5102" w:rsidRPr="00BD18D6" w:rsidRDefault="00FD5102" w:rsidP="00FD5102">
      <w:pPr>
        <w:jc w:val="center"/>
        <w:rPr>
          <w:rFonts w:ascii="Tahoma" w:hAnsi="Tahoma" w:cs="Tahoma"/>
        </w:rPr>
      </w:pP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5227"/>
        <w:gridCol w:w="993"/>
        <w:gridCol w:w="992"/>
        <w:gridCol w:w="1489"/>
      </w:tblGrid>
      <w:tr w:rsidR="00FD5102" w:rsidRPr="00BD18D6" w:rsidTr="00547EC2">
        <w:trPr>
          <w:tblHeader/>
          <w:jc w:val="center"/>
        </w:trPr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:rsidR="00FD5102" w:rsidRPr="00BD18D6" w:rsidRDefault="00FD5102" w:rsidP="00027B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:rsidR="00FD5102" w:rsidRPr="00BD18D6" w:rsidRDefault="00FD5102" w:rsidP="00027B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Данные и документы участника</w:t>
            </w:r>
          </w:p>
          <w:p w:rsidR="00FD5102" w:rsidRPr="00BD18D6" w:rsidRDefault="00FD5102" w:rsidP="00027B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(в соответствии с приложением 3)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D5102" w:rsidRPr="00BD18D6" w:rsidRDefault="00FD5102" w:rsidP="00027B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Кол-во листов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D5102" w:rsidRPr="00BD18D6" w:rsidRDefault="00FD5102" w:rsidP="00027B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№ листов п/п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:rsidR="00FD5102" w:rsidRPr="00BD18D6" w:rsidRDefault="00FD5102" w:rsidP="00027B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Замечания по документам</w:t>
            </w: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tcBorders>
              <w:bottom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227" w:type="dxa"/>
            <w:tcBorders>
              <w:bottom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18D6">
              <w:rPr>
                <w:rFonts w:ascii="Tahoma" w:hAnsi="Tahoma" w:cs="Tahoma"/>
                <w:b/>
                <w:sz w:val="20"/>
                <w:szCs w:val="20"/>
                <w:lang w:val="en-US"/>
              </w:rPr>
              <w:t>5</w:t>
            </w:r>
          </w:p>
        </w:tc>
      </w:tr>
      <w:tr w:rsidR="00FD5102" w:rsidRPr="00BD18D6" w:rsidTr="00547EC2">
        <w:trPr>
          <w:trHeight w:val="61"/>
          <w:jc w:val="center"/>
        </w:trPr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2…6</w:t>
            </w: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Выписка из ЕГРЮЛ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7…10</w:t>
            </w: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Бухгалтерский баланс за последний завершенный финансовый год и на последнюю отчетную дату или налоговая декларация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Отчет о прибылях и убытках за последний завершенный финансовый год и на последнюю отчетную дату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Общие данные об участнике (форма 1 настоящей инструкции).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организацией - участника (форма 2 настоящей инструкции).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 xml:space="preserve">Профилирующие и основные виды деятельности участник. Наличие опыта выполнения работ данного профиля. Сведения об обязательствах по текущим договорам участника. (форма 3 настоящей инструкции). 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 xml:space="preserve">Отзывы заказчиков по ранее выполненным работам. 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671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 (форма 4 настоящей инструкции).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 xml:space="preserve">Техническая оснащённость организации (форма 5 </w:t>
            </w:r>
            <w:r w:rsidRPr="00BD18D6">
              <w:rPr>
                <w:rFonts w:ascii="Tahoma" w:hAnsi="Tahoma" w:cs="Tahoma"/>
                <w:sz w:val="20"/>
                <w:szCs w:val="20"/>
              </w:rPr>
              <w:lastRenderedPageBreak/>
              <w:t>настоящей инструкции).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Финансовые возможности участника (форма 6 настоящей инструкции).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Сведения по законченным или находящимся в процессе рассмотрения судебным делам, которые имели место по его договорам за последние 3 года (форма 7 настоящей инструкции).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359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Карточка контрагента (форма 8 настоящей инструкции).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359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359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Условия оплаты работы (способность приступить к выполнению работы без предварительной оплаты).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359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359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359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качеством.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trHeight w:val="359"/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AB1596">
            <w:pPr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Другое: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5102" w:rsidRPr="00BD18D6" w:rsidTr="00547EC2">
        <w:trPr>
          <w:jc w:val="center"/>
        </w:trPr>
        <w:tc>
          <w:tcPr>
            <w:tcW w:w="551" w:type="dxa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D5102" w:rsidRPr="00BD18D6" w:rsidRDefault="00FD5102" w:rsidP="001F2588">
            <w:pPr>
              <w:rPr>
                <w:rFonts w:ascii="Tahoma" w:hAnsi="Tahoma" w:cs="Tahoma"/>
                <w:sz w:val="20"/>
                <w:szCs w:val="20"/>
              </w:rPr>
            </w:pPr>
            <w:r w:rsidRPr="00BD18D6">
              <w:rPr>
                <w:rFonts w:ascii="Tahoma" w:hAnsi="Tahoma" w:cs="Tahoma"/>
                <w:sz w:val="20"/>
                <w:szCs w:val="20"/>
              </w:rPr>
              <w:t>Всего листов</w:t>
            </w:r>
          </w:p>
        </w:tc>
        <w:tc>
          <w:tcPr>
            <w:tcW w:w="993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D5102" w:rsidRPr="00BD18D6" w:rsidRDefault="00FD5102" w:rsidP="001F25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D5102" w:rsidRPr="00BD18D6" w:rsidRDefault="00FD5102" w:rsidP="00FD5102">
      <w:pPr>
        <w:rPr>
          <w:rFonts w:ascii="Tahoma" w:hAnsi="Tahoma" w:cs="Tahoma"/>
        </w:rPr>
      </w:pPr>
    </w:p>
    <w:p w:rsidR="00FD5102" w:rsidRPr="00BD18D6" w:rsidRDefault="00FD5102" w:rsidP="00FD5102">
      <w:pPr>
        <w:spacing w:line="360" w:lineRule="auto"/>
        <w:rPr>
          <w:rFonts w:ascii="Tahoma" w:hAnsi="Tahoma" w:cs="Tahoma"/>
        </w:rPr>
      </w:pPr>
      <w:r w:rsidRPr="00BD18D6">
        <w:rPr>
          <w:rFonts w:ascii="Tahoma" w:hAnsi="Tahoma" w:cs="Tahoma"/>
        </w:rPr>
        <w:t>Директор</w:t>
      </w:r>
    </w:p>
    <w:p w:rsidR="00FD5102" w:rsidRPr="00BD18D6" w:rsidRDefault="00FD5102" w:rsidP="00FD5102">
      <w:pPr>
        <w:spacing w:line="360" w:lineRule="auto"/>
        <w:rPr>
          <w:rFonts w:ascii="Tahoma" w:hAnsi="Tahoma" w:cs="Tahoma"/>
          <w:i/>
        </w:rPr>
      </w:pPr>
      <w:r w:rsidRPr="00BD18D6">
        <w:rPr>
          <w:rFonts w:ascii="Tahoma" w:hAnsi="Tahoma" w:cs="Tahoma"/>
          <w:i/>
        </w:rPr>
        <w:t>(Наименование организации)</w:t>
      </w:r>
      <w:r w:rsidRPr="00BD18D6">
        <w:rPr>
          <w:rFonts w:ascii="Tahoma" w:hAnsi="Tahoma" w:cs="Tahoma"/>
          <w:i/>
        </w:rPr>
        <w:tab/>
      </w:r>
      <w:r w:rsidRPr="00BD18D6">
        <w:rPr>
          <w:rFonts w:ascii="Tahoma" w:hAnsi="Tahoma" w:cs="Tahoma"/>
          <w:i/>
        </w:rPr>
        <w:tab/>
      </w:r>
      <w:r w:rsidRPr="00BD18D6">
        <w:rPr>
          <w:rFonts w:ascii="Tahoma" w:hAnsi="Tahoma" w:cs="Tahoma"/>
          <w:i/>
        </w:rPr>
        <w:tab/>
        <w:t>(подпись)</w:t>
      </w:r>
      <w:r w:rsidRPr="00BD18D6">
        <w:rPr>
          <w:rFonts w:ascii="Tahoma" w:hAnsi="Tahoma" w:cs="Tahoma"/>
          <w:i/>
        </w:rPr>
        <w:tab/>
      </w:r>
      <w:r w:rsidRPr="00BD18D6">
        <w:rPr>
          <w:rFonts w:ascii="Tahoma" w:hAnsi="Tahoma" w:cs="Tahoma"/>
          <w:i/>
        </w:rPr>
        <w:tab/>
      </w:r>
      <w:r w:rsidRPr="00BD18D6">
        <w:rPr>
          <w:rFonts w:ascii="Tahoma" w:hAnsi="Tahoma" w:cs="Tahoma"/>
          <w:i/>
        </w:rPr>
        <w:tab/>
      </w:r>
      <w:r w:rsidRPr="00BD18D6">
        <w:rPr>
          <w:rFonts w:ascii="Tahoma" w:hAnsi="Tahoma" w:cs="Tahoma"/>
          <w:i/>
        </w:rPr>
        <w:tab/>
        <w:t>ФИО</w:t>
      </w:r>
    </w:p>
    <w:p w:rsidR="00FD5102" w:rsidRDefault="00FD5102" w:rsidP="00FD5102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134729" w:rsidRPr="00BD18D6" w:rsidRDefault="00134729" w:rsidP="00FD5102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FD5102" w:rsidRPr="00BD18D6" w:rsidRDefault="00D22909" w:rsidP="00FD5102">
      <w:pPr>
        <w:spacing w:line="360" w:lineRule="auto"/>
        <w:rPr>
          <w:rFonts w:ascii="Tahoma" w:hAnsi="Tahoma" w:cs="Tahoma"/>
          <w:i/>
          <w:sz w:val="20"/>
          <w:szCs w:val="20"/>
        </w:rPr>
      </w:pPr>
      <w:r w:rsidRPr="00BD18D6">
        <w:rPr>
          <w:rFonts w:ascii="Tahoma" w:hAnsi="Tahoma" w:cs="Tahoma"/>
          <w:i/>
          <w:sz w:val="20"/>
          <w:szCs w:val="20"/>
        </w:rPr>
        <w:t>Примечания:</w:t>
      </w:r>
    </w:p>
    <w:p w:rsidR="00FD5102" w:rsidRPr="00BD18D6" w:rsidRDefault="00FD5102" w:rsidP="00AB159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BD18D6">
        <w:rPr>
          <w:rFonts w:ascii="Tahoma" w:hAnsi="Tahoma" w:cs="Tahoma"/>
          <w:i/>
          <w:sz w:val="20"/>
          <w:szCs w:val="20"/>
        </w:rPr>
        <w:t>Участником заполняются: наименование организации, кол-во листов (гр.3), № листов п/п (сквозная нумерация листов пакета документации), пункт 20 «Описи...» при необходимости.</w:t>
      </w:r>
    </w:p>
    <w:p w:rsidR="00FD5102" w:rsidRPr="00BD18D6" w:rsidRDefault="00FD5102" w:rsidP="00AB1596">
      <w:pPr>
        <w:numPr>
          <w:ilvl w:val="0"/>
          <w:numId w:val="9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BD18D6">
        <w:rPr>
          <w:rFonts w:ascii="Tahoma" w:hAnsi="Tahoma" w:cs="Tahoma"/>
          <w:i/>
          <w:sz w:val="20"/>
          <w:szCs w:val="20"/>
        </w:rPr>
        <w:t>Гр.5 «Замечания по документам» заполняются секретарем конкурсной комиссии при приеме документов.</w:t>
      </w:r>
    </w:p>
    <w:p w:rsidR="000845D5" w:rsidRPr="00826ABF" w:rsidRDefault="00FD5102" w:rsidP="00B463B1">
      <w:pPr>
        <w:numPr>
          <w:ilvl w:val="0"/>
          <w:numId w:val="9"/>
        </w:numPr>
        <w:ind w:left="0" w:firstLine="0"/>
        <w:rPr>
          <w:rFonts w:ascii="Tahoma" w:hAnsi="Tahoma" w:cs="Tahoma"/>
          <w:sz w:val="20"/>
          <w:szCs w:val="20"/>
        </w:rPr>
      </w:pPr>
      <w:r w:rsidRPr="00826ABF">
        <w:rPr>
          <w:rFonts w:ascii="Tahoma" w:hAnsi="Tahoma" w:cs="Tahoma"/>
          <w:i/>
          <w:iCs/>
          <w:sz w:val="20"/>
          <w:szCs w:val="20"/>
        </w:rPr>
        <w:t>Очередность и наиме</w:t>
      </w:r>
      <w:r w:rsidR="0011780E" w:rsidRPr="00826ABF">
        <w:rPr>
          <w:rFonts w:ascii="Tahoma" w:hAnsi="Tahoma" w:cs="Tahoma"/>
          <w:i/>
          <w:iCs/>
          <w:sz w:val="20"/>
          <w:szCs w:val="20"/>
        </w:rPr>
        <w:t>нование пунктов гр. 2 не менят</w:t>
      </w:r>
      <w:r w:rsidR="00826ABF">
        <w:rPr>
          <w:rFonts w:ascii="Tahoma" w:hAnsi="Tahoma" w:cs="Tahoma"/>
          <w:i/>
          <w:iCs/>
          <w:sz w:val="20"/>
          <w:szCs w:val="20"/>
        </w:rPr>
        <w:t>ь.</w:t>
      </w:r>
    </w:p>
    <w:sectPr w:rsidR="000845D5" w:rsidRPr="00826ABF" w:rsidSect="00FD5102">
      <w:headerReference w:type="first" r:id="rId9"/>
      <w:footerReference w:type="first" r:id="rId10"/>
      <w:footnotePr>
        <w:numFmt w:val="chicago"/>
      </w:footnotePr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F3B" w:rsidRDefault="008E0F3B" w:rsidP="00B67D92">
      <w:r>
        <w:separator/>
      </w:r>
    </w:p>
  </w:endnote>
  <w:endnote w:type="continuationSeparator" w:id="0">
    <w:p w:rsidR="008E0F3B" w:rsidRDefault="008E0F3B" w:rsidP="00B6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4F7" w:rsidRDefault="003D04F7" w:rsidP="001F2588">
    <w:pPr>
      <w:pStyle w:val="ac"/>
      <w:framePr w:wrap="around" w:vAnchor="text" w:hAnchor="margin" w:xAlign="right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:rsidR="003D04F7" w:rsidRDefault="003D04F7" w:rsidP="001F258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4F7" w:rsidRDefault="003D04F7">
    <w:pPr>
      <w:pStyle w:val="ac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-1070610</wp:posOffset>
              </wp:positionH>
              <wp:positionV relativeFrom="paragraph">
                <wp:posOffset>-495935</wp:posOffset>
              </wp:positionV>
              <wp:extent cx="7524750" cy="1057275"/>
              <wp:effectExtent l="0" t="8890" r="3810" b="635"/>
              <wp:wrapNone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24750" cy="1057275"/>
                        <a:chOff x="15" y="15423"/>
                        <a:chExt cx="11850" cy="1377"/>
                      </a:xfrm>
                    </wpg:grpSpPr>
                    <wps:wsp>
                      <wps:cNvPr id="2" name="AutoShape 8"/>
                      <wps:cNvCnPr>
                        <a:cxnSpLocks noChangeShapeType="1"/>
                      </wps:cNvCnPr>
                      <wps:spPr bwMode="auto">
                        <a:xfrm>
                          <a:off x="1661" y="15423"/>
                          <a:ext cx="9354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62626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15" y="15495"/>
                          <a:ext cx="11850" cy="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62626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747" w:type="dxa"/>
                              <w:tblInd w:w="152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61"/>
                              <w:gridCol w:w="2134"/>
                              <w:gridCol w:w="2060"/>
                              <w:gridCol w:w="2592"/>
                            </w:tblGrid>
                            <w:tr w:rsidR="003D04F7" w:rsidRPr="00A129FD" w:rsidTr="00131630">
                              <w:tc>
                                <w:tcPr>
                                  <w:tcW w:w="2961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ООО «Норильскникельремонт»</w:t>
                                  </w:r>
                                </w:p>
                              </w:tc>
                              <w:tc>
                                <w:tcPr>
                                  <w:tcW w:w="2134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294058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ОКПО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95687896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пл. Гвардейская, д. 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C01F88">
                                  <w:pPr>
                                    <w:jc w:val="both"/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тел.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+7 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3919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 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258829</w:t>
                                  </w:r>
                                </w:p>
                              </w:tc>
                            </w:tr>
                            <w:tr w:rsidR="003D04F7" w:rsidRPr="00A129FD" w:rsidTr="00131630">
                              <w:tc>
                                <w:tcPr>
                                  <w:tcW w:w="2961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294058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ОГРН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1062457024167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C01F88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Норильск 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C01F88">
                                  <w:pPr>
                                    <w:widowControl w:val="0"/>
                                    <w:jc w:val="both"/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факс 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+7 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3919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 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341948</w:t>
                                  </w:r>
                                </w:p>
                              </w:tc>
                            </w:tr>
                            <w:tr w:rsidR="003D04F7" w:rsidRPr="00A129FD" w:rsidTr="00131630">
                              <w:tc>
                                <w:tcPr>
                                  <w:tcW w:w="2961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294058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ИНН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2457061937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8E0F3B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hyperlink r:id="rId1" w:history="1">
                                    <w:r w:rsidR="003D04F7" w:rsidRPr="00A129FD">
                                      <w:rPr>
                                        <w:rStyle w:val="ae"/>
                                        <w:rFonts w:ascii="Tahoma" w:hAnsi="Tahoma" w:cs="Tahoma"/>
                                        <w:color w:val="808080"/>
                                        <w:sz w:val="16"/>
                                        <w:szCs w:val="16"/>
                                        <w:u w:val="none"/>
                                        <w:lang w:val="en-US"/>
                                      </w:rPr>
                                      <w:t>nnremont</w:t>
                                    </w:r>
                                    <w:r w:rsidR="003D04F7" w:rsidRPr="00A129FD">
                                      <w:rPr>
                                        <w:rStyle w:val="ae"/>
                                        <w:rFonts w:ascii="Tahoma" w:hAnsi="Tahoma" w:cs="Tahoma"/>
                                        <w:color w:val="808080"/>
                                        <w:sz w:val="16"/>
                                        <w:szCs w:val="16"/>
                                        <w:u w:val="none"/>
                                      </w:rPr>
                                      <w:t>@</w:t>
                                    </w:r>
                                    <w:r w:rsidR="003D04F7" w:rsidRPr="00A129FD">
                                      <w:rPr>
                                        <w:rStyle w:val="ae"/>
                                        <w:rFonts w:ascii="Tahoma" w:hAnsi="Tahoma" w:cs="Tahoma"/>
                                        <w:color w:val="808080"/>
                                        <w:sz w:val="16"/>
                                        <w:szCs w:val="16"/>
                                        <w:u w:val="none"/>
                                        <w:lang w:val="en-US"/>
                                      </w:rPr>
                                      <w:t>nk</w:t>
                                    </w:r>
                                    <w:r w:rsidR="003D04F7" w:rsidRPr="00A129FD">
                                      <w:rPr>
                                        <w:rStyle w:val="ae"/>
                                        <w:rFonts w:ascii="Tahoma" w:hAnsi="Tahoma" w:cs="Tahoma"/>
                                        <w:color w:val="808080"/>
                                        <w:sz w:val="16"/>
                                        <w:szCs w:val="16"/>
                                        <w:u w:val="none"/>
                                      </w:rPr>
                                      <w:t>.</w:t>
                                    </w:r>
                                    <w:r w:rsidR="003D04F7" w:rsidRPr="00A129FD">
                                      <w:rPr>
                                        <w:rStyle w:val="ae"/>
                                        <w:rFonts w:ascii="Tahoma" w:hAnsi="Tahoma" w:cs="Tahoma"/>
                                        <w:color w:val="808080"/>
                                        <w:sz w:val="16"/>
                                        <w:szCs w:val="16"/>
                                        <w:u w:val="none"/>
                                        <w:lang w:val="en-US"/>
                                      </w:rPr>
                                      <w:t>nornik</w:t>
                                    </w:r>
                                    <w:r w:rsidR="003D04F7" w:rsidRPr="00A129FD">
                                      <w:rPr>
                                        <w:rStyle w:val="ae"/>
                                        <w:rFonts w:ascii="Tahoma" w:hAnsi="Tahoma" w:cs="Tahoma"/>
                                        <w:color w:val="808080"/>
                                        <w:sz w:val="16"/>
                                        <w:szCs w:val="16"/>
                                        <w:u w:val="none"/>
                                      </w:rPr>
                                      <w:t>.</w:t>
                                    </w:r>
                                    <w:r w:rsidR="003D04F7" w:rsidRPr="00A129FD">
                                      <w:rPr>
                                        <w:rStyle w:val="ae"/>
                                        <w:rFonts w:ascii="Tahoma" w:hAnsi="Tahoma" w:cs="Tahoma"/>
                                        <w:color w:val="808080"/>
                                        <w:sz w:val="16"/>
                                        <w:szCs w:val="16"/>
                                        <w:u w:val="none"/>
                                        <w:lang w:val="en-US"/>
                                      </w:rPr>
                                      <w:t>ru</w:t>
                                    </w:r>
                                  </w:hyperlink>
                                </w:p>
                              </w:tc>
                            </w:tr>
                            <w:tr w:rsidR="003D04F7" w:rsidRPr="00A129FD" w:rsidTr="00131630">
                              <w:tc>
                                <w:tcPr>
                                  <w:tcW w:w="2961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КПП 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246750001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903717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663302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auto"/>
                                  <w:vAlign w:val="center"/>
                                </w:tcPr>
                                <w:p w:rsidR="003D04F7" w:rsidRPr="00A129FD" w:rsidRDefault="003D04F7" w:rsidP="0034763A">
                                  <w:pPr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www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nnremont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A129FD">
                                    <w:rPr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ru</w:t>
                                  </w:r>
                                </w:p>
                              </w:tc>
                            </w:tr>
                          </w:tbl>
                          <w:p w:rsidR="003D04F7" w:rsidRPr="001826B3" w:rsidRDefault="003D04F7" w:rsidP="0029405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" o:spid="_x0000_s1026" style="position:absolute;margin-left:-84.3pt;margin-top:-39.05pt;width:592.5pt;height:83.25pt;z-index:251657728" coordorigin="15,15423" coordsize="118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left:1661;top:15423;width:93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" strokecolor="#626262" strokeweight="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15;top:15495;width:11850;height: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" stroked="f" strokecolor="#626262">
                <v:textbox>
                  <w:txbxContent>
                    <w:tbl>
                      <w:tblPr>
                        <w:tblW w:w="9747" w:type="dxa"/>
                        <w:tblInd w:w="1526" w:type="dxa"/>
                        <w:tblLook w:val="04A0" w:firstRow="1" w:lastRow="0" w:firstColumn="1" w:lastColumn="0" w:noHBand="0" w:noVBand="1"/>
                      </w:tblPr>
                      <w:tblGrid>
                        <w:gridCol w:w="2961"/>
                        <w:gridCol w:w="2134"/>
                        <w:gridCol w:w="2060"/>
                        <w:gridCol w:w="2592"/>
                      </w:tblGrid>
                      <w:tr w:rsidR="003D04F7" w:rsidRPr="00A129FD" w:rsidTr="00131630">
                        <w:tc>
                          <w:tcPr>
                            <w:tcW w:w="2961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ООО «Норильскникельремонт»</w:t>
                            </w:r>
                          </w:p>
                        </w:tc>
                        <w:tc>
                          <w:tcPr>
                            <w:tcW w:w="2134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294058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ОКПО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95687896</w:t>
                            </w:r>
                          </w:p>
                        </w:tc>
                        <w:tc>
                          <w:tcPr>
                            <w:tcW w:w="2060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пл. Гвардейская, д. 2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C01F88">
                            <w:pPr>
                              <w:jc w:val="both"/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тел.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+7 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3919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258829</w:t>
                            </w:r>
                          </w:p>
                        </w:tc>
                      </w:tr>
                      <w:tr w:rsidR="003D04F7" w:rsidRPr="00A129FD" w:rsidTr="00131630">
                        <w:tc>
                          <w:tcPr>
                            <w:tcW w:w="2961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294058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ОГРН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1062457024167</w:t>
                            </w:r>
                          </w:p>
                        </w:tc>
                        <w:tc>
                          <w:tcPr>
                            <w:tcW w:w="2060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C01F88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 xml:space="preserve">Норильск 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C01F88">
                            <w:pPr>
                              <w:widowControl w:val="0"/>
                              <w:jc w:val="both"/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 xml:space="preserve">факс 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 xml:space="preserve"> +7 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3919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341948</w:t>
                            </w:r>
                          </w:p>
                        </w:tc>
                      </w:tr>
                      <w:tr w:rsidR="003D04F7" w:rsidRPr="00A129FD" w:rsidTr="00131630">
                        <w:tc>
                          <w:tcPr>
                            <w:tcW w:w="2961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294058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ИНН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2457061937</w:t>
                            </w:r>
                          </w:p>
                        </w:tc>
                        <w:tc>
                          <w:tcPr>
                            <w:tcW w:w="2060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auto"/>
                            <w:vAlign w:val="center"/>
                          </w:tcPr>
                          <w:p w:rsidR="003D04F7" w:rsidRPr="00A129FD" w:rsidRDefault="00FF536E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hyperlink r:id="rId2" w:history="1">
                              <w:r w:rsidR="003D04F7" w:rsidRPr="00A129FD">
                                <w:rPr>
                                  <w:rStyle w:val="ae"/>
                                  <w:rFonts w:ascii="Tahoma" w:hAnsi="Tahoma" w:cs="Tahoma"/>
                                  <w:color w:val="808080"/>
                                  <w:sz w:val="16"/>
                                  <w:szCs w:val="16"/>
                                  <w:u w:val="none"/>
                                  <w:lang w:val="en-US"/>
                                </w:rPr>
                                <w:t>nnremont</w:t>
                              </w:r>
                              <w:r w:rsidR="003D04F7" w:rsidRPr="00A129FD">
                                <w:rPr>
                                  <w:rStyle w:val="ae"/>
                                  <w:rFonts w:ascii="Tahoma" w:hAnsi="Tahoma" w:cs="Tahoma"/>
                                  <w:color w:val="808080"/>
                                  <w:sz w:val="16"/>
                                  <w:szCs w:val="16"/>
                                  <w:u w:val="none"/>
                                </w:rPr>
                                <w:t>@</w:t>
                              </w:r>
                              <w:r w:rsidR="003D04F7" w:rsidRPr="00A129FD">
                                <w:rPr>
                                  <w:rStyle w:val="ae"/>
                                  <w:rFonts w:ascii="Tahoma" w:hAnsi="Tahoma" w:cs="Tahoma"/>
                                  <w:color w:val="808080"/>
                                  <w:sz w:val="16"/>
                                  <w:szCs w:val="16"/>
                                  <w:u w:val="none"/>
                                  <w:lang w:val="en-US"/>
                                </w:rPr>
                                <w:t>nk</w:t>
                              </w:r>
                              <w:r w:rsidR="003D04F7" w:rsidRPr="00A129FD">
                                <w:rPr>
                                  <w:rStyle w:val="ae"/>
                                  <w:rFonts w:ascii="Tahoma" w:hAnsi="Tahoma" w:cs="Tahoma"/>
                                  <w:color w:val="808080"/>
                                  <w:sz w:val="16"/>
                                  <w:szCs w:val="16"/>
                                  <w:u w:val="none"/>
                                </w:rPr>
                                <w:t>.</w:t>
                              </w:r>
                              <w:r w:rsidR="003D04F7" w:rsidRPr="00A129FD">
                                <w:rPr>
                                  <w:rStyle w:val="ae"/>
                                  <w:rFonts w:ascii="Tahoma" w:hAnsi="Tahoma" w:cs="Tahoma"/>
                                  <w:color w:val="808080"/>
                                  <w:sz w:val="16"/>
                                  <w:szCs w:val="16"/>
                                  <w:u w:val="none"/>
                                  <w:lang w:val="en-US"/>
                                </w:rPr>
                                <w:t>nornik</w:t>
                              </w:r>
                              <w:r w:rsidR="003D04F7" w:rsidRPr="00A129FD">
                                <w:rPr>
                                  <w:rStyle w:val="ae"/>
                                  <w:rFonts w:ascii="Tahoma" w:hAnsi="Tahoma" w:cs="Tahoma"/>
                                  <w:color w:val="808080"/>
                                  <w:sz w:val="16"/>
                                  <w:szCs w:val="16"/>
                                  <w:u w:val="none"/>
                                </w:rPr>
                                <w:t>.</w:t>
                              </w:r>
                              <w:r w:rsidR="003D04F7" w:rsidRPr="00A129FD">
                                <w:rPr>
                                  <w:rStyle w:val="ae"/>
                                  <w:rFonts w:ascii="Tahoma" w:hAnsi="Tahoma" w:cs="Tahoma"/>
                                  <w:color w:val="808080"/>
                                  <w:sz w:val="16"/>
                                  <w:szCs w:val="16"/>
                                  <w:u w:val="none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c>
                      </w:tr>
                      <w:tr w:rsidR="003D04F7" w:rsidRPr="00A129FD" w:rsidTr="00131630">
                        <w:tc>
                          <w:tcPr>
                            <w:tcW w:w="2961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 xml:space="preserve">КПП 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246750001</w:t>
                            </w:r>
                          </w:p>
                        </w:tc>
                        <w:tc>
                          <w:tcPr>
                            <w:tcW w:w="2060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903717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663302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auto"/>
                            <w:vAlign w:val="center"/>
                          </w:tcPr>
                          <w:p w:rsidR="003D04F7" w:rsidRPr="00A129FD" w:rsidRDefault="003D04F7" w:rsidP="0034763A">
                            <w:pPr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www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.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nnremont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.</w:t>
                            </w:r>
                            <w:r w:rsidRPr="00A129FD">
                              <w:rPr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ru</w:t>
                            </w:r>
                          </w:p>
                        </w:tc>
                      </w:tr>
                    </w:tbl>
                    <w:p w:rsidR="003D04F7" w:rsidRPr="001826B3" w:rsidRDefault="003D04F7" w:rsidP="0029405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F3B" w:rsidRDefault="008E0F3B" w:rsidP="00B67D92">
      <w:r>
        <w:separator/>
      </w:r>
    </w:p>
  </w:footnote>
  <w:footnote w:type="continuationSeparator" w:id="0">
    <w:p w:rsidR="008E0F3B" w:rsidRDefault="008E0F3B" w:rsidP="00B67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4F7" w:rsidRDefault="003D04F7" w:rsidP="00A26684">
    <w:pPr>
      <w:pStyle w:val="aa"/>
      <w:jc w:val="right"/>
    </w:pPr>
    <w:r>
      <w:t>Приложение 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6C6A"/>
    <w:multiLevelType w:val="hybridMultilevel"/>
    <w:tmpl w:val="EBB403FE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6ED7"/>
    <w:multiLevelType w:val="hybridMultilevel"/>
    <w:tmpl w:val="2096920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DA6F30"/>
    <w:multiLevelType w:val="hybridMultilevel"/>
    <w:tmpl w:val="89A62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E500E"/>
    <w:multiLevelType w:val="hybridMultilevel"/>
    <w:tmpl w:val="FB940D14"/>
    <w:lvl w:ilvl="0" w:tplc="DB062EF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6" w15:restartNumberingAfterBreak="0">
    <w:nsid w:val="11A7662B"/>
    <w:multiLevelType w:val="hybridMultilevel"/>
    <w:tmpl w:val="0DF0F512"/>
    <w:lvl w:ilvl="0" w:tplc="EE7C8B4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1FF191C"/>
    <w:multiLevelType w:val="hybridMultilevel"/>
    <w:tmpl w:val="E1F075AE"/>
    <w:lvl w:ilvl="0" w:tplc="55202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D7A0A"/>
    <w:multiLevelType w:val="hybridMultilevel"/>
    <w:tmpl w:val="5862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40FFF"/>
    <w:multiLevelType w:val="hybridMultilevel"/>
    <w:tmpl w:val="5862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B7BDB"/>
    <w:multiLevelType w:val="hybridMultilevel"/>
    <w:tmpl w:val="AFE6A01E"/>
    <w:lvl w:ilvl="0" w:tplc="F2D6B1A4">
      <w:start w:val="1"/>
      <w:numFmt w:val="russianLower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2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F73B9"/>
    <w:multiLevelType w:val="multilevel"/>
    <w:tmpl w:val="660E85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CF969AB"/>
    <w:multiLevelType w:val="hybridMultilevel"/>
    <w:tmpl w:val="825A1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D7AA4"/>
    <w:multiLevelType w:val="hybridMultilevel"/>
    <w:tmpl w:val="91423F44"/>
    <w:lvl w:ilvl="0" w:tplc="10B66C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372055D"/>
    <w:multiLevelType w:val="hybridMultilevel"/>
    <w:tmpl w:val="FE52522A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23F12"/>
    <w:multiLevelType w:val="hybridMultilevel"/>
    <w:tmpl w:val="B6B273D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47450"/>
    <w:multiLevelType w:val="hybridMultilevel"/>
    <w:tmpl w:val="36EECC0E"/>
    <w:lvl w:ilvl="0" w:tplc="9C5C0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5EB1CB3"/>
    <w:multiLevelType w:val="hybridMultilevel"/>
    <w:tmpl w:val="7778C9C0"/>
    <w:lvl w:ilvl="0" w:tplc="794E076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6"/>
  </w:num>
  <w:num w:numId="8">
    <w:abstractNumId w:val="18"/>
  </w:num>
  <w:num w:numId="9">
    <w:abstractNumId w:val="19"/>
  </w:num>
  <w:num w:numId="10">
    <w:abstractNumId w:val="14"/>
  </w:num>
  <w:num w:numId="11">
    <w:abstractNumId w:val="23"/>
  </w:num>
  <w:num w:numId="12">
    <w:abstractNumId w:val="15"/>
  </w:num>
  <w:num w:numId="13">
    <w:abstractNumId w:val="13"/>
  </w:num>
  <w:num w:numId="14">
    <w:abstractNumId w:val="12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"/>
  </w:num>
  <w:num w:numId="18">
    <w:abstractNumId w:val="6"/>
  </w:num>
  <w:num w:numId="19">
    <w:abstractNumId w:val="24"/>
  </w:num>
  <w:num w:numId="20">
    <w:abstractNumId w:val="16"/>
  </w:num>
  <w:num w:numId="21">
    <w:abstractNumId w:val="9"/>
  </w:num>
  <w:num w:numId="22">
    <w:abstractNumId w:val="10"/>
  </w:num>
  <w:num w:numId="23">
    <w:abstractNumId w:val="7"/>
  </w:num>
  <w:num w:numId="24">
    <w:abstractNumId w:val="25"/>
  </w:num>
  <w:num w:numId="25">
    <w:abstractNumId w:val="17"/>
  </w:num>
  <w:num w:numId="26">
    <w:abstractNumId w:val="2"/>
  </w:num>
  <w:num w:numId="27">
    <w:abstractNumId w:val="20"/>
  </w:num>
  <w:num w:numId="28">
    <w:abstractNumId w:val="8"/>
  </w:num>
  <w:num w:numId="29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2049">
      <o:colormru v:ext="edit" colors="#0077c8,#626262"/>
    </o:shapedefaults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92"/>
    <w:rsid w:val="00002A93"/>
    <w:rsid w:val="0000689C"/>
    <w:rsid w:val="0001450E"/>
    <w:rsid w:val="00015DEC"/>
    <w:rsid w:val="0001662C"/>
    <w:rsid w:val="00027BBE"/>
    <w:rsid w:val="000355B5"/>
    <w:rsid w:val="00037727"/>
    <w:rsid w:val="000579F5"/>
    <w:rsid w:val="0006266E"/>
    <w:rsid w:val="00062BF4"/>
    <w:rsid w:val="000631FA"/>
    <w:rsid w:val="00065CCE"/>
    <w:rsid w:val="00072319"/>
    <w:rsid w:val="000770E1"/>
    <w:rsid w:val="00081C88"/>
    <w:rsid w:val="00083931"/>
    <w:rsid w:val="000845D5"/>
    <w:rsid w:val="00087001"/>
    <w:rsid w:val="00091006"/>
    <w:rsid w:val="00091016"/>
    <w:rsid w:val="00094ACF"/>
    <w:rsid w:val="0009699B"/>
    <w:rsid w:val="000A0BD7"/>
    <w:rsid w:val="000B2A40"/>
    <w:rsid w:val="000B3D6E"/>
    <w:rsid w:val="000C254F"/>
    <w:rsid w:val="000C6434"/>
    <w:rsid w:val="000D2105"/>
    <w:rsid w:val="000E4D0F"/>
    <w:rsid w:val="000E7EAC"/>
    <w:rsid w:val="000F357E"/>
    <w:rsid w:val="00114C4F"/>
    <w:rsid w:val="0011780E"/>
    <w:rsid w:val="00125807"/>
    <w:rsid w:val="00131630"/>
    <w:rsid w:val="00134729"/>
    <w:rsid w:val="00140F98"/>
    <w:rsid w:val="00147177"/>
    <w:rsid w:val="001472A0"/>
    <w:rsid w:val="00160934"/>
    <w:rsid w:val="001745DE"/>
    <w:rsid w:val="00174D3A"/>
    <w:rsid w:val="00180812"/>
    <w:rsid w:val="00180CC2"/>
    <w:rsid w:val="00180D15"/>
    <w:rsid w:val="001826B3"/>
    <w:rsid w:val="00194D43"/>
    <w:rsid w:val="0019640B"/>
    <w:rsid w:val="00196634"/>
    <w:rsid w:val="001B4084"/>
    <w:rsid w:val="001C25AD"/>
    <w:rsid w:val="001D5B1E"/>
    <w:rsid w:val="001D7204"/>
    <w:rsid w:val="001F119B"/>
    <w:rsid w:val="001F2588"/>
    <w:rsid w:val="001F3FFC"/>
    <w:rsid w:val="00201009"/>
    <w:rsid w:val="00202132"/>
    <w:rsid w:val="0021067F"/>
    <w:rsid w:val="00212C1B"/>
    <w:rsid w:val="00215DD5"/>
    <w:rsid w:val="0023752F"/>
    <w:rsid w:val="00242B2E"/>
    <w:rsid w:val="00243740"/>
    <w:rsid w:val="00251B39"/>
    <w:rsid w:val="0026279E"/>
    <w:rsid w:val="0026695E"/>
    <w:rsid w:val="00271AB4"/>
    <w:rsid w:val="00272A71"/>
    <w:rsid w:val="00273D4F"/>
    <w:rsid w:val="00280EA5"/>
    <w:rsid w:val="002878D4"/>
    <w:rsid w:val="00292450"/>
    <w:rsid w:val="00294058"/>
    <w:rsid w:val="002A46FC"/>
    <w:rsid w:val="002B6E9F"/>
    <w:rsid w:val="002B7AA1"/>
    <w:rsid w:val="002C0693"/>
    <w:rsid w:val="002C2620"/>
    <w:rsid w:val="002C59A3"/>
    <w:rsid w:val="002C7225"/>
    <w:rsid w:val="002D4B5C"/>
    <w:rsid w:val="002F0141"/>
    <w:rsid w:val="0030076E"/>
    <w:rsid w:val="0031231D"/>
    <w:rsid w:val="0031302C"/>
    <w:rsid w:val="00320739"/>
    <w:rsid w:val="00322050"/>
    <w:rsid w:val="00331930"/>
    <w:rsid w:val="0033400B"/>
    <w:rsid w:val="00334CCE"/>
    <w:rsid w:val="003362F2"/>
    <w:rsid w:val="003368D5"/>
    <w:rsid w:val="0034763A"/>
    <w:rsid w:val="003532E4"/>
    <w:rsid w:val="00353F20"/>
    <w:rsid w:val="00354F0C"/>
    <w:rsid w:val="00364D12"/>
    <w:rsid w:val="00366D92"/>
    <w:rsid w:val="00366FCC"/>
    <w:rsid w:val="00376F6B"/>
    <w:rsid w:val="003775DC"/>
    <w:rsid w:val="00386778"/>
    <w:rsid w:val="00391291"/>
    <w:rsid w:val="003A0631"/>
    <w:rsid w:val="003A3BC6"/>
    <w:rsid w:val="003A74E3"/>
    <w:rsid w:val="003B6FE4"/>
    <w:rsid w:val="003B7575"/>
    <w:rsid w:val="003B7B5E"/>
    <w:rsid w:val="003C3A07"/>
    <w:rsid w:val="003D04F7"/>
    <w:rsid w:val="003E23F8"/>
    <w:rsid w:val="003E394D"/>
    <w:rsid w:val="003E52F1"/>
    <w:rsid w:val="003F2F2D"/>
    <w:rsid w:val="00403FF2"/>
    <w:rsid w:val="00404659"/>
    <w:rsid w:val="004107DE"/>
    <w:rsid w:val="00413923"/>
    <w:rsid w:val="004264F7"/>
    <w:rsid w:val="00430E0C"/>
    <w:rsid w:val="00432183"/>
    <w:rsid w:val="004379B6"/>
    <w:rsid w:val="00453789"/>
    <w:rsid w:val="00457660"/>
    <w:rsid w:val="004602FD"/>
    <w:rsid w:val="00464E58"/>
    <w:rsid w:val="0046570C"/>
    <w:rsid w:val="0047388C"/>
    <w:rsid w:val="00474CD7"/>
    <w:rsid w:val="00476E88"/>
    <w:rsid w:val="00481849"/>
    <w:rsid w:val="00490D36"/>
    <w:rsid w:val="004B3802"/>
    <w:rsid w:val="004B529F"/>
    <w:rsid w:val="004C3F97"/>
    <w:rsid w:val="004C5ABF"/>
    <w:rsid w:val="004D19E3"/>
    <w:rsid w:val="004D4783"/>
    <w:rsid w:val="004E3D95"/>
    <w:rsid w:val="004F215A"/>
    <w:rsid w:val="005066FA"/>
    <w:rsid w:val="00511208"/>
    <w:rsid w:val="005118BB"/>
    <w:rsid w:val="005313FE"/>
    <w:rsid w:val="005318AB"/>
    <w:rsid w:val="00534F06"/>
    <w:rsid w:val="00535F30"/>
    <w:rsid w:val="00540BE4"/>
    <w:rsid w:val="00542C7A"/>
    <w:rsid w:val="00547EC2"/>
    <w:rsid w:val="00560E72"/>
    <w:rsid w:val="00580756"/>
    <w:rsid w:val="00583C01"/>
    <w:rsid w:val="00591EB2"/>
    <w:rsid w:val="00597638"/>
    <w:rsid w:val="005B4680"/>
    <w:rsid w:val="005B7411"/>
    <w:rsid w:val="005B7E0B"/>
    <w:rsid w:val="005C6899"/>
    <w:rsid w:val="005D7C42"/>
    <w:rsid w:val="005E6487"/>
    <w:rsid w:val="0060624A"/>
    <w:rsid w:val="00606AA4"/>
    <w:rsid w:val="00611ED1"/>
    <w:rsid w:val="00612E16"/>
    <w:rsid w:val="00613A39"/>
    <w:rsid w:val="006323BC"/>
    <w:rsid w:val="00642B46"/>
    <w:rsid w:val="00651AA9"/>
    <w:rsid w:val="00654F62"/>
    <w:rsid w:val="0066224C"/>
    <w:rsid w:val="006717D6"/>
    <w:rsid w:val="00685FCE"/>
    <w:rsid w:val="00692C63"/>
    <w:rsid w:val="0069738B"/>
    <w:rsid w:val="006B14AC"/>
    <w:rsid w:val="006B55FB"/>
    <w:rsid w:val="006B605E"/>
    <w:rsid w:val="006C1CC1"/>
    <w:rsid w:val="006D4182"/>
    <w:rsid w:val="006E5E9C"/>
    <w:rsid w:val="006F3842"/>
    <w:rsid w:val="0070114F"/>
    <w:rsid w:val="00702BC0"/>
    <w:rsid w:val="00703005"/>
    <w:rsid w:val="0070342B"/>
    <w:rsid w:val="00703D35"/>
    <w:rsid w:val="00706C24"/>
    <w:rsid w:val="007222E5"/>
    <w:rsid w:val="00724F7D"/>
    <w:rsid w:val="007253EE"/>
    <w:rsid w:val="00731378"/>
    <w:rsid w:val="007348D5"/>
    <w:rsid w:val="00737436"/>
    <w:rsid w:val="0074557F"/>
    <w:rsid w:val="007543B3"/>
    <w:rsid w:val="00756BC6"/>
    <w:rsid w:val="007604B8"/>
    <w:rsid w:val="007712A4"/>
    <w:rsid w:val="00781BA6"/>
    <w:rsid w:val="00782663"/>
    <w:rsid w:val="00794305"/>
    <w:rsid w:val="007B42C6"/>
    <w:rsid w:val="007B6E1C"/>
    <w:rsid w:val="007C4816"/>
    <w:rsid w:val="007C5FDA"/>
    <w:rsid w:val="007C771E"/>
    <w:rsid w:val="007E09AE"/>
    <w:rsid w:val="007F1108"/>
    <w:rsid w:val="007F1AEF"/>
    <w:rsid w:val="007F2D17"/>
    <w:rsid w:val="007F2D52"/>
    <w:rsid w:val="007F4F29"/>
    <w:rsid w:val="008078FA"/>
    <w:rsid w:val="00826ABF"/>
    <w:rsid w:val="00834AA6"/>
    <w:rsid w:val="00834AB4"/>
    <w:rsid w:val="00834F8E"/>
    <w:rsid w:val="00836BC0"/>
    <w:rsid w:val="00837B50"/>
    <w:rsid w:val="00845A0B"/>
    <w:rsid w:val="008578DF"/>
    <w:rsid w:val="008609D1"/>
    <w:rsid w:val="00865AB7"/>
    <w:rsid w:val="00885E5E"/>
    <w:rsid w:val="008A2604"/>
    <w:rsid w:val="008A444E"/>
    <w:rsid w:val="008A486C"/>
    <w:rsid w:val="008A59C9"/>
    <w:rsid w:val="008B38CF"/>
    <w:rsid w:val="008B471B"/>
    <w:rsid w:val="008B58F1"/>
    <w:rsid w:val="008C100F"/>
    <w:rsid w:val="008D0D8E"/>
    <w:rsid w:val="008D58E3"/>
    <w:rsid w:val="008D7977"/>
    <w:rsid w:val="008E0F3B"/>
    <w:rsid w:val="008F1EDC"/>
    <w:rsid w:val="008F2C00"/>
    <w:rsid w:val="008F4F06"/>
    <w:rsid w:val="00903712"/>
    <w:rsid w:val="00903717"/>
    <w:rsid w:val="0090450A"/>
    <w:rsid w:val="00904D5B"/>
    <w:rsid w:val="009143F9"/>
    <w:rsid w:val="0092043A"/>
    <w:rsid w:val="009207C6"/>
    <w:rsid w:val="00943B7B"/>
    <w:rsid w:val="0095057C"/>
    <w:rsid w:val="00950926"/>
    <w:rsid w:val="009534A1"/>
    <w:rsid w:val="00961AA5"/>
    <w:rsid w:val="009662B6"/>
    <w:rsid w:val="00966F01"/>
    <w:rsid w:val="0096737A"/>
    <w:rsid w:val="0097247A"/>
    <w:rsid w:val="0097388E"/>
    <w:rsid w:val="00977FBB"/>
    <w:rsid w:val="0098087D"/>
    <w:rsid w:val="00991133"/>
    <w:rsid w:val="009912AF"/>
    <w:rsid w:val="009A1BF8"/>
    <w:rsid w:val="009A1E4E"/>
    <w:rsid w:val="009B2039"/>
    <w:rsid w:val="009B37E8"/>
    <w:rsid w:val="009C045A"/>
    <w:rsid w:val="009C5255"/>
    <w:rsid w:val="009D68A7"/>
    <w:rsid w:val="009E18AA"/>
    <w:rsid w:val="009E6750"/>
    <w:rsid w:val="009F18A9"/>
    <w:rsid w:val="009F6742"/>
    <w:rsid w:val="00A0558F"/>
    <w:rsid w:val="00A10D64"/>
    <w:rsid w:val="00A129FD"/>
    <w:rsid w:val="00A14FE4"/>
    <w:rsid w:val="00A15A4D"/>
    <w:rsid w:val="00A21564"/>
    <w:rsid w:val="00A21642"/>
    <w:rsid w:val="00A23E19"/>
    <w:rsid w:val="00A26684"/>
    <w:rsid w:val="00A27E3A"/>
    <w:rsid w:val="00A3073C"/>
    <w:rsid w:val="00A32391"/>
    <w:rsid w:val="00A35740"/>
    <w:rsid w:val="00A53377"/>
    <w:rsid w:val="00A55400"/>
    <w:rsid w:val="00A57F83"/>
    <w:rsid w:val="00A60F86"/>
    <w:rsid w:val="00A6575B"/>
    <w:rsid w:val="00A657FA"/>
    <w:rsid w:val="00A6744A"/>
    <w:rsid w:val="00AB1596"/>
    <w:rsid w:val="00AB6DE6"/>
    <w:rsid w:val="00AD549C"/>
    <w:rsid w:val="00AD7413"/>
    <w:rsid w:val="00AE1CEE"/>
    <w:rsid w:val="00AE38CB"/>
    <w:rsid w:val="00AE5005"/>
    <w:rsid w:val="00AE7F90"/>
    <w:rsid w:val="00B004B1"/>
    <w:rsid w:val="00B00F0F"/>
    <w:rsid w:val="00B07773"/>
    <w:rsid w:val="00B07DA3"/>
    <w:rsid w:val="00B1049C"/>
    <w:rsid w:val="00B15887"/>
    <w:rsid w:val="00B375B9"/>
    <w:rsid w:val="00B463B1"/>
    <w:rsid w:val="00B60ACD"/>
    <w:rsid w:val="00B63E3E"/>
    <w:rsid w:val="00B67D92"/>
    <w:rsid w:val="00B70322"/>
    <w:rsid w:val="00B71B72"/>
    <w:rsid w:val="00B770B8"/>
    <w:rsid w:val="00B77906"/>
    <w:rsid w:val="00B80514"/>
    <w:rsid w:val="00B83367"/>
    <w:rsid w:val="00B909D3"/>
    <w:rsid w:val="00BA3DCE"/>
    <w:rsid w:val="00BB3201"/>
    <w:rsid w:val="00BC7997"/>
    <w:rsid w:val="00BC7EF4"/>
    <w:rsid w:val="00BD18D6"/>
    <w:rsid w:val="00BD76E0"/>
    <w:rsid w:val="00BE0399"/>
    <w:rsid w:val="00BE61A3"/>
    <w:rsid w:val="00BE7B40"/>
    <w:rsid w:val="00BE7BD8"/>
    <w:rsid w:val="00BE7E59"/>
    <w:rsid w:val="00C01F88"/>
    <w:rsid w:val="00C049FA"/>
    <w:rsid w:val="00C101FC"/>
    <w:rsid w:val="00C10410"/>
    <w:rsid w:val="00C10E1A"/>
    <w:rsid w:val="00C24DFE"/>
    <w:rsid w:val="00C31D10"/>
    <w:rsid w:val="00C37302"/>
    <w:rsid w:val="00C571A5"/>
    <w:rsid w:val="00C649E9"/>
    <w:rsid w:val="00C66C6F"/>
    <w:rsid w:val="00C67FBB"/>
    <w:rsid w:val="00C76BC7"/>
    <w:rsid w:val="00C91840"/>
    <w:rsid w:val="00C94996"/>
    <w:rsid w:val="00CB24E9"/>
    <w:rsid w:val="00CC14CB"/>
    <w:rsid w:val="00CC2FED"/>
    <w:rsid w:val="00CC6B81"/>
    <w:rsid w:val="00CC6E4C"/>
    <w:rsid w:val="00CD18A5"/>
    <w:rsid w:val="00CD43AB"/>
    <w:rsid w:val="00CD44DB"/>
    <w:rsid w:val="00CD4A51"/>
    <w:rsid w:val="00CD530F"/>
    <w:rsid w:val="00CD6E55"/>
    <w:rsid w:val="00CF255D"/>
    <w:rsid w:val="00CF65B2"/>
    <w:rsid w:val="00D22909"/>
    <w:rsid w:val="00D2558E"/>
    <w:rsid w:val="00D267A4"/>
    <w:rsid w:val="00D51500"/>
    <w:rsid w:val="00D62325"/>
    <w:rsid w:val="00D6313B"/>
    <w:rsid w:val="00D63561"/>
    <w:rsid w:val="00D7052D"/>
    <w:rsid w:val="00D708DE"/>
    <w:rsid w:val="00D81F9B"/>
    <w:rsid w:val="00D830FC"/>
    <w:rsid w:val="00D97AAB"/>
    <w:rsid w:val="00DA1BE7"/>
    <w:rsid w:val="00DA2565"/>
    <w:rsid w:val="00DA59CE"/>
    <w:rsid w:val="00DB0DFB"/>
    <w:rsid w:val="00DB42CB"/>
    <w:rsid w:val="00DC5A07"/>
    <w:rsid w:val="00DC7841"/>
    <w:rsid w:val="00DD5C10"/>
    <w:rsid w:val="00DE35DE"/>
    <w:rsid w:val="00DF598A"/>
    <w:rsid w:val="00E02294"/>
    <w:rsid w:val="00E165C9"/>
    <w:rsid w:val="00E26CCC"/>
    <w:rsid w:val="00E43CFC"/>
    <w:rsid w:val="00E44D04"/>
    <w:rsid w:val="00E50828"/>
    <w:rsid w:val="00E639F7"/>
    <w:rsid w:val="00E64EFC"/>
    <w:rsid w:val="00E742D9"/>
    <w:rsid w:val="00E919C1"/>
    <w:rsid w:val="00E91B0F"/>
    <w:rsid w:val="00EA52FE"/>
    <w:rsid w:val="00EA585B"/>
    <w:rsid w:val="00EA75B7"/>
    <w:rsid w:val="00EB591F"/>
    <w:rsid w:val="00ED0C1C"/>
    <w:rsid w:val="00ED4DAA"/>
    <w:rsid w:val="00EE0DF8"/>
    <w:rsid w:val="00EE2437"/>
    <w:rsid w:val="00EE3761"/>
    <w:rsid w:val="00EE3C51"/>
    <w:rsid w:val="00EE4F0A"/>
    <w:rsid w:val="00EE5821"/>
    <w:rsid w:val="00EF294A"/>
    <w:rsid w:val="00EF3FA5"/>
    <w:rsid w:val="00F04CD5"/>
    <w:rsid w:val="00F12972"/>
    <w:rsid w:val="00F17F94"/>
    <w:rsid w:val="00F227F9"/>
    <w:rsid w:val="00F26425"/>
    <w:rsid w:val="00F27FD4"/>
    <w:rsid w:val="00F53347"/>
    <w:rsid w:val="00F604C2"/>
    <w:rsid w:val="00F62F8F"/>
    <w:rsid w:val="00F6425E"/>
    <w:rsid w:val="00F738C6"/>
    <w:rsid w:val="00F77405"/>
    <w:rsid w:val="00F944A9"/>
    <w:rsid w:val="00FA76BA"/>
    <w:rsid w:val="00FB6B3F"/>
    <w:rsid w:val="00FC19F0"/>
    <w:rsid w:val="00FD5102"/>
    <w:rsid w:val="00FD5846"/>
    <w:rsid w:val="00FF19AF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7c8,#626262"/>
    </o:shapedefaults>
    <o:shapelayout v:ext="edit">
      <o:idmap v:ext="edit" data="1"/>
    </o:shapelayout>
  </w:shapeDefaults>
  <w:decimalSymbol w:val=","/>
  <w:listSeparator w:val=";"/>
  <w14:docId w14:val="2CE5FFAF"/>
  <w15:chartTrackingRefBased/>
  <w15:docId w15:val="{49B167E9-2FCF-412B-A48E-07B50C61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571A5"/>
    <w:rPr>
      <w:rFonts w:ascii="Arial" w:hAnsi="Arial"/>
      <w:sz w:val="22"/>
      <w:szCs w:val="24"/>
    </w:rPr>
  </w:style>
  <w:style w:type="paragraph" w:styleId="1">
    <w:name w:val="heading 1"/>
    <w:basedOn w:val="a2"/>
    <w:next w:val="a2"/>
    <w:link w:val="10"/>
    <w:qFormat/>
    <w:rsid w:val="00C571A5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7F1108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2"/>
    <w:next w:val="a2"/>
    <w:link w:val="30"/>
    <w:unhideWhenUsed/>
    <w:qFormat/>
    <w:rsid w:val="007712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7712A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7712A4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7712A4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7712A4"/>
    <w:pPr>
      <w:keepNext/>
      <w:numPr>
        <w:numId w:val="8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7712A4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7712A4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Буллет"/>
    <w:basedOn w:val="a5"/>
    <w:uiPriority w:val="99"/>
    <w:rsid w:val="007F1108"/>
    <w:pPr>
      <w:numPr>
        <w:numId w:val="1"/>
      </w:numPr>
    </w:pPr>
  </w:style>
  <w:style w:type="character" w:customStyle="1" w:styleId="10">
    <w:name w:val="Заголовок 1 Знак"/>
    <w:link w:val="1"/>
    <w:rsid w:val="00C571A5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link w:val="2"/>
    <w:uiPriority w:val="9"/>
    <w:semiHidden/>
    <w:rsid w:val="007F110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6">
    <w:name w:val="Subtitle"/>
    <w:basedOn w:val="a2"/>
    <w:next w:val="a2"/>
    <w:link w:val="a7"/>
    <w:qFormat/>
    <w:rsid w:val="007F1108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7">
    <w:name w:val="Подзаголовок Знак"/>
    <w:link w:val="a6"/>
    <w:uiPriority w:val="11"/>
    <w:rsid w:val="007F1108"/>
    <w:rPr>
      <w:rFonts w:ascii="Arial" w:eastAsia="Times New Roman" w:hAnsi="Arial"/>
      <w:i/>
      <w:color w:val="5A5A5A"/>
      <w:spacing w:val="15"/>
      <w:sz w:val="24"/>
    </w:rPr>
  </w:style>
  <w:style w:type="paragraph" w:styleId="a8">
    <w:name w:val="List Paragraph"/>
    <w:aliases w:val="Заголовок_3,List Paragraph,нумерация,Bullet_IRAO,Мой Список,AC List 01,Подпись рисунка,Table-Normal,RSHB_Table-Normal,List Paragraph1,ПКФ Список,Абзац списка5,lp1,Bullet List,FooterText,numbered,Paragraphe de liste1,Num Bullet 1"/>
    <w:basedOn w:val="a2"/>
    <w:link w:val="a9"/>
    <w:uiPriority w:val="34"/>
    <w:qFormat/>
    <w:rsid w:val="007F1108"/>
    <w:pPr>
      <w:ind w:left="720"/>
      <w:contextualSpacing/>
    </w:pPr>
  </w:style>
  <w:style w:type="paragraph" w:styleId="aa">
    <w:name w:val="header"/>
    <w:basedOn w:val="a2"/>
    <w:link w:val="ab"/>
    <w:unhideWhenUsed/>
    <w:rsid w:val="00B67D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67D92"/>
    <w:rPr>
      <w:rFonts w:ascii="Arial" w:hAnsi="Arial"/>
      <w:sz w:val="22"/>
      <w:szCs w:val="24"/>
    </w:rPr>
  </w:style>
  <w:style w:type="paragraph" w:styleId="ac">
    <w:name w:val="footer"/>
    <w:basedOn w:val="a2"/>
    <w:link w:val="ad"/>
    <w:uiPriority w:val="99"/>
    <w:unhideWhenUsed/>
    <w:rsid w:val="00B67D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B67D92"/>
    <w:rPr>
      <w:rFonts w:ascii="Arial" w:hAnsi="Arial"/>
      <w:sz w:val="22"/>
      <w:szCs w:val="24"/>
    </w:rPr>
  </w:style>
  <w:style w:type="character" w:styleId="ae">
    <w:name w:val="Hyperlink"/>
    <w:uiPriority w:val="99"/>
    <w:unhideWhenUsed/>
    <w:rsid w:val="00834F8E"/>
    <w:rPr>
      <w:color w:val="0563C1"/>
      <w:u w:val="single"/>
    </w:rPr>
  </w:style>
  <w:style w:type="table" w:styleId="af">
    <w:name w:val="Table Grid"/>
    <w:basedOn w:val="a4"/>
    <w:uiPriority w:val="39"/>
    <w:rsid w:val="005D7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2"/>
    <w:link w:val="af1"/>
    <w:semiHidden/>
    <w:unhideWhenUsed/>
    <w:rsid w:val="009F18A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9F18A9"/>
    <w:rPr>
      <w:rFonts w:ascii="Segoe UI" w:hAnsi="Segoe UI" w:cs="Segoe UI"/>
      <w:sz w:val="18"/>
      <w:szCs w:val="18"/>
    </w:rPr>
  </w:style>
  <w:style w:type="character" w:styleId="af2">
    <w:name w:val="footnote reference"/>
    <w:rsid w:val="00A26684"/>
    <w:rPr>
      <w:vertAlign w:val="superscript"/>
    </w:rPr>
  </w:style>
  <w:style w:type="paragraph" w:styleId="af3">
    <w:name w:val="footnote text"/>
    <w:basedOn w:val="a2"/>
    <w:link w:val="af4"/>
    <w:rsid w:val="00A26684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link w:val="af3"/>
    <w:rsid w:val="00A26684"/>
    <w:rPr>
      <w:rFonts w:ascii="Times New Roman" w:hAnsi="Times New Roman"/>
    </w:rPr>
  </w:style>
  <w:style w:type="character" w:customStyle="1" w:styleId="a9">
    <w:name w:val="Абзац списка Знак"/>
    <w:aliases w:val="Заголовок_3 Знак,List Paragraph Знак,нумерация Знак,Bullet_IRAO Знак,Мой Список Знак,AC List 01 Знак,Подпись рисунка Знак,Table-Normal Знак,RSHB_Table-Normal Знак,List Paragraph1 Знак,ПКФ Список Знак,Абзац списка5 Знак,lp1 Знак"/>
    <w:link w:val="a8"/>
    <w:uiPriority w:val="34"/>
    <w:qFormat/>
    <w:locked/>
    <w:rsid w:val="00A26684"/>
    <w:rPr>
      <w:rFonts w:ascii="Arial" w:hAnsi="Arial"/>
      <w:sz w:val="22"/>
      <w:szCs w:val="24"/>
    </w:rPr>
  </w:style>
  <w:style w:type="character" w:styleId="af5">
    <w:name w:val="annotation reference"/>
    <w:rsid w:val="000E4D0F"/>
    <w:rPr>
      <w:sz w:val="16"/>
      <w:szCs w:val="16"/>
    </w:rPr>
  </w:style>
  <w:style w:type="paragraph" w:styleId="af6">
    <w:name w:val="annotation text"/>
    <w:basedOn w:val="a2"/>
    <w:link w:val="af7"/>
    <w:rsid w:val="000E4D0F"/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rsid w:val="000E4D0F"/>
    <w:rPr>
      <w:rFonts w:ascii="Times New Roman" w:hAnsi="Times New Roman"/>
    </w:rPr>
  </w:style>
  <w:style w:type="character" w:customStyle="1" w:styleId="30">
    <w:name w:val="Заголовок 3 Знак"/>
    <w:link w:val="3"/>
    <w:rsid w:val="007712A4"/>
    <w:rPr>
      <w:rFonts w:ascii="Cambria" w:eastAsia="Times New Roman" w:hAnsi="Cambria" w:cs="Times New Roman"/>
      <w:b/>
      <w:bCs/>
      <w:sz w:val="26"/>
      <w:szCs w:val="26"/>
    </w:rPr>
  </w:style>
  <w:style w:type="paragraph" w:styleId="af8">
    <w:name w:val="envelope address"/>
    <w:basedOn w:val="a2"/>
    <w:rsid w:val="007712A4"/>
    <w:pPr>
      <w:keepLines/>
      <w:spacing w:before="240" w:after="60"/>
      <w:ind w:left="5046"/>
      <w:jc w:val="both"/>
    </w:pPr>
    <w:rPr>
      <w:rFonts w:ascii="Times New Roman" w:hAnsi="Times New Roman"/>
      <w:b/>
      <w:color w:val="000080"/>
      <w:sz w:val="28"/>
      <w:szCs w:val="20"/>
    </w:rPr>
  </w:style>
  <w:style w:type="character" w:customStyle="1" w:styleId="40">
    <w:name w:val="Заголовок 4 Знак"/>
    <w:link w:val="4"/>
    <w:rsid w:val="007712A4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7712A4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7712A4"/>
    <w:rPr>
      <w:rFonts w:ascii="Times New Roman" w:hAnsi="Times New Roman"/>
      <w:b/>
      <w:sz w:val="24"/>
      <w:szCs w:val="18"/>
    </w:rPr>
  </w:style>
  <w:style w:type="character" w:customStyle="1" w:styleId="70">
    <w:name w:val="Заголовок 7 Знак"/>
    <w:link w:val="7"/>
    <w:rsid w:val="007712A4"/>
    <w:rPr>
      <w:rFonts w:ascii="Times New Roman" w:hAnsi="Times New Roman"/>
      <w:b/>
      <w:sz w:val="24"/>
    </w:rPr>
  </w:style>
  <w:style w:type="character" w:customStyle="1" w:styleId="80">
    <w:name w:val="Заголовок 8 Знак"/>
    <w:link w:val="8"/>
    <w:rsid w:val="007712A4"/>
    <w:rPr>
      <w:rFonts w:ascii="Arial" w:hAnsi="Arial"/>
      <w:i/>
    </w:rPr>
  </w:style>
  <w:style w:type="character" w:customStyle="1" w:styleId="90">
    <w:name w:val="Заголовок 9 Знак"/>
    <w:link w:val="9"/>
    <w:rsid w:val="007712A4"/>
    <w:rPr>
      <w:rFonts w:ascii="Arial" w:hAnsi="Arial"/>
      <w:i/>
      <w:sz w:val="18"/>
    </w:rPr>
  </w:style>
  <w:style w:type="paragraph" w:styleId="af9">
    <w:name w:val="Body Text"/>
    <w:basedOn w:val="a2"/>
    <w:link w:val="afa"/>
    <w:rsid w:val="007712A4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a">
    <w:name w:val="Основной текст Знак"/>
    <w:link w:val="af9"/>
    <w:rsid w:val="007712A4"/>
    <w:rPr>
      <w:rFonts w:ascii="Times New Roman" w:hAnsi="Times New Roman"/>
      <w:snapToGrid w:val="0"/>
      <w:sz w:val="24"/>
      <w:szCs w:val="18"/>
    </w:rPr>
  </w:style>
  <w:style w:type="character" w:customStyle="1" w:styleId="afb">
    <w:name w:val="комментарий"/>
    <w:rsid w:val="007712A4"/>
    <w:rPr>
      <w:b/>
      <w:i/>
      <w:sz w:val="28"/>
    </w:rPr>
  </w:style>
  <w:style w:type="paragraph" w:styleId="afc">
    <w:name w:val="Title"/>
    <w:basedOn w:val="a2"/>
    <w:link w:val="afd"/>
    <w:qFormat/>
    <w:rsid w:val="007712A4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d">
    <w:name w:val="Заголовок Знак"/>
    <w:link w:val="afc"/>
    <w:rsid w:val="007712A4"/>
    <w:rPr>
      <w:rFonts w:ascii="Times New Roman" w:hAnsi="Times New Roman"/>
      <w:b/>
      <w:sz w:val="24"/>
    </w:rPr>
  </w:style>
  <w:style w:type="paragraph" w:styleId="a1">
    <w:name w:val="List Number"/>
    <w:basedOn w:val="af9"/>
    <w:rsid w:val="007712A4"/>
    <w:pPr>
      <w:widowControl/>
      <w:numPr>
        <w:numId w:val="7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7712A4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link w:val="31"/>
    <w:rsid w:val="007712A4"/>
    <w:rPr>
      <w:rFonts w:ascii="Arial" w:hAnsi="Arial" w:cs="Arial"/>
      <w:sz w:val="16"/>
      <w:szCs w:val="16"/>
    </w:rPr>
  </w:style>
  <w:style w:type="paragraph" w:styleId="21">
    <w:name w:val="Body Text 2"/>
    <w:basedOn w:val="a2"/>
    <w:link w:val="22"/>
    <w:rsid w:val="007712A4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link w:val="21"/>
    <w:rsid w:val="007712A4"/>
    <w:rPr>
      <w:rFonts w:ascii="Times New Roman" w:hAnsi="Times New Roman"/>
      <w:sz w:val="24"/>
      <w:szCs w:val="24"/>
    </w:rPr>
  </w:style>
  <w:style w:type="paragraph" w:customStyle="1" w:styleId="xl47">
    <w:name w:val="xl47"/>
    <w:basedOn w:val="a2"/>
    <w:rsid w:val="007712A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7712A4"/>
    <w:pPr>
      <w:numPr>
        <w:ilvl w:val="1"/>
        <w:numId w:val="8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e">
    <w:name w:val="caption"/>
    <w:basedOn w:val="a2"/>
    <w:next w:val="a2"/>
    <w:qFormat/>
    <w:rsid w:val="007712A4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f">
    <w:name w:val="Таблица шапка"/>
    <w:basedOn w:val="a2"/>
    <w:rsid w:val="007712A4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f0">
    <w:name w:val="Таблица текст"/>
    <w:basedOn w:val="a2"/>
    <w:rsid w:val="007712A4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7712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2"/>
    <w:link w:val="34"/>
    <w:rsid w:val="007712A4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rsid w:val="007712A4"/>
    <w:rPr>
      <w:rFonts w:ascii="Times New Roman" w:hAnsi="Times New Roman"/>
      <w:sz w:val="16"/>
      <w:szCs w:val="16"/>
    </w:rPr>
  </w:style>
  <w:style w:type="paragraph" w:styleId="aff1">
    <w:name w:val="Body Text Indent"/>
    <w:basedOn w:val="a2"/>
    <w:link w:val="aff2"/>
    <w:rsid w:val="007712A4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f2">
    <w:name w:val="Основной текст с отступом Знак"/>
    <w:link w:val="aff1"/>
    <w:rsid w:val="007712A4"/>
    <w:rPr>
      <w:rFonts w:ascii="Times New Roman" w:hAnsi="Times New Roman"/>
      <w:sz w:val="24"/>
      <w:szCs w:val="24"/>
    </w:rPr>
  </w:style>
  <w:style w:type="paragraph" w:styleId="23">
    <w:name w:val="Body Text Indent 2"/>
    <w:basedOn w:val="a2"/>
    <w:link w:val="24"/>
    <w:rsid w:val="007712A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link w:val="23"/>
    <w:rsid w:val="007712A4"/>
    <w:rPr>
      <w:rFonts w:ascii="Times New Roman" w:hAnsi="Times New Roman"/>
      <w:sz w:val="24"/>
      <w:szCs w:val="24"/>
    </w:rPr>
  </w:style>
  <w:style w:type="character" w:styleId="aff3">
    <w:name w:val="page number"/>
    <w:rsid w:val="007712A4"/>
  </w:style>
  <w:style w:type="paragraph" w:customStyle="1" w:styleId="aff4">
    <w:name w:val="Пункт б/н"/>
    <w:basedOn w:val="a2"/>
    <w:rsid w:val="007712A4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5">
    <w:name w:val="Подпункт"/>
    <w:basedOn w:val="a2"/>
    <w:rsid w:val="007712A4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paragraph" w:styleId="aff6">
    <w:name w:val="annotation subject"/>
    <w:basedOn w:val="af6"/>
    <w:next w:val="af6"/>
    <w:link w:val="aff7"/>
    <w:semiHidden/>
    <w:rsid w:val="007712A4"/>
    <w:rPr>
      <w:b/>
      <w:bCs/>
    </w:rPr>
  </w:style>
  <w:style w:type="character" w:customStyle="1" w:styleId="aff7">
    <w:name w:val="Тема примечания Знак"/>
    <w:link w:val="aff6"/>
    <w:semiHidden/>
    <w:rsid w:val="007712A4"/>
    <w:rPr>
      <w:rFonts w:ascii="Times New Roman" w:hAnsi="Times New Roman"/>
      <w:b/>
      <w:bCs/>
    </w:rPr>
  </w:style>
  <w:style w:type="paragraph" w:customStyle="1" w:styleId="ConsNormal">
    <w:name w:val="ConsNormal"/>
    <w:rsid w:val="007712A4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8">
    <w:name w:val="Normal (Web)"/>
    <w:basedOn w:val="a2"/>
    <w:rsid w:val="007712A4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9">
    <w:name w:val="Название документа"/>
    <w:basedOn w:val="a2"/>
    <w:next w:val="a2"/>
    <w:rsid w:val="007712A4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a">
    <w:name w:val="ШапкаОсн"/>
    <w:rsid w:val="007712A4"/>
    <w:rPr>
      <w:rFonts w:ascii="Arial" w:hAnsi="Arial"/>
      <w:b/>
      <w:spacing w:val="0"/>
      <w:sz w:val="18"/>
    </w:rPr>
  </w:style>
  <w:style w:type="paragraph" w:customStyle="1" w:styleId="affb">
    <w:name w:val="ШапкаПоследняя"/>
    <w:basedOn w:val="affc"/>
    <w:next w:val="af9"/>
    <w:rsid w:val="007712A4"/>
    <w:pPr>
      <w:pBdr>
        <w:bottom w:val="single" w:sz="6" w:space="15" w:color="auto"/>
      </w:pBdr>
      <w:spacing w:before="0" w:after="320"/>
    </w:pPr>
  </w:style>
  <w:style w:type="paragraph" w:customStyle="1" w:styleId="affc">
    <w:name w:val="ШапкаПервая"/>
    <w:basedOn w:val="affd"/>
    <w:next w:val="affd"/>
    <w:rsid w:val="007712A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d">
    <w:name w:val="Message Header"/>
    <w:basedOn w:val="a2"/>
    <w:link w:val="affe"/>
    <w:rsid w:val="007712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e">
    <w:name w:val="Шапка Знак"/>
    <w:link w:val="affd"/>
    <w:rsid w:val="007712A4"/>
    <w:rPr>
      <w:rFonts w:ascii="Cambria" w:hAnsi="Cambria"/>
      <w:sz w:val="24"/>
      <w:szCs w:val="24"/>
      <w:shd w:val="pct20" w:color="auto" w:fill="auto"/>
    </w:rPr>
  </w:style>
  <w:style w:type="paragraph" w:customStyle="1" w:styleId="210">
    <w:name w:val="Основной текст 21"/>
    <w:basedOn w:val="a2"/>
    <w:rsid w:val="007712A4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7712A4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paragraph" w:styleId="afff">
    <w:name w:val="Revision"/>
    <w:hidden/>
    <w:uiPriority w:val="99"/>
    <w:semiHidden/>
    <w:rsid w:val="007712A4"/>
    <w:rPr>
      <w:rFonts w:ascii="Arial" w:hAnsi="Arial"/>
      <w:sz w:val="22"/>
      <w:szCs w:val="24"/>
    </w:rPr>
  </w:style>
  <w:style w:type="character" w:customStyle="1" w:styleId="extended-textfull">
    <w:name w:val="extended-text__full"/>
    <w:basedOn w:val="a3"/>
    <w:rsid w:val="00DC5A07"/>
  </w:style>
  <w:style w:type="character" w:styleId="afff0">
    <w:name w:val="FollowedHyperlink"/>
    <w:basedOn w:val="a3"/>
    <w:uiPriority w:val="99"/>
    <w:semiHidden/>
    <w:unhideWhenUsed/>
    <w:rsid w:val="00C104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nnremont@nk.nornik.ru" TargetMode="External"/><Relationship Id="rId1" Type="http://schemas.openxmlformats.org/officeDocument/2006/relationships/hyperlink" Target="mailto:nnremont@nk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88FCC-48C9-40F0-94AD-C67CC01FF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15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19629</CharactersWithSpaces>
  <SharedDoc>false</SharedDoc>
  <HLinks>
    <vt:vector size="30" baseType="variant">
      <vt:variant>
        <vt:i4>4128776</vt:i4>
      </vt:variant>
      <vt:variant>
        <vt:i4>9</vt:i4>
      </vt:variant>
      <vt:variant>
        <vt:i4>0</vt:i4>
      </vt:variant>
      <vt:variant>
        <vt:i4>5</vt:i4>
      </vt:variant>
      <vt:variant>
        <vt:lpwstr>mailto:tender@nnremont.ru</vt:lpwstr>
      </vt:variant>
      <vt:variant>
        <vt:lpwstr/>
      </vt:variant>
      <vt:variant>
        <vt:i4>4128776</vt:i4>
      </vt:variant>
      <vt:variant>
        <vt:i4>6</vt:i4>
      </vt:variant>
      <vt:variant>
        <vt:i4>0</vt:i4>
      </vt:variant>
      <vt:variant>
        <vt:i4>5</vt:i4>
      </vt:variant>
      <vt:variant>
        <vt:lpwstr>mailto:tender@nnremont.ru</vt:lpwstr>
      </vt:variant>
      <vt:variant>
        <vt:lpwstr/>
      </vt:variant>
      <vt:variant>
        <vt:i4>4128776</vt:i4>
      </vt:variant>
      <vt:variant>
        <vt:i4>3</vt:i4>
      </vt:variant>
      <vt:variant>
        <vt:i4>0</vt:i4>
      </vt:variant>
      <vt:variant>
        <vt:i4>5</vt:i4>
      </vt:variant>
      <vt:variant>
        <vt:lpwstr>mailto:tender@nnremont.ru</vt:lpwstr>
      </vt:variant>
      <vt:variant>
        <vt:lpwstr/>
      </vt:variant>
      <vt:variant>
        <vt:i4>3735601</vt:i4>
      </vt:variant>
      <vt:variant>
        <vt:i4>0</vt:i4>
      </vt:variant>
      <vt:variant>
        <vt:i4>0</vt:i4>
      </vt:variant>
      <vt:variant>
        <vt:i4>5</vt:i4>
      </vt:variant>
      <vt:variant>
        <vt:lpwstr>http://www.zf.norilsknickel.ru/</vt:lpwstr>
      </vt:variant>
      <vt:variant>
        <vt:lpwstr/>
      </vt:variant>
      <vt:variant>
        <vt:i4>7864322</vt:i4>
      </vt:variant>
      <vt:variant>
        <vt:i4>0</vt:i4>
      </vt:variant>
      <vt:variant>
        <vt:i4>0</vt:i4>
      </vt:variant>
      <vt:variant>
        <vt:i4>5</vt:i4>
      </vt:variant>
      <vt:variant>
        <vt:lpwstr>mailto:nnremont@nk.nornik.ru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Демьянов</dc:creator>
  <cp:keywords/>
  <cp:lastModifiedBy>Андреева Алена Геннадьевна</cp:lastModifiedBy>
  <cp:revision>43</cp:revision>
  <cp:lastPrinted>2020-07-14T03:27:00Z</cp:lastPrinted>
  <dcterms:created xsi:type="dcterms:W3CDTF">2020-10-01T05:17:00Z</dcterms:created>
  <dcterms:modified xsi:type="dcterms:W3CDTF">2024-11-13T03:49:00Z</dcterms:modified>
</cp:coreProperties>
</file>