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3229A8"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3229A8" w14:paraId="46EFFBE9" w14:textId="77777777" w:rsidTr="003F09BD">
        <w:trPr>
          <w:trHeight w:val="856"/>
        </w:trPr>
        <w:tc>
          <w:tcPr>
            <w:tcW w:w="5670" w:type="dxa"/>
            <w:shd w:val="clear" w:color="auto" w:fill="auto"/>
          </w:tcPr>
          <w:p w14:paraId="7ED124F4" w14:textId="16C1B0D8" w:rsidR="00574052" w:rsidRPr="003229A8" w:rsidRDefault="008D0825" w:rsidP="003F09BD">
            <w:pPr>
              <w:tabs>
                <w:tab w:val="left" w:pos="5783"/>
              </w:tabs>
              <w:rPr>
                <w:rFonts w:ascii="Tahoma" w:hAnsi="Tahoma" w:cs="Tahoma"/>
                <w:sz w:val="24"/>
              </w:rPr>
            </w:pPr>
            <w:r>
              <w:rPr>
                <w:rFonts w:ascii="Tahoma" w:hAnsi="Tahoma" w:cs="Tahoma"/>
                <w:sz w:val="24"/>
              </w:rPr>
              <w:t>01.04.2025</w:t>
            </w:r>
            <w:bookmarkStart w:id="2" w:name="_GoBack"/>
            <w:bookmarkEnd w:id="2"/>
            <w:r w:rsidR="00574052" w:rsidRPr="003229A8">
              <w:rPr>
                <w:rFonts w:ascii="Tahoma" w:hAnsi="Tahoma" w:cs="Tahoma"/>
                <w:sz w:val="24"/>
              </w:rPr>
              <w:t xml:space="preserve"> № </w:t>
            </w:r>
            <w:r w:rsidRPr="008D0825">
              <w:rPr>
                <w:rFonts w:ascii="Tahoma" w:hAnsi="Tahoma" w:cs="Tahoma"/>
                <w:sz w:val="24"/>
              </w:rPr>
              <w:t>ЗФ</w:t>
            </w:r>
            <w:r>
              <w:rPr>
                <w:rFonts w:ascii="Tahoma" w:hAnsi="Tahoma" w:cs="Tahoma"/>
                <w:sz w:val="24"/>
              </w:rPr>
              <w:t>/</w:t>
            </w:r>
            <w:r w:rsidRPr="008D0825">
              <w:rPr>
                <w:rFonts w:ascii="Tahoma" w:hAnsi="Tahoma" w:cs="Tahoma"/>
                <w:sz w:val="24"/>
              </w:rPr>
              <w:t>12266-исх</w:t>
            </w:r>
          </w:p>
          <w:p w14:paraId="3883A1EC" w14:textId="77777777" w:rsidR="00574052" w:rsidRPr="003229A8" w:rsidRDefault="00574052" w:rsidP="003F09BD">
            <w:pPr>
              <w:spacing w:before="120"/>
              <w:rPr>
                <w:rFonts w:ascii="Tahoma" w:hAnsi="Tahoma" w:cs="Tahoma"/>
                <w:sz w:val="24"/>
              </w:rPr>
            </w:pPr>
            <w:r w:rsidRPr="003229A8">
              <w:rPr>
                <w:rFonts w:ascii="Tahoma" w:hAnsi="Tahoma" w:cs="Tahoma"/>
                <w:sz w:val="24"/>
              </w:rPr>
              <w:t>На № ___________ от __________</w:t>
            </w:r>
          </w:p>
        </w:tc>
        <w:tc>
          <w:tcPr>
            <w:tcW w:w="4384" w:type="dxa"/>
            <w:shd w:val="clear" w:color="auto" w:fill="auto"/>
          </w:tcPr>
          <w:p w14:paraId="2CE7A930" w14:textId="77777777" w:rsidR="00574052" w:rsidRPr="003229A8" w:rsidRDefault="00574052" w:rsidP="003F09BD">
            <w:pPr>
              <w:ind w:left="1451" w:hanging="1414"/>
              <w:rPr>
                <w:rFonts w:ascii="Tahoma" w:hAnsi="Tahoma" w:cs="Tahoma"/>
                <w:b/>
                <w:sz w:val="24"/>
              </w:rPr>
            </w:pPr>
            <w:r w:rsidRPr="003229A8">
              <w:rPr>
                <w:rFonts w:ascii="Tahoma" w:hAnsi="Tahoma" w:cs="Tahoma"/>
                <w:b/>
                <w:sz w:val="24"/>
              </w:rPr>
              <w:t>Участнику закупочной</w:t>
            </w:r>
          </w:p>
          <w:p w14:paraId="4E5250BB" w14:textId="77777777" w:rsidR="00574052" w:rsidRPr="003229A8" w:rsidRDefault="00574052" w:rsidP="003F09BD">
            <w:pPr>
              <w:ind w:left="37"/>
              <w:rPr>
                <w:rFonts w:ascii="Tahoma" w:hAnsi="Tahoma" w:cs="Tahoma"/>
                <w:sz w:val="24"/>
              </w:rPr>
            </w:pPr>
            <w:r w:rsidRPr="003229A8">
              <w:rPr>
                <w:rFonts w:ascii="Tahoma" w:hAnsi="Tahoma" w:cs="Tahoma"/>
                <w:b/>
                <w:sz w:val="24"/>
              </w:rPr>
              <w:t>процедуры</w:t>
            </w:r>
          </w:p>
        </w:tc>
      </w:tr>
    </w:tbl>
    <w:p w14:paraId="7F9FFBA6" w14:textId="77777777" w:rsidR="00574052" w:rsidRPr="003229A8" w:rsidRDefault="00574052" w:rsidP="00574052">
      <w:pPr>
        <w:rPr>
          <w:rFonts w:ascii="Tahoma" w:hAnsi="Tahoma" w:cs="Tahoma"/>
          <w:sz w:val="24"/>
        </w:rPr>
      </w:pPr>
    </w:p>
    <w:p w14:paraId="3785FF9F" w14:textId="3D360BDB" w:rsidR="00574052" w:rsidRPr="003229A8" w:rsidRDefault="007A633A" w:rsidP="007A633A">
      <w:pPr>
        <w:pStyle w:val="3"/>
        <w:tabs>
          <w:tab w:val="clear" w:pos="360"/>
          <w:tab w:val="num" w:pos="0"/>
        </w:tabs>
        <w:spacing w:before="0" w:after="0"/>
        <w:ind w:left="0" w:right="3968" w:firstLine="0"/>
        <w:jc w:val="left"/>
        <w:rPr>
          <w:rFonts w:ascii="Tahoma" w:hAnsi="Tahoma" w:cs="Tahoma"/>
          <w:b/>
          <w:szCs w:val="24"/>
        </w:rPr>
      </w:pPr>
      <w:r w:rsidRPr="003229A8">
        <w:rPr>
          <w:rFonts w:ascii="Tahoma" w:hAnsi="Tahoma" w:cs="Tahoma"/>
          <w:b/>
          <w:szCs w:val="24"/>
        </w:rPr>
        <w:t>О направлении п</w:t>
      </w:r>
      <w:r w:rsidR="00574052" w:rsidRPr="003229A8">
        <w:rPr>
          <w:rFonts w:ascii="Tahoma" w:hAnsi="Tahoma" w:cs="Tahoma"/>
          <w:b/>
          <w:szCs w:val="24"/>
        </w:rPr>
        <w:t>риглашени</w:t>
      </w:r>
      <w:r w:rsidRPr="003229A8">
        <w:rPr>
          <w:rFonts w:ascii="Tahoma" w:hAnsi="Tahoma" w:cs="Tahoma"/>
          <w:b/>
          <w:szCs w:val="24"/>
        </w:rPr>
        <w:t>я</w:t>
      </w:r>
      <w:r w:rsidR="00574052" w:rsidRPr="003229A8">
        <w:rPr>
          <w:rFonts w:ascii="Tahoma" w:hAnsi="Tahoma" w:cs="Tahoma"/>
          <w:b/>
          <w:szCs w:val="24"/>
        </w:rPr>
        <w:t xml:space="preserve"> к участию в закупочной процедуре</w:t>
      </w:r>
      <w:bookmarkEnd w:id="0"/>
      <w:bookmarkEnd w:id="1"/>
      <w:r w:rsidR="006B0E22" w:rsidRPr="003229A8">
        <w:rPr>
          <w:rFonts w:ascii="Tahoma" w:hAnsi="Tahoma" w:cs="Tahoma"/>
          <w:b/>
          <w:szCs w:val="24"/>
        </w:rPr>
        <w:t xml:space="preserve"> </w:t>
      </w:r>
      <w:r w:rsidR="00756510" w:rsidRPr="003229A8">
        <w:rPr>
          <w:rFonts w:ascii="Tahoma" w:hAnsi="Tahoma" w:cs="Tahoma"/>
          <w:b/>
          <w:szCs w:val="24"/>
        </w:rPr>
        <w:t xml:space="preserve">по предмету закупки </w:t>
      </w:r>
      <w:r w:rsidR="00A03F83" w:rsidRPr="003229A8">
        <w:rPr>
          <w:rFonts w:ascii="Tahoma" w:hAnsi="Tahoma" w:cs="Tahoma"/>
          <w:b/>
          <w:szCs w:val="24"/>
        </w:rPr>
        <w:t>№ 160301</w:t>
      </w:r>
    </w:p>
    <w:p w14:paraId="2AAC5B64" w14:textId="77777777" w:rsidR="00574052" w:rsidRPr="003229A8" w:rsidRDefault="00574052" w:rsidP="00574052">
      <w:pPr>
        <w:rPr>
          <w:rFonts w:ascii="Tahoma" w:hAnsi="Tahoma" w:cs="Tahoma"/>
          <w:sz w:val="24"/>
        </w:rPr>
      </w:pPr>
    </w:p>
    <w:p w14:paraId="313AE2FF" w14:textId="77777777" w:rsidR="00574052" w:rsidRPr="003229A8" w:rsidRDefault="00574052" w:rsidP="00574052">
      <w:pPr>
        <w:rPr>
          <w:rFonts w:ascii="Tahoma" w:hAnsi="Tahoma" w:cs="Tahoma"/>
          <w:sz w:val="24"/>
        </w:rPr>
      </w:pPr>
    </w:p>
    <w:p w14:paraId="3B23180B" w14:textId="77777777" w:rsidR="00574052" w:rsidRPr="003229A8" w:rsidRDefault="00574052" w:rsidP="00574052">
      <w:pPr>
        <w:rPr>
          <w:rFonts w:ascii="Tahoma" w:hAnsi="Tahoma" w:cs="Tahoma"/>
          <w:sz w:val="24"/>
        </w:rPr>
      </w:pPr>
    </w:p>
    <w:p w14:paraId="3E97369E" w14:textId="23F690B1" w:rsidR="00CF3909" w:rsidRPr="004C747C" w:rsidRDefault="00CF3909" w:rsidP="00CF3909">
      <w:pPr>
        <w:ind w:firstLine="720"/>
        <w:jc w:val="both"/>
        <w:rPr>
          <w:rFonts w:ascii="Tahoma" w:hAnsi="Tahoma" w:cs="Tahoma"/>
          <w:sz w:val="24"/>
        </w:rPr>
      </w:pPr>
      <w:r w:rsidRPr="004C747C">
        <w:rPr>
          <w:rFonts w:ascii="Tahoma" w:hAnsi="Tahoma" w:cs="Tahoma"/>
          <w:sz w:val="24"/>
        </w:rPr>
        <w:t xml:space="preserve">Заполярный филиал ПАО </w:t>
      </w:r>
      <w:r w:rsidR="00123C1C">
        <w:rPr>
          <w:rFonts w:ascii="Tahoma" w:hAnsi="Tahoma" w:cs="Tahoma"/>
          <w:sz w:val="24"/>
        </w:rPr>
        <w:t>«</w:t>
      </w:r>
      <w:r w:rsidRPr="004C747C">
        <w:rPr>
          <w:rFonts w:ascii="Tahoma" w:hAnsi="Tahoma" w:cs="Tahoma"/>
          <w:sz w:val="24"/>
        </w:rPr>
        <w:t xml:space="preserve">ГМК </w:t>
      </w:r>
      <w:r w:rsidR="00123C1C">
        <w:rPr>
          <w:rFonts w:ascii="Tahoma" w:hAnsi="Tahoma" w:cs="Tahoma"/>
          <w:sz w:val="24"/>
        </w:rPr>
        <w:t>«</w:t>
      </w:r>
      <w:r w:rsidRPr="004C747C">
        <w:rPr>
          <w:rFonts w:ascii="Tahoma" w:hAnsi="Tahoma" w:cs="Tahoma"/>
          <w:sz w:val="24"/>
        </w:rPr>
        <w:t>Норильский никель</w:t>
      </w:r>
      <w:r w:rsidR="00123C1C">
        <w:rPr>
          <w:rFonts w:ascii="Tahoma" w:hAnsi="Tahoma" w:cs="Tahoma"/>
          <w:sz w:val="24"/>
        </w:rPr>
        <w:t>»</w:t>
      </w:r>
      <w:r w:rsidRPr="004C747C">
        <w:rPr>
          <w:rFonts w:ascii="Tahoma" w:hAnsi="Tahoma" w:cs="Tahoma"/>
          <w:sz w:val="24"/>
        </w:rPr>
        <w:t xml:space="preserve"> (далее – ЗФ, Компания соответственно) на основании агентского договора организует проведение закупочных процедур для нужд </w:t>
      </w:r>
      <w:r w:rsidR="003229A8">
        <w:rPr>
          <w:rFonts w:ascii="Tahoma" w:hAnsi="Tahoma" w:cs="Tahoma"/>
          <w:sz w:val="24"/>
        </w:rPr>
        <w:t>ООО «ЗСК»</w:t>
      </w:r>
      <w:r w:rsidRPr="007D406B">
        <w:rPr>
          <w:rFonts w:ascii="Tahoma" w:hAnsi="Tahoma" w:cs="Tahoma"/>
          <w:sz w:val="24"/>
        </w:rPr>
        <w:t xml:space="preserve"> и </w:t>
      </w:r>
      <w:r w:rsidRPr="004C747C">
        <w:rPr>
          <w:rFonts w:ascii="Tahoma" w:hAnsi="Tahoma" w:cs="Tahoma"/>
          <w:sz w:val="24"/>
        </w:rPr>
        <w:t>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662"/>
      </w:tblGrid>
      <w:tr w:rsidR="00574052" w:rsidRPr="00206884" w14:paraId="33DE2455" w14:textId="77777777" w:rsidTr="00853702">
        <w:tc>
          <w:tcPr>
            <w:tcW w:w="2405" w:type="dxa"/>
            <w:shd w:val="clear" w:color="auto" w:fill="auto"/>
          </w:tcPr>
          <w:p w14:paraId="06454E1B" w14:textId="77777777" w:rsidR="00574052" w:rsidRPr="00206884" w:rsidRDefault="00574052" w:rsidP="009F6F8E">
            <w:pPr>
              <w:numPr>
                <w:ilvl w:val="0"/>
                <w:numId w:val="7"/>
              </w:numPr>
              <w:tabs>
                <w:tab w:val="left" w:pos="215"/>
              </w:tabs>
              <w:ind w:left="0" w:firstLine="0"/>
              <w:jc w:val="both"/>
              <w:rPr>
                <w:rFonts w:ascii="Tahoma" w:hAnsi="Tahoma" w:cs="Tahoma"/>
                <w:sz w:val="20"/>
                <w:szCs w:val="20"/>
              </w:rPr>
            </w:pPr>
            <w:r w:rsidRPr="00206884">
              <w:rPr>
                <w:rFonts w:ascii="Tahoma" w:hAnsi="Tahoma" w:cs="Tahoma"/>
                <w:sz w:val="20"/>
                <w:szCs w:val="20"/>
              </w:rPr>
              <w:t>Предмет закупки</w:t>
            </w:r>
          </w:p>
        </w:tc>
        <w:tc>
          <w:tcPr>
            <w:tcW w:w="6662" w:type="dxa"/>
            <w:shd w:val="clear" w:color="auto" w:fill="auto"/>
          </w:tcPr>
          <w:p w14:paraId="2BD21D87" w14:textId="54351D0A" w:rsidR="00574052" w:rsidRPr="00206884" w:rsidRDefault="003229A8" w:rsidP="002162CA">
            <w:pPr>
              <w:pStyle w:val="a3"/>
              <w:tabs>
                <w:tab w:val="left" w:pos="661"/>
              </w:tabs>
              <w:ind w:left="8"/>
              <w:rPr>
                <w:rFonts w:ascii="Tahoma" w:hAnsi="Tahoma" w:cs="Tahoma"/>
                <w:sz w:val="20"/>
                <w:szCs w:val="20"/>
              </w:rPr>
            </w:pPr>
            <w:r w:rsidRPr="00206884">
              <w:rPr>
                <w:rFonts w:ascii="Tahoma" w:hAnsi="Tahoma" w:cs="Tahoma"/>
                <w:sz w:val="20"/>
                <w:szCs w:val="20"/>
              </w:rPr>
              <w:t>№ 160301 «Оказание услуг по осуществлению контроля качества работ по отсыпке скального грунта и бетонированию конструкций на объектах ООО «ЗСК».</w:t>
            </w:r>
          </w:p>
          <w:p w14:paraId="36C394F7" w14:textId="77777777" w:rsidR="00574052" w:rsidRPr="00206884" w:rsidRDefault="00574052" w:rsidP="003F09BD">
            <w:pPr>
              <w:tabs>
                <w:tab w:val="left" w:pos="1080"/>
              </w:tabs>
              <w:suppressAutoHyphens/>
              <w:jc w:val="both"/>
              <w:rPr>
                <w:rFonts w:ascii="Tahoma" w:hAnsi="Tahoma" w:cs="Tahoma"/>
                <w:sz w:val="20"/>
                <w:szCs w:val="20"/>
              </w:rPr>
            </w:pPr>
          </w:p>
          <w:p w14:paraId="0836A82B" w14:textId="04416CF3" w:rsidR="00574052" w:rsidRPr="00206884" w:rsidRDefault="00FC7665" w:rsidP="003F09BD">
            <w:pPr>
              <w:tabs>
                <w:tab w:val="left" w:pos="1080"/>
              </w:tabs>
              <w:suppressAutoHyphens/>
              <w:jc w:val="both"/>
              <w:rPr>
                <w:rFonts w:ascii="Tahoma" w:hAnsi="Tahoma" w:cs="Tahoma"/>
                <w:sz w:val="20"/>
                <w:szCs w:val="20"/>
                <w:u w:val="single"/>
              </w:rPr>
            </w:pPr>
            <w:r w:rsidRPr="00206884">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206884">
              <w:rPr>
                <w:rFonts w:ascii="Tahoma" w:hAnsi="Tahoma" w:cs="Tahoma"/>
                <w:sz w:val="20"/>
                <w:szCs w:val="20"/>
                <w:lang w:val="en-US"/>
              </w:rPr>
              <w:t>SAP</w:t>
            </w:r>
            <w:r w:rsidRPr="00206884">
              <w:rPr>
                <w:rFonts w:ascii="Tahoma" w:hAnsi="Tahoma" w:cs="Tahoma"/>
                <w:sz w:val="20"/>
                <w:szCs w:val="20"/>
              </w:rPr>
              <w:t xml:space="preserve"> </w:t>
            </w:r>
            <w:r w:rsidRPr="00206884">
              <w:rPr>
                <w:rFonts w:ascii="Tahoma" w:hAnsi="Tahoma" w:cs="Tahoma"/>
                <w:sz w:val="20"/>
                <w:szCs w:val="20"/>
                <w:lang w:val="en-US"/>
              </w:rPr>
              <w:t>SRM</w:t>
            </w:r>
            <w:r w:rsidRPr="00206884">
              <w:rPr>
                <w:rFonts w:ascii="Tahoma" w:hAnsi="Tahoma" w:cs="Tahoma"/>
                <w:sz w:val="20"/>
                <w:szCs w:val="20"/>
              </w:rPr>
              <w:t xml:space="preserve"> по адресу </w:t>
            </w:r>
            <w:hyperlink r:id="rId9" w:history="1">
              <w:r w:rsidRPr="00206884">
                <w:rPr>
                  <w:rStyle w:val="af"/>
                  <w:rFonts w:ascii="Tahoma" w:hAnsi="Tahoma" w:cs="Tahoma"/>
                  <w:sz w:val="20"/>
                  <w:szCs w:val="20"/>
                </w:rPr>
                <w:t>https://srm.nornik.ru</w:t>
              </w:r>
            </w:hyperlink>
            <w:r w:rsidRPr="00206884">
              <w:rPr>
                <w:rFonts w:ascii="Tahoma" w:hAnsi="Tahoma" w:cs="Tahoma"/>
                <w:sz w:val="20"/>
                <w:szCs w:val="20"/>
              </w:rPr>
              <w:t xml:space="preserve">: </w:t>
            </w:r>
            <w:r w:rsidRPr="00432A6D">
              <w:rPr>
                <w:rFonts w:ascii="Tahoma" w:hAnsi="Tahoma" w:cs="Tahoma"/>
                <w:sz w:val="20"/>
                <w:szCs w:val="20"/>
              </w:rPr>
              <w:t xml:space="preserve">№ </w:t>
            </w:r>
            <w:r w:rsidR="00432A6D" w:rsidRPr="00432A6D">
              <w:rPr>
                <w:rFonts w:ascii="Tahoma" w:hAnsi="Tahoma" w:cs="Tahoma"/>
                <w:sz w:val="20"/>
                <w:szCs w:val="20"/>
              </w:rPr>
              <w:t>20045239/</w:t>
            </w:r>
            <w:r w:rsidR="00432A6D">
              <w:rPr>
                <w:rFonts w:ascii="Tahoma" w:hAnsi="Tahoma" w:cs="Tahoma"/>
                <w:sz w:val="20"/>
                <w:szCs w:val="20"/>
              </w:rPr>
              <w:t>2</w:t>
            </w:r>
          </w:p>
        </w:tc>
      </w:tr>
      <w:tr w:rsidR="00574052" w:rsidRPr="00206884" w14:paraId="5CF9C0EF" w14:textId="77777777" w:rsidTr="00853702">
        <w:tc>
          <w:tcPr>
            <w:tcW w:w="2405" w:type="dxa"/>
            <w:shd w:val="clear" w:color="auto" w:fill="auto"/>
          </w:tcPr>
          <w:p w14:paraId="6C2498E2" w14:textId="0B67EC6F" w:rsidR="00574052" w:rsidRPr="00206884" w:rsidRDefault="00D82316" w:rsidP="009F6F8E">
            <w:pPr>
              <w:numPr>
                <w:ilvl w:val="0"/>
                <w:numId w:val="7"/>
              </w:numPr>
              <w:tabs>
                <w:tab w:val="left" w:pos="215"/>
              </w:tabs>
              <w:ind w:left="0" w:firstLine="0"/>
              <w:jc w:val="both"/>
              <w:rPr>
                <w:rFonts w:ascii="Tahoma" w:hAnsi="Tahoma" w:cs="Tahoma"/>
                <w:sz w:val="20"/>
                <w:szCs w:val="20"/>
              </w:rPr>
            </w:pPr>
            <w:r w:rsidRPr="00206884">
              <w:rPr>
                <w:rFonts w:ascii="Tahoma" w:hAnsi="Tahoma" w:cs="Tahoma"/>
                <w:sz w:val="20"/>
                <w:szCs w:val="20"/>
              </w:rPr>
              <w:t>Инструмент проведения з</w:t>
            </w:r>
            <w:r w:rsidR="00574052" w:rsidRPr="00206884">
              <w:rPr>
                <w:rFonts w:ascii="Tahoma" w:hAnsi="Tahoma" w:cs="Tahoma"/>
                <w:sz w:val="20"/>
                <w:szCs w:val="20"/>
              </w:rPr>
              <w:t>акупки</w:t>
            </w:r>
          </w:p>
        </w:tc>
        <w:tc>
          <w:tcPr>
            <w:tcW w:w="6662" w:type="dxa"/>
            <w:shd w:val="clear" w:color="auto" w:fill="auto"/>
          </w:tcPr>
          <w:p w14:paraId="4279FD5D" w14:textId="270D7996" w:rsidR="00574052" w:rsidRPr="00206884" w:rsidRDefault="003229A8" w:rsidP="003F09BD">
            <w:pPr>
              <w:tabs>
                <w:tab w:val="num" w:pos="426"/>
              </w:tabs>
              <w:jc w:val="both"/>
              <w:rPr>
                <w:rFonts w:ascii="Tahoma" w:hAnsi="Tahoma" w:cs="Tahoma"/>
                <w:i/>
                <w:sz w:val="20"/>
                <w:szCs w:val="20"/>
              </w:rPr>
            </w:pPr>
            <w:r w:rsidRPr="00206884">
              <w:rPr>
                <w:rFonts w:ascii="Tahoma" w:hAnsi="Tahoma" w:cs="Tahoma"/>
                <w:sz w:val="20"/>
                <w:szCs w:val="20"/>
              </w:rPr>
              <w:t>Тендер с запросом цен</w:t>
            </w:r>
          </w:p>
        </w:tc>
      </w:tr>
      <w:tr w:rsidR="00574052" w:rsidRPr="00206884" w14:paraId="150E32CE" w14:textId="77777777" w:rsidTr="00853702">
        <w:tc>
          <w:tcPr>
            <w:tcW w:w="2405" w:type="dxa"/>
            <w:shd w:val="clear" w:color="auto" w:fill="auto"/>
          </w:tcPr>
          <w:p w14:paraId="746B7D18" w14:textId="77777777" w:rsidR="00574052" w:rsidRPr="00206884" w:rsidRDefault="00574052" w:rsidP="009F6F8E">
            <w:pPr>
              <w:numPr>
                <w:ilvl w:val="0"/>
                <w:numId w:val="7"/>
              </w:numPr>
              <w:tabs>
                <w:tab w:val="left" w:pos="215"/>
              </w:tabs>
              <w:ind w:left="0" w:firstLine="0"/>
              <w:jc w:val="both"/>
              <w:rPr>
                <w:rFonts w:ascii="Tahoma" w:hAnsi="Tahoma" w:cs="Tahoma"/>
                <w:sz w:val="20"/>
                <w:szCs w:val="20"/>
              </w:rPr>
            </w:pPr>
            <w:r w:rsidRPr="00206884">
              <w:rPr>
                <w:rFonts w:ascii="Tahoma" w:hAnsi="Tahoma" w:cs="Tahoma"/>
                <w:sz w:val="20"/>
                <w:szCs w:val="20"/>
              </w:rPr>
              <w:t>Срок подачи предложения</w:t>
            </w:r>
          </w:p>
        </w:tc>
        <w:tc>
          <w:tcPr>
            <w:tcW w:w="6662" w:type="dxa"/>
            <w:shd w:val="clear" w:color="auto" w:fill="auto"/>
          </w:tcPr>
          <w:p w14:paraId="5AAAED9D" w14:textId="3059A7B5" w:rsidR="00F43B90" w:rsidRPr="00206884" w:rsidRDefault="00F43B90" w:rsidP="00F43B90">
            <w:pPr>
              <w:tabs>
                <w:tab w:val="num" w:pos="426"/>
              </w:tabs>
              <w:jc w:val="both"/>
              <w:rPr>
                <w:rFonts w:ascii="Tahoma" w:hAnsi="Tahoma" w:cs="Tahoma"/>
                <w:sz w:val="20"/>
                <w:szCs w:val="20"/>
              </w:rPr>
            </w:pPr>
            <w:r w:rsidRPr="00206884">
              <w:rPr>
                <w:rFonts w:ascii="Tahoma" w:hAnsi="Tahoma" w:cs="Tahoma"/>
                <w:sz w:val="20"/>
                <w:szCs w:val="20"/>
              </w:rPr>
              <w:t xml:space="preserve">Указан в системе </w:t>
            </w:r>
            <w:r w:rsidR="00C32EE5" w:rsidRPr="00206884">
              <w:rPr>
                <w:rFonts w:ascii="Tahoma" w:hAnsi="Tahoma" w:cs="Tahoma"/>
                <w:sz w:val="20"/>
                <w:szCs w:val="20"/>
                <w:lang w:val="en-US"/>
              </w:rPr>
              <w:t>SAP</w:t>
            </w:r>
            <w:r w:rsidR="00C32EE5" w:rsidRPr="00206884">
              <w:rPr>
                <w:rFonts w:ascii="Tahoma" w:hAnsi="Tahoma" w:cs="Tahoma"/>
                <w:sz w:val="20"/>
                <w:szCs w:val="20"/>
              </w:rPr>
              <w:t xml:space="preserve"> </w:t>
            </w:r>
            <w:r w:rsidR="00C32EE5" w:rsidRPr="00206884">
              <w:rPr>
                <w:rFonts w:ascii="Tahoma" w:hAnsi="Tahoma" w:cs="Tahoma"/>
                <w:sz w:val="20"/>
                <w:szCs w:val="20"/>
                <w:lang w:val="en-US"/>
              </w:rPr>
              <w:t>SRM</w:t>
            </w:r>
            <w:r w:rsidRPr="00206884">
              <w:rPr>
                <w:rFonts w:ascii="Tahoma" w:hAnsi="Tahoma" w:cs="Tahoma"/>
                <w:sz w:val="20"/>
                <w:szCs w:val="20"/>
              </w:rPr>
              <w:t xml:space="preserve"> (</w:t>
            </w:r>
            <w:hyperlink r:id="rId10" w:history="1">
              <w:r w:rsidRPr="00206884">
                <w:rPr>
                  <w:rStyle w:val="af"/>
                  <w:rFonts w:ascii="Tahoma" w:hAnsi="Tahoma" w:cs="Tahoma"/>
                  <w:sz w:val="20"/>
                  <w:szCs w:val="20"/>
                </w:rPr>
                <w:t>https://srm.nornik.ru</w:t>
              </w:r>
            </w:hyperlink>
            <w:r w:rsidRPr="00206884">
              <w:rPr>
                <w:rFonts w:ascii="Tahoma" w:hAnsi="Tahoma" w:cs="Tahoma"/>
                <w:sz w:val="20"/>
                <w:szCs w:val="20"/>
              </w:rPr>
              <w:t>).</w:t>
            </w:r>
          </w:p>
          <w:p w14:paraId="6A6A8F74" w14:textId="77777777" w:rsidR="00574052" w:rsidRPr="00206884" w:rsidRDefault="00F43B90" w:rsidP="00F43B90">
            <w:pPr>
              <w:tabs>
                <w:tab w:val="num" w:pos="426"/>
              </w:tabs>
              <w:jc w:val="both"/>
              <w:rPr>
                <w:rFonts w:ascii="Tahoma" w:hAnsi="Tahoma" w:cs="Tahoma"/>
                <w:sz w:val="20"/>
                <w:szCs w:val="20"/>
              </w:rPr>
            </w:pPr>
            <w:r w:rsidRPr="00206884">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206884" w14:paraId="793D38D7" w14:textId="77777777" w:rsidTr="00853702">
        <w:tc>
          <w:tcPr>
            <w:tcW w:w="2405" w:type="dxa"/>
            <w:shd w:val="clear" w:color="auto" w:fill="auto"/>
          </w:tcPr>
          <w:p w14:paraId="5CBFBE42" w14:textId="238E8FA8" w:rsidR="000D1A87" w:rsidRPr="00206884" w:rsidRDefault="00574052" w:rsidP="009F6F8E">
            <w:pPr>
              <w:numPr>
                <w:ilvl w:val="0"/>
                <w:numId w:val="7"/>
              </w:numPr>
              <w:tabs>
                <w:tab w:val="left" w:pos="215"/>
              </w:tabs>
              <w:ind w:left="0" w:firstLine="0"/>
              <w:jc w:val="both"/>
              <w:rPr>
                <w:rFonts w:ascii="Tahoma" w:hAnsi="Tahoma" w:cs="Tahoma"/>
                <w:sz w:val="20"/>
                <w:szCs w:val="20"/>
              </w:rPr>
            </w:pPr>
            <w:r w:rsidRPr="00206884">
              <w:rPr>
                <w:rFonts w:ascii="Tahoma" w:hAnsi="Tahoma" w:cs="Tahoma"/>
                <w:sz w:val="20"/>
                <w:szCs w:val="20"/>
              </w:rPr>
              <w:t>Базис закупки</w:t>
            </w:r>
          </w:p>
          <w:p w14:paraId="2F29F24E" w14:textId="7BC91452" w:rsidR="00574052" w:rsidRPr="00206884" w:rsidRDefault="00574052" w:rsidP="003229A8">
            <w:pPr>
              <w:rPr>
                <w:rFonts w:ascii="Tahoma" w:hAnsi="Tahoma" w:cs="Tahoma"/>
                <w:sz w:val="20"/>
                <w:szCs w:val="20"/>
              </w:rPr>
            </w:pPr>
          </w:p>
        </w:tc>
        <w:tc>
          <w:tcPr>
            <w:tcW w:w="6662" w:type="dxa"/>
            <w:shd w:val="clear" w:color="auto" w:fill="auto"/>
          </w:tcPr>
          <w:p w14:paraId="7A7F959F" w14:textId="441667A6" w:rsidR="00574052" w:rsidRPr="00206884" w:rsidRDefault="003229A8" w:rsidP="003F09BD">
            <w:pPr>
              <w:tabs>
                <w:tab w:val="left" w:pos="1080"/>
              </w:tabs>
              <w:suppressAutoHyphens/>
              <w:jc w:val="both"/>
              <w:rPr>
                <w:rFonts w:ascii="Tahoma" w:hAnsi="Tahoma" w:cs="Tahoma"/>
                <w:sz w:val="20"/>
                <w:szCs w:val="20"/>
              </w:rPr>
            </w:pPr>
            <w:r w:rsidRPr="00206884">
              <w:rPr>
                <w:rFonts w:ascii="Tahoma" w:hAnsi="Tahoma" w:cs="Tahoma"/>
                <w:sz w:val="20"/>
                <w:szCs w:val="20"/>
              </w:rPr>
              <w:t xml:space="preserve">Красноярский край, </w:t>
            </w:r>
            <w:r w:rsidR="00C2358B" w:rsidRPr="00206884">
              <w:rPr>
                <w:rFonts w:ascii="Tahoma" w:hAnsi="Tahoma" w:cs="Tahoma"/>
                <w:sz w:val="20"/>
                <w:szCs w:val="20"/>
              </w:rPr>
              <w:t>г. Норильск, район Талнах, на площадках рудников Комсомольский, Таймырский, Октябрьский, Скалистый, Маяк.</w:t>
            </w:r>
          </w:p>
          <w:p w14:paraId="2CD884F2" w14:textId="77777777" w:rsidR="00561615" w:rsidRPr="00206884" w:rsidRDefault="00561615" w:rsidP="00561615">
            <w:pPr>
              <w:tabs>
                <w:tab w:val="left" w:pos="1080"/>
              </w:tabs>
              <w:suppressAutoHyphens/>
              <w:jc w:val="both"/>
              <w:rPr>
                <w:rFonts w:ascii="Tahoma" w:hAnsi="Tahoma" w:cs="Tahoma"/>
                <w:sz w:val="20"/>
                <w:szCs w:val="20"/>
              </w:rPr>
            </w:pPr>
          </w:p>
          <w:p w14:paraId="42F2D75F" w14:textId="2CC068C3" w:rsidR="00CF3909" w:rsidRPr="00206884" w:rsidRDefault="003229A8" w:rsidP="003229A8">
            <w:pPr>
              <w:tabs>
                <w:tab w:val="left" w:pos="1080"/>
              </w:tabs>
              <w:suppressAutoHyphens/>
              <w:jc w:val="both"/>
              <w:rPr>
                <w:rFonts w:ascii="Tahoma" w:hAnsi="Tahoma" w:cs="Tahoma"/>
                <w:sz w:val="20"/>
                <w:szCs w:val="20"/>
              </w:rPr>
            </w:pPr>
            <w:r w:rsidRPr="00206884">
              <w:rPr>
                <w:rFonts w:ascii="Tahoma" w:hAnsi="Tahoma" w:cs="Tahoma"/>
                <w:sz w:val="20"/>
                <w:szCs w:val="20"/>
              </w:rPr>
              <w:t>Выполнение работ (оказание услуг) в соответствии с требованиями Технического задания. При расхождении между условиями Технического задания и условиями настоящего приглашения, считать информацию, указанную в приглашении, приоритетной</w:t>
            </w:r>
          </w:p>
        </w:tc>
      </w:tr>
      <w:tr w:rsidR="00574052" w:rsidRPr="00206884" w14:paraId="3804B838" w14:textId="77777777" w:rsidTr="00853702">
        <w:tc>
          <w:tcPr>
            <w:tcW w:w="2405" w:type="dxa"/>
            <w:shd w:val="clear" w:color="auto" w:fill="auto"/>
          </w:tcPr>
          <w:p w14:paraId="3CBA8E6F" w14:textId="77777777" w:rsidR="00574052" w:rsidRPr="00206884" w:rsidRDefault="00574052" w:rsidP="009F6F8E">
            <w:pPr>
              <w:numPr>
                <w:ilvl w:val="0"/>
                <w:numId w:val="7"/>
              </w:numPr>
              <w:tabs>
                <w:tab w:val="left" w:pos="215"/>
              </w:tabs>
              <w:ind w:left="0" w:firstLine="0"/>
              <w:jc w:val="both"/>
              <w:rPr>
                <w:rFonts w:ascii="Tahoma" w:hAnsi="Tahoma" w:cs="Tahoma"/>
                <w:sz w:val="20"/>
                <w:szCs w:val="20"/>
              </w:rPr>
            </w:pPr>
            <w:r w:rsidRPr="00206884">
              <w:rPr>
                <w:rFonts w:ascii="Tahoma" w:hAnsi="Tahoma" w:cs="Tahoma"/>
                <w:sz w:val="20"/>
                <w:szCs w:val="20"/>
              </w:rPr>
              <w:t>Форма, условия и сроки оплаты</w:t>
            </w:r>
          </w:p>
        </w:tc>
        <w:tc>
          <w:tcPr>
            <w:tcW w:w="6662" w:type="dxa"/>
            <w:shd w:val="clear" w:color="auto" w:fill="auto"/>
          </w:tcPr>
          <w:p w14:paraId="5BF71BC1" w14:textId="77777777" w:rsidR="00574052" w:rsidRPr="00206884" w:rsidRDefault="00574052" w:rsidP="003F09BD">
            <w:pPr>
              <w:jc w:val="both"/>
              <w:rPr>
                <w:rFonts w:ascii="Tahoma" w:hAnsi="Tahoma" w:cs="Tahoma"/>
                <w:sz w:val="20"/>
                <w:szCs w:val="20"/>
              </w:rPr>
            </w:pPr>
            <w:r w:rsidRPr="00206884">
              <w:rPr>
                <w:rFonts w:ascii="Tahoma" w:hAnsi="Tahoma" w:cs="Tahoma"/>
                <w:sz w:val="20"/>
                <w:szCs w:val="20"/>
              </w:rPr>
              <w:t>Порядок расчетов по сделке будет осуществляться на условиях следующего содержания:</w:t>
            </w:r>
          </w:p>
          <w:p w14:paraId="3FD6753C" w14:textId="77777777" w:rsidR="00E84AE6" w:rsidRPr="00206884" w:rsidRDefault="00E84AE6" w:rsidP="00FB415C">
            <w:pPr>
              <w:numPr>
                <w:ilvl w:val="0"/>
                <w:numId w:val="10"/>
              </w:numPr>
              <w:ind w:left="0" w:firstLine="0"/>
              <w:jc w:val="both"/>
              <w:rPr>
                <w:rFonts w:ascii="Tahoma" w:hAnsi="Tahoma" w:cs="Tahoma"/>
                <w:sz w:val="20"/>
                <w:szCs w:val="20"/>
              </w:rPr>
            </w:pPr>
            <w:r w:rsidRPr="00206884">
              <w:rPr>
                <w:rFonts w:ascii="Tahoma" w:hAnsi="Tahoma" w:cs="Tahoma"/>
                <w:bCs/>
                <w:sz w:val="20"/>
                <w:szCs w:val="20"/>
              </w:rPr>
              <w:t xml:space="preserve">при оказании услуг/выполнении работ, не связанных с поставкой товара, устанавливается срок платежа в первый рабочий понедельник после истечения 30 (тридцати) календарных дней с </w:t>
            </w:r>
            <w:r w:rsidRPr="00206884">
              <w:rPr>
                <w:rFonts w:ascii="Tahoma" w:hAnsi="Tahoma" w:cs="Tahoma"/>
                <w:bCs/>
                <w:sz w:val="20"/>
                <w:szCs w:val="20"/>
              </w:rPr>
              <w:lastRenderedPageBreak/>
              <w:t>даты поступления оригиналов первичных документов поставщика на оплату при соблюдении установленных</w:t>
            </w:r>
            <w:r w:rsidRPr="00206884">
              <w:rPr>
                <w:rFonts w:ascii="Tahoma" w:hAnsi="Tahoma" w:cs="Tahoma"/>
                <w:sz w:val="20"/>
                <w:szCs w:val="20"/>
              </w:rPr>
              <w:t xml:space="preserve"> норм их оформления;</w:t>
            </w:r>
          </w:p>
          <w:p w14:paraId="3EF78060" w14:textId="6C379F93" w:rsidR="00CF3909" w:rsidRPr="00206884" w:rsidRDefault="00E84AE6" w:rsidP="00E84AE6">
            <w:pPr>
              <w:numPr>
                <w:ilvl w:val="0"/>
                <w:numId w:val="10"/>
              </w:numPr>
              <w:ind w:left="0" w:firstLine="0"/>
              <w:jc w:val="both"/>
              <w:rPr>
                <w:rFonts w:ascii="Tahoma" w:hAnsi="Tahoma" w:cs="Tahoma"/>
                <w:sz w:val="20"/>
                <w:szCs w:val="20"/>
              </w:rPr>
            </w:pPr>
            <w:r w:rsidRPr="00206884">
              <w:rPr>
                <w:rFonts w:ascii="Tahoma" w:hAnsi="Tahoma" w:cs="Tahoma"/>
                <w:bCs/>
                <w:sz w:val="20"/>
                <w:szCs w:val="20"/>
              </w:rPr>
              <w:t>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4C086D" w:rsidRPr="00206884" w14:paraId="52546DD6" w14:textId="77777777" w:rsidTr="00206884">
        <w:trPr>
          <w:trHeight w:val="7714"/>
        </w:trPr>
        <w:tc>
          <w:tcPr>
            <w:tcW w:w="2405" w:type="dxa"/>
            <w:shd w:val="clear" w:color="auto" w:fill="auto"/>
          </w:tcPr>
          <w:p w14:paraId="281C11EA" w14:textId="77777777" w:rsidR="004C086D" w:rsidRPr="00206884" w:rsidRDefault="004C086D" w:rsidP="009F6F8E">
            <w:pPr>
              <w:numPr>
                <w:ilvl w:val="0"/>
                <w:numId w:val="7"/>
              </w:numPr>
              <w:tabs>
                <w:tab w:val="left" w:pos="215"/>
              </w:tabs>
              <w:ind w:left="0" w:firstLine="0"/>
              <w:jc w:val="both"/>
              <w:rPr>
                <w:rFonts w:ascii="Tahoma" w:hAnsi="Tahoma" w:cs="Tahoma"/>
                <w:sz w:val="20"/>
                <w:szCs w:val="20"/>
              </w:rPr>
            </w:pPr>
            <w:r w:rsidRPr="00206884">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662" w:type="dxa"/>
            <w:shd w:val="clear" w:color="auto" w:fill="auto"/>
          </w:tcPr>
          <w:p w14:paraId="513C33CB" w14:textId="00B1A2DC" w:rsidR="00366C4F" w:rsidRPr="00206884" w:rsidRDefault="00366C4F" w:rsidP="00366C4F">
            <w:pPr>
              <w:ind w:left="10"/>
              <w:jc w:val="both"/>
              <w:rPr>
                <w:rFonts w:ascii="Tahoma" w:hAnsi="Tahoma" w:cs="Tahoma"/>
                <w:sz w:val="20"/>
                <w:szCs w:val="20"/>
              </w:rPr>
            </w:pPr>
            <w:r w:rsidRPr="00206884">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w:t>
            </w:r>
            <w:r w:rsidR="00123C1C" w:rsidRPr="00206884">
              <w:rPr>
                <w:rFonts w:ascii="Tahoma" w:hAnsi="Tahoma" w:cs="Tahoma"/>
                <w:sz w:val="20"/>
                <w:szCs w:val="20"/>
              </w:rPr>
              <w:t>«</w:t>
            </w:r>
            <w:r w:rsidRPr="00206884">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123C1C" w:rsidRPr="00206884">
              <w:rPr>
                <w:rFonts w:ascii="Tahoma" w:hAnsi="Tahoma" w:cs="Tahoma"/>
                <w:sz w:val="20"/>
                <w:szCs w:val="20"/>
              </w:rPr>
              <w:t>«</w:t>
            </w:r>
            <w:r w:rsidRPr="00206884">
              <w:rPr>
                <w:rFonts w:ascii="Tahoma" w:hAnsi="Tahoma" w:cs="Tahoma"/>
                <w:sz w:val="20"/>
                <w:szCs w:val="20"/>
              </w:rPr>
              <w:t>Норникель</w:t>
            </w:r>
            <w:r w:rsidR="00123C1C" w:rsidRPr="00206884">
              <w:rPr>
                <w:rFonts w:ascii="Tahoma" w:hAnsi="Tahoma" w:cs="Tahoma"/>
                <w:sz w:val="20"/>
                <w:szCs w:val="20"/>
              </w:rPr>
              <w:t>»</w:t>
            </w:r>
            <w:r w:rsidRPr="00206884">
              <w:rPr>
                <w:rFonts w:ascii="Tahoma" w:hAnsi="Tahoma" w:cs="Tahoma"/>
                <w:sz w:val="20"/>
                <w:szCs w:val="20"/>
              </w:rPr>
              <w:t xml:space="preserve"> по следующему адресу:</w:t>
            </w:r>
          </w:p>
          <w:p w14:paraId="0D9BC672" w14:textId="77777777" w:rsidR="00366C4F" w:rsidRPr="00206884" w:rsidRDefault="008D0825" w:rsidP="00366C4F">
            <w:pPr>
              <w:ind w:left="10"/>
              <w:jc w:val="both"/>
              <w:rPr>
                <w:rFonts w:ascii="Tahoma" w:hAnsi="Tahoma" w:cs="Tahoma"/>
                <w:sz w:val="20"/>
                <w:szCs w:val="20"/>
              </w:rPr>
            </w:pPr>
            <w:hyperlink r:id="rId11" w:history="1">
              <w:r w:rsidR="00366C4F" w:rsidRPr="00206884">
                <w:rPr>
                  <w:rStyle w:val="af"/>
                  <w:rFonts w:ascii="Tahoma" w:hAnsi="Tahoma" w:cs="Tahoma"/>
                  <w:sz w:val="20"/>
                  <w:szCs w:val="20"/>
                </w:rPr>
                <w:t>https://www.nornickel.ru/suppliers/tenders/instructions-and-templates/</w:t>
              </w:r>
            </w:hyperlink>
            <w:r w:rsidR="00366C4F" w:rsidRPr="00206884">
              <w:rPr>
                <w:rStyle w:val="af"/>
                <w:rFonts w:ascii="Tahoma" w:hAnsi="Tahoma" w:cs="Tahoma"/>
                <w:sz w:val="20"/>
                <w:szCs w:val="20"/>
              </w:rPr>
              <w:t>.</w:t>
            </w:r>
          </w:p>
          <w:p w14:paraId="74764854" w14:textId="77777777" w:rsidR="00AF2773" w:rsidRPr="00206884" w:rsidRDefault="00AF2773" w:rsidP="005D1CA4">
            <w:pPr>
              <w:jc w:val="both"/>
              <w:rPr>
                <w:rFonts w:ascii="Tahoma" w:hAnsi="Tahoma" w:cs="Tahoma"/>
                <w:sz w:val="20"/>
                <w:szCs w:val="20"/>
              </w:rPr>
            </w:pPr>
          </w:p>
          <w:p w14:paraId="13BEC707" w14:textId="7CAF68DE" w:rsidR="00366C4F" w:rsidRPr="00206884" w:rsidRDefault="00366C4F" w:rsidP="005D1CA4">
            <w:pPr>
              <w:jc w:val="both"/>
              <w:rPr>
                <w:rFonts w:ascii="Tahoma" w:hAnsi="Tahoma" w:cs="Tahoma"/>
                <w:sz w:val="20"/>
                <w:szCs w:val="20"/>
              </w:rPr>
            </w:pPr>
            <w:r w:rsidRPr="00206884">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123C1C" w:rsidRPr="00206884">
              <w:rPr>
                <w:rFonts w:ascii="Tahoma" w:hAnsi="Tahoma" w:cs="Tahoma"/>
                <w:sz w:val="20"/>
                <w:szCs w:val="20"/>
              </w:rPr>
              <w:t>«</w:t>
            </w:r>
            <w:r w:rsidRPr="00206884">
              <w:rPr>
                <w:rFonts w:ascii="Tahoma" w:hAnsi="Tahoma" w:cs="Tahoma"/>
                <w:sz w:val="20"/>
                <w:szCs w:val="20"/>
              </w:rPr>
              <w:t xml:space="preserve">ГМК </w:t>
            </w:r>
            <w:r w:rsidR="00123C1C" w:rsidRPr="00206884">
              <w:rPr>
                <w:rFonts w:ascii="Tahoma" w:hAnsi="Tahoma" w:cs="Tahoma"/>
                <w:sz w:val="20"/>
                <w:szCs w:val="20"/>
              </w:rPr>
              <w:t>«</w:t>
            </w:r>
            <w:r w:rsidRPr="00206884">
              <w:rPr>
                <w:rFonts w:ascii="Tahoma" w:hAnsi="Tahoma" w:cs="Tahoma"/>
                <w:sz w:val="20"/>
                <w:szCs w:val="20"/>
              </w:rPr>
              <w:t>Норильский никель</w:t>
            </w:r>
            <w:r w:rsidR="00123C1C" w:rsidRPr="00206884">
              <w:rPr>
                <w:rFonts w:ascii="Tahoma" w:hAnsi="Tahoma" w:cs="Tahoma"/>
                <w:sz w:val="20"/>
                <w:szCs w:val="20"/>
              </w:rPr>
              <w:t>»</w:t>
            </w:r>
            <w:r w:rsidRPr="00206884">
              <w:rPr>
                <w:rFonts w:ascii="Tahoma" w:hAnsi="Tahoma" w:cs="Tahoma"/>
                <w:sz w:val="20"/>
                <w:szCs w:val="20"/>
              </w:rPr>
              <w:t xml:space="preserve"> и организациями, входящими в его группу лиц</w:t>
            </w:r>
            <w:r w:rsidR="00ED009B" w:rsidRPr="00206884">
              <w:rPr>
                <w:rFonts w:ascii="Tahoma" w:hAnsi="Tahoma" w:cs="Tahoma"/>
                <w:sz w:val="20"/>
                <w:szCs w:val="20"/>
              </w:rPr>
              <w:t>, и</w:t>
            </w:r>
            <w:r w:rsidRPr="00206884">
              <w:rPr>
                <w:rFonts w:ascii="Tahoma" w:hAnsi="Tahoma" w:cs="Tahoma"/>
                <w:sz w:val="20"/>
                <w:szCs w:val="20"/>
              </w:rPr>
              <w:t xml:space="preserve"> размещенн</w:t>
            </w:r>
            <w:r w:rsidR="00ED009B" w:rsidRPr="00206884">
              <w:rPr>
                <w:rFonts w:ascii="Tahoma" w:hAnsi="Tahoma" w:cs="Tahoma"/>
                <w:sz w:val="20"/>
                <w:szCs w:val="20"/>
              </w:rPr>
              <w:t>ые</w:t>
            </w:r>
            <w:r w:rsidRPr="00206884">
              <w:rPr>
                <w:rFonts w:ascii="Tahoma" w:hAnsi="Tahoma" w:cs="Tahoma"/>
                <w:sz w:val="20"/>
                <w:szCs w:val="20"/>
              </w:rPr>
              <w:t xml:space="preserve"> по адресу: </w:t>
            </w:r>
            <w:hyperlink r:id="rId12" w:anchor="accordion-obshchie-usloviya-dogovorov" w:history="1">
              <w:r w:rsidRPr="00206884">
                <w:rPr>
                  <w:rStyle w:val="af"/>
                  <w:rFonts w:ascii="Tahoma" w:hAnsi="Tahoma" w:cs="Tahoma"/>
                  <w:sz w:val="20"/>
                  <w:szCs w:val="20"/>
                </w:rPr>
                <w:t>https://nornickel.ru/suppliers/contractual-documentation/#accordion-obshchie-usloviya-dogovorov</w:t>
              </w:r>
            </w:hyperlink>
            <w:r w:rsidRPr="00206884">
              <w:rPr>
                <w:rFonts w:ascii="Tahoma" w:hAnsi="Tahoma" w:cs="Tahoma"/>
                <w:sz w:val="20"/>
                <w:szCs w:val="20"/>
              </w:rPr>
              <w:t>.</w:t>
            </w:r>
          </w:p>
          <w:p w14:paraId="7EBA7A75" w14:textId="77777777" w:rsidR="00366C4F" w:rsidRPr="00206884" w:rsidRDefault="00366C4F" w:rsidP="005D1CA4">
            <w:pPr>
              <w:jc w:val="both"/>
              <w:rPr>
                <w:rFonts w:ascii="Tahoma" w:hAnsi="Tahoma" w:cs="Tahoma"/>
                <w:sz w:val="20"/>
                <w:szCs w:val="20"/>
              </w:rPr>
            </w:pPr>
          </w:p>
          <w:p w14:paraId="77BF601C" w14:textId="0D15ADF2" w:rsidR="004C086D" w:rsidRPr="00206884" w:rsidRDefault="005D1CA4" w:rsidP="005D1CA4">
            <w:pPr>
              <w:jc w:val="both"/>
              <w:rPr>
                <w:rFonts w:ascii="Tahoma" w:hAnsi="Tahoma" w:cs="Tahoma"/>
                <w:sz w:val="20"/>
                <w:szCs w:val="20"/>
              </w:rPr>
            </w:pPr>
            <w:r w:rsidRPr="00206884">
              <w:rPr>
                <w:rFonts w:ascii="Tahoma" w:hAnsi="Tahoma" w:cs="Tahoma"/>
                <w:sz w:val="20"/>
                <w:szCs w:val="20"/>
              </w:rPr>
              <w:t>Основные требования, предъявляемые к банковской гарантии:</w:t>
            </w:r>
          </w:p>
          <w:p w14:paraId="03D6FCB9" w14:textId="0C54CE97" w:rsidR="004C086D" w:rsidRPr="00206884" w:rsidRDefault="004C086D" w:rsidP="00CF3909">
            <w:pPr>
              <w:pStyle w:val="a9"/>
              <w:numPr>
                <w:ilvl w:val="0"/>
                <w:numId w:val="12"/>
              </w:numPr>
              <w:tabs>
                <w:tab w:val="left" w:pos="719"/>
              </w:tabs>
              <w:ind w:left="0" w:firstLine="10"/>
              <w:jc w:val="both"/>
              <w:rPr>
                <w:rFonts w:ascii="Tahoma" w:hAnsi="Tahoma" w:cs="Tahoma"/>
                <w:sz w:val="20"/>
                <w:szCs w:val="20"/>
              </w:rPr>
            </w:pPr>
            <w:r w:rsidRPr="00206884">
              <w:rPr>
                <w:rFonts w:ascii="Tahoma" w:hAnsi="Tahoma" w:cs="Tahoma"/>
                <w:sz w:val="20"/>
                <w:szCs w:val="20"/>
              </w:rPr>
              <w:t xml:space="preserve">банковская гарантия, предоставляемая </w:t>
            </w:r>
            <w:r w:rsidR="003955A2" w:rsidRPr="00206884">
              <w:rPr>
                <w:rFonts w:ascii="Tahoma" w:hAnsi="Tahoma" w:cs="Tahoma"/>
                <w:sz w:val="20"/>
                <w:szCs w:val="20"/>
              </w:rPr>
              <w:t>поставщиком</w:t>
            </w:r>
            <w:r w:rsidRPr="00206884">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123C1C" w:rsidRPr="00206884">
              <w:rPr>
                <w:rFonts w:ascii="Tahoma" w:hAnsi="Tahoma" w:cs="Tahoma"/>
                <w:sz w:val="20"/>
                <w:szCs w:val="20"/>
              </w:rPr>
              <w:t>«</w:t>
            </w:r>
            <w:r w:rsidRPr="00206884">
              <w:rPr>
                <w:rFonts w:ascii="Tahoma" w:hAnsi="Tahoma" w:cs="Tahoma"/>
                <w:sz w:val="20"/>
                <w:szCs w:val="20"/>
              </w:rPr>
              <w:t>Норильский никель</w:t>
            </w:r>
            <w:r w:rsidR="00123C1C" w:rsidRPr="00206884">
              <w:rPr>
                <w:rFonts w:ascii="Tahoma" w:hAnsi="Tahoma" w:cs="Tahoma"/>
                <w:sz w:val="20"/>
                <w:szCs w:val="20"/>
              </w:rPr>
              <w:t>»</w:t>
            </w:r>
            <w:r w:rsidRPr="00206884">
              <w:rPr>
                <w:rFonts w:ascii="Tahoma" w:hAnsi="Tahoma" w:cs="Tahoma"/>
                <w:sz w:val="20"/>
                <w:szCs w:val="20"/>
              </w:rPr>
              <w:t>;</w:t>
            </w:r>
          </w:p>
          <w:p w14:paraId="69AA0412" w14:textId="5CDB4333" w:rsidR="004C086D" w:rsidRPr="00206884" w:rsidRDefault="004C086D" w:rsidP="00CF3909">
            <w:pPr>
              <w:pStyle w:val="a9"/>
              <w:numPr>
                <w:ilvl w:val="0"/>
                <w:numId w:val="12"/>
              </w:numPr>
              <w:tabs>
                <w:tab w:val="left" w:pos="719"/>
              </w:tabs>
              <w:ind w:left="0" w:firstLine="10"/>
              <w:jc w:val="both"/>
              <w:rPr>
                <w:rFonts w:ascii="Tahoma" w:hAnsi="Tahoma" w:cs="Tahoma"/>
                <w:sz w:val="20"/>
                <w:szCs w:val="20"/>
              </w:rPr>
            </w:pPr>
            <w:r w:rsidRPr="00206884">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206884">
              <w:rPr>
                <w:rFonts w:ascii="Tahoma" w:hAnsi="Tahoma" w:cs="Tahoma"/>
                <w:sz w:val="20"/>
                <w:szCs w:val="20"/>
              </w:rPr>
              <w:t>поставщика</w:t>
            </w:r>
            <w:r w:rsidRPr="00206884">
              <w:rPr>
                <w:rFonts w:ascii="Tahoma" w:hAnsi="Tahoma" w:cs="Tahoma"/>
                <w:sz w:val="20"/>
                <w:szCs w:val="20"/>
              </w:rPr>
              <w:t>;</w:t>
            </w:r>
          </w:p>
          <w:p w14:paraId="3A6B0F97" w14:textId="056CC173" w:rsidR="004C086D" w:rsidRPr="00206884" w:rsidRDefault="004C086D" w:rsidP="00CF3909">
            <w:pPr>
              <w:pStyle w:val="a9"/>
              <w:numPr>
                <w:ilvl w:val="0"/>
                <w:numId w:val="12"/>
              </w:numPr>
              <w:tabs>
                <w:tab w:val="left" w:pos="719"/>
              </w:tabs>
              <w:ind w:left="0" w:firstLine="10"/>
              <w:jc w:val="both"/>
              <w:rPr>
                <w:rFonts w:ascii="Tahoma" w:hAnsi="Tahoma" w:cs="Tahoma"/>
                <w:sz w:val="20"/>
                <w:szCs w:val="20"/>
              </w:rPr>
            </w:pPr>
            <w:r w:rsidRPr="00206884">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206884">
              <w:rPr>
                <w:rFonts w:ascii="Tahoma" w:hAnsi="Tahoma" w:cs="Tahoma"/>
                <w:sz w:val="20"/>
                <w:szCs w:val="20"/>
              </w:rPr>
              <w:t>поставщика</w:t>
            </w:r>
            <w:r w:rsidRPr="00206884">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206884" w:rsidRDefault="004C086D" w:rsidP="00366C4F">
            <w:pPr>
              <w:pStyle w:val="a9"/>
              <w:numPr>
                <w:ilvl w:val="0"/>
                <w:numId w:val="12"/>
              </w:numPr>
              <w:tabs>
                <w:tab w:val="left" w:pos="719"/>
              </w:tabs>
              <w:ind w:left="0" w:firstLine="10"/>
              <w:jc w:val="both"/>
              <w:rPr>
                <w:rFonts w:ascii="Tahoma" w:hAnsi="Tahoma" w:cs="Tahoma"/>
                <w:sz w:val="20"/>
                <w:szCs w:val="20"/>
              </w:rPr>
            </w:pPr>
            <w:r w:rsidRPr="00206884">
              <w:rPr>
                <w:rFonts w:ascii="Tahoma" w:hAnsi="Tahoma" w:cs="Tahoma"/>
                <w:sz w:val="20"/>
                <w:szCs w:val="20"/>
              </w:rPr>
              <w:t>гарантом может выступать только банк или его филиал, согласованный заказчиком</w:t>
            </w:r>
          </w:p>
        </w:tc>
      </w:tr>
      <w:tr w:rsidR="00574052" w:rsidRPr="00206884" w14:paraId="14517C48" w14:textId="77777777" w:rsidTr="00206884">
        <w:trPr>
          <w:trHeight w:val="654"/>
        </w:trPr>
        <w:tc>
          <w:tcPr>
            <w:tcW w:w="2405" w:type="dxa"/>
            <w:shd w:val="clear" w:color="auto" w:fill="auto"/>
          </w:tcPr>
          <w:p w14:paraId="0C069EA9" w14:textId="2CF1CCC7" w:rsidR="00574052" w:rsidRPr="00206884" w:rsidRDefault="00574052" w:rsidP="00E84AE6">
            <w:pPr>
              <w:numPr>
                <w:ilvl w:val="0"/>
                <w:numId w:val="7"/>
              </w:numPr>
              <w:tabs>
                <w:tab w:val="left" w:pos="215"/>
                <w:tab w:val="left" w:pos="243"/>
              </w:tabs>
              <w:ind w:left="0" w:firstLine="0"/>
              <w:jc w:val="both"/>
              <w:rPr>
                <w:rFonts w:ascii="Tahoma" w:hAnsi="Tahoma" w:cs="Tahoma"/>
                <w:sz w:val="20"/>
                <w:szCs w:val="20"/>
              </w:rPr>
            </w:pPr>
            <w:r w:rsidRPr="00206884">
              <w:rPr>
                <w:rFonts w:ascii="Tahoma" w:hAnsi="Tahoma" w:cs="Tahoma"/>
                <w:sz w:val="20"/>
                <w:szCs w:val="20"/>
              </w:rPr>
              <w:t>Срок оказания услуг</w:t>
            </w:r>
          </w:p>
        </w:tc>
        <w:tc>
          <w:tcPr>
            <w:tcW w:w="6662" w:type="dxa"/>
            <w:shd w:val="clear" w:color="auto" w:fill="auto"/>
          </w:tcPr>
          <w:p w14:paraId="152016A1" w14:textId="1DE0F26F" w:rsidR="00E84AE6" w:rsidRPr="00206884" w:rsidRDefault="00CF3909" w:rsidP="00336AF4">
            <w:pPr>
              <w:jc w:val="both"/>
              <w:rPr>
                <w:rFonts w:ascii="Tahoma" w:hAnsi="Tahoma" w:cs="Tahoma"/>
                <w:color w:val="000000" w:themeColor="text1"/>
                <w:sz w:val="20"/>
                <w:szCs w:val="20"/>
              </w:rPr>
            </w:pPr>
            <w:r w:rsidRPr="00206884">
              <w:rPr>
                <w:rFonts w:ascii="Tahoma" w:hAnsi="Tahoma" w:cs="Tahoma"/>
                <w:sz w:val="20"/>
                <w:szCs w:val="20"/>
                <w:lang w:val="en-US"/>
              </w:rPr>
              <w:t>C</w:t>
            </w:r>
            <w:r w:rsidRPr="00206884">
              <w:rPr>
                <w:rFonts w:ascii="Tahoma" w:hAnsi="Tahoma" w:cs="Tahoma"/>
                <w:sz w:val="20"/>
                <w:szCs w:val="20"/>
              </w:rPr>
              <w:t xml:space="preserve"> даты заключения договора </w:t>
            </w:r>
            <w:r w:rsidRPr="00206884">
              <w:rPr>
                <w:rFonts w:ascii="Tahoma" w:hAnsi="Tahoma" w:cs="Tahoma"/>
                <w:color w:val="000000" w:themeColor="text1"/>
                <w:sz w:val="20"/>
                <w:szCs w:val="20"/>
              </w:rPr>
              <w:t xml:space="preserve">по </w:t>
            </w:r>
            <w:r w:rsidR="00E84AE6" w:rsidRPr="00206884">
              <w:rPr>
                <w:rFonts w:ascii="Tahoma" w:hAnsi="Tahoma" w:cs="Tahoma"/>
                <w:color w:val="000000" w:themeColor="text1"/>
                <w:sz w:val="20"/>
                <w:szCs w:val="20"/>
              </w:rPr>
              <w:t>31.12.2025.</w:t>
            </w:r>
          </w:p>
          <w:p w14:paraId="11C0F583" w14:textId="77777777" w:rsidR="004A1876" w:rsidRPr="00206884" w:rsidRDefault="004A1876" w:rsidP="00E84AE6">
            <w:pPr>
              <w:jc w:val="both"/>
              <w:rPr>
                <w:rFonts w:ascii="Tahoma" w:hAnsi="Tahoma" w:cs="Tahoma"/>
                <w:sz w:val="20"/>
                <w:szCs w:val="20"/>
              </w:rPr>
            </w:pPr>
          </w:p>
          <w:p w14:paraId="68C6239F" w14:textId="25784377" w:rsidR="00CF3909" w:rsidRPr="00206884" w:rsidRDefault="00855243" w:rsidP="00E84AE6">
            <w:pPr>
              <w:jc w:val="both"/>
              <w:rPr>
                <w:rFonts w:ascii="Tahoma" w:hAnsi="Tahoma" w:cs="Tahoma"/>
                <w:i/>
                <w:sz w:val="20"/>
                <w:szCs w:val="20"/>
              </w:rPr>
            </w:pPr>
            <w:r w:rsidRPr="00206884">
              <w:rPr>
                <w:rFonts w:ascii="Tahoma" w:hAnsi="Tahoma" w:cs="Tahoma"/>
                <w:sz w:val="20"/>
                <w:szCs w:val="20"/>
              </w:rPr>
              <w:t xml:space="preserve">Рассматривается возможность заключения долгосрочного договора на </w:t>
            </w:r>
            <w:r w:rsidRPr="00206884">
              <w:rPr>
                <w:rFonts w:ascii="Tahoma" w:hAnsi="Tahoma" w:cs="Tahoma"/>
                <w:color w:val="000000" w:themeColor="text1"/>
                <w:sz w:val="20"/>
                <w:szCs w:val="20"/>
              </w:rPr>
              <w:t xml:space="preserve">период </w:t>
            </w:r>
            <w:r w:rsidR="00336AF4" w:rsidRPr="00206884">
              <w:rPr>
                <w:rFonts w:ascii="Tahoma" w:hAnsi="Tahoma" w:cs="Tahoma"/>
                <w:color w:val="000000" w:themeColor="text1"/>
                <w:sz w:val="20"/>
                <w:szCs w:val="20"/>
              </w:rPr>
              <w:t>202</w:t>
            </w:r>
            <w:r w:rsidR="00E84AE6" w:rsidRPr="00206884">
              <w:rPr>
                <w:rFonts w:ascii="Tahoma" w:hAnsi="Tahoma" w:cs="Tahoma"/>
                <w:color w:val="000000" w:themeColor="text1"/>
                <w:sz w:val="20"/>
                <w:szCs w:val="20"/>
              </w:rPr>
              <w:t>5</w:t>
            </w:r>
            <w:r w:rsidR="003A4E24" w:rsidRPr="00206884">
              <w:rPr>
                <w:rFonts w:ascii="Tahoma" w:hAnsi="Tahoma" w:cs="Tahoma"/>
                <w:color w:val="000000" w:themeColor="text1"/>
                <w:sz w:val="20"/>
                <w:szCs w:val="20"/>
              </w:rPr>
              <w:t>-20</w:t>
            </w:r>
            <w:r w:rsidR="00336AF4" w:rsidRPr="00206884">
              <w:rPr>
                <w:rFonts w:ascii="Tahoma" w:hAnsi="Tahoma" w:cs="Tahoma"/>
                <w:color w:val="000000" w:themeColor="text1"/>
                <w:sz w:val="20"/>
                <w:szCs w:val="20"/>
              </w:rPr>
              <w:t>2</w:t>
            </w:r>
            <w:r w:rsidR="00E84AE6" w:rsidRPr="00206884">
              <w:rPr>
                <w:rFonts w:ascii="Tahoma" w:hAnsi="Tahoma" w:cs="Tahoma"/>
                <w:color w:val="000000" w:themeColor="text1"/>
                <w:sz w:val="20"/>
                <w:szCs w:val="20"/>
              </w:rPr>
              <w:t>7</w:t>
            </w:r>
            <w:r w:rsidRPr="00206884">
              <w:rPr>
                <w:rFonts w:ascii="Tahoma" w:hAnsi="Tahoma" w:cs="Tahoma"/>
                <w:color w:val="000000" w:themeColor="text1"/>
                <w:sz w:val="20"/>
                <w:szCs w:val="20"/>
              </w:rPr>
              <w:t xml:space="preserve"> гг. </w:t>
            </w:r>
            <w:r w:rsidRPr="00206884">
              <w:rPr>
                <w:rFonts w:ascii="Tahoma" w:hAnsi="Tahoma" w:cs="Tahoma"/>
                <w:sz w:val="20"/>
                <w:szCs w:val="20"/>
              </w:rPr>
              <w:t>В случае согласия, в заявке требуется отразить условия формирования цены на последующие периоды</w:t>
            </w:r>
          </w:p>
        </w:tc>
      </w:tr>
      <w:tr w:rsidR="00206884" w:rsidRPr="00206884" w14:paraId="2B3A40F6" w14:textId="77777777" w:rsidTr="00206884">
        <w:trPr>
          <w:trHeight w:val="654"/>
        </w:trPr>
        <w:tc>
          <w:tcPr>
            <w:tcW w:w="2405" w:type="dxa"/>
            <w:shd w:val="clear" w:color="auto" w:fill="auto"/>
          </w:tcPr>
          <w:p w14:paraId="5F2794F3" w14:textId="6D02E8E4" w:rsidR="00206884" w:rsidRPr="00206884" w:rsidRDefault="00206884" w:rsidP="00206884">
            <w:pPr>
              <w:numPr>
                <w:ilvl w:val="0"/>
                <w:numId w:val="7"/>
              </w:numPr>
              <w:tabs>
                <w:tab w:val="left" w:pos="215"/>
                <w:tab w:val="left" w:pos="243"/>
              </w:tabs>
              <w:ind w:left="0" w:firstLine="0"/>
              <w:jc w:val="both"/>
              <w:rPr>
                <w:rFonts w:ascii="Tahoma" w:hAnsi="Tahoma" w:cs="Tahoma"/>
                <w:sz w:val="20"/>
                <w:szCs w:val="20"/>
              </w:rPr>
            </w:pPr>
            <w:r w:rsidRPr="00B821A0">
              <w:rPr>
                <w:rFonts w:ascii="Tahoma" w:hAnsi="Tahoma" w:cs="Tahoma"/>
                <w:sz w:val="20"/>
                <w:szCs w:val="20"/>
              </w:rPr>
              <w:t>Требование по предоставлению документов</w:t>
            </w:r>
          </w:p>
        </w:tc>
        <w:tc>
          <w:tcPr>
            <w:tcW w:w="6662" w:type="dxa"/>
            <w:shd w:val="clear" w:color="auto" w:fill="auto"/>
          </w:tcPr>
          <w:p w14:paraId="51709A5C" w14:textId="77777777" w:rsidR="00206884" w:rsidRPr="00B821A0" w:rsidRDefault="00206884" w:rsidP="00206884">
            <w:pPr>
              <w:jc w:val="both"/>
              <w:rPr>
                <w:rFonts w:ascii="Tahoma" w:hAnsi="Tahoma" w:cs="Tahoma"/>
                <w:sz w:val="20"/>
                <w:szCs w:val="20"/>
              </w:rPr>
            </w:pPr>
            <w:r w:rsidRPr="00B821A0">
              <w:rPr>
                <w:rFonts w:ascii="Tahoma" w:hAnsi="Tahoma" w:cs="Tahoma"/>
                <w:sz w:val="20"/>
                <w:szCs w:val="20"/>
              </w:rPr>
              <w:t xml:space="preserve">Прием заявок осуществляется через систему </w:t>
            </w:r>
            <w:r w:rsidRPr="00B821A0">
              <w:rPr>
                <w:rFonts w:ascii="Tahoma" w:hAnsi="Tahoma" w:cs="Tahoma"/>
                <w:sz w:val="20"/>
                <w:szCs w:val="20"/>
                <w:lang w:val="en-US"/>
              </w:rPr>
              <w:t>SAP</w:t>
            </w:r>
            <w:r w:rsidRPr="00B821A0">
              <w:rPr>
                <w:rFonts w:ascii="Tahoma" w:hAnsi="Tahoma" w:cs="Tahoma"/>
                <w:sz w:val="20"/>
                <w:szCs w:val="20"/>
              </w:rPr>
              <w:t xml:space="preserve"> </w:t>
            </w:r>
            <w:r w:rsidRPr="00B821A0">
              <w:rPr>
                <w:rFonts w:ascii="Tahoma" w:hAnsi="Tahoma" w:cs="Tahoma"/>
                <w:sz w:val="20"/>
                <w:szCs w:val="20"/>
                <w:lang w:val="en-US"/>
              </w:rPr>
              <w:t>SRM</w:t>
            </w:r>
            <w:r w:rsidRPr="00B821A0">
              <w:rPr>
                <w:rFonts w:ascii="Tahoma" w:hAnsi="Tahoma" w:cs="Tahoma"/>
                <w:sz w:val="20"/>
                <w:szCs w:val="20"/>
              </w:rPr>
              <w:t>.</w:t>
            </w:r>
          </w:p>
          <w:p w14:paraId="67DE9C27" w14:textId="77777777" w:rsidR="00206884" w:rsidRPr="00B821A0" w:rsidRDefault="00206884" w:rsidP="00206884">
            <w:pPr>
              <w:jc w:val="both"/>
              <w:rPr>
                <w:rFonts w:ascii="Tahoma" w:hAnsi="Tahoma" w:cs="Tahoma"/>
                <w:sz w:val="20"/>
                <w:szCs w:val="20"/>
              </w:rPr>
            </w:pPr>
          </w:p>
          <w:p w14:paraId="6219711D" w14:textId="77777777" w:rsidR="00206884" w:rsidRPr="00B821A0" w:rsidRDefault="00206884" w:rsidP="00206884">
            <w:pPr>
              <w:tabs>
                <w:tab w:val="left" w:pos="520"/>
              </w:tabs>
              <w:suppressAutoHyphens/>
              <w:jc w:val="both"/>
              <w:rPr>
                <w:rFonts w:ascii="Tahoma" w:hAnsi="Tahoma" w:cs="Tahoma"/>
                <w:sz w:val="20"/>
                <w:szCs w:val="20"/>
              </w:rPr>
            </w:pPr>
            <w:r w:rsidRPr="00B821A0">
              <w:rPr>
                <w:rFonts w:ascii="Tahoma" w:hAnsi="Tahoma" w:cs="Tahoma"/>
                <w:sz w:val="20"/>
                <w:szCs w:val="20"/>
              </w:rPr>
              <w:t>Заявка поставщика должна включать в себя:</w:t>
            </w:r>
          </w:p>
          <w:p w14:paraId="0515436D" w14:textId="77777777" w:rsidR="00206884" w:rsidRPr="00B821A0" w:rsidRDefault="00206884" w:rsidP="00206884">
            <w:pPr>
              <w:numPr>
                <w:ilvl w:val="0"/>
                <w:numId w:val="5"/>
              </w:numPr>
              <w:tabs>
                <w:tab w:val="left" w:pos="520"/>
              </w:tabs>
              <w:suppressAutoHyphens/>
              <w:ind w:left="0" w:firstLine="0"/>
              <w:jc w:val="both"/>
              <w:rPr>
                <w:rFonts w:ascii="Tahoma" w:hAnsi="Tahoma" w:cs="Tahoma"/>
                <w:sz w:val="20"/>
                <w:szCs w:val="20"/>
              </w:rPr>
            </w:pPr>
            <w:r w:rsidRPr="00B821A0">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1BC85091" w14:textId="774CC32E" w:rsidR="00206884" w:rsidRPr="00B821A0" w:rsidRDefault="00206884" w:rsidP="00206884">
            <w:pPr>
              <w:numPr>
                <w:ilvl w:val="0"/>
                <w:numId w:val="5"/>
              </w:numPr>
              <w:tabs>
                <w:tab w:val="left" w:pos="520"/>
              </w:tabs>
              <w:suppressAutoHyphens/>
              <w:ind w:left="0" w:firstLine="0"/>
              <w:jc w:val="both"/>
              <w:rPr>
                <w:rFonts w:ascii="Tahoma" w:hAnsi="Tahoma" w:cs="Tahoma"/>
                <w:sz w:val="20"/>
                <w:szCs w:val="20"/>
              </w:rPr>
            </w:pPr>
            <w:r w:rsidRPr="00B821A0">
              <w:rPr>
                <w:rFonts w:ascii="Tahoma" w:hAnsi="Tahoma" w:cs="Tahoma"/>
                <w:sz w:val="20"/>
                <w:szCs w:val="20"/>
              </w:rPr>
              <w:t>Коммерческое предложение</w:t>
            </w:r>
            <w:r>
              <w:rPr>
                <w:rFonts w:ascii="Tahoma" w:hAnsi="Tahoma" w:cs="Tahoma"/>
                <w:sz w:val="20"/>
                <w:szCs w:val="20"/>
              </w:rPr>
              <w:t xml:space="preserve"> </w:t>
            </w:r>
            <w:r w:rsidRPr="00B821A0">
              <w:rPr>
                <w:rFonts w:ascii="Tahoma" w:hAnsi="Tahoma" w:cs="Tahoma"/>
                <w:sz w:val="20"/>
                <w:szCs w:val="20"/>
              </w:rPr>
              <w:t>- по одному на каждый предмет закупки (Приложение 2);</w:t>
            </w:r>
          </w:p>
          <w:p w14:paraId="6EC78558" w14:textId="77777777" w:rsidR="00206884" w:rsidRPr="00B821A0" w:rsidRDefault="00206884" w:rsidP="00206884">
            <w:pPr>
              <w:numPr>
                <w:ilvl w:val="0"/>
                <w:numId w:val="5"/>
              </w:numPr>
              <w:tabs>
                <w:tab w:val="left" w:pos="520"/>
              </w:tabs>
              <w:suppressAutoHyphens/>
              <w:ind w:left="0" w:firstLine="0"/>
              <w:jc w:val="both"/>
              <w:rPr>
                <w:rFonts w:ascii="Tahoma" w:hAnsi="Tahoma" w:cs="Tahoma"/>
                <w:sz w:val="20"/>
                <w:szCs w:val="20"/>
              </w:rPr>
            </w:pPr>
            <w:r w:rsidRPr="00B821A0">
              <w:rPr>
                <w:rFonts w:ascii="Tahoma" w:hAnsi="Tahoma" w:cs="Tahoma"/>
                <w:sz w:val="20"/>
                <w:szCs w:val="20"/>
              </w:rPr>
              <w:lastRenderedPageBreak/>
              <w:t>Документы, необходимые для идентификации и квалификации поставщика (Приложение 3) в соответствии с описью документов (форма 9);</w:t>
            </w:r>
          </w:p>
          <w:p w14:paraId="7753636C" w14:textId="77777777" w:rsidR="00206884" w:rsidRPr="00B821A0" w:rsidRDefault="00206884" w:rsidP="00206884">
            <w:pPr>
              <w:numPr>
                <w:ilvl w:val="0"/>
                <w:numId w:val="5"/>
              </w:numPr>
              <w:tabs>
                <w:tab w:val="left" w:pos="520"/>
              </w:tabs>
              <w:suppressAutoHyphens/>
              <w:ind w:left="0" w:firstLine="0"/>
              <w:jc w:val="both"/>
              <w:rPr>
                <w:rFonts w:ascii="Tahoma" w:hAnsi="Tahoma" w:cs="Tahoma"/>
                <w:sz w:val="20"/>
                <w:szCs w:val="20"/>
              </w:rPr>
            </w:pPr>
            <w:r w:rsidRPr="00B821A0">
              <w:rPr>
                <w:rFonts w:ascii="Tahoma" w:hAnsi="Tahoma" w:cs="Tahoma"/>
                <w:sz w:val="20"/>
                <w:szCs w:val="20"/>
              </w:rPr>
              <w:t>Опись документов (форма 9).</w:t>
            </w:r>
          </w:p>
          <w:p w14:paraId="551A1A26" w14:textId="77777777" w:rsidR="00206884" w:rsidRPr="00B821A0" w:rsidRDefault="00206884" w:rsidP="00206884">
            <w:pPr>
              <w:tabs>
                <w:tab w:val="left" w:pos="520"/>
              </w:tabs>
              <w:suppressAutoHyphens/>
              <w:jc w:val="both"/>
              <w:rPr>
                <w:rFonts w:ascii="Tahoma" w:hAnsi="Tahoma" w:cs="Tahoma"/>
                <w:sz w:val="20"/>
                <w:szCs w:val="20"/>
              </w:rPr>
            </w:pPr>
          </w:p>
          <w:p w14:paraId="6569FDA4" w14:textId="77777777" w:rsidR="00206884" w:rsidRPr="00B821A0" w:rsidRDefault="00206884" w:rsidP="00206884">
            <w:pPr>
              <w:tabs>
                <w:tab w:val="left" w:pos="520"/>
              </w:tabs>
              <w:suppressAutoHyphens/>
              <w:jc w:val="both"/>
              <w:rPr>
                <w:rFonts w:ascii="Tahoma" w:hAnsi="Tahoma" w:cs="Tahoma"/>
                <w:sz w:val="20"/>
                <w:szCs w:val="20"/>
              </w:rPr>
            </w:pPr>
            <w:r w:rsidRPr="00B821A0">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2E34749D" w14:textId="77777777" w:rsidR="00206884" w:rsidRPr="00B821A0" w:rsidRDefault="00206884" w:rsidP="00206884">
            <w:pPr>
              <w:numPr>
                <w:ilvl w:val="0"/>
                <w:numId w:val="6"/>
              </w:numPr>
              <w:tabs>
                <w:tab w:val="left" w:pos="520"/>
                <w:tab w:val="left" w:pos="1080"/>
              </w:tabs>
              <w:suppressAutoHyphens/>
              <w:ind w:left="0" w:firstLine="0"/>
              <w:jc w:val="both"/>
              <w:rPr>
                <w:rFonts w:ascii="Tahoma" w:hAnsi="Tahoma" w:cs="Tahoma"/>
                <w:sz w:val="20"/>
                <w:szCs w:val="20"/>
              </w:rPr>
            </w:pPr>
            <w:r w:rsidRPr="00B821A0">
              <w:rPr>
                <w:rFonts w:ascii="Tahoma" w:hAnsi="Tahoma" w:cs="Tahoma"/>
                <w:sz w:val="20"/>
                <w:szCs w:val="20"/>
              </w:rPr>
              <w:t>Если поставщиком уже подавалась заявка на участие в закупке;</w:t>
            </w:r>
          </w:p>
          <w:p w14:paraId="2D6A846D" w14:textId="77777777" w:rsidR="00206884" w:rsidRPr="00B821A0" w:rsidRDefault="00206884" w:rsidP="00206884">
            <w:pPr>
              <w:numPr>
                <w:ilvl w:val="0"/>
                <w:numId w:val="6"/>
              </w:numPr>
              <w:tabs>
                <w:tab w:val="left" w:pos="520"/>
                <w:tab w:val="left" w:pos="1080"/>
              </w:tabs>
              <w:suppressAutoHyphens/>
              <w:ind w:left="0" w:firstLine="0"/>
              <w:jc w:val="both"/>
              <w:rPr>
                <w:rFonts w:ascii="Tahoma" w:hAnsi="Tahoma" w:cs="Tahoma"/>
                <w:sz w:val="20"/>
                <w:szCs w:val="20"/>
              </w:rPr>
            </w:pPr>
            <w:r w:rsidRPr="00B821A0">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6A6717D2" w14:textId="77777777" w:rsidR="00206884" w:rsidRPr="00B821A0" w:rsidRDefault="00206884" w:rsidP="00206884">
            <w:pPr>
              <w:numPr>
                <w:ilvl w:val="0"/>
                <w:numId w:val="6"/>
              </w:numPr>
              <w:tabs>
                <w:tab w:val="left" w:pos="520"/>
                <w:tab w:val="left" w:pos="1080"/>
              </w:tabs>
              <w:suppressAutoHyphens/>
              <w:ind w:left="0" w:firstLine="0"/>
              <w:jc w:val="both"/>
              <w:rPr>
                <w:rFonts w:ascii="Tahoma" w:hAnsi="Tahoma" w:cs="Tahoma"/>
                <w:sz w:val="20"/>
                <w:szCs w:val="20"/>
              </w:rPr>
            </w:pPr>
            <w:r w:rsidRPr="00B821A0">
              <w:rPr>
                <w:rFonts w:ascii="Tahoma" w:hAnsi="Tahoma" w:cs="Tahoma"/>
                <w:sz w:val="20"/>
                <w:szCs w:val="20"/>
              </w:rPr>
              <w:t>Данные и документы поставщика остались без изменений.</w:t>
            </w:r>
          </w:p>
          <w:p w14:paraId="1009C568" w14:textId="77777777" w:rsidR="00206884" w:rsidRPr="00B821A0" w:rsidRDefault="00206884" w:rsidP="00206884">
            <w:pPr>
              <w:tabs>
                <w:tab w:val="left" w:pos="520"/>
                <w:tab w:val="left" w:pos="1080"/>
              </w:tabs>
              <w:suppressAutoHyphens/>
              <w:jc w:val="both"/>
              <w:rPr>
                <w:rFonts w:ascii="Tahoma" w:hAnsi="Tahoma" w:cs="Tahoma"/>
                <w:sz w:val="20"/>
                <w:szCs w:val="20"/>
              </w:rPr>
            </w:pPr>
          </w:p>
          <w:p w14:paraId="61E6F2C2" w14:textId="77777777" w:rsidR="00206884" w:rsidRPr="00B821A0" w:rsidRDefault="00206884" w:rsidP="00206884">
            <w:pPr>
              <w:tabs>
                <w:tab w:val="left" w:pos="520"/>
              </w:tabs>
              <w:suppressAutoHyphens/>
              <w:jc w:val="both"/>
              <w:rPr>
                <w:rFonts w:ascii="Tahoma" w:hAnsi="Tahoma" w:cs="Tahoma"/>
                <w:sz w:val="20"/>
                <w:szCs w:val="20"/>
              </w:rPr>
            </w:pPr>
            <w:r w:rsidRPr="00B821A0">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B821A0">
              <w:rPr>
                <w:rStyle w:val="af5"/>
                <w:rFonts w:ascii="Tahoma" w:hAnsi="Tahoma" w:cs="Tahoma"/>
                <w:sz w:val="20"/>
                <w:szCs w:val="20"/>
              </w:rPr>
              <w:footnoteReference w:id="1"/>
            </w:r>
            <w:r w:rsidRPr="00B821A0">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в котором поставщик стоит на налоговом учете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73FBDD5B" w14:textId="77777777" w:rsidR="00206884" w:rsidRPr="00B821A0" w:rsidRDefault="00206884" w:rsidP="00206884">
            <w:pPr>
              <w:tabs>
                <w:tab w:val="left" w:pos="520"/>
              </w:tabs>
              <w:suppressAutoHyphens/>
              <w:jc w:val="both"/>
              <w:rPr>
                <w:rFonts w:ascii="Tahoma" w:hAnsi="Tahoma" w:cs="Tahoma"/>
                <w:sz w:val="20"/>
                <w:szCs w:val="20"/>
              </w:rPr>
            </w:pPr>
          </w:p>
          <w:p w14:paraId="2067E6F1" w14:textId="77777777" w:rsidR="00206884" w:rsidRPr="00B821A0" w:rsidRDefault="00206884" w:rsidP="00206884">
            <w:pPr>
              <w:jc w:val="both"/>
              <w:rPr>
                <w:rFonts w:ascii="Tahoma" w:hAnsi="Tahoma" w:cs="Tahoma"/>
                <w:sz w:val="20"/>
                <w:szCs w:val="20"/>
              </w:rPr>
            </w:pPr>
            <w:r w:rsidRPr="00B821A0">
              <w:rPr>
                <w:rFonts w:ascii="Tahoma" w:hAnsi="Tahoma" w:cs="Tahoma"/>
                <w:sz w:val="20"/>
                <w:szCs w:val="20"/>
              </w:rPr>
              <w:t>Электронный вид документов - это отсканированные листы со стороны текста, печатей, штампов и других пометок в форматах pdf или tif. Каждый файл должен соответствовать одному пункту описи (форма 9). Наименование файла должно быть на русском языке, соответствовать наименованию документа и начинаться с порядкового номера пункта описи (форма 9).</w:t>
            </w:r>
          </w:p>
          <w:p w14:paraId="4D138131" w14:textId="77777777" w:rsidR="00206884" w:rsidRPr="00B821A0" w:rsidRDefault="00206884" w:rsidP="00206884">
            <w:pPr>
              <w:jc w:val="both"/>
              <w:rPr>
                <w:rFonts w:ascii="Tahoma" w:hAnsi="Tahoma" w:cs="Tahoma"/>
                <w:sz w:val="20"/>
                <w:szCs w:val="20"/>
              </w:rPr>
            </w:pPr>
          </w:p>
          <w:p w14:paraId="0C8A2857" w14:textId="0050263F" w:rsidR="00206884" w:rsidRPr="00206884" w:rsidRDefault="00206884" w:rsidP="00206884">
            <w:pPr>
              <w:jc w:val="both"/>
              <w:rPr>
                <w:rFonts w:ascii="Tahoma" w:hAnsi="Tahoma" w:cs="Tahoma"/>
                <w:sz w:val="20"/>
                <w:szCs w:val="20"/>
              </w:rPr>
            </w:pPr>
            <w:r w:rsidRPr="00B821A0">
              <w:rPr>
                <w:rFonts w:ascii="Tahoma" w:hAnsi="Tahoma" w:cs="Tahoma"/>
                <w:sz w:val="20"/>
                <w:szCs w:val="20"/>
              </w:rPr>
              <w:t>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(за исключением документов, удостоверяющих личность физических лиц, которые предоставляются в незаверенных копиях), действительных на дату их предъявления в соответствии с требованиями, изложенными в Приложении 3</w:t>
            </w:r>
          </w:p>
        </w:tc>
      </w:tr>
      <w:tr w:rsidR="008C436D" w:rsidRPr="00206884" w14:paraId="18D8F181" w14:textId="77777777" w:rsidTr="00206884">
        <w:trPr>
          <w:trHeight w:val="3497"/>
        </w:trPr>
        <w:tc>
          <w:tcPr>
            <w:tcW w:w="2405" w:type="dxa"/>
            <w:shd w:val="clear" w:color="auto" w:fill="auto"/>
          </w:tcPr>
          <w:p w14:paraId="5AF34280" w14:textId="77777777" w:rsidR="008C436D" w:rsidRPr="00206884" w:rsidRDefault="008C436D" w:rsidP="008C436D">
            <w:pPr>
              <w:numPr>
                <w:ilvl w:val="0"/>
                <w:numId w:val="7"/>
              </w:numPr>
              <w:tabs>
                <w:tab w:val="left" w:pos="215"/>
                <w:tab w:val="left" w:pos="243"/>
              </w:tabs>
              <w:ind w:left="0" w:firstLine="0"/>
              <w:jc w:val="both"/>
              <w:rPr>
                <w:rFonts w:ascii="Tahoma" w:hAnsi="Tahoma" w:cs="Tahoma"/>
                <w:sz w:val="20"/>
                <w:szCs w:val="20"/>
              </w:rPr>
            </w:pPr>
            <w:r w:rsidRPr="00206884">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662" w:type="dxa"/>
            <w:shd w:val="clear" w:color="auto" w:fill="auto"/>
          </w:tcPr>
          <w:p w14:paraId="323871CA" w14:textId="6DE35A53" w:rsidR="008C436D" w:rsidRPr="00206884" w:rsidRDefault="008C436D" w:rsidP="008C436D">
            <w:pPr>
              <w:tabs>
                <w:tab w:val="left" w:pos="1080"/>
              </w:tabs>
              <w:suppressAutoHyphens/>
              <w:jc w:val="both"/>
              <w:rPr>
                <w:rStyle w:val="af"/>
                <w:rFonts w:ascii="Tahoma" w:hAnsi="Tahoma" w:cs="Tahoma"/>
                <w:color w:val="auto"/>
                <w:sz w:val="20"/>
                <w:szCs w:val="20"/>
                <w:u w:val="none"/>
              </w:rPr>
            </w:pPr>
            <w:r w:rsidRPr="00206884">
              <w:rPr>
                <w:rFonts w:ascii="Tahoma" w:hAnsi="Tahoma" w:cs="Tahoma"/>
                <w:sz w:val="20"/>
                <w:szCs w:val="20"/>
              </w:rPr>
              <w:t xml:space="preserve">Сделка будет оформлена </w:t>
            </w:r>
            <w:r w:rsidR="00037E15" w:rsidRPr="00206884">
              <w:rPr>
                <w:rFonts w:ascii="Tahoma" w:hAnsi="Tahoma" w:cs="Tahoma"/>
                <w:color w:val="000000" w:themeColor="text1"/>
                <w:sz w:val="20"/>
                <w:szCs w:val="20"/>
              </w:rPr>
              <w:t>ООО «ЗСК»</w:t>
            </w:r>
            <w:r w:rsidRPr="00206884">
              <w:rPr>
                <w:rFonts w:ascii="Tahoma" w:hAnsi="Tahoma" w:cs="Tahoma"/>
                <w:color w:val="000000" w:themeColor="text1"/>
                <w:sz w:val="20"/>
                <w:szCs w:val="20"/>
              </w:rPr>
              <w:t xml:space="preserve"> </w:t>
            </w:r>
            <w:r w:rsidRPr="00206884">
              <w:rPr>
                <w:rFonts w:ascii="Tahoma" w:hAnsi="Tahoma" w:cs="Tahoma"/>
                <w:sz w:val="20"/>
                <w:szCs w:val="20"/>
              </w:rPr>
              <w:t>по форме договора, являющейся приложением к настоящему приглашению.</w:t>
            </w:r>
          </w:p>
          <w:p w14:paraId="3A721A9D" w14:textId="77777777" w:rsidR="008C436D" w:rsidRPr="00206884" w:rsidRDefault="008C436D" w:rsidP="008C436D">
            <w:pPr>
              <w:tabs>
                <w:tab w:val="left" w:pos="1080"/>
              </w:tabs>
              <w:suppressAutoHyphens/>
              <w:jc w:val="both"/>
              <w:rPr>
                <w:rFonts w:ascii="Tahoma" w:hAnsi="Tahoma" w:cs="Tahoma"/>
                <w:sz w:val="20"/>
                <w:szCs w:val="20"/>
              </w:rPr>
            </w:pPr>
            <w:r w:rsidRPr="00206884">
              <w:rPr>
                <w:rFonts w:ascii="Tahoma" w:hAnsi="Tahoma" w:cs="Tahoma"/>
                <w:sz w:val="20"/>
                <w:szCs w:val="20"/>
              </w:rPr>
              <w:t>Условия ответственности определены соответствующим разделом формы договора.</w:t>
            </w:r>
          </w:p>
          <w:p w14:paraId="4673D6C5" w14:textId="77777777" w:rsidR="008C436D" w:rsidRPr="00206884" w:rsidRDefault="008C436D" w:rsidP="008C436D">
            <w:pPr>
              <w:tabs>
                <w:tab w:val="left" w:pos="1080"/>
              </w:tabs>
              <w:suppressAutoHyphens/>
              <w:jc w:val="both"/>
              <w:rPr>
                <w:rFonts w:ascii="Tahoma" w:hAnsi="Tahoma" w:cs="Tahoma"/>
                <w:sz w:val="20"/>
                <w:szCs w:val="20"/>
              </w:rPr>
            </w:pPr>
            <w:r w:rsidRPr="00206884">
              <w:rPr>
                <w:rFonts w:ascii="Tahoma" w:hAnsi="Tahoma" w:cs="Tahoma"/>
                <w:sz w:val="20"/>
                <w:szCs w:val="20"/>
              </w:rPr>
              <w:t>При рассмотрении споров применяются нормы права Российской Федерации.</w:t>
            </w:r>
          </w:p>
          <w:p w14:paraId="3DA25D10" w14:textId="32392CB6" w:rsidR="008C436D" w:rsidRPr="00206884" w:rsidRDefault="008C436D" w:rsidP="00037E15">
            <w:pPr>
              <w:tabs>
                <w:tab w:val="left" w:pos="1080"/>
              </w:tabs>
              <w:suppressAutoHyphens/>
              <w:jc w:val="both"/>
              <w:rPr>
                <w:rFonts w:ascii="Tahoma" w:hAnsi="Tahoma" w:cs="Tahoma"/>
                <w:sz w:val="20"/>
                <w:szCs w:val="20"/>
              </w:rPr>
            </w:pPr>
            <w:r w:rsidRPr="00206884">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206884" w14:paraId="1A260CA5" w14:textId="77777777" w:rsidTr="00853702">
        <w:tc>
          <w:tcPr>
            <w:tcW w:w="9067" w:type="dxa"/>
            <w:gridSpan w:val="2"/>
            <w:shd w:val="clear" w:color="auto" w:fill="auto"/>
          </w:tcPr>
          <w:p w14:paraId="55B59F4E" w14:textId="77777777" w:rsidR="00574052" w:rsidRPr="00206884" w:rsidRDefault="00574052" w:rsidP="009F6F8E">
            <w:pPr>
              <w:numPr>
                <w:ilvl w:val="0"/>
                <w:numId w:val="7"/>
              </w:numPr>
              <w:tabs>
                <w:tab w:val="left" w:pos="215"/>
                <w:tab w:val="left" w:pos="243"/>
              </w:tabs>
              <w:ind w:left="0" w:firstLine="7"/>
              <w:jc w:val="both"/>
              <w:rPr>
                <w:rFonts w:ascii="Tahoma" w:hAnsi="Tahoma" w:cs="Tahoma"/>
                <w:sz w:val="20"/>
                <w:szCs w:val="20"/>
              </w:rPr>
            </w:pPr>
            <w:r w:rsidRPr="00206884">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549"/>
              <w:gridCol w:w="4384"/>
            </w:tblGrid>
            <w:tr w:rsidR="00206884" w:rsidRPr="004C747C" w14:paraId="09898CDE" w14:textId="77777777" w:rsidTr="004A1C48">
              <w:trPr>
                <w:tblHeader/>
              </w:trPr>
              <w:tc>
                <w:tcPr>
                  <w:tcW w:w="491" w:type="pct"/>
                  <w:tcBorders>
                    <w:top w:val="single" w:sz="4" w:space="0" w:color="auto"/>
                    <w:left w:val="single" w:sz="4" w:space="0" w:color="auto"/>
                    <w:bottom w:val="single" w:sz="4" w:space="0" w:color="auto"/>
                    <w:right w:val="single" w:sz="4" w:space="0" w:color="auto"/>
                  </w:tcBorders>
                  <w:hideMark/>
                </w:tcPr>
                <w:p w14:paraId="4FC466EB" w14:textId="77777777" w:rsidR="00206884" w:rsidRPr="004C747C" w:rsidRDefault="00206884" w:rsidP="00206884">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3CAD1C10" w14:textId="77777777" w:rsidR="00206884" w:rsidRPr="004C747C" w:rsidRDefault="00206884" w:rsidP="00206884">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581A71B8" w14:textId="77777777" w:rsidR="00206884" w:rsidRPr="004C747C" w:rsidRDefault="00206884" w:rsidP="00206884">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206884" w:rsidRPr="004C747C" w14:paraId="4FC04DE7" w14:textId="77777777" w:rsidTr="004A1C48">
              <w:trPr>
                <w:trHeight w:val="840"/>
              </w:trPr>
              <w:tc>
                <w:tcPr>
                  <w:tcW w:w="491" w:type="pct"/>
                  <w:tcBorders>
                    <w:top w:val="single" w:sz="4" w:space="0" w:color="auto"/>
                    <w:left w:val="single" w:sz="4" w:space="0" w:color="auto"/>
                    <w:bottom w:val="single" w:sz="4" w:space="0" w:color="auto"/>
                    <w:right w:val="single" w:sz="4" w:space="0" w:color="auto"/>
                  </w:tcBorders>
                </w:tcPr>
                <w:p w14:paraId="7CEDDF23" w14:textId="77777777" w:rsidR="00206884" w:rsidRPr="004C747C" w:rsidRDefault="00206884" w:rsidP="00206884">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C962E49" w14:textId="77777777" w:rsidR="00206884" w:rsidRPr="004C747C" w:rsidRDefault="00206884" w:rsidP="00206884">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387A8801" w14:textId="77777777" w:rsidR="00206884" w:rsidRPr="004C747C" w:rsidRDefault="00206884" w:rsidP="00206884">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206884" w:rsidRPr="004C747C" w14:paraId="4224E0FC" w14:textId="77777777" w:rsidTr="004A1C48">
              <w:tc>
                <w:tcPr>
                  <w:tcW w:w="491" w:type="pct"/>
                  <w:tcBorders>
                    <w:top w:val="single" w:sz="4" w:space="0" w:color="auto"/>
                    <w:left w:val="single" w:sz="4" w:space="0" w:color="auto"/>
                    <w:bottom w:val="single" w:sz="4" w:space="0" w:color="auto"/>
                    <w:right w:val="single" w:sz="4" w:space="0" w:color="auto"/>
                  </w:tcBorders>
                </w:tcPr>
                <w:p w14:paraId="1F7971F5" w14:textId="77777777" w:rsidR="00206884" w:rsidRPr="004C747C" w:rsidRDefault="00206884" w:rsidP="00206884">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1159215" w14:textId="77777777" w:rsidR="00206884" w:rsidRPr="004C747C" w:rsidRDefault="00206884" w:rsidP="00206884">
                  <w:pPr>
                    <w:autoSpaceDE w:val="0"/>
                    <w:autoSpaceDN w:val="0"/>
                    <w:adjustRightInd w:val="0"/>
                    <w:jc w:val="both"/>
                    <w:rPr>
                      <w:rFonts w:ascii="Tahoma" w:hAnsi="Tahoma" w:cs="Tahoma"/>
                      <w:kern w:val="24"/>
                      <w:sz w:val="20"/>
                      <w:szCs w:val="20"/>
                    </w:rPr>
                  </w:pPr>
                  <w:r>
                    <w:rPr>
                      <w:rFonts w:ascii="Tahoma" w:hAnsi="Tahoma" w:cs="Tahoma"/>
                      <w:sz w:val="20"/>
                      <w:szCs w:val="20"/>
                    </w:rPr>
                    <w:t>О</w:t>
                  </w:r>
                  <w:r w:rsidRPr="004C747C">
                    <w:rPr>
                      <w:rFonts w:ascii="Tahoma" w:hAnsi="Tahoma" w:cs="Tahoma"/>
                      <w:sz w:val="20"/>
                      <w:szCs w:val="20"/>
                    </w:rPr>
                    <w:t>казание услуг</w:t>
                  </w:r>
                  <w:r w:rsidRPr="004C747C">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0391ED73" w14:textId="77777777" w:rsidR="00206884" w:rsidRPr="002263F1" w:rsidRDefault="00206884" w:rsidP="00206884">
                  <w:pPr>
                    <w:autoSpaceDE w:val="0"/>
                    <w:autoSpaceDN w:val="0"/>
                    <w:adjustRightInd w:val="0"/>
                    <w:jc w:val="both"/>
                    <w:rPr>
                      <w:rFonts w:ascii="Tahoma" w:hAnsi="Tahoma" w:cs="Tahoma"/>
                      <w:color w:val="000000" w:themeColor="text1"/>
                      <w:sz w:val="20"/>
                      <w:szCs w:val="20"/>
                    </w:rPr>
                  </w:pPr>
                  <w:r>
                    <w:rPr>
                      <w:rFonts w:ascii="Tahoma" w:hAnsi="Tahoma" w:cs="Tahoma"/>
                      <w:sz w:val="20"/>
                      <w:szCs w:val="20"/>
                    </w:rPr>
                    <w:t>Оказание услуг в соответствии в</w:t>
                  </w:r>
                  <w:r w:rsidRPr="004C747C">
                    <w:rPr>
                      <w:rFonts w:ascii="Tahoma" w:hAnsi="Tahoma" w:cs="Tahoma"/>
                      <w:kern w:val="24"/>
                      <w:sz w:val="20"/>
                      <w:szCs w:val="20"/>
                    </w:rPr>
                    <w:t xml:space="preserve"> полном соответствии с </w:t>
                  </w:r>
                  <w:r>
                    <w:rPr>
                      <w:rFonts w:ascii="Tahoma" w:hAnsi="Tahoma" w:cs="Tahoma"/>
                      <w:color w:val="000000" w:themeColor="text1"/>
                      <w:sz w:val="20"/>
                      <w:szCs w:val="20"/>
                    </w:rPr>
                    <w:t>ТЗ</w:t>
                  </w:r>
                  <w:r w:rsidRPr="002263F1">
                    <w:rPr>
                      <w:rFonts w:ascii="Tahoma" w:hAnsi="Tahoma" w:cs="Tahoma"/>
                      <w:color w:val="000000" w:themeColor="text1"/>
                      <w:sz w:val="20"/>
                      <w:szCs w:val="20"/>
                    </w:rPr>
                    <w:t>.</w:t>
                  </w:r>
                </w:p>
                <w:p w14:paraId="104F02A3"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206884" w:rsidRPr="004C747C" w14:paraId="00F05B03" w14:textId="77777777" w:rsidTr="004A1C48">
              <w:tc>
                <w:tcPr>
                  <w:tcW w:w="491" w:type="pct"/>
                  <w:tcBorders>
                    <w:top w:val="single" w:sz="4" w:space="0" w:color="auto"/>
                    <w:left w:val="single" w:sz="4" w:space="0" w:color="auto"/>
                    <w:bottom w:val="single" w:sz="4" w:space="0" w:color="auto"/>
                    <w:right w:val="single" w:sz="4" w:space="0" w:color="auto"/>
                  </w:tcBorders>
                </w:tcPr>
                <w:p w14:paraId="1BD7FF1D" w14:textId="77777777" w:rsidR="00206884" w:rsidRPr="004C747C" w:rsidRDefault="00206884" w:rsidP="00206884">
                  <w:pPr>
                    <w:pStyle w:val="a9"/>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862ADA9" w14:textId="77777777" w:rsidR="00206884" w:rsidRPr="004C747C" w:rsidRDefault="00206884" w:rsidP="00206884">
                  <w:pPr>
                    <w:autoSpaceDE w:val="0"/>
                    <w:autoSpaceDN w:val="0"/>
                    <w:adjustRightInd w:val="0"/>
                    <w:jc w:val="both"/>
                    <w:rPr>
                      <w:rFonts w:ascii="Tahoma" w:hAnsi="Tahoma" w:cs="Tahoma"/>
                      <w:kern w:val="24"/>
                      <w:sz w:val="20"/>
                      <w:szCs w:val="20"/>
                    </w:rPr>
                  </w:pPr>
                  <w:r>
                    <w:rPr>
                      <w:rFonts w:ascii="Tahoma" w:hAnsi="Tahoma" w:cs="Tahoma"/>
                      <w:sz w:val="20"/>
                      <w:szCs w:val="20"/>
                    </w:rPr>
                    <w:t xml:space="preserve">Опыт поставщика за последние 5 лет, предшествующих дате подачи заявки на участие в закупочной процедуре, </w:t>
                  </w:r>
                  <w:r w:rsidRPr="006F26B0">
                    <w:rPr>
                      <w:rFonts w:ascii="Tahoma" w:hAnsi="Tahoma" w:cs="Tahoma"/>
                      <w:color w:val="000000" w:themeColor="text1"/>
                      <w:sz w:val="20"/>
                      <w:szCs w:val="20"/>
                    </w:rPr>
                    <w:t xml:space="preserve">по оказанию услуг </w:t>
                  </w:r>
                  <w:r>
                    <w:rPr>
                      <w:rFonts w:ascii="Tahoma" w:hAnsi="Tahoma" w:cs="Tahoma"/>
                      <w:sz w:val="20"/>
                      <w:szCs w:val="20"/>
                    </w:rPr>
                    <w:t>по осуществлению контроля качества работ по отсыпке скального грунта и бетонирования конструкци</w:t>
                  </w:r>
                  <w:r>
                    <w:rPr>
                      <w:kern w:val="24"/>
                    </w:rPr>
                    <w:t>й</w:t>
                  </w:r>
                </w:p>
              </w:tc>
              <w:tc>
                <w:tcPr>
                  <w:tcW w:w="2492" w:type="pct"/>
                  <w:tcBorders>
                    <w:top w:val="single" w:sz="4" w:space="0" w:color="auto"/>
                    <w:left w:val="single" w:sz="4" w:space="0" w:color="auto"/>
                    <w:bottom w:val="single" w:sz="4" w:space="0" w:color="auto"/>
                    <w:right w:val="single" w:sz="4" w:space="0" w:color="auto"/>
                  </w:tcBorders>
                </w:tcPr>
                <w:p w14:paraId="0CAD1A18" w14:textId="77777777" w:rsidR="00206884" w:rsidRDefault="00206884" w:rsidP="00206884">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 выполненного договора на комплекс услуг либо по каждому виду услуг.</w:t>
                  </w:r>
                </w:p>
                <w:p w14:paraId="67CEBB32"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оказанных услуг</w:t>
                  </w:r>
                </w:p>
              </w:tc>
            </w:tr>
            <w:tr w:rsidR="00206884" w:rsidRPr="004C747C" w14:paraId="44D20525" w14:textId="77777777" w:rsidTr="004A1C48">
              <w:tc>
                <w:tcPr>
                  <w:tcW w:w="491" w:type="pct"/>
                  <w:tcBorders>
                    <w:top w:val="single" w:sz="4" w:space="0" w:color="auto"/>
                    <w:left w:val="single" w:sz="4" w:space="0" w:color="auto"/>
                    <w:bottom w:val="single" w:sz="4" w:space="0" w:color="auto"/>
                    <w:right w:val="single" w:sz="4" w:space="0" w:color="auto"/>
                  </w:tcBorders>
                </w:tcPr>
                <w:p w14:paraId="1FE04082" w14:textId="77777777" w:rsidR="00206884" w:rsidRPr="004C747C" w:rsidRDefault="00206884" w:rsidP="00206884">
                  <w:pPr>
                    <w:pStyle w:val="a9"/>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9177A77" w14:textId="77777777" w:rsidR="00206884" w:rsidRPr="004C747C" w:rsidRDefault="00206884" w:rsidP="00206884">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14C21843"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Наличие в </w:t>
                  </w:r>
                  <w:r w:rsidRPr="00C90DD6">
                    <w:rPr>
                      <w:rFonts w:ascii="Tahoma" w:hAnsi="Tahoma" w:cs="Tahoma"/>
                      <w:sz w:val="20"/>
                      <w:szCs w:val="20"/>
                    </w:rPr>
                    <w:t>шт</w:t>
                  </w:r>
                  <w:r w:rsidRPr="004C747C">
                    <w:rPr>
                      <w:rFonts w:ascii="Tahoma" w:hAnsi="Tahoma" w:cs="Tahoma"/>
                      <w:sz w:val="20"/>
                      <w:szCs w:val="20"/>
                    </w:rPr>
                    <w:t>ате организации:</w:t>
                  </w:r>
                </w:p>
                <w:p w14:paraId="7529894B" w14:textId="77777777" w:rsidR="00206884" w:rsidRPr="00E13904" w:rsidRDefault="00206884" w:rsidP="00206884">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инженер испытательной лаборатории</w:t>
                  </w:r>
                  <w:r w:rsidRPr="00E13904">
                    <w:rPr>
                      <w:rFonts w:ascii="Tahoma" w:hAnsi="Tahoma" w:cs="Tahoma"/>
                      <w:sz w:val="20"/>
                      <w:szCs w:val="20"/>
                    </w:rPr>
                    <w:t xml:space="preserve"> – не менее </w:t>
                  </w:r>
                  <w:r>
                    <w:rPr>
                      <w:rFonts w:ascii="Tahoma" w:hAnsi="Tahoma" w:cs="Tahoma"/>
                      <w:sz w:val="20"/>
                      <w:szCs w:val="20"/>
                    </w:rPr>
                    <w:t>2</w:t>
                  </w:r>
                  <w:r w:rsidRPr="00E13904">
                    <w:rPr>
                      <w:rFonts w:ascii="Tahoma" w:hAnsi="Tahoma" w:cs="Tahoma"/>
                      <w:sz w:val="20"/>
                      <w:szCs w:val="20"/>
                    </w:rPr>
                    <w:t xml:space="preserve"> специалист</w:t>
                  </w:r>
                  <w:r>
                    <w:rPr>
                      <w:rFonts w:ascii="Tahoma" w:hAnsi="Tahoma" w:cs="Tahoma"/>
                      <w:sz w:val="20"/>
                      <w:szCs w:val="20"/>
                    </w:rPr>
                    <w:t>ов.</w:t>
                  </w:r>
                </w:p>
                <w:p w14:paraId="558502F9"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6ACFE6B1"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206884" w:rsidRPr="004C747C" w14:paraId="119153DF" w14:textId="77777777" w:rsidTr="004A1C48">
              <w:tc>
                <w:tcPr>
                  <w:tcW w:w="491" w:type="pct"/>
                  <w:tcBorders>
                    <w:top w:val="single" w:sz="4" w:space="0" w:color="auto"/>
                    <w:left w:val="single" w:sz="4" w:space="0" w:color="auto"/>
                    <w:bottom w:val="single" w:sz="4" w:space="0" w:color="auto"/>
                    <w:right w:val="single" w:sz="4" w:space="0" w:color="auto"/>
                  </w:tcBorders>
                </w:tcPr>
                <w:p w14:paraId="481C2532" w14:textId="77777777" w:rsidR="00206884" w:rsidRPr="004C747C" w:rsidRDefault="00206884" w:rsidP="00206884">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ACBD750"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79100455" w14:textId="77777777" w:rsidR="00206884" w:rsidRPr="004C747C" w:rsidRDefault="00206884" w:rsidP="00206884">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76831CD9" w14:textId="77777777" w:rsidR="00206884" w:rsidRDefault="00206884" w:rsidP="00206884">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 xml:space="preserve">поверенный динамический измеритель модуля упругости грунтов с необходимой технической документацией (паспорт качества или руководство по эксплуатации и свидетельство о поверке измерительного прибора) </w:t>
                  </w:r>
                  <w:r w:rsidRPr="00025662">
                    <w:rPr>
                      <w:rFonts w:ascii="Tahoma" w:hAnsi="Tahoma" w:cs="Tahoma"/>
                      <w:sz w:val="20"/>
                      <w:szCs w:val="20"/>
                    </w:rPr>
                    <w:t>– не менее 1 единицы</w:t>
                  </w:r>
                  <w:r>
                    <w:rPr>
                      <w:rFonts w:ascii="Tahoma" w:hAnsi="Tahoma" w:cs="Tahoma"/>
                      <w:sz w:val="20"/>
                      <w:szCs w:val="20"/>
                    </w:rPr>
                    <w:t>;</w:t>
                  </w:r>
                </w:p>
                <w:p w14:paraId="1EF6A74C" w14:textId="77777777" w:rsidR="00206884" w:rsidRDefault="00206884" w:rsidP="00206884">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F6670C">
                    <w:rPr>
                      <w:rFonts w:ascii="Tahoma" w:hAnsi="Tahoma" w:cs="Tahoma"/>
                      <w:sz w:val="20"/>
                      <w:szCs w:val="20"/>
                    </w:rPr>
                    <w:t>аккредитованн</w:t>
                  </w:r>
                  <w:r>
                    <w:rPr>
                      <w:rFonts w:ascii="Tahoma" w:hAnsi="Tahoma" w:cs="Tahoma"/>
                      <w:sz w:val="20"/>
                      <w:szCs w:val="20"/>
                    </w:rPr>
                    <w:t>ая</w:t>
                  </w:r>
                  <w:r w:rsidRPr="00F6670C">
                    <w:rPr>
                      <w:rFonts w:ascii="Tahoma" w:hAnsi="Tahoma" w:cs="Tahoma"/>
                      <w:sz w:val="20"/>
                      <w:szCs w:val="20"/>
                    </w:rPr>
                    <w:t xml:space="preserve"> лаборатори</w:t>
                  </w:r>
                  <w:r>
                    <w:rPr>
                      <w:rFonts w:ascii="Tahoma" w:hAnsi="Tahoma" w:cs="Tahoma"/>
                      <w:sz w:val="20"/>
                      <w:szCs w:val="20"/>
                    </w:rPr>
                    <w:t>я</w:t>
                  </w:r>
                  <w:r w:rsidRPr="00F6670C">
                    <w:rPr>
                      <w:rFonts w:ascii="Tahoma" w:hAnsi="Tahoma" w:cs="Tahoma"/>
                      <w:sz w:val="20"/>
                      <w:szCs w:val="20"/>
                    </w:rPr>
                    <w:t xml:space="preserve"> разрушающих и других видов испытаний (с наличием аккредитации в области определения качества уплотнения насыпей и оснований) в соответствии с требованиями ГОСТ </w:t>
                  </w:r>
                  <w:r w:rsidRPr="00F6670C">
                    <w:rPr>
                      <w:rFonts w:ascii="Tahoma" w:hAnsi="Tahoma" w:cs="Tahoma"/>
                      <w:sz w:val="20"/>
                      <w:szCs w:val="20"/>
                      <w:lang w:val="en-US"/>
                    </w:rPr>
                    <w:t>ISO</w:t>
                  </w:r>
                  <w:r w:rsidRPr="00F6670C">
                    <w:rPr>
                      <w:rFonts w:ascii="Tahoma" w:hAnsi="Tahoma" w:cs="Tahoma"/>
                      <w:sz w:val="20"/>
                      <w:szCs w:val="20"/>
                    </w:rPr>
                    <w:t>/</w:t>
                  </w:r>
                  <w:r w:rsidRPr="00F6670C">
                    <w:rPr>
                      <w:rFonts w:ascii="Tahoma" w:hAnsi="Tahoma" w:cs="Tahoma"/>
                      <w:sz w:val="20"/>
                      <w:szCs w:val="20"/>
                      <w:lang w:val="en-US"/>
                    </w:rPr>
                    <w:t>IES</w:t>
                  </w:r>
                  <w:r w:rsidRPr="00F6670C">
                    <w:rPr>
                      <w:rFonts w:ascii="Tahoma" w:hAnsi="Tahoma" w:cs="Tahoma"/>
                      <w:sz w:val="20"/>
                      <w:szCs w:val="20"/>
                    </w:rPr>
                    <w:t xml:space="preserve"> 17025-2019 «Общие требования к компетентности испытательных и калибровочных лабораторий» и СДА-15-2009 «Требования к исполнительным лабораториям»</w:t>
                  </w:r>
                  <w:r>
                    <w:rPr>
                      <w:rFonts w:ascii="Tahoma" w:hAnsi="Tahoma" w:cs="Tahoma"/>
                      <w:sz w:val="20"/>
                      <w:szCs w:val="20"/>
                    </w:rPr>
                    <w:t xml:space="preserve"> на территории МО г. Норильск.</w:t>
                  </w:r>
                </w:p>
                <w:p w14:paraId="777CC8D3" w14:textId="77777777" w:rsidR="00206884" w:rsidRDefault="00206884" w:rsidP="00206884">
                  <w:pPr>
                    <w:pStyle w:val="a9"/>
                    <w:tabs>
                      <w:tab w:val="left" w:pos="391"/>
                    </w:tabs>
                    <w:autoSpaceDE w:val="0"/>
                    <w:autoSpaceDN w:val="0"/>
                    <w:adjustRightInd w:val="0"/>
                    <w:ind w:left="14"/>
                    <w:jc w:val="both"/>
                    <w:rPr>
                      <w:rFonts w:ascii="Tahoma" w:hAnsi="Tahoma" w:cs="Tahoma"/>
                      <w:sz w:val="20"/>
                      <w:szCs w:val="20"/>
                    </w:rPr>
                  </w:pPr>
                </w:p>
                <w:p w14:paraId="09314C07"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5 приложения 3 приглашения</w:t>
                  </w:r>
                  <w:r>
                    <w:rPr>
                      <w:rFonts w:ascii="Tahoma" w:hAnsi="Tahoma" w:cs="Tahoma"/>
                      <w:sz w:val="20"/>
                      <w:szCs w:val="20"/>
                    </w:rPr>
                    <w:t>,</w:t>
                  </w:r>
                  <w:r w:rsidRPr="004C747C">
                    <w:rPr>
                      <w:rFonts w:ascii="Tahoma" w:hAnsi="Tahoma" w:cs="Tahoma"/>
                      <w:sz w:val="20"/>
                      <w:szCs w:val="20"/>
                    </w:rPr>
                    <w:t xml:space="preserve"> копиями</w:t>
                  </w:r>
                  <w:r>
                    <w:rPr>
                      <w:rFonts w:ascii="Tahoma" w:hAnsi="Tahoma" w:cs="Tahoma"/>
                      <w:sz w:val="20"/>
                      <w:szCs w:val="20"/>
                    </w:rPr>
                    <w:t xml:space="preserve"> свидетельства об аккредитации лаборатории</w:t>
                  </w:r>
                  <w:r w:rsidRPr="004C747C">
                    <w:rPr>
                      <w:rFonts w:ascii="Tahoma" w:hAnsi="Tahoma" w:cs="Tahoma"/>
                      <w:sz w:val="20"/>
                      <w:szCs w:val="20"/>
                    </w:rPr>
                    <w:t xml:space="preserve"> </w:t>
                  </w:r>
                  <w:r>
                    <w:rPr>
                      <w:rFonts w:ascii="Tahoma" w:hAnsi="Tahoma" w:cs="Tahoma"/>
                      <w:sz w:val="20"/>
                      <w:szCs w:val="20"/>
                    </w:rPr>
                    <w:t xml:space="preserve">и </w:t>
                  </w:r>
                  <w:r w:rsidRPr="004C747C">
                    <w:rPr>
                      <w:rFonts w:ascii="Tahoma" w:hAnsi="Tahoma" w:cs="Tahoma"/>
                      <w:sz w:val="20"/>
                      <w:szCs w:val="20"/>
                    </w:rPr>
                    <w:t>подтверждающих документов.</w:t>
                  </w:r>
                </w:p>
                <w:p w14:paraId="433E684F" w14:textId="77777777" w:rsidR="00206884"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14:paraId="4C346847"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206884" w:rsidRPr="004C747C" w14:paraId="0B922E11" w14:textId="77777777" w:rsidTr="004A1C48">
              <w:tc>
                <w:tcPr>
                  <w:tcW w:w="491" w:type="pct"/>
                  <w:tcBorders>
                    <w:top w:val="single" w:sz="4" w:space="0" w:color="auto"/>
                    <w:left w:val="single" w:sz="4" w:space="0" w:color="auto"/>
                    <w:bottom w:val="single" w:sz="4" w:space="0" w:color="auto"/>
                    <w:right w:val="single" w:sz="4" w:space="0" w:color="auto"/>
                  </w:tcBorders>
                </w:tcPr>
                <w:p w14:paraId="0F4B50F4" w14:textId="77777777" w:rsidR="00206884" w:rsidRPr="004C747C" w:rsidRDefault="00206884" w:rsidP="00206884">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76D6A4B" w14:textId="77777777" w:rsidR="00206884" w:rsidRPr="004C747C" w:rsidRDefault="00206884" w:rsidP="00206884">
                  <w:pPr>
                    <w:autoSpaceDE w:val="0"/>
                    <w:autoSpaceDN w:val="0"/>
                    <w:adjustRightInd w:val="0"/>
                    <w:jc w:val="both"/>
                    <w:rPr>
                      <w:rFonts w:ascii="Tahoma" w:hAnsi="Tahoma" w:cs="Tahoma"/>
                      <w:sz w:val="20"/>
                      <w:szCs w:val="20"/>
                    </w:rPr>
                  </w:pPr>
                  <w:r w:rsidRPr="006F26B0">
                    <w:rPr>
                      <w:rFonts w:ascii="Tahoma" w:eastAsia="Calibri" w:hAnsi="Tahoma" w:cs="Tahoma"/>
                      <w:color w:val="000000" w:themeColor="text1"/>
                      <w:sz w:val="20"/>
                      <w:szCs w:val="20"/>
                    </w:rPr>
                    <w:t>С</w:t>
                  </w:r>
                  <w:r w:rsidRPr="006F26B0">
                    <w:rPr>
                      <w:rFonts w:ascii="Tahoma" w:eastAsia="Calibri" w:hAnsi="Tahoma" w:cs="Tahoma"/>
                      <w:iCs/>
                      <w:color w:val="000000" w:themeColor="text1"/>
                      <w:sz w:val="20"/>
                      <w:szCs w:val="20"/>
                    </w:rPr>
                    <w:t xml:space="preserve">огласие поставщика с формой договора, прилагаемой к приглашению, и условиями, подлежащими включению </w:t>
                  </w:r>
                  <w:r w:rsidRPr="004C747C">
                    <w:rPr>
                      <w:rFonts w:ascii="Tahoma" w:eastAsia="Calibri" w:hAnsi="Tahoma" w:cs="Tahoma"/>
                      <w:iCs/>
                      <w:sz w:val="20"/>
                      <w:szCs w:val="20"/>
                    </w:rPr>
                    <w:t xml:space="preserve">в договор </w:t>
                  </w:r>
                  <w:r w:rsidRPr="004C747C">
                    <w:rPr>
                      <w:rFonts w:ascii="Tahoma" w:hAnsi="Tahoma" w:cs="Tahoma"/>
                      <w:sz w:val="20"/>
                      <w:szCs w:val="20"/>
                    </w:rPr>
                    <w:t>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1B93AE4B"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206884" w:rsidRPr="004C747C" w14:paraId="756CE3E3" w14:textId="77777777" w:rsidTr="004A1C48">
              <w:tc>
                <w:tcPr>
                  <w:tcW w:w="491" w:type="pct"/>
                  <w:tcBorders>
                    <w:top w:val="single" w:sz="4" w:space="0" w:color="auto"/>
                    <w:left w:val="single" w:sz="4" w:space="0" w:color="auto"/>
                    <w:bottom w:val="single" w:sz="4" w:space="0" w:color="auto"/>
                    <w:right w:val="single" w:sz="4" w:space="0" w:color="auto"/>
                  </w:tcBorders>
                </w:tcPr>
                <w:p w14:paraId="01FE0C36" w14:textId="77777777" w:rsidR="00206884" w:rsidRPr="004C747C" w:rsidRDefault="00206884" w:rsidP="00206884">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A27126B"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17FA3917"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206884" w:rsidRPr="004C747C" w14:paraId="501FF929" w14:textId="77777777" w:rsidTr="004A1C48">
              <w:tc>
                <w:tcPr>
                  <w:tcW w:w="491" w:type="pct"/>
                  <w:tcBorders>
                    <w:top w:val="single" w:sz="4" w:space="0" w:color="auto"/>
                    <w:left w:val="single" w:sz="4" w:space="0" w:color="auto"/>
                    <w:bottom w:val="single" w:sz="4" w:space="0" w:color="auto"/>
                    <w:right w:val="single" w:sz="4" w:space="0" w:color="auto"/>
                  </w:tcBorders>
                </w:tcPr>
                <w:p w14:paraId="6D6F636D" w14:textId="77777777" w:rsidR="00206884" w:rsidRPr="004C747C" w:rsidRDefault="00206884" w:rsidP="00206884">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5463AAA" w14:textId="77777777" w:rsidR="00206884" w:rsidRPr="004C747C" w:rsidRDefault="00206884" w:rsidP="00206884">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52458584" w14:textId="77777777" w:rsidR="00206884" w:rsidRPr="004C747C" w:rsidRDefault="00206884" w:rsidP="0020688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3C104A42" w:rsidR="00574052" w:rsidRPr="00206884" w:rsidRDefault="00574052" w:rsidP="00443EC6">
            <w:pPr>
              <w:autoSpaceDE w:val="0"/>
              <w:autoSpaceDN w:val="0"/>
              <w:adjustRightInd w:val="0"/>
              <w:jc w:val="both"/>
              <w:rPr>
                <w:rFonts w:ascii="Tahoma" w:hAnsi="Tahoma" w:cs="Tahoma"/>
                <w:i/>
                <w:color w:val="FF0000"/>
                <w:sz w:val="20"/>
                <w:szCs w:val="20"/>
              </w:rPr>
            </w:pPr>
          </w:p>
        </w:tc>
      </w:tr>
      <w:tr w:rsidR="00574052" w:rsidRPr="00206884" w14:paraId="702CD4DA" w14:textId="77777777" w:rsidTr="00853702">
        <w:tc>
          <w:tcPr>
            <w:tcW w:w="2405" w:type="dxa"/>
            <w:shd w:val="clear" w:color="auto" w:fill="auto"/>
          </w:tcPr>
          <w:p w14:paraId="40BFC944" w14:textId="35A0A075" w:rsidR="00574052" w:rsidRPr="00206884" w:rsidRDefault="00574052" w:rsidP="009F6F8E">
            <w:pPr>
              <w:numPr>
                <w:ilvl w:val="0"/>
                <w:numId w:val="7"/>
              </w:numPr>
              <w:tabs>
                <w:tab w:val="left" w:pos="215"/>
                <w:tab w:val="left" w:pos="243"/>
              </w:tabs>
              <w:ind w:left="0" w:firstLine="0"/>
              <w:jc w:val="both"/>
              <w:rPr>
                <w:rFonts w:ascii="Tahoma" w:hAnsi="Tahoma" w:cs="Tahoma"/>
                <w:sz w:val="20"/>
                <w:szCs w:val="20"/>
              </w:rPr>
            </w:pPr>
            <w:r w:rsidRPr="00206884">
              <w:rPr>
                <w:rFonts w:ascii="Tahoma" w:hAnsi="Tahoma" w:cs="Tahoma"/>
                <w:sz w:val="20"/>
                <w:szCs w:val="20"/>
              </w:rPr>
              <w:lastRenderedPageBreak/>
              <w:t>Требования промышленной безопасности</w:t>
            </w:r>
            <w:r w:rsidR="00B134A2" w:rsidRPr="00206884">
              <w:rPr>
                <w:rFonts w:ascii="Tahoma" w:hAnsi="Tahoma" w:cs="Tahoma"/>
                <w:sz w:val="20"/>
                <w:szCs w:val="20"/>
              </w:rPr>
              <w:t>,</w:t>
            </w:r>
            <w:r w:rsidRPr="00206884">
              <w:rPr>
                <w:rFonts w:ascii="Tahoma" w:hAnsi="Tahoma" w:cs="Tahoma"/>
                <w:sz w:val="20"/>
                <w:szCs w:val="20"/>
              </w:rPr>
              <w:t xml:space="preserve"> охраны труда</w:t>
            </w:r>
            <w:r w:rsidR="00B134A2" w:rsidRPr="00206884">
              <w:rPr>
                <w:rFonts w:ascii="Tahoma" w:hAnsi="Tahoma" w:cs="Tahoma"/>
                <w:sz w:val="20"/>
                <w:szCs w:val="20"/>
              </w:rPr>
              <w:t xml:space="preserve"> и окружающей среды</w:t>
            </w:r>
          </w:p>
        </w:tc>
        <w:tc>
          <w:tcPr>
            <w:tcW w:w="6662" w:type="dxa"/>
            <w:shd w:val="clear" w:color="auto" w:fill="auto"/>
          </w:tcPr>
          <w:p w14:paraId="3A131791" w14:textId="77777777" w:rsidR="0005147A" w:rsidRPr="00206884" w:rsidRDefault="0005147A" w:rsidP="0005147A">
            <w:pPr>
              <w:tabs>
                <w:tab w:val="left" w:pos="803"/>
              </w:tabs>
              <w:jc w:val="both"/>
              <w:rPr>
                <w:rFonts w:ascii="Tahoma" w:hAnsi="Tahoma" w:cs="Tahoma"/>
                <w:sz w:val="20"/>
                <w:szCs w:val="20"/>
              </w:rPr>
            </w:pPr>
            <w:r w:rsidRPr="00206884">
              <w:rPr>
                <w:rFonts w:ascii="Tahoma" w:hAnsi="Tahoma" w:cs="Tahoma"/>
                <w:sz w:val="20"/>
                <w:szCs w:val="20"/>
              </w:rPr>
              <w:t>Размещены по ссылке:</w:t>
            </w:r>
          </w:p>
          <w:p w14:paraId="3545BDF5" w14:textId="4F952264" w:rsidR="0005147A" w:rsidRPr="00206884" w:rsidRDefault="008D0825" w:rsidP="0005147A">
            <w:pPr>
              <w:jc w:val="both"/>
              <w:rPr>
                <w:rStyle w:val="af"/>
                <w:rFonts w:ascii="Tahoma" w:hAnsi="Tahoma" w:cs="Tahoma"/>
                <w:sz w:val="20"/>
                <w:szCs w:val="20"/>
              </w:rPr>
            </w:pPr>
            <w:hyperlink r:id="rId13" w:history="1">
              <w:r w:rsidR="0005147A" w:rsidRPr="00206884">
                <w:rPr>
                  <w:rStyle w:val="af"/>
                  <w:rFonts w:ascii="Tahoma" w:hAnsi="Tahoma" w:cs="Tahoma"/>
                  <w:sz w:val="20"/>
                  <w:szCs w:val="20"/>
                </w:rPr>
                <w:t>https://www.nornickel.ru/sustainability/social-responsibility/health-and-safety</w:t>
              </w:r>
            </w:hyperlink>
            <w:r w:rsidR="0005147A" w:rsidRPr="00206884">
              <w:rPr>
                <w:rStyle w:val="af"/>
                <w:rFonts w:ascii="Tahoma" w:hAnsi="Tahoma" w:cs="Tahoma"/>
                <w:sz w:val="20"/>
                <w:szCs w:val="20"/>
              </w:rPr>
              <w:t>.</w:t>
            </w:r>
          </w:p>
          <w:p w14:paraId="607835F8" w14:textId="484A8277" w:rsidR="0005147A" w:rsidRPr="00206884" w:rsidRDefault="0005147A" w:rsidP="0005147A">
            <w:pPr>
              <w:jc w:val="both"/>
              <w:rPr>
                <w:rFonts w:ascii="Tahoma" w:hAnsi="Tahoma" w:cs="Tahoma"/>
                <w:sz w:val="20"/>
                <w:szCs w:val="20"/>
              </w:rPr>
            </w:pPr>
            <w:r w:rsidRPr="00206884">
              <w:rPr>
                <w:rFonts w:ascii="Tahoma" w:hAnsi="Tahoma" w:cs="Tahoma"/>
                <w:sz w:val="20"/>
                <w:szCs w:val="20"/>
              </w:rPr>
              <w:t xml:space="preserve">При выполнении работ и/или оказании услуг производственного характера и </w:t>
            </w:r>
            <w:r w:rsidR="00F91338" w:rsidRPr="00206884">
              <w:rPr>
                <w:rFonts w:ascii="Tahoma" w:hAnsi="Tahoma" w:cs="Tahoma"/>
                <w:sz w:val="20"/>
                <w:szCs w:val="20"/>
              </w:rPr>
              <w:t xml:space="preserve">реализации </w:t>
            </w:r>
            <w:r w:rsidRPr="00206884">
              <w:rPr>
                <w:rFonts w:ascii="Tahoma" w:hAnsi="Tahoma" w:cs="Tahoma"/>
                <w:sz w:val="20"/>
                <w:szCs w:val="20"/>
              </w:rPr>
              <w:t xml:space="preserve">проектов на условиях </w:t>
            </w:r>
            <w:r w:rsidR="00123C1C" w:rsidRPr="00206884">
              <w:rPr>
                <w:rFonts w:ascii="Tahoma" w:hAnsi="Tahoma" w:cs="Tahoma"/>
                <w:sz w:val="20"/>
                <w:szCs w:val="20"/>
              </w:rPr>
              <w:t>«</w:t>
            </w:r>
            <w:r w:rsidRPr="00206884">
              <w:rPr>
                <w:rFonts w:ascii="Tahoma" w:hAnsi="Tahoma" w:cs="Tahoma"/>
                <w:sz w:val="20"/>
                <w:szCs w:val="20"/>
              </w:rPr>
              <w:t>под ключ</w:t>
            </w:r>
            <w:r w:rsidR="00123C1C" w:rsidRPr="00206884">
              <w:rPr>
                <w:rFonts w:ascii="Tahoma" w:hAnsi="Tahoma" w:cs="Tahoma"/>
                <w:sz w:val="20"/>
                <w:szCs w:val="20"/>
              </w:rPr>
              <w:t>»</w:t>
            </w:r>
            <w:r w:rsidRPr="00206884">
              <w:rPr>
                <w:rFonts w:ascii="Tahoma" w:hAnsi="Tahoma" w:cs="Tahoma"/>
                <w:sz w:val="20"/>
                <w:szCs w:val="20"/>
              </w:rPr>
              <w:t xml:space="preserve"> на территории и в интересах Группы компаний </w:t>
            </w:r>
            <w:r w:rsidR="00123C1C" w:rsidRPr="00206884">
              <w:rPr>
                <w:rFonts w:ascii="Tahoma" w:hAnsi="Tahoma" w:cs="Tahoma"/>
                <w:sz w:val="20"/>
                <w:szCs w:val="20"/>
              </w:rPr>
              <w:t>«</w:t>
            </w:r>
            <w:r w:rsidRPr="00206884">
              <w:rPr>
                <w:rFonts w:ascii="Tahoma" w:hAnsi="Tahoma" w:cs="Tahoma"/>
                <w:sz w:val="20"/>
                <w:szCs w:val="20"/>
              </w:rPr>
              <w:t>Норильский никель</w:t>
            </w:r>
            <w:r w:rsidR="00123C1C" w:rsidRPr="00206884">
              <w:rPr>
                <w:rFonts w:ascii="Tahoma" w:hAnsi="Tahoma" w:cs="Tahoma"/>
                <w:sz w:val="20"/>
                <w:szCs w:val="20"/>
              </w:rPr>
              <w:t>»</w:t>
            </w:r>
            <w:r w:rsidR="00F91338" w:rsidRPr="00206884">
              <w:rPr>
                <w:rFonts w:ascii="Tahoma" w:hAnsi="Tahoma" w:cs="Tahoma"/>
                <w:sz w:val="20"/>
                <w:szCs w:val="20"/>
              </w:rPr>
              <w:t xml:space="preserve"> </w:t>
            </w:r>
            <w:r w:rsidR="00723153" w:rsidRPr="00206884">
              <w:rPr>
                <w:rFonts w:ascii="Tahoma" w:hAnsi="Tahoma" w:cs="Tahoma"/>
                <w:sz w:val="20"/>
                <w:szCs w:val="20"/>
              </w:rPr>
              <w:t xml:space="preserve">требуется согласие поставщика </w:t>
            </w:r>
            <w:r w:rsidRPr="00206884">
              <w:rPr>
                <w:rFonts w:ascii="Tahoma" w:hAnsi="Tahoma" w:cs="Tahoma"/>
                <w:sz w:val="20"/>
                <w:szCs w:val="20"/>
              </w:rPr>
              <w:t>с условиями</w:t>
            </w:r>
            <w:r w:rsidR="00422144" w:rsidRPr="00206884">
              <w:rPr>
                <w:rFonts w:ascii="Tahoma" w:hAnsi="Tahoma" w:cs="Tahoma"/>
                <w:sz w:val="20"/>
                <w:szCs w:val="20"/>
              </w:rPr>
              <w:t>,</w:t>
            </w:r>
            <w:r w:rsidRPr="00206884">
              <w:rPr>
                <w:rFonts w:ascii="Tahoma" w:hAnsi="Tahoma" w:cs="Tahoma"/>
                <w:sz w:val="20"/>
                <w:szCs w:val="20"/>
              </w:rPr>
              <w:t xml:space="preserve"> </w:t>
            </w:r>
            <w:r w:rsidR="00422144" w:rsidRPr="00206884">
              <w:rPr>
                <w:rFonts w:ascii="Tahoma" w:hAnsi="Tahoma" w:cs="Tahoma"/>
                <w:sz w:val="20"/>
                <w:szCs w:val="20"/>
              </w:rPr>
              <w:t>подлежащими включению в договор и</w:t>
            </w:r>
            <w:r w:rsidRPr="00206884">
              <w:rPr>
                <w:rFonts w:ascii="Tahoma" w:hAnsi="Tahoma" w:cs="Tahoma"/>
                <w:sz w:val="20"/>
                <w:szCs w:val="20"/>
              </w:rPr>
              <w:t xml:space="preserve"> изложенными в пункте 11.2 раздела </w:t>
            </w:r>
            <w:r w:rsidR="00123C1C" w:rsidRPr="00206884">
              <w:rPr>
                <w:rFonts w:ascii="Tahoma" w:hAnsi="Tahoma" w:cs="Tahoma"/>
                <w:sz w:val="20"/>
                <w:szCs w:val="20"/>
              </w:rPr>
              <w:t>«</w:t>
            </w:r>
            <w:r w:rsidRPr="00206884">
              <w:rPr>
                <w:rFonts w:ascii="Tahoma" w:hAnsi="Tahoma" w:cs="Tahoma"/>
                <w:sz w:val="20"/>
                <w:szCs w:val="20"/>
              </w:rPr>
              <w:t>Требования в области ПБиОТ</w:t>
            </w:r>
            <w:r w:rsidR="004211D4" w:rsidRPr="00206884">
              <w:rPr>
                <w:rStyle w:val="af5"/>
                <w:rFonts w:ascii="Tahoma" w:hAnsi="Tahoma" w:cs="Tahoma"/>
                <w:sz w:val="20"/>
                <w:szCs w:val="20"/>
              </w:rPr>
              <w:footnoteReference w:id="2"/>
            </w:r>
            <w:r w:rsidRPr="00206884">
              <w:rPr>
                <w:rFonts w:ascii="Tahoma" w:hAnsi="Tahoma" w:cs="Tahoma"/>
                <w:sz w:val="20"/>
                <w:szCs w:val="20"/>
              </w:rPr>
              <w:t xml:space="preserve"> и ООС</w:t>
            </w:r>
            <w:r w:rsidR="004211D4" w:rsidRPr="00206884">
              <w:rPr>
                <w:rStyle w:val="af5"/>
                <w:rFonts w:ascii="Tahoma" w:hAnsi="Tahoma" w:cs="Tahoma"/>
                <w:sz w:val="20"/>
                <w:szCs w:val="20"/>
              </w:rPr>
              <w:footnoteReference w:id="3"/>
            </w:r>
            <w:r w:rsidRPr="00206884">
              <w:rPr>
                <w:rFonts w:ascii="Tahoma" w:hAnsi="Tahoma" w:cs="Tahoma"/>
                <w:sz w:val="20"/>
                <w:szCs w:val="20"/>
              </w:rPr>
              <w:t xml:space="preserve"> и ответственность за их неисполнение и/или ненадлежащее исполнение</w:t>
            </w:r>
            <w:r w:rsidR="00123C1C" w:rsidRPr="00206884">
              <w:rPr>
                <w:rFonts w:ascii="Tahoma" w:hAnsi="Tahoma" w:cs="Tahoma"/>
                <w:sz w:val="20"/>
                <w:szCs w:val="20"/>
              </w:rPr>
              <w:t>»</w:t>
            </w:r>
            <w:r w:rsidRPr="00206884">
              <w:rPr>
                <w:rFonts w:ascii="Tahoma" w:hAnsi="Tahoma" w:cs="Tahoma"/>
                <w:sz w:val="20"/>
                <w:szCs w:val="20"/>
              </w:rPr>
              <w:t xml:space="preserve"> общих условий договоров, размещенных на официальном сайте</w:t>
            </w:r>
            <w:r w:rsidR="00F91338" w:rsidRPr="00206884">
              <w:rPr>
                <w:rFonts w:ascii="Tahoma" w:hAnsi="Tahoma" w:cs="Tahoma"/>
                <w:sz w:val="20"/>
                <w:szCs w:val="20"/>
              </w:rPr>
              <w:t xml:space="preserve"> </w:t>
            </w:r>
            <w:r w:rsidR="00B1715A" w:rsidRPr="00206884">
              <w:rPr>
                <w:rFonts w:ascii="Tahoma" w:hAnsi="Tahoma" w:cs="Tahoma"/>
                <w:sz w:val="20"/>
                <w:szCs w:val="20"/>
              </w:rPr>
              <w:t>Компании</w:t>
            </w:r>
            <w:r w:rsidRPr="00206884">
              <w:rPr>
                <w:rFonts w:ascii="Tahoma" w:hAnsi="Tahoma" w:cs="Tahoma"/>
                <w:sz w:val="20"/>
                <w:szCs w:val="20"/>
              </w:rPr>
              <w:t xml:space="preserve"> по адресу: </w:t>
            </w:r>
            <w:hyperlink r:id="rId14" w:anchor="obshchie-usloviya-dogovorov" w:history="1">
              <w:r w:rsidRPr="00206884">
                <w:rPr>
                  <w:rStyle w:val="af"/>
                  <w:rFonts w:ascii="Tahoma" w:hAnsi="Tahoma" w:cs="Tahoma"/>
                  <w:sz w:val="20"/>
                  <w:szCs w:val="20"/>
                </w:rPr>
                <w:t>https://www.nornickel.ru/suppliers/contractual-documentation/#obshchie-usloviya-dogovorov</w:t>
              </w:r>
            </w:hyperlink>
            <w:r w:rsidR="00F91338" w:rsidRPr="00206884">
              <w:rPr>
                <w:rStyle w:val="af"/>
                <w:rFonts w:ascii="Tahoma" w:hAnsi="Tahoma" w:cs="Tahoma"/>
                <w:color w:val="auto"/>
                <w:sz w:val="20"/>
                <w:szCs w:val="20"/>
                <w:u w:val="none"/>
              </w:rPr>
              <w:t xml:space="preserve"> </w:t>
            </w:r>
            <w:r w:rsidRPr="00206884">
              <w:rPr>
                <w:rFonts w:ascii="Tahoma" w:hAnsi="Tahoma" w:cs="Tahoma"/>
                <w:sz w:val="20"/>
                <w:szCs w:val="20"/>
              </w:rPr>
              <w:t xml:space="preserve">(далее </w:t>
            </w:r>
            <w:r w:rsidR="00F91338" w:rsidRPr="00206884">
              <w:rPr>
                <w:rFonts w:ascii="Tahoma" w:hAnsi="Tahoma" w:cs="Tahoma"/>
                <w:sz w:val="20"/>
                <w:szCs w:val="20"/>
              </w:rPr>
              <w:t xml:space="preserve">– </w:t>
            </w:r>
            <w:r w:rsidRPr="00206884">
              <w:rPr>
                <w:rFonts w:ascii="Tahoma" w:hAnsi="Tahoma" w:cs="Tahoma"/>
                <w:sz w:val="20"/>
                <w:szCs w:val="20"/>
              </w:rPr>
              <w:t>Общие условия).</w:t>
            </w:r>
          </w:p>
          <w:p w14:paraId="07F22973" w14:textId="67489555" w:rsidR="00CF3909" w:rsidRPr="00206884" w:rsidRDefault="0005147A" w:rsidP="0099552A">
            <w:pPr>
              <w:tabs>
                <w:tab w:val="left" w:pos="803"/>
              </w:tabs>
              <w:jc w:val="both"/>
              <w:rPr>
                <w:rFonts w:ascii="Tahoma" w:hAnsi="Tahoma" w:cs="Tahoma"/>
                <w:sz w:val="20"/>
                <w:szCs w:val="20"/>
              </w:rPr>
            </w:pPr>
            <w:r w:rsidRPr="00206884">
              <w:rPr>
                <w:rFonts w:ascii="Tahoma" w:hAnsi="Tahoma" w:cs="Tahoma"/>
                <w:sz w:val="20"/>
                <w:szCs w:val="20"/>
              </w:rPr>
              <w:t xml:space="preserve">Если Стандарт организации </w:t>
            </w:r>
            <w:r w:rsidR="00123C1C" w:rsidRPr="00206884">
              <w:rPr>
                <w:rFonts w:ascii="Tahoma" w:hAnsi="Tahoma" w:cs="Tahoma"/>
                <w:sz w:val="20"/>
                <w:szCs w:val="20"/>
              </w:rPr>
              <w:t>«</w:t>
            </w:r>
            <w:r w:rsidRPr="00206884">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123C1C" w:rsidRPr="00206884">
              <w:rPr>
                <w:rFonts w:ascii="Tahoma" w:hAnsi="Tahoma" w:cs="Tahoma"/>
                <w:sz w:val="20"/>
                <w:szCs w:val="20"/>
              </w:rPr>
              <w:t>»</w:t>
            </w:r>
            <w:r w:rsidRPr="00206884">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206884" w:rsidRPr="00206884" w14:paraId="602B3033" w14:textId="77777777" w:rsidTr="00853702">
        <w:tc>
          <w:tcPr>
            <w:tcW w:w="2405" w:type="dxa"/>
            <w:shd w:val="clear" w:color="auto" w:fill="auto"/>
          </w:tcPr>
          <w:p w14:paraId="3FFF5C5E" w14:textId="3E7FFEC4" w:rsidR="00206884" w:rsidRPr="00206884" w:rsidRDefault="00206884" w:rsidP="00206884">
            <w:pPr>
              <w:numPr>
                <w:ilvl w:val="0"/>
                <w:numId w:val="7"/>
              </w:numPr>
              <w:tabs>
                <w:tab w:val="left" w:pos="215"/>
                <w:tab w:val="left" w:pos="243"/>
              </w:tabs>
              <w:ind w:left="0" w:firstLine="0"/>
              <w:jc w:val="both"/>
              <w:rPr>
                <w:rFonts w:ascii="Tahoma" w:hAnsi="Tahoma" w:cs="Tahoma"/>
                <w:sz w:val="20"/>
                <w:szCs w:val="20"/>
              </w:rPr>
            </w:pPr>
            <w:r w:rsidRPr="00B821A0">
              <w:rPr>
                <w:rFonts w:ascii="Tahoma" w:hAnsi="Tahoma" w:cs="Tahoma"/>
                <w:sz w:val="20"/>
                <w:szCs w:val="20"/>
              </w:rPr>
              <w:t>Экологические требования</w:t>
            </w:r>
          </w:p>
        </w:tc>
        <w:tc>
          <w:tcPr>
            <w:tcW w:w="6662" w:type="dxa"/>
            <w:shd w:val="clear" w:color="auto" w:fill="auto"/>
          </w:tcPr>
          <w:p w14:paraId="4F5D6976" w14:textId="77777777" w:rsidR="00206884" w:rsidRPr="00B821A0" w:rsidRDefault="00206884" w:rsidP="00206884">
            <w:pPr>
              <w:jc w:val="both"/>
              <w:rPr>
                <w:rFonts w:ascii="Tahoma" w:hAnsi="Tahoma" w:cs="Tahoma"/>
                <w:sz w:val="20"/>
                <w:szCs w:val="20"/>
              </w:rPr>
            </w:pPr>
            <w:r w:rsidRPr="00B821A0">
              <w:rPr>
                <w:rFonts w:ascii="Tahoma" w:hAnsi="Tahoma" w:cs="Tahoma"/>
                <w:sz w:val="20"/>
                <w:szCs w:val="20"/>
              </w:rPr>
              <w:t>Размещены по ссылке:</w:t>
            </w:r>
          </w:p>
          <w:p w14:paraId="42876B46" w14:textId="4DA3BFEA" w:rsidR="00206884" w:rsidRPr="00206884" w:rsidRDefault="008D0825" w:rsidP="00206884">
            <w:pPr>
              <w:tabs>
                <w:tab w:val="left" w:pos="803"/>
              </w:tabs>
              <w:jc w:val="both"/>
              <w:rPr>
                <w:rFonts w:ascii="Tahoma" w:hAnsi="Tahoma" w:cs="Tahoma"/>
                <w:sz w:val="20"/>
                <w:szCs w:val="20"/>
              </w:rPr>
            </w:pPr>
            <w:hyperlink r:id="rId15" w:anchor="corporate-codes-and-policies" w:history="1">
              <w:r w:rsidR="00206884" w:rsidRPr="00B821A0">
                <w:rPr>
                  <w:rStyle w:val="af"/>
                  <w:rFonts w:ascii="Tahoma" w:hAnsi="Tahoma" w:cs="Tahoma"/>
                  <w:sz w:val="20"/>
                  <w:szCs w:val="20"/>
                </w:rPr>
                <w:t>https://www.nornickel.ru/investors/disclosure/corporate-documents/?sphrase_id=3361501#corporate-codes-and-policies</w:t>
              </w:r>
            </w:hyperlink>
          </w:p>
        </w:tc>
      </w:tr>
      <w:tr w:rsidR="00206884" w:rsidRPr="00206884" w14:paraId="3C96F357" w14:textId="77777777" w:rsidTr="00853702">
        <w:tc>
          <w:tcPr>
            <w:tcW w:w="2405" w:type="dxa"/>
            <w:shd w:val="clear" w:color="auto" w:fill="auto"/>
          </w:tcPr>
          <w:p w14:paraId="11D21D34" w14:textId="1855A5BB" w:rsidR="00206884" w:rsidRPr="00B821A0" w:rsidRDefault="00206884" w:rsidP="00206884">
            <w:pPr>
              <w:numPr>
                <w:ilvl w:val="0"/>
                <w:numId w:val="7"/>
              </w:numPr>
              <w:tabs>
                <w:tab w:val="left" w:pos="215"/>
                <w:tab w:val="left" w:pos="243"/>
              </w:tabs>
              <w:ind w:left="0" w:firstLine="0"/>
              <w:jc w:val="both"/>
              <w:rPr>
                <w:rFonts w:ascii="Tahoma" w:hAnsi="Tahoma" w:cs="Tahoma"/>
                <w:sz w:val="20"/>
                <w:szCs w:val="20"/>
              </w:rPr>
            </w:pPr>
            <w:r w:rsidRPr="00B821A0">
              <w:rPr>
                <w:rFonts w:ascii="Tahoma" w:hAnsi="Tahoma" w:cs="Tahoma"/>
                <w:sz w:val="20"/>
                <w:szCs w:val="20"/>
              </w:rPr>
              <w:t>Применение товаров, подлежащих прослеживаемости</w:t>
            </w:r>
          </w:p>
        </w:tc>
        <w:tc>
          <w:tcPr>
            <w:tcW w:w="6662" w:type="dxa"/>
            <w:shd w:val="clear" w:color="auto" w:fill="auto"/>
          </w:tcPr>
          <w:p w14:paraId="763F265F" w14:textId="77777777" w:rsidR="00206884" w:rsidRPr="00B821A0" w:rsidRDefault="00206884" w:rsidP="00206884">
            <w:pPr>
              <w:jc w:val="both"/>
              <w:rPr>
                <w:rFonts w:ascii="Tahoma" w:hAnsi="Tahoma" w:cs="Tahoma"/>
                <w:sz w:val="20"/>
                <w:szCs w:val="20"/>
              </w:rPr>
            </w:pPr>
            <w:r w:rsidRPr="00B821A0">
              <w:rPr>
                <w:rFonts w:ascii="Tahoma" w:hAnsi="Tahoma" w:cs="Tahoma"/>
                <w:sz w:val="20"/>
                <w:szCs w:val="20"/>
              </w:rPr>
              <w:t>Размещены по ссылке:</w:t>
            </w:r>
          </w:p>
          <w:p w14:paraId="6FB01055" w14:textId="77777777" w:rsidR="00206884" w:rsidRPr="00B821A0" w:rsidRDefault="008D0825" w:rsidP="00206884">
            <w:pPr>
              <w:jc w:val="both"/>
              <w:rPr>
                <w:rStyle w:val="af"/>
                <w:rFonts w:ascii="Tahoma" w:hAnsi="Tahoma" w:cs="Tahoma"/>
                <w:color w:val="auto"/>
                <w:sz w:val="20"/>
                <w:szCs w:val="20"/>
                <w:u w:val="none"/>
              </w:rPr>
            </w:pPr>
            <w:hyperlink r:id="rId16" w:history="1">
              <w:r w:rsidR="00206884" w:rsidRPr="00B821A0">
                <w:rPr>
                  <w:rStyle w:val="af"/>
                  <w:rFonts w:ascii="Tahoma" w:hAnsi="Tahoma" w:cs="Tahoma"/>
                  <w:sz w:val="20"/>
                  <w:szCs w:val="20"/>
                </w:rPr>
                <w:t>http://www.consultant.ru/document/cons_doc_LAW_389976/2b300a0f1aa902ad1637fa1f32855a0a5c7e9a0d/</w:t>
              </w:r>
            </w:hyperlink>
            <w:r w:rsidR="00206884" w:rsidRPr="00B821A0">
              <w:rPr>
                <w:rStyle w:val="af"/>
                <w:rFonts w:ascii="Tahoma" w:hAnsi="Tahoma" w:cs="Tahoma"/>
                <w:sz w:val="20"/>
                <w:szCs w:val="20"/>
                <w:u w:val="none"/>
              </w:rPr>
              <w:t>.</w:t>
            </w:r>
          </w:p>
          <w:p w14:paraId="506F769A" w14:textId="77777777" w:rsidR="00206884" w:rsidRPr="00B821A0" w:rsidRDefault="00206884" w:rsidP="00206884">
            <w:pPr>
              <w:jc w:val="both"/>
              <w:rPr>
                <w:rStyle w:val="af"/>
                <w:rFonts w:ascii="Tahoma" w:hAnsi="Tahoma" w:cs="Tahoma"/>
                <w:color w:val="auto"/>
                <w:sz w:val="20"/>
                <w:szCs w:val="20"/>
                <w:u w:val="none"/>
              </w:rPr>
            </w:pPr>
          </w:p>
          <w:p w14:paraId="44B70711" w14:textId="5F25D72C" w:rsidR="00206884" w:rsidRPr="00B821A0" w:rsidRDefault="00206884" w:rsidP="00206884">
            <w:pPr>
              <w:jc w:val="both"/>
              <w:rPr>
                <w:rFonts w:ascii="Tahoma" w:hAnsi="Tahoma" w:cs="Tahoma"/>
                <w:sz w:val="20"/>
                <w:szCs w:val="20"/>
              </w:rPr>
            </w:pPr>
            <w:r w:rsidRPr="00B821A0">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 к настоящему приглашению)</w:t>
            </w:r>
          </w:p>
        </w:tc>
      </w:tr>
      <w:tr w:rsidR="00574052" w:rsidRPr="00206884" w14:paraId="4C309212" w14:textId="77777777" w:rsidTr="00853702">
        <w:tc>
          <w:tcPr>
            <w:tcW w:w="2405" w:type="dxa"/>
            <w:shd w:val="clear" w:color="auto" w:fill="auto"/>
          </w:tcPr>
          <w:p w14:paraId="6A14C6A0" w14:textId="77777777" w:rsidR="00574052" w:rsidRPr="00206884" w:rsidRDefault="00574052" w:rsidP="009F6F8E">
            <w:pPr>
              <w:numPr>
                <w:ilvl w:val="0"/>
                <w:numId w:val="7"/>
              </w:numPr>
              <w:tabs>
                <w:tab w:val="left" w:pos="215"/>
                <w:tab w:val="left" w:pos="243"/>
              </w:tabs>
              <w:ind w:left="0" w:firstLine="0"/>
              <w:jc w:val="both"/>
              <w:rPr>
                <w:rFonts w:ascii="Tahoma" w:hAnsi="Tahoma" w:cs="Tahoma"/>
                <w:sz w:val="20"/>
                <w:szCs w:val="20"/>
              </w:rPr>
            </w:pPr>
            <w:r w:rsidRPr="00206884">
              <w:rPr>
                <w:rFonts w:ascii="Tahoma" w:hAnsi="Tahoma" w:cs="Tahoma"/>
                <w:sz w:val="20"/>
                <w:szCs w:val="20"/>
              </w:rPr>
              <w:lastRenderedPageBreak/>
              <w:t>Срок действия КП/ТКП</w:t>
            </w:r>
          </w:p>
        </w:tc>
        <w:tc>
          <w:tcPr>
            <w:tcW w:w="6662" w:type="dxa"/>
            <w:shd w:val="clear" w:color="auto" w:fill="auto"/>
          </w:tcPr>
          <w:p w14:paraId="3A14D4B2" w14:textId="77777777" w:rsidR="00574052" w:rsidRPr="00206884" w:rsidRDefault="00574052" w:rsidP="005F3295">
            <w:pPr>
              <w:jc w:val="both"/>
              <w:rPr>
                <w:rFonts w:ascii="Tahoma" w:hAnsi="Tahoma" w:cs="Tahoma"/>
                <w:sz w:val="20"/>
                <w:szCs w:val="20"/>
              </w:rPr>
            </w:pPr>
            <w:r w:rsidRPr="00206884">
              <w:rPr>
                <w:rFonts w:ascii="Tahoma" w:hAnsi="Tahoma" w:cs="Tahoma"/>
                <w:sz w:val="20"/>
                <w:szCs w:val="20"/>
              </w:rPr>
              <w:t xml:space="preserve">Не менее </w:t>
            </w:r>
            <w:r w:rsidR="005F3295" w:rsidRPr="00206884">
              <w:rPr>
                <w:rFonts w:ascii="Tahoma" w:hAnsi="Tahoma" w:cs="Tahoma"/>
                <w:sz w:val="20"/>
                <w:szCs w:val="20"/>
              </w:rPr>
              <w:t>90</w:t>
            </w:r>
            <w:r w:rsidRPr="00206884">
              <w:rPr>
                <w:rFonts w:ascii="Tahoma" w:hAnsi="Tahoma" w:cs="Tahoma"/>
                <w:sz w:val="20"/>
                <w:szCs w:val="20"/>
              </w:rPr>
              <w:t xml:space="preserve"> календарных дней с даты </w:t>
            </w:r>
            <w:r w:rsidR="005F3295" w:rsidRPr="00206884">
              <w:rPr>
                <w:rFonts w:ascii="Tahoma" w:hAnsi="Tahoma" w:cs="Tahoma"/>
                <w:sz w:val="20"/>
                <w:szCs w:val="20"/>
              </w:rPr>
              <w:t>направления</w:t>
            </w:r>
          </w:p>
        </w:tc>
      </w:tr>
      <w:tr w:rsidR="000E716C" w:rsidRPr="00206884" w14:paraId="289A40F6" w14:textId="77777777" w:rsidTr="000D594E">
        <w:trPr>
          <w:trHeight w:val="9786"/>
        </w:trPr>
        <w:tc>
          <w:tcPr>
            <w:tcW w:w="2405" w:type="dxa"/>
            <w:shd w:val="clear" w:color="auto" w:fill="auto"/>
          </w:tcPr>
          <w:p w14:paraId="7E609B78" w14:textId="77777777" w:rsidR="000E716C" w:rsidRPr="00206884" w:rsidRDefault="000E716C" w:rsidP="000E716C">
            <w:pPr>
              <w:numPr>
                <w:ilvl w:val="0"/>
                <w:numId w:val="7"/>
              </w:numPr>
              <w:tabs>
                <w:tab w:val="left" w:pos="215"/>
                <w:tab w:val="left" w:pos="243"/>
              </w:tabs>
              <w:ind w:left="0" w:firstLine="0"/>
              <w:jc w:val="both"/>
              <w:rPr>
                <w:rFonts w:ascii="Tahoma" w:hAnsi="Tahoma" w:cs="Tahoma"/>
                <w:sz w:val="20"/>
                <w:szCs w:val="20"/>
              </w:rPr>
            </w:pPr>
            <w:r w:rsidRPr="00206884">
              <w:rPr>
                <w:rFonts w:ascii="Tahoma" w:hAnsi="Tahoma" w:cs="Tahoma"/>
                <w:sz w:val="20"/>
                <w:szCs w:val="20"/>
              </w:rPr>
              <w:t>Условия привлечения иногороднего персонала</w:t>
            </w:r>
          </w:p>
        </w:tc>
        <w:tc>
          <w:tcPr>
            <w:tcW w:w="6662" w:type="dxa"/>
            <w:shd w:val="clear" w:color="auto" w:fill="auto"/>
          </w:tcPr>
          <w:p w14:paraId="6F1214FC" w14:textId="47C0E119" w:rsidR="000F48DA" w:rsidRPr="00206884" w:rsidRDefault="000F48DA" w:rsidP="000F48DA">
            <w:pPr>
              <w:numPr>
                <w:ilvl w:val="0"/>
                <w:numId w:val="25"/>
              </w:numPr>
              <w:tabs>
                <w:tab w:val="left" w:pos="366"/>
              </w:tabs>
              <w:ind w:left="0" w:firstLine="0"/>
              <w:jc w:val="both"/>
              <w:rPr>
                <w:rFonts w:ascii="Tahoma" w:hAnsi="Tahoma" w:cs="Tahoma"/>
                <w:sz w:val="20"/>
                <w:szCs w:val="20"/>
              </w:rPr>
            </w:pPr>
            <w:r w:rsidRPr="00206884">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123C1C" w:rsidRPr="00206884">
              <w:rPr>
                <w:rFonts w:ascii="Tahoma" w:hAnsi="Tahoma" w:cs="Tahoma"/>
                <w:sz w:val="20"/>
                <w:szCs w:val="20"/>
              </w:rPr>
              <w:t>«</w:t>
            </w:r>
            <w:r w:rsidRPr="00206884">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123C1C" w:rsidRPr="00206884">
              <w:rPr>
                <w:rFonts w:ascii="Tahoma" w:hAnsi="Tahoma" w:cs="Tahoma"/>
                <w:sz w:val="20"/>
                <w:szCs w:val="20"/>
              </w:rPr>
              <w:t>»</w:t>
            </w:r>
            <w:r w:rsidRPr="00206884">
              <w:rPr>
                <w:rFonts w:ascii="Tahoma" w:hAnsi="Tahoma" w:cs="Tahoma"/>
                <w:sz w:val="20"/>
                <w:szCs w:val="20"/>
              </w:rPr>
              <w:t xml:space="preserve"> (с учетом всех изменений).</w:t>
            </w:r>
          </w:p>
          <w:p w14:paraId="23BBF578" w14:textId="136B7662" w:rsidR="000F48DA" w:rsidRPr="00206884" w:rsidRDefault="000F48DA" w:rsidP="000F48DA">
            <w:pPr>
              <w:numPr>
                <w:ilvl w:val="0"/>
                <w:numId w:val="25"/>
              </w:numPr>
              <w:tabs>
                <w:tab w:val="left" w:pos="366"/>
              </w:tabs>
              <w:ind w:left="0" w:firstLine="0"/>
              <w:jc w:val="both"/>
              <w:rPr>
                <w:rFonts w:ascii="Tahoma" w:hAnsi="Tahoma" w:cs="Tahoma"/>
                <w:sz w:val="20"/>
                <w:szCs w:val="20"/>
              </w:rPr>
            </w:pPr>
            <w:r w:rsidRPr="00206884">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06884">
              <w:rPr>
                <w:rFonts w:ascii="Tahoma" w:hAnsi="Tahoma" w:cs="Tahoma"/>
                <w:sz w:val="20"/>
                <w:szCs w:val="20"/>
                <w:u w:val="single"/>
              </w:rPr>
              <w:t>№ 40</w:t>
            </w:r>
            <w:r w:rsidRPr="00206884">
              <w:rPr>
                <w:rFonts w:ascii="Tahoma" w:hAnsi="Tahoma" w:cs="Tahoma"/>
                <w:sz w:val="20"/>
                <w:szCs w:val="20"/>
              </w:rPr>
              <w:t xml:space="preserve">, размещенные по адресу: </w:t>
            </w:r>
            <w:hyperlink r:id="rId17" w:history="1">
              <w:r w:rsidR="00D314EF" w:rsidRPr="00206884">
                <w:rPr>
                  <w:rStyle w:val="af"/>
                  <w:rFonts w:ascii="Tahoma" w:hAnsi="Tahoma" w:cs="Tahoma"/>
                  <w:sz w:val="20"/>
                  <w:szCs w:val="20"/>
                </w:rPr>
                <w:t>https://nornickel.ru/upload/iblock/580/emeae7pgf72fkt3aankl5ncxuptbtexa/tipovye_formy_dogovornykh_dokumentov_zf_pao_gmk_norilskiy_nikel.rar</w:t>
              </w:r>
            </w:hyperlink>
            <w:r w:rsidRPr="00206884">
              <w:rPr>
                <w:rFonts w:ascii="Tahoma" w:hAnsi="Tahoma" w:cs="Tahoma"/>
                <w:sz w:val="20"/>
                <w:szCs w:val="20"/>
              </w:rPr>
              <w:t xml:space="preserve">. </w:t>
            </w:r>
          </w:p>
          <w:p w14:paraId="7CC4C20D" w14:textId="2DB126B0" w:rsidR="000F48DA" w:rsidRPr="00206884" w:rsidRDefault="000F48DA" w:rsidP="000F48DA">
            <w:pPr>
              <w:pStyle w:val="a9"/>
              <w:ind w:left="0"/>
              <w:jc w:val="both"/>
              <w:rPr>
                <w:rFonts w:ascii="Tahoma" w:hAnsi="Tahoma" w:cs="Tahoma"/>
                <w:sz w:val="20"/>
                <w:szCs w:val="20"/>
              </w:rPr>
            </w:pPr>
            <w:r w:rsidRPr="00206884">
              <w:rPr>
                <w:rFonts w:ascii="Tahoma" w:hAnsi="Tahoma" w:cs="Tahoma"/>
                <w:sz w:val="20"/>
                <w:szCs w:val="20"/>
              </w:rPr>
              <w:t xml:space="preserve">При этом в договор будут включены условия </w:t>
            </w:r>
            <w:r w:rsidRPr="00206884">
              <w:rPr>
                <w:rFonts w:ascii="Tahoma" w:hAnsi="Tahoma" w:cs="Tahoma"/>
                <w:sz w:val="20"/>
                <w:szCs w:val="20"/>
                <w:u w:val="single"/>
              </w:rPr>
              <w:t>№ 43</w:t>
            </w:r>
            <w:r w:rsidRPr="00206884">
              <w:rPr>
                <w:rFonts w:ascii="Tahoma" w:hAnsi="Tahoma" w:cs="Tahoma"/>
                <w:sz w:val="20"/>
                <w:szCs w:val="20"/>
              </w:rPr>
              <w:t xml:space="preserve">, размещенные по адресу: </w:t>
            </w:r>
            <w:hyperlink r:id="rId18" w:history="1">
              <w:r w:rsidR="00D314EF" w:rsidRPr="00206884">
                <w:rPr>
                  <w:rStyle w:val="af"/>
                  <w:rFonts w:ascii="Tahoma" w:hAnsi="Tahoma" w:cs="Tahoma"/>
                  <w:sz w:val="20"/>
                  <w:szCs w:val="20"/>
                </w:rPr>
                <w:t>https://nornickel.ru/upload/iblock/580/emeae7pgf72fkt3aankl5ncxuptbtexa/tipovye_formy_dogovornykh_dokumentov_zf_pao_gmk_norilskiy_nikel.rar</w:t>
              </w:r>
            </w:hyperlink>
            <w:r w:rsidRPr="00206884">
              <w:rPr>
                <w:rFonts w:ascii="Tahoma" w:hAnsi="Tahoma" w:cs="Tahoma"/>
                <w:sz w:val="20"/>
                <w:szCs w:val="20"/>
              </w:rPr>
              <w:t>.</w:t>
            </w:r>
          </w:p>
          <w:p w14:paraId="2355552D" w14:textId="77777777" w:rsidR="000F48DA" w:rsidRPr="00206884" w:rsidRDefault="000F48DA" w:rsidP="000F48DA">
            <w:pPr>
              <w:pStyle w:val="a9"/>
              <w:ind w:left="0"/>
              <w:jc w:val="both"/>
              <w:rPr>
                <w:rFonts w:ascii="Tahoma" w:hAnsi="Tahoma" w:cs="Tahoma"/>
                <w:sz w:val="20"/>
                <w:szCs w:val="20"/>
                <w:u w:val="single"/>
              </w:rPr>
            </w:pPr>
            <w:r w:rsidRPr="00206884">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2B86FA6C" w:rsidR="000E716C" w:rsidRPr="00206884" w:rsidRDefault="000F48DA" w:rsidP="000F48DA">
            <w:pPr>
              <w:numPr>
                <w:ilvl w:val="0"/>
                <w:numId w:val="25"/>
              </w:numPr>
              <w:tabs>
                <w:tab w:val="left" w:pos="366"/>
              </w:tabs>
              <w:ind w:left="0" w:firstLine="0"/>
              <w:jc w:val="both"/>
              <w:rPr>
                <w:rFonts w:ascii="Tahoma" w:hAnsi="Tahoma" w:cs="Tahoma"/>
                <w:sz w:val="20"/>
                <w:szCs w:val="20"/>
              </w:rPr>
            </w:pPr>
            <w:r w:rsidRPr="00206884">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206884">
              <w:rPr>
                <w:rFonts w:ascii="Tahoma" w:hAnsi="Tahoma" w:cs="Tahoma"/>
                <w:sz w:val="20"/>
                <w:szCs w:val="20"/>
                <w:u w:val="single"/>
              </w:rPr>
              <w:t>№ 42</w:t>
            </w:r>
            <w:r w:rsidRPr="00206884">
              <w:rPr>
                <w:rFonts w:ascii="Tahoma" w:hAnsi="Tahoma" w:cs="Tahoma"/>
                <w:sz w:val="20"/>
                <w:szCs w:val="20"/>
              </w:rPr>
              <w:t xml:space="preserve">, размещенные по адресу: </w:t>
            </w:r>
            <w:hyperlink r:id="rId19" w:history="1">
              <w:r w:rsidR="00D314EF" w:rsidRPr="00206884">
                <w:rPr>
                  <w:rStyle w:val="af"/>
                  <w:rFonts w:ascii="Tahoma" w:hAnsi="Tahoma" w:cs="Tahoma"/>
                  <w:sz w:val="20"/>
                  <w:szCs w:val="20"/>
                </w:rPr>
                <w:t>https://nornickel.ru/upload/iblock/580/emeae7pgf72fkt3aankl5ncxuptbtexa/tipovye_formy_dogovornykh_dokumentov_zf_pao_gmk_norilskiy_nikel.rar</w:t>
              </w:r>
            </w:hyperlink>
          </w:p>
        </w:tc>
      </w:tr>
      <w:tr w:rsidR="00260E9F" w:rsidRPr="00206884" w14:paraId="28BB7DDD" w14:textId="77777777" w:rsidTr="00853702">
        <w:tc>
          <w:tcPr>
            <w:tcW w:w="2405" w:type="dxa"/>
            <w:shd w:val="clear" w:color="auto" w:fill="auto"/>
          </w:tcPr>
          <w:p w14:paraId="4BD8A441" w14:textId="41DFFF77" w:rsidR="00260E9F" w:rsidRPr="00206884" w:rsidRDefault="00260E9F" w:rsidP="00804BD4">
            <w:pPr>
              <w:numPr>
                <w:ilvl w:val="0"/>
                <w:numId w:val="26"/>
              </w:numPr>
              <w:tabs>
                <w:tab w:val="left" w:pos="215"/>
                <w:tab w:val="left" w:pos="243"/>
              </w:tabs>
              <w:ind w:left="9" w:hanging="2"/>
              <w:jc w:val="both"/>
              <w:rPr>
                <w:rFonts w:ascii="Tahoma" w:hAnsi="Tahoma" w:cs="Tahoma"/>
                <w:sz w:val="20"/>
                <w:szCs w:val="20"/>
              </w:rPr>
            </w:pPr>
            <w:r w:rsidRPr="00206884">
              <w:rPr>
                <w:rFonts w:ascii="Tahoma" w:hAnsi="Tahoma" w:cs="Tahoma"/>
                <w:sz w:val="20"/>
                <w:szCs w:val="20"/>
              </w:rPr>
              <w:t>Отсутствие инсайдерской информации</w:t>
            </w:r>
          </w:p>
        </w:tc>
        <w:tc>
          <w:tcPr>
            <w:tcW w:w="6662" w:type="dxa"/>
            <w:shd w:val="clear" w:color="auto" w:fill="auto"/>
          </w:tcPr>
          <w:p w14:paraId="51223797" w14:textId="33CAE808" w:rsidR="00260E9F" w:rsidRPr="00206884" w:rsidRDefault="00260E9F" w:rsidP="00260E9F">
            <w:pPr>
              <w:tabs>
                <w:tab w:val="left" w:pos="366"/>
              </w:tabs>
              <w:jc w:val="both"/>
              <w:rPr>
                <w:rFonts w:ascii="Tahoma" w:hAnsi="Tahoma" w:cs="Tahoma"/>
                <w:sz w:val="20"/>
                <w:szCs w:val="20"/>
              </w:rPr>
            </w:pPr>
            <w:r w:rsidRPr="00206884">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123C1C" w:rsidRPr="00206884">
              <w:rPr>
                <w:rFonts w:ascii="Tahoma" w:hAnsi="Tahoma" w:cs="Tahoma"/>
                <w:sz w:val="20"/>
                <w:szCs w:val="20"/>
              </w:rPr>
              <w:t>«</w:t>
            </w:r>
            <w:r w:rsidRPr="00206884">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123C1C" w:rsidRPr="00206884">
              <w:rPr>
                <w:rFonts w:ascii="Tahoma" w:hAnsi="Tahoma" w:cs="Tahoma"/>
                <w:sz w:val="20"/>
                <w:szCs w:val="20"/>
              </w:rPr>
              <w:t>»</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w:t>
      </w:r>
      <w:r w:rsidRPr="004C747C">
        <w:rPr>
          <w:rFonts w:ascii="Tahoma" w:hAnsi="Tahoma" w:cs="Tahoma"/>
          <w:sz w:val="24"/>
        </w:rPr>
        <w:lastRenderedPageBreak/>
        <w:t>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
            <w:rFonts w:ascii="Tahoma" w:hAnsi="Tahoma" w:cs="Tahoma"/>
            <w:sz w:val="24"/>
          </w:rPr>
          <w:t>ooz@nornik.ru</w:t>
        </w:r>
      </w:hyperlink>
      <w:r w:rsidRPr="004C747C">
        <w:rPr>
          <w:rStyle w:val="af"/>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171160C5" w14:textId="77777777" w:rsidR="000B3F75" w:rsidRDefault="000B3F75">
      <w:pPr>
        <w:rPr>
          <w:rFonts w:ascii="Tahoma" w:hAnsi="Tahoma" w:cs="Tahoma"/>
          <w:sz w:val="24"/>
        </w:rPr>
      </w:pPr>
      <w:r>
        <w:rPr>
          <w:rFonts w:ascii="Tahoma" w:hAnsi="Tahoma" w:cs="Tahoma"/>
          <w:sz w:val="24"/>
        </w:rPr>
        <w:br w:type="page"/>
      </w:r>
    </w:p>
    <w:p w14:paraId="546FFF2A" w14:textId="4EC92EB3"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1BF1BA14"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123C1C">
        <w:rPr>
          <w:rFonts w:ascii="Tahoma" w:hAnsi="Tahoma" w:cs="Tahoma"/>
          <w:sz w:val="24"/>
        </w:rPr>
        <w:t>«</w:t>
      </w:r>
      <w:r w:rsidRPr="004C747C">
        <w:rPr>
          <w:rFonts w:ascii="Tahoma" w:hAnsi="Tahoma" w:cs="Tahoma"/>
          <w:sz w:val="24"/>
        </w:rPr>
        <w:t>.</w:t>
      </w:r>
      <w:r w:rsidR="002C669A" w:rsidRPr="004C747C">
        <w:rPr>
          <w:rFonts w:ascii="Tahoma" w:hAnsi="Tahoma" w:cs="Tahoma"/>
          <w:sz w:val="24"/>
          <w:lang w:val="en-US"/>
        </w:rPr>
        <w:t>rar</w:t>
      </w:r>
      <w:r w:rsidR="00123C1C">
        <w:rPr>
          <w:rFonts w:ascii="Tahoma" w:hAnsi="Tahoma" w:cs="Tahoma"/>
          <w:sz w:val="24"/>
        </w:rPr>
        <w:t>»</w:t>
      </w:r>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33E1E2BC"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7F91A2DE" w14:textId="7E048298"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63C75138" w14:textId="2D1514A0" w:rsidR="00574052" w:rsidRPr="00853702" w:rsidRDefault="00574052" w:rsidP="004A1876">
      <w:pPr>
        <w:jc w:val="both"/>
        <w:rPr>
          <w:rFonts w:ascii="Tahoma" w:hAnsi="Tahoma" w:cs="Tahoma"/>
          <w:b/>
          <w:sz w:val="24"/>
        </w:rPr>
      </w:pPr>
    </w:p>
    <w:p w14:paraId="1CC518D4" w14:textId="1B4245CC" w:rsidR="004A1876" w:rsidRPr="00853702" w:rsidRDefault="004A1876" w:rsidP="004A1876">
      <w:pPr>
        <w:jc w:val="both"/>
        <w:rPr>
          <w:rFonts w:ascii="Tahoma" w:hAnsi="Tahoma" w:cs="Tahoma"/>
          <w:b/>
          <w:sz w:val="24"/>
        </w:rPr>
      </w:pPr>
    </w:p>
    <w:p w14:paraId="587C5D07" w14:textId="35850DF8" w:rsidR="004A1876" w:rsidRPr="00853702" w:rsidRDefault="004A1876" w:rsidP="004A1876">
      <w:pPr>
        <w:jc w:val="both"/>
        <w:rPr>
          <w:rFonts w:ascii="Tahoma" w:hAnsi="Tahoma" w:cs="Tahoma"/>
          <w:b/>
          <w:sz w:val="24"/>
        </w:rPr>
      </w:pPr>
    </w:p>
    <w:p w14:paraId="6D4E03C1" w14:textId="02B1D1D8" w:rsidR="004A1876" w:rsidRDefault="004A1876" w:rsidP="004A1876">
      <w:pPr>
        <w:jc w:val="both"/>
        <w:rPr>
          <w:rFonts w:ascii="Tahoma" w:hAnsi="Tahoma" w:cs="Tahoma"/>
          <w:b/>
          <w:sz w:val="24"/>
        </w:rPr>
      </w:pPr>
    </w:p>
    <w:p w14:paraId="7ACBFF3E" w14:textId="6940CF80" w:rsidR="00853702" w:rsidRDefault="00853702" w:rsidP="004A1876">
      <w:pPr>
        <w:jc w:val="both"/>
        <w:rPr>
          <w:rFonts w:ascii="Tahoma" w:hAnsi="Tahoma" w:cs="Tahoma"/>
          <w:b/>
          <w:sz w:val="24"/>
        </w:rPr>
      </w:pPr>
    </w:p>
    <w:p w14:paraId="7665544A" w14:textId="5A70B752" w:rsidR="00853702" w:rsidRDefault="00853702" w:rsidP="004A1876">
      <w:pPr>
        <w:jc w:val="both"/>
        <w:rPr>
          <w:rFonts w:ascii="Tahoma" w:hAnsi="Tahoma" w:cs="Tahoma"/>
          <w:b/>
          <w:sz w:val="24"/>
        </w:rPr>
      </w:pPr>
    </w:p>
    <w:p w14:paraId="3135B795" w14:textId="3CBBCDF3" w:rsidR="00853702" w:rsidRDefault="00853702" w:rsidP="004A1876">
      <w:pPr>
        <w:jc w:val="both"/>
        <w:rPr>
          <w:rFonts w:ascii="Tahoma" w:hAnsi="Tahoma" w:cs="Tahoma"/>
          <w:b/>
          <w:sz w:val="24"/>
        </w:rPr>
      </w:pPr>
    </w:p>
    <w:p w14:paraId="0BD8A78A" w14:textId="3F62138D" w:rsidR="00853702" w:rsidRDefault="00853702" w:rsidP="004A1876">
      <w:pPr>
        <w:jc w:val="both"/>
        <w:rPr>
          <w:rFonts w:ascii="Tahoma" w:hAnsi="Tahoma" w:cs="Tahoma"/>
          <w:b/>
          <w:sz w:val="24"/>
        </w:rPr>
      </w:pPr>
    </w:p>
    <w:p w14:paraId="3094D0FB" w14:textId="05F3A641" w:rsidR="007D70C9" w:rsidRDefault="007D70C9" w:rsidP="004A1876">
      <w:pPr>
        <w:jc w:val="both"/>
        <w:rPr>
          <w:rFonts w:ascii="Tahoma" w:hAnsi="Tahoma" w:cs="Tahoma"/>
          <w:b/>
          <w:sz w:val="24"/>
        </w:rPr>
      </w:pPr>
    </w:p>
    <w:p w14:paraId="6F3DC694" w14:textId="2565056B" w:rsidR="007D70C9" w:rsidRDefault="007D70C9" w:rsidP="004A1876">
      <w:pPr>
        <w:jc w:val="both"/>
        <w:rPr>
          <w:rFonts w:ascii="Tahoma" w:hAnsi="Tahoma" w:cs="Tahoma"/>
          <w:b/>
          <w:sz w:val="24"/>
        </w:rPr>
      </w:pPr>
    </w:p>
    <w:p w14:paraId="2F8D9E22" w14:textId="0A628B7C" w:rsidR="007D70C9" w:rsidRDefault="007D70C9" w:rsidP="004A1876">
      <w:pPr>
        <w:jc w:val="both"/>
        <w:rPr>
          <w:rFonts w:ascii="Tahoma" w:hAnsi="Tahoma" w:cs="Tahoma"/>
          <w:b/>
          <w:sz w:val="24"/>
        </w:rPr>
      </w:pPr>
    </w:p>
    <w:p w14:paraId="018DD41D" w14:textId="2C8E1816" w:rsidR="007D70C9" w:rsidRDefault="007D70C9" w:rsidP="004A1876">
      <w:pPr>
        <w:jc w:val="both"/>
        <w:rPr>
          <w:rFonts w:ascii="Tahoma" w:hAnsi="Tahoma" w:cs="Tahoma"/>
          <w:b/>
          <w:sz w:val="24"/>
        </w:rPr>
      </w:pPr>
    </w:p>
    <w:p w14:paraId="623EDA28" w14:textId="62E86E38" w:rsidR="007D70C9" w:rsidRDefault="007D70C9" w:rsidP="004A1876">
      <w:pPr>
        <w:jc w:val="both"/>
        <w:rPr>
          <w:rFonts w:ascii="Tahoma" w:hAnsi="Tahoma" w:cs="Tahoma"/>
          <w:b/>
          <w:sz w:val="24"/>
        </w:rPr>
      </w:pPr>
    </w:p>
    <w:p w14:paraId="09D94E30" w14:textId="2DEFBBF0" w:rsidR="007730D2" w:rsidRDefault="007730D2" w:rsidP="004A1876">
      <w:pPr>
        <w:jc w:val="both"/>
        <w:rPr>
          <w:rFonts w:ascii="Tahoma" w:hAnsi="Tahoma" w:cs="Tahoma"/>
          <w:b/>
          <w:sz w:val="24"/>
        </w:rPr>
      </w:pPr>
    </w:p>
    <w:p w14:paraId="6109B71C" w14:textId="1035B523" w:rsidR="007730D2" w:rsidRDefault="007730D2" w:rsidP="004A1876">
      <w:pPr>
        <w:jc w:val="both"/>
        <w:rPr>
          <w:rFonts w:ascii="Tahoma" w:hAnsi="Tahoma" w:cs="Tahoma"/>
          <w:b/>
          <w:sz w:val="24"/>
        </w:rPr>
      </w:pPr>
    </w:p>
    <w:p w14:paraId="7772AA62" w14:textId="37C7317B" w:rsidR="007730D2" w:rsidRDefault="007730D2" w:rsidP="004A1876">
      <w:pPr>
        <w:jc w:val="both"/>
        <w:rPr>
          <w:rFonts w:ascii="Tahoma" w:hAnsi="Tahoma" w:cs="Tahoma"/>
          <w:b/>
          <w:sz w:val="24"/>
        </w:rPr>
      </w:pPr>
    </w:p>
    <w:p w14:paraId="6FC20842" w14:textId="79942D29" w:rsidR="007730D2" w:rsidRDefault="007730D2" w:rsidP="004A1876">
      <w:pPr>
        <w:jc w:val="both"/>
        <w:rPr>
          <w:rFonts w:ascii="Tahoma" w:hAnsi="Tahoma" w:cs="Tahoma"/>
          <w:b/>
          <w:sz w:val="24"/>
        </w:rPr>
      </w:pPr>
    </w:p>
    <w:p w14:paraId="449581EB" w14:textId="13E62FD9" w:rsidR="007730D2" w:rsidRDefault="007730D2" w:rsidP="004A1876">
      <w:pPr>
        <w:jc w:val="both"/>
        <w:rPr>
          <w:rFonts w:ascii="Tahoma" w:hAnsi="Tahoma" w:cs="Tahoma"/>
          <w:b/>
          <w:sz w:val="24"/>
        </w:rPr>
      </w:pPr>
    </w:p>
    <w:p w14:paraId="00C64BB0" w14:textId="5760D3F5" w:rsidR="007730D2" w:rsidRDefault="007730D2" w:rsidP="004A1876">
      <w:pPr>
        <w:jc w:val="both"/>
        <w:rPr>
          <w:rFonts w:ascii="Tahoma" w:hAnsi="Tahoma" w:cs="Tahoma"/>
          <w:b/>
          <w:sz w:val="24"/>
        </w:rPr>
      </w:pPr>
    </w:p>
    <w:p w14:paraId="38B042C9" w14:textId="349108E6" w:rsidR="007730D2" w:rsidRDefault="007730D2" w:rsidP="004A1876">
      <w:pPr>
        <w:jc w:val="both"/>
        <w:rPr>
          <w:rFonts w:ascii="Tahoma" w:hAnsi="Tahoma" w:cs="Tahoma"/>
          <w:b/>
          <w:sz w:val="24"/>
        </w:rPr>
      </w:pPr>
    </w:p>
    <w:p w14:paraId="3B0F31C0" w14:textId="5C272788" w:rsidR="007730D2" w:rsidRDefault="007730D2" w:rsidP="004A1876">
      <w:pPr>
        <w:jc w:val="both"/>
        <w:rPr>
          <w:rFonts w:ascii="Tahoma" w:hAnsi="Tahoma" w:cs="Tahoma"/>
          <w:b/>
          <w:sz w:val="24"/>
        </w:rPr>
      </w:pPr>
    </w:p>
    <w:p w14:paraId="65248590" w14:textId="27925B82" w:rsidR="007730D2" w:rsidRDefault="007730D2" w:rsidP="004A1876">
      <w:pPr>
        <w:jc w:val="both"/>
        <w:rPr>
          <w:rFonts w:ascii="Tahoma" w:hAnsi="Tahoma" w:cs="Tahoma"/>
          <w:b/>
          <w:sz w:val="24"/>
        </w:rPr>
      </w:pPr>
    </w:p>
    <w:p w14:paraId="34CD5169" w14:textId="4FEB6FF2" w:rsidR="007730D2" w:rsidRDefault="007730D2" w:rsidP="004A1876">
      <w:pPr>
        <w:jc w:val="both"/>
        <w:rPr>
          <w:rFonts w:ascii="Tahoma" w:hAnsi="Tahoma" w:cs="Tahoma"/>
          <w:b/>
          <w:sz w:val="24"/>
        </w:rPr>
      </w:pPr>
    </w:p>
    <w:p w14:paraId="16328776" w14:textId="613EB7E1" w:rsidR="007730D2" w:rsidRDefault="007730D2" w:rsidP="004A1876">
      <w:pPr>
        <w:jc w:val="both"/>
        <w:rPr>
          <w:rFonts w:ascii="Tahoma" w:hAnsi="Tahoma" w:cs="Tahoma"/>
          <w:b/>
          <w:sz w:val="24"/>
        </w:rPr>
      </w:pPr>
    </w:p>
    <w:p w14:paraId="3E212DB2" w14:textId="3C98718F" w:rsidR="007730D2" w:rsidRDefault="007730D2" w:rsidP="004A1876">
      <w:pPr>
        <w:jc w:val="both"/>
        <w:rPr>
          <w:rFonts w:ascii="Tahoma" w:hAnsi="Tahoma" w:cs="Tahoma"/>
          <w:b/>
          <w:sz w:val="24"/>
        </w:rPr>
      </w:pPr>
    </w:p>
    <w:p w14:paraId="3F495025" w14:textId="208041E5" w:rsidR="007730D2" w:rsidRDefault="007730D2" w:rsidP="004A1876">
      <w:pPr>
        <w:jc w:val="both"/>
        <w:rPr>
          <w:rFonts w:ascii="Tahoma" w:hAnsi="Tahoma" w:cs="Tahoma"/>
          <w:b/>
          <w:sz w:val="24"/>
        </w:rPr>
      </w:pPr>
    </w:p>
    <w:p w14:paraId="736CC34F" w14:textId="02943B1D" w:rsidR="007730D2" w:rsidRDefault="007730D2" w:rsidP="004A1876">
      <w:pPr>
        <w:jc w:val="both"/>
        <w:rPr>
          <w:rFonts w:ascii="Tahoma" w:hAnsi="Tahoma" w:cs="Tahoma"/>
          <w:b/>
          <w:sz w:val="24"/>
        </w:rPr>
      </w:pPr>
    </w:p>
    <w:p w14:paraId="0BAC80C9" w14:textId="26FD2F41" w:rsidR="007730D2" w:rsidRDefault="007730D2" w:rsidP="004A1876">
      <w:pPr>
        <w:jc w:val="both"/>
        <w:rPr>
          <w:rFonts w:ascii="Tahoma" w:hAnsi="Tahoma" w:cs="Tahoma"/>
          <w:b/>
          <w:sz w:val="24"/>
        </w:rPr>
      </w:pPr>
    </w:p>
    <w:p w14:paraId="5A0A88F5" w14:textId="450B0472" w:rsidR="007730D2" w:rsidRDefault="007730D2" w:rsidP="004A1876">
      <w:pPr>
        <w:jc w:val="both"/>
        <w:rPr>
          <w:rFonts w:ascii="Tahoma" w:hAnsi="Tahoma" w:cs="Tahoma"/>
          <w:b/>
          <w:sz w:val="24"/>
        </w:rPr>
      </w:pPr>
    </w:p>
    <w:p w14:paraId="52B6577D" w14:textId="57A162B8" w:rsidR="007730D2" w:rsidRDefault="007730D2" w:rsidP="004A1876">
      <w:pPr>
        <w:jc w:val="both"/>
        <w:rPr>
          <w:rFonts w:ascii="Tahoma" w:hAnsi="Tahoma" w:cs="Tahoma"/>
          <w:b/>
          <w:sz w:val="24"/>
        </w:rPr>
      </w:pPr>
    </w:p>
    <w:p w14:paraId="66358E4F" w14:textId="2AE10E32" w:rsidR="007D70C9" w:rsidRDefault="007D70C9" w:rsidP="004A1876">
      <w:pPr>
        <w:jc w:val="both"/>
        <w:rPr>
          <w:rFonts w:ascii="Tahoma" w:hAnsi="Tahoma" w:cs="Tahoma"/>
          <w:b/>
          <w:sz w:val="24"/>
        </w:rPr>
      </w:pPr>
    </w:p>
    <w:p w14:paraId="3D22CEB8" w14:textId="516E7AC1" w:rsidR="00853702" w:rsidRDefault="00853702" w:rsidP="004A1876">
      <w:pPr>
        <w:jc w:val="both"/>
        <w:rPr>
          <w:rFonts w:ascii="Tahoma" w:hAnsi="Tahoma" w:cs="Tahoma"/>
          <w:b/>
          <w:sz w:val="24"/>
        </w:rPr>
      </w:pPr>
    </w:p>
    <w:p w14:paraId="16682046" w14:textId="69AA6AE2" w:rsidR="00853702" w:rsidRDefault="00853702" w:rsidP="004A1876">
      <w:pPr>
        <w:jc w:val="both"/>
        <w:rPr>
          <w:rFonts w:ascii="Tahoma" w:hAnsi="Tahoma" w:cs="Tahoma"/>
          <w:b/>
          <w:sz w:val="24"/>
        </w:rPr>
      </w:pPr>
    </w:p>
    <w:p w14:paraId="49D35870" w14:textId="17CFC163" w:rsidR="00853702" w:rsidRDefault="00853702" w:rsidP="004A1876">
      <w:pPr>
        <w:jc w:val="both"/>
        <w:rPr>
          <w:rFonts w:ascii="Tahoma" w:hAnsi="Tahoma" w:cs="Tahoma"/>
          <w:b/>
          <w:sz w:val="24"/>
        </w:rPr>
      </w:pPr>
    </w:p>
    <w:p w14:paraId="2F362345" w14:textId="799D535F" w:rsidR="004A1876" w:rsidRPr="00853702" w:rsidRDefault="004A1876" w:rsidP="004A1876">
      <w:pPr>
        <w:jc w:val="both"/>
        <w:rPr>
          <w:rFonts w:ascii="Tahoma" w:hAnsi="Tahoma" w:cs="Tahoma"/>
          <w:b/>
          <w:sz w:val="24"/>
        </w:rPr>
      </w:pPr>
    </w:p>
    <w:p w14:paraId="7083CE2C" w14:textId="1CC064B7" w:rsidR="00B462F2" w:rsidRPr="004C747C" w:rsidRDefault="00A03F83" w:rsidP="00B462F2">
      <w:pPr>
        <w:rPr>
          <w:rFonts w:ascii="Tahoma" w:hAnsi="Tahoma" w:cs="Tahoma"/>
          <w:sz w:val="20"/>
          <w:szCs w:val="20"/>
        </w:rPr>
      </w:pPr>
      <w:r>
        <w:rPr>
          <w:rFonts w:ascii="Tahoma" w:hAnsi="Tahoma" w:cs="Tahoma"/>
          <w:sz w:val="20"/>
          <w:szCs w:val="20"/>
        </w:rPr>
        <w:t>Завьялова Марина Павловна</w:t>
      </w:r>
    </w:p>
    <w:p w14:paraId="73374E47" w14:textId="7DE51ED3" w:rsidR="00BB4735" w:rsidRPr="004C747C" w:rsidRDefault="006D62E2" w:rsidP="0099552A">
      <w:pPr>
        <w:jc w:val="both"/>
        <w:rPr>
          <w:rFonts w:ascii="Tahoma" w:hAnsi="Tahoma" w:cs="Tahoma"/>
        </w:rPr>
      </w:pPr>
      <w:r>
        <w:rPr>
          <w:rFonts w:ascii="Tahoma" w:hAnsi="Tahoma" w:cs="Tahoma"/>
          <w:sz w:val="20"/>
          <w:szCs w:val="20"/>
        </w:rPr>
        <w:t xml:space="preserve">(3919) </w:t>
      </w:r>
      <w:r w:rsidR="00A03F83">
        <w:rPr>
          <w:rFonts w:ascii="Tahoma" w:hAnsi="Tahoma" w:cs="Tahoma"/>
          <w:sz w:val="20"/>
          <w:szCs w:val="20"/>
        </w:rPr>
        <w:t>25-56-90</w:t>
      </w:r>
    </w:p>
    <w:sectPr w:rsidR="00BB4735" w:rsidRPr="004C747C" w:rsidSect="00206884">
      <w:footerReference w:type="default" r:id="rId21"/>
      <w:footerReference w:type="first" r:id="rId22"/>
      <w:pgSz w:w="11906" w:h="16838"/>
      <w:pgMar w:top="1134" w:right="1134" w:bottom="0" w:left="1701" w:header="709"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6F8DB" w14:textId="77777777" w:rsidR="00123C1C" w:rsidRDefault="00123C1C" w:rsidP="00B67D92">
      <w:r>
        <w:separator/>
      </w:r>
    </w:p>
  </w:endnote>
  <w:endnote w:type="continuationSeparator" w:id="0">
    <w:p w14:paraId="64A2957A" w14:textId="77777777" w:rsidR="00123C1C" w:rsidRDefault="00123C1C"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330265"/>
      <w:docPartObj>
        <w:docPartGallery w:val="Page Numbers (Bottom of Page)"/>
        <w:docPartUnique/>
      </w:docPartObj>
    </w:sdtPr>
    <w:sdtEndPr>
      <w:rPr>
        <w:rFonts w:ascii="Tahoma" w:hAnsi="Tahoma" w:cs="Tahoma"/>
        <w:sz w:val="24"/>
      </w:rPr>
    </w:sdtEndPr>
    <w:sdtContent>
      <w:p w14:paraId="2069873A" w14:textId="3D39EC24" w:rsidR="0099552A" w:rsidRPr="0099552A" w:rsidRDefault="0099552A">
        <w:pPr>
          <w:pStyle w:val="ad"/>
          <w:jc w:val="right"/>
          <w:rPr>
            <w:rFonts w:ascii="Tahoma" w:hAnsi="Tahoma" w:cs="Tahoma"/>
            <w:sz w:val="24"/>
          </w:rPr>
        </w:pPr>
        <w:r w:rsidRPr="0099552A">
          <w:rPr>
            <w:rFonts w:ascii="Tahoma" w:hAnsi="Tahoma" w:cs="Tahoma"/>
            <w:sz w:val="24"/>
          </w:rPr>
          <w:fldChar w:fldCharType="begin"/>
        </w:r>
        <w:r w:rsidRPr="0099552A">
          <w:rPr>
            <w:rFonts w:ascii="Tahoma" w:hAnsi="Tahoma" w:cs="Tahoma"/>
            <w:sz w:val="24"/>
          </w:rPr>
          <w:instrText>PAGE   \* MERGEFORMAT</w:instrText>
        </w:r>
        <w:r w:rsidRPr="0099552A">
          <w:rPr>
            <w:rFonts w:ascii="Tahoma" w:hAnsi="Tahoma" w:cs="Tahoma"/>
            <w:sz w:val="24"/>
          </w:rPr>
          <w:fldChar w:fldCharType="separate"/>
        </w:r>
        <w:r w:rsidR="008D0825">
          <w:rPr>
            <w:rFonts w:ascii="Tahoma" w:hAnsi="Tahoma" w:cs="Tahoma"/>
            <w:noProof/>
            <w:sz w:val="24"/>
          </w:rPr>
          <w:t>8</w:t>
        </w:r>
        <w:r w:rsidRPr="0099552A">
          <w:rPr>
            <w:rFonts w:ascii="Tahoma" w:hAnsi="Tahoma" w:cs="Tahoma"/>
            <w:sz w:val="24"/>
          </w:rPr>
          <w:fldChar w:fldCharType="end"/>
        </w:r>
      </w:p>
    </w:sdtContent>
  </w:sdt>
  <w:p w14:paraId="05ACC9A8" w14:textId="77777777" w:rsidR="00123C1C" w:rsidRDefault="00123C1C">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CD5A3" w14:textId="32869917" w:rsidR="0099552A" w:rsidRPr="003229A8" w:rsidRDefault="003229A8" w:rsidP="003229A8">
    <w:pPr>
      <w:pStyle w:val="ad"/>
    </w:pPr>
    <w:r>
      <w:rPr>
        <w:noProof/>
      </w:rPr>
      <mc:AlternateContent>
        <mc:Choice Requires="wpg">
          <w:drawing>
            <wp:anchor distT="0" distB="0" distL="114300" distR="114300" simplePos="0" relativeHeight="251659264" behindDoc="0" locked="0" layoutInCell="1" allowOverlap="1" wp14:anchorId="0380A6ED" wp14:editId="079088C2">
              <wp:simplePos x="0" y="0"/>
              <wp:positionH relativeFrom="column">
                <wp:posOffset>-1125220</wp:posOffset>
              </wp:positionH>
              <wp:positionV relativeFrom="paragraph">
                <wp:posOffset>-134620</wp:posOffset>
              </wp:positionV>
              <wp:extent cx="7524750" cy="874395"/>
              <wp:effectExtent l="1905" t="8255" r="0" b="317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2"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3"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3229A8" w:rsidRPr="009F18A9" w14:paraId="7277BA87" w14:textId="77777777" w:rsidTr="003B4797">
                              <w:tc>
                                <w:tcPr>
                                  <w:tcW w:w="2961" w:type="dxa"/>
                                  <w:shd w:val="clear" w:color="auto" w:fill="auto"/>
                                  <w:vAlign w:val="center"/>
                                </w:tcPr>
                                <w:p w14:paraId="79909767" w14:textId="77777777" w:rsidR="003229A8" w:rsidRPr="009F18A9" w:rsidRDefault="003229A8"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3B0D4B4C" w14:textId="77777777" w:rsidR="003229A8" w:rsidRPr="00294058" w:rsidRDefault="003229A8"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080E6646" w14:textId="77777777" w:rsidR="003229A8" w:rsidRPr="009F18A9" w:rsidRDefault="003229A8"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2B763FBB" w14:textId="77777777" w:rsidR="003229A8" w:rsidRPr="00826B85" w:rsidRDefault="003229A8" w:rsidP="00441F94">
                                  <w:pPr>
                                    <w:rPr>
                                      <w:rFonts w:ascii="Tahoma" w:hAnsi="Tahoma" w:cs="Tahoma"/>
                                      <w:color w:val="626262"/>
                                      <w:sz w:val="16"/>
                                      <w:szCs w:val="16"/>
                                    </w:rPr>
                                  </w:pPr>
                                  <w:r>
                                    <w:rPr>
                                      <w:rFonts w:ascii="Tahoma" w:hAnsi="Tahoma" w:cs="Tahoma"/>
                                      <w:color w:val="626262"/>
                                      <w:sz w:val="16"/>
                                      <w:szCs w:val="16"/>
                                    </w:rPr>
                                    <w:t>тел. +7 3919 25-58-66</w:t>
                                  </w:r>
                                </w:p>
                              </w:tc>
                            </w:tr>
                            <w:tr w:rsidR="003229A8" w:rsidRPr="009F18A9" w14:paraId="4431385D" w14:textId="77777777" w:rsidTr="003B4797">
                              <w:tc>
                                <w:tcPr>
                                  <w:tcW w:w="2961" w:type="dxa"/>
                                  <w:shd w:val="clear" w:color="auto" w:fill="auto"/>
                                  <w:vAlign w:val="center"/>
                                </w:tcPr>
                                <w:p w14:paraId="763BC5D3" w14:textId="77777777" w:rsidR="003229A8" w:rsidRPr="009F18A9" w:rsidRDefault="003229A8"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6E21285C" w14:textId="77777777" w:rsidR="003229A8" w:rsidRPr="00294058" w:rsidRDefault="003229A8"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0916433E" w14:textId="77777777" w:rsidR="003229A8" w:rsidRPr="009F18A9" w:rsidRDefault="003229A8"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361E51B4" w14:textId="77777777" w:rsidR="003229A8" w:rsidRPr="00294058" w:rsidRDefault="003229A8"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3229A8" w:rsidRPr="009F18A9" w14:paraId="1B484E9A" w14:textId="77777777" w:rsidTr="003B4797">
                              <w:tc>
                                <w:tcPr>
                                  <w:tcW w:w="2961" w:type="dxa"/>
                                  <w:shd w:val="clear" w:color="auto" w:fill="auto"/>
                                  <w:vAlign w:val="center"/>
                                </w:tcPr>
                                <w:p w14:paraId="2F4C16B0" w14:textId="77777777" w:rsidR="003229A8" w:rsidRPr="00B7089C" w:rsidRDefault="003229A8"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150F1BAE" w14:textId="77777777" w:rsidR="003229A8" w:rsidRPr="00294058" w:rsidRDefault="003229A8"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7FA5AF75" w14:textId="77777777" w:rsidR="003229A8" w:rsidRPr="009F18A9" w:rsidRDefault="003229A8"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12492620" w14:textId="77777777" w:rsidR="003229A8" w:rsidRPr="00826B85" w:rsidRDefault="003229A8"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3229A8" w:rsidRPr="009F18A9" w14:paraId="6193A834" w14:textId="77777777" w:rsidTr="003B4797">
                              <w:tc>
                                <w:tcPr>
                                  <w:tcW w:w="2961" w:type="dxa"/>
                                  <w:shd w:val="clear" w:color="auto" w:fill="auto"/>
                                  <w:vAlign w:val="center"/>
                                </w:tcPr>
                                <w:p w14:paraId="3FFC2D88" w14:textId="77777777" w:rsidR="003229A8" w:rsidRPr="009F18A9" w:rsidRDefault="003229A8"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486B8E1A" w14:textId="77777777" w:rsidR="003229A8" w:rsidRPr="009F18A9" w:rsidRDefault="003229A8"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61375129" w14:textId="77777777" w:rsidR="003229A8" w:rsidRPr="009F18A9" w:rsidRDefault="003229A8"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22318A4E" w14:textId="77777777" w:rsidR="003229A8" w:rsidRPr="009F18A9" w:rsidRDefault="003229A8" w:rsidP="00BC6479">
                                  <w:pPr>
                                    <w:rPr>
                                      <w:rFonts w:ascii="Tahoma" w:hAnsi="Tahoma" w:cs="Tahoma"/>
                                      <w:color w:val="626262"/>
                                      <w:sz w:val="16"/>
                                      <w:szCs w:val="16"/>
                                    </w:rPr>
                                  </w:pPr>
                                </w:p>
                              </w:tc>
                            </w:tr>
                          </w:tbl>
                          <w:p w14:paraId="78A8B2DF" w14:textId="77777777" w:rsidR="003229A8" w:rsidRDefault="003229A8"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80A6ED" id="Группа 1" o:spid="_x0000_s1026" style="position:absolute;margin-left:-88.6pt;margin-top:-10.6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3229A8" w:rsidRPr="009F18A9" w14:paraId="7277BA87" w14:textId="77777777" w:rsidTr="003B4797">
                        <w:tc>
                          <w:tcPr>
                            <w:tcW w:w="2961" w:type="dxa"/>
                            <w:shd w:val="clear" w:color="auto" w:fill="auto"/>
                            <w:vAlign w:val="center"/>
                          </w:tcPr>
                          <w:p w14:paraId="79909767" w14:textId="77777777" w:rsidR="003229A8" w:rsidRPr="009F18A9" w:rsidRDefault="003229A8"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3B0D4B4C" w14:textId="77777777" w:rsidR="003229A8" w:rsidRPr="00294058" w:rsidRDefault="003229A8"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080E6646" w14:textId="77777777" w:rsidR="003229A8" w:rsidRPr="009F18A9" w:rsidRDefault="003229A8"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2B763FBB" w14:textId="77777777" w:rsidR="003229A8" w:rsidRPr="00826B85" w:rsidRDefault="003229A8" w:rsidP="00441F94">
                            <w:pPr>
                              <w:rPr>
                                <w:rFonts w:ascii="Tahoma" w:hAnsi="Tahoma" w:cs="Tahoma"/>
                                <w:color w:val="626262"/>
                                <w:sz w:val="16"/>
                                <w:szCs w:val="16"/>
                              </w:rPr>
                            </w:pPr>
                            <w:r>
                              <w:rPr>
                                <w:rFonts w:ascii="Tahoma" w:hAnsi="Tahoma" w:cs="Tahoma"/>
                                <w:color w:val="626262"/>
                                <w:sz w:val="16"/>
                                <w:szCs w:val="16"/>
                              </w:rPr>
                              <w:t>тел. +7 3919 25-58-66</w:t>
                            </w:r>
                          </w:p>
                        </w:tc>
                      </w:tr>
                      <w:tr w:rsidR="003229A8" w:rsidRPr="009F18A9" w14:paraId="4431385D" w14:textId="77777777" w:rsidTr="003B4797">
                        <w:tc>
                          <w:tcPr>
                            <w:tcW w:w="2961" w:type="dxa"/>
                            <w:shd w:val="clear" w:color="auto" w:fill="auto"/>
                            <w:vAlign w:val="center"/>
                          </w:tcPr>
                          <w:p w14:paraId="763BC5D3" w14:textId="77777777" w:rsidR="003229A8" w:rsidRPr="009F18A9" w:rsidRDefault="003229A8"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6E21285C" w14:textId="77777777" w:rsidR="003229A8" w:rsidRPr="00294058" w:rsidRDefault="003229A8"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0916433E" w14:textId="77777777" w:rsidR="003229A8" w:rsidRPr="009F18A9" w:rsidRDefault="003229A8"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361E51B4" w14:textId="77777777" w:rsidR="003229A8" w:rsidRPr="00294058" w:rsidRDefault="003229A8"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3229A8" w:rsidRPr="009F18A9" w14:paraId="1B484E9A" w14:textId="77777777" w:rsidTr="003B4797">
                        <w:tc>
                          <w:tcPr>
                            <w:tcW w:w="2961" w:type="dxa"/>
                            <w:shd w:val="clear" w:color="auto" w:fill="auto"/>
                            <w:vAlign w:val="center"/>
                          </w:tcPr>
                          <w:p w14:paraId="2F4C16B0" w14:textId="77777777" w:rsidR="003229A8" w:rsidRPr="00B7089C" w:rsidRDefault="003229A8"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150F1BAE" w14:textId="77777777" w:rsidR="003229A8" w:rsidRPr="00294058" w:rsidRDefault="003229A8"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7FA5AF75" w14:textId="77777777" w:rsidR="003229A8" w:rsidRPr="009F18A9" w:rsidRDefault="003229A8"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12492620" w14:textId="77777777" w:rsidR="003229A8" w:rsidRPr="00826B85" w:rsidRDefault="003229A8"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3229A8" w:rsidRPr="009F18A9" w14:paraId="6193A834" w14:textId="77777777" w:rsidTr="003B4797">
                        <w:tc>
                          <w:tcPr>
                            <w:tcW w:w="2961" w:type="dxa"/>
                            <w:shd w:val="clear" w:color="auto" w:fill="auto"/>
                            <w:vAlign w:val="center"/>
                          </w:tcPr>
                          <w:p w14:paraId="3FFC2D88" w14:textId="77777777" w:rsidR="003229A8" w:rsidRPr="009F18A9" w:rsidRDefault="003229A8"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486B8E1A" w14:textId="77777777" w:rsidR="003229A8" w:rsidRPr="009F18A9" w:rsidRDefault="003229A8"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61375129" w14:textId="77777777" w:rsidR="003229A8" w:rsidRPr="009F18A9" w:rsidRDefault="003229A8"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22318A4E" w14:textId="77777777" w:rsidR="003229A8" w:rsidRPr="009F18A9" w:rsidRDefault="003229A8" w:rsidP="00BC6479">
                            <w:pPr>
                              <w:rPr>
                                <w:rFonts w:ascii="Tahoma" w:hAnsi="Tahoma" w:cs="Tahoma"/>
                                <w:color w:val="626262"/>
                                <w:sz w:val="16"/>
                                <w:szCs w:val="16"/>
                              </w:rPr>
                            </w:pPr>
                          </w:p>
                        </w:tc>
                      </w:tr>
                    </w:tbl>
                    <w:p w14:paraId="78A8B2DF" w14:textId="77777777" w:rsidR="003229A8" w:rsidRDefault="003229A8"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B8928" w14:textId="77777777" w:rsidR="00123C1C" w:rsidRDefault="00123C1C" w:rsidP="00B67D92">
      <w:r>
        <w:separator/>
      </w:r>
    </w:p>
  </w:footnote>
  <w:footnote w:type="continuationSeparator" w:id="0">
    <w:p w14:paraId="522E0DD4" w14:textId="77777777" w:rsidR="00123C1C" w:rsidRDefault="00123C1C" w:rsidP="00B67D92">
      <w:r>
        <w:continuationSeparator/>
      </w:r>
    </w:p>
  </w:footnote>
  <w:footnote w:id="1">
    <w:p w14:paraId="007F6B34" w14:textId="77777777" w:rsidR="00206884" w:rsidRPr="00A70AB7" w:rsidRDefault="00206884" w:rsidP="00A65B16">
      <w:pPr>
        <w:pStyle w:val="af3"/>
      </w:pPr>
      <w:r w:rsidRPr="003D310F">
        <w:rPr>
          <w:rStyle w:val="af5"/>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
            <w:rFonts w:ascii="Tahoma" w:hAnsi="Tahoma" w:cs="Tahoma"/>
            <w:szCs w:val="22"/>
          </w:rPr>
          <w:t>https://egrul.nalog.ru/index.html</w:t>
        </w:r>
      </w:hyperlink>
      <w:r w:rsidRPr="00A70AB7">
        <w:rPr>
          <w:rFonts w:ascii="Tahoma" w:hAnsi="Tahoma" w:cs="Tahoma"/>
        </w:rPr>
        <w:t xml:space="preserve"> и зарегистрироваться</w:t>
      </w:r>
      <w:r>
        <w:rPr>
          <w:rFonts w:ascii="Tahoma" w:hAnsi="Tahoma" w:cs="Tahoma"/>
        </w:rPr>
        <w:t>.</w:t>
      </w:r>
    </w:p>
  </w:footnote>
  <w:footnote w:id="2">
    <w:p w14:paraId="61ED127D" w14:textId="5ED90449" w:rsidR="00123C1C" w:rsidRPr="00007F43" w:rsidRDefault="00123C1C">
      <w:pPr>
        <w:pStyle w:val="af3"/>
        <w:rPr>
          <w:rFonts w:ascii="Tahoma" w:hAnsi="Tahoma" w:cs="Tahoma"/>
        </w:rPr>
      </w:pPr>
      <w:r w:rsidRPr="00007F43">
        <w:rPr>
          <w:rStyle w:val="af5"/>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3">
    <w:p w14:paraId="4D903C51" w14:textId="2A20FDEB" w:rsidR="00123C1C" w:rsidRDefault="00123C1C">
      <w:pPr>
        <w:pStyle w:val="af3"/>
      </w:pPr>
      <w:r w:rsidRPr="00007F43">
        <w:rPr>
          <w:rStyle w:val="af5"/>
          <w:rFonts w:ascii="Tahoma" w:hAnsi="Tahoma" w:cs="Tahoma"/>
        </w:rPr>
        <w:footnoteRef/>
      </w:r>
      <w:r w:rsidRPr="00007F43">
        <w:rPr>
          <w:rFonts w:ascii="Tahoma" w:hAnsi="Tahoma" w:cs="Tahoma"/>
        </w:rPr>
        <w:t xml:space="preserve"> Охрана окружающей среды</w:t>
      </w:r>
      <w:r>
        <w:rPr>
          <w:rFonts w:ascii="Tahoma" w:hAnsi="Tahoma" w:cs="Tahom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5"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7"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F966B2"/>
    <w:multiLevelType w:val="hybridMultilevel"/>
    <w:tmpl w:val="17C42AF8"/>
    <w:lvl w:ilvl="0" w:tplc="4CAA8DDE">
      <w:start w:val="1"/>
      <w:numFmt w:val="russianLower"/>
      <w:lvlText w:val="%1."/>
      <w:lvlJc w:val="left"/>
      <w:pPr>
        <w:ind w:left="720" w:hanging="360"/>
      </w:pPr>
      <w:rPr>
        <w:rFonts w:ascii="Tahoma" w:hAnsi="Tahoma"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71464F"/>
    <w:multiLevelType w:val="hybridMultilevel"/>
    <w:tmpl w:val="66C88FC6"/>
    <w:lvl w:ilvl="0" w:tplc="12187F7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9"/>
  </w:num>
  <w:num w:numId="3">
    <w:abstractNumId w:val="25"/>
  </w:num>
  <w:num w:numId="4">
    <w:abstractNumId w:val="17"/>
  </w:num>
  <w:num w:numId="5">
    <w:abstractNumId w:val="18"/>
  </w:num>
  <w:num w:numId="6">
    <w:abstractNumId w:val="6"/>
  </w:num>
  <w:num w:numId="7">
    <w:abstractNumId w:val="2"/>
  </w:num>
  <w:num w:numId="8">
    <w:abstractNumId w:val="13"/>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
  </w:num>
  <w:num w:numId="19">
    <w:abstractNumId w:val="0"/>
  </w:num>
  <w:num w:numId="20">
    <w:abstractNumId w:val="15"/>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2"/>
  </w:num>
  <w:num w:numId="25">
    <w:abstractNumId w:val="24"/>
  </w:num>
  <w:num w:numId="26">
    <w:abstractNumId w:val="22"/>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0928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099"/>
    <w:rsid w:val="000062F1"/>
    <w:rsid w:val="00006FD7"/>
    <w:rsid w:val="00006FEC"/>
    <w:rsid w:val="00007F43"/>
    <w:rsid w:val="00011881"/>
    <w:rsid w:val="000159AF"/>
    <w:rsid w:val="00020558"/>
    <w:rsid w:val="00021D8A"/>
    <w:rsid w:val="00023327"/>
    <w:rsid w:val="000234F2"/>
    <w:rsid w:val="00025FEE"/>
    <w:rsid w:val="00031B95"/>
    <w:rsid w:val="00037E1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B3F75"/>
    <w:rsid w:val="000C3A6B"/>
    <w:rsid w:val="000C3AF5"/>
    <w:rsid w:val="000C5DA4"/>
    <w:rsid w:val="000D161F"/>
    <w:rsid w:val="000D1A87"/>
    <w:rsid w:val="000D27CB"/>
    <w:rsid w:val="000D2FF2"/>
    <w:rsid w:val="000D44B1"/>
    <w:rsid w:val="000D4EC2"/>
    <w:rsid w:val="000D594E"/>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68E"/>
    <w:rsid w:val="00117D25"/>
    <w:rsid w:val="00121BA7"/>
    <w:rsid w:val="00123B32"/>
    <w:rsid w:val="00123C1C"/>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6884"/>
    <w:rsid w:val="00207442"/>
    <w:rsid w:val="0021145C"/>
    <w:rsid w:val="00213451"/>
    <w:rsid w:val="002138D9"/>
    <w:rsid w:val="002145D2"/>
    <w:rsid w:val="00215FBE"/>
    <w:rsid w:val="002162CA"/>
    <w:rsid w:val="0021745F"/>
    <w:rsid w:val="0022131E"/>
    <w:rsid w:val="00222155"/>
    <w:rsid w:val="00227A48"/>
    <w:rsid w:val="0023051B"/>
    <w:rsid w:val="00230D42"/>
    <w:rsid w:val="0023243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C57"/>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4205"/>
    <w:rsid w:val="00315274"/>
    <w:rsid w:val="003161E8"/>
    <w:rsid w:val="003229A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2A6D"/>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054"/>
    <w:rsid w:val="004532F0"/>
    <w:rsid w:val="004539CE"/>
    <w:rsid w:val="0045407C"/>
    <w:rsid w:val="0046278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1876"/>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874FA"/>
    <w:rsid w:val="00587F95"/>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CC"/>
    <w:rsid w:val="00610604"/>
    <w:rsid w:val="00613439"/>
    <w:rsid w:val="006175C1"/>
    <w:rsid w:val="00617959"/>
    <w:rsid w:val="00617A00"/>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C58"/>
    <w:rsid w:val="00663D06"/>
    <w:rsid w:val="0066708D"/>
    <w:rsid w:val="006670EC"/>
    <w:rsid w:val="006707CB"/>
    <w:rsid w:val="006725AA"/>
    <w:rsid w:val="006729FD"/>
    <w:rsid w:val="00672EE2"/>
    <w:rsid w:val="00674D82"/>
    <w:rsid w:val="0067738D"/>
    <w:rsid w:val="0068091B"/>
    <w:rsid w:val="006810FE"/>
    <w:rsid w:val="00683178"/>
    <w:rsid w:val="00684A03"/>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2E2"/>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30D2"/>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406B"/>
    <w:rsid w:val="007D63B5"/>
    <w:rsid w:val="007D70C9"/>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702"/>
    <w:rsid w:val="00853C55"/>
    <w:rsid w:val="00855243"/>
    <w:rsid w:val="0085592F"/>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1C"/>
    <w:rsid w:val="008B7F29"/>
    <w:rsid w:val="008C0872"/>
    <w:rsid w:val="008C0BD8"/>
    <w:rsid w:val="008C2BB7"/>
    <w:rsid w:val="008C3332"/>
    <w:rsid w:val="008C436D"/>
    <w:rsid w:val="008C7398"/>
    <w:rsid w:val="008D0825"/>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1186"/>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7666"/>
    <w:rsid w:val="0099552A"/>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9E6"/>
    <w:rsid w:val="00A03F83"/>
    <w:rsid w:val="00A045E1"/>
    <w:rsid w:val="00A11888"/>
    <w:rsid w:val="00A14301"/>
    <w:rsid w:val="00A148F2"/>
    <w:rsid w:val="00A14A61"/>
    <w:rsid w:val="00A14F22"/>
    <w:rsid w:val="00A15E89"/>
    <w:rsid w:val="00A17A03"/>
    <w:rsid w:val="00A22974"/>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67C8"/>
    <w:rsid w:val="00B67533"/>
    <w:rsid w:val="00B67D92"/>
    <w:rsid w:val="00B70FB8"/>
    <w:rsid w:val="00B711A0"/>
    <w:rsid w:val="00B73AD8"/>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58B"/>
    <w:rsid w:val="00C23E70"/>
    <w:rsid w:val="00C24671"/>
    <w:rsid w:val="00C25A8B"/>
    <w:rsid w:val="00C25EBA"/>
    <w:rsid w:val="00C266C2"/>
    <w:rsid w:val="00C31DD1"/>
    <w:rsid w:val="00C32EE5"/>
    <w:rsid w:val="00C344A5"/>
    <w:rsid w:val="00C34BE3"/>
    <w:rsid w:val="00C3717F"/>
    <w:rsid w:val="00C402C4"/>
    <w:rsid w:val="00C42650"/>
    <w:rsid w:val="00C43634"/>
    <w:rsid w:val="00C44ED8"/>
    <w:rsid w:val="00C4592C"/>
    <w:rsid w:val="00C465EA"/>
    <w:rsid w:val="00C50276"/>
    <w:rsid w:val="00C51098"/>
    <w:rsid w:val="00C516FE"/>
    <w:rsid w:val="00C5606C"/>
    <w:rsid w:val="00C571A5"/>
    <w:rsid w:val="00C60DF8"/>
    <w:rsid w:val="00C61295"/>
    <w:rsid w:val="00C673FF"/>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1D54"/>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2DD"/>
    <w:rsid w:val="00E77A7A"/>
    <w:rsid w:val="00E80C93"/>
    <w:rsid w:val="00E821CA"/>
    <w:rsid w:val="00E845B4"/>
    <w:rsid w:val="00E84848"/>
    <w:rsid w:val="00E84AE6"/>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59F3"/>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718A"/>
    <w:rsid w:val="00F77B67"/>
    <w:rsid w:val="00F815DC"/>
    <w:rsid w:val="00F81ABC"/>
    <w:rsid w:val="00F83AFD"/>
    <w:rsid w:val="00F84989"/>
    <w:rsid w:val="00F86F6C"/>
    <w:rsid w:val="00F87898"/>
    <w:rsid w:val="00F906BE"/>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9281">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770B4"/>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2"/>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d">
    <w:name w:val="FollowedHyperlink"/>
    <w:uiPriority w:val="99"/>
    <w:semiHidden/>
    <w:unhideWhenUsed/>
    <w:rsid w:val="0094527B"/>
    <w:rPr>
      <w:color w:val="954F72"/>
      <w:u w:val="single"/>
    </w:rPr>
  </w:style>
  <w:style w:type="character" w:customStyle="1" w:styleId="extendedtext-short">
    <w:name w:val="extendedtext-short"/>
    <w:basedOn w:val="a4"/>
    <w:rsid w:val="00C0005C"/>
  </w:style>
  <w:style w:type="paragraph" w:styleId="affe">
    <w:name w:val="No Spacing"/>
    <w:uiPriority w:val="1"/>
    <w:qFormat/>
    <w:rsid w:val="000159A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34843588">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10977508">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898855508">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upload/iblock/580/emeae7pgf72fkt3aankl5ncxuptbtexa/tipovye_formy_dogovornykh_dokumentov_zf_pao_gmk_norilskiy_nikel.ra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s://nornickel.ru/upload/iblock/580/emeae7pgf72fkt3aankl5ncxuptbtexa/tipovye_formy_dogovornykh_dokumentov_zf_pao_gmk_norilskiy_nikel.rar"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upload/iblock/580/emeae7pgf72fkt3aankl5ncxuptbtexa/tipovye_formy_dogovornykh_dokumentov_zf_pao_gmk_norilskiy_nikel.rar"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1E423-194A-41DC-A2A0-388AAD5FB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8</Pages>
  <Words>2824</Words>
  <Characters>16098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18885</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27</cp:revision>
  <cp:lastPrinted>2016-09-14T07:56:00Z</cp:lastPrinted>
  <dcterms:created xsi:type="dcterms:W3CDTF">2025-02-21T05:39:00Z</dcterms:created>
  <dcterms:modified xsi:type="dcterms:W3CDTF">2025-04-01T10:07:00Z</dcterms:modified>
</cp:coreProperties>
</file>