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979" w:rsidRPr="004453C4" w:rsidRDefault="00401979" w:rsidP="00FC3DCB">
      <w:pPr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  <w:r w:rsidRPr="004453C4">
        <w:rPr>
          <w:rFonts w:ascii="Tahoma" w:eastAsia="Times New Roman" w:hAnsi="Tahoma" w:cs="Tahoma"/>
          <w:sz w:val="24"/>
          <w:szCs w:val="24"/>
          <w:lang w:eastAsia="ru-RU"/>
        </w:rPr>
        <w:t xml:space="preserve">                                                                                                       </w:t>
      </w:r>
      <w:r w:rsidR="004453C4" w:rsidRPr="004453C4">
        <w:rPr>
          <w:rFonts w:ascii="Tahoma" w:eastAsia="Times New Roman" w:hAnsi="Tahoma" w:cs="Tahoma"/>
          <w:sz w:val="24"/>
          <w:szCs w:val="24"/>
          <w:lang w:eastAsia="ru-RU"/>
        </w:rPr>
        <w:t>УТВЕРЖДАЮ</w:t>
      </w:r>
      <w:r w:rsidRPr="004453C4">
        <w:rPr>
          <w:rFonts w:ascii="Tahoma" w:eastAsia="Times New Roman" w:hAnsi="Tahoma" w:cs="Tahoma"/>
          <w:sz w:val="24"/>
          <w:szCs w:val="24"/>
          <w:lang w:eastAsia="ru-RU"/>
        </w:rPr>
        <w:t xml:space="preserve">                                                                                                     </w:t>
      </w:r>
    </w:p>
    <w:p w:rsidR="002452CC" w:rsidRDefault="001E390A" w:rsidP="00FC3DCB">
      <w:pPr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sz w:val="24"/>
          <w:szCs w:val="24"/>
          <w:lang w:eastAsia="ru-RU"/>
        </w:rPr>
        <w:t xml:space="preserve">Заместитель директора по </w:t>
      </w:r>
      <w:proofErr w:type="spellStart"/>
      <w:r w:rsidR="00731DDF">
        <w:rPr>
          <w:rFonts w:ascii="Tahoma" w:eastAsia="Times New Roman" w:hAnsi="Tahoma" w:cs="Tahoma"/>
          <w:sz w:val="24"/>
          <w:szCs w:val="24"/>
          <w:lang w:eastAsia="ru-RU"/>
        </w:rPr>
        <w:t>СиРПД</w:t>
      </w:r>
      <w:proofErr w:type="spellEnd"/>
      <w:r w:rsidR="00FC3DCB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</w:p>
    <w:p w:rsidR="00401979" w:rsidRPr="004453C4" w:rsidRDefault="001E390A" w:rsidP="00FC3DCB">
      <w:pPr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sz w:val="24"/>
          <w:szCs w:val="24"/>
          <w:lang w:eastAsia="ru-RU"/>
        </w:rPr>
        <w:t>ЗТФ</w:t>
      </w:r>
      <w:r w:rsidR="00401979" w:rsidRPr="004453C4">
        <w:rPr>
          <w:rFonts w:ascii="Tahoma" w:eastAsia="Times New Roman" w:hAnsi="Tahoma" w:cs="Tahoma"/>
          <w:sz w:val="24"/>
          <w:szCs w:val="24"/>
          <w:lang w:eastAsia="ru-RU"/>
        </w:rPr>
        <w:t xml:space="preserve"> ПАО «ГМК «Норильский никель»</w:t>
      </w:r>
    </w:p>
    <w:p w:rsidR="004453C4" w:rsidRPr="004453C4" w:rsidRDefault="004453C4" w:rsidP="00FC3DCB">
      <w:pPr>
        <w:tabs>
          <w:tab w:val="left" w:pos="5812"/>
        </w:tabs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</w:p>
    <w:p w:rsidR="00401979" w:rsidRPr="004453C4" w:rsidRDefault="00FC3DCB" w:rsidP="00FC3DCB">
      <w:pPr>
        <w:tabs>
          <w:tab w:val="left" w:pos="5812"/>
        </w:tabs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  <w:r>
        <w:rPr>
          <w:rFonts w:ascii="Tahoma" w:eastAsia="Times New Roman" w:hAnsi="Tahoma" w:cs="Tahoma"/>
          <w:sz w:val="24"/>
          <w:szCs w:val="24"/>
          <w:lang w:eastAsia="ru-RU"/>
        </w:rPr>
        <w:t>___________</w:t>
      </w:r>
      <w:r w:rsidR="00731DDF">
        <w:rPr>
          <w:rFonts w:ascii="Tahoma" w:eastAsia="Times New Roman" w:hAnsi="Tahoma" w:cs="Tahoma"/>
          <w:sz w:val="24"/>
          <w:szCs w:val="24"/>
          <w:lang w:eastAsia="ru-RU"/>
        </w:rPr>
        <w:t>_</w:t>
      </w:r>
      <w:r w:rsidR="00731DDF" w:rsidRPr="004453C4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proofErr w:type="spellStart"/>
      <w:r w:rsidR="00731DDF">
        <w:rPr>
          <w:rFonts w:ascii="Tahoma" w:eastAsia="Times New Roman" w:hAnsi="Tahoma" w:cs="Tahoma"/>
          <w:sz w:val="24"/>
          <w:szCs w:val="24"/>
          <w:lang w:eastAsia="ru-RU"/>
        </w:rPr>
        <w:t>С.В.Ляшенко</w:t>
      </w:r>
      <w:proofErr w:type="spellEnd"/>
    </w:p>
    <w:p w:rsidR="00601CD5" w:rsidRPr="004453C4" w:rsidRDefault="00601CD5" w:rsidP="00FC3DCB">
      <w:pPr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</w:p>
    <w:p w:rsidR="00401979" w:rsidRPr="004453C4" w:rsidRDefault="00401979" w:rsidP="00FC3DCB">
      <w:pPr>
        <w:spacing w:after="0" w:line="240" w:lineRule="auto"/>
        <w:ind w:left="5245"/>
        <w:rPr>
          <w:rFonts w:ascii="Tahoma" w:eastAsia="Times New Roman" w:hAnsi="Tahoma" w:cs="Tahoma"/>
          <w:sz w:val="24"/>
          <w:szCs w:val="24"/>
          <w:lang w:eastAsia="ru-RU"/>
        </w:rPr>
      </w:pPr>
      <w:r w:rsidRPr="004453C4">
        <w:rPr>
          <w:rFonts w:ascii="Tahoma" w:eastAsia="Times New Roman" w:hAnsi="Tahoma" w:cs="Tahoma"/>
          <w:sz w:val="24"/>
          <w:szCs w:val="24"/>
          <w:lang w:eastAsia="ru-RU"/>
        </w:rPr>
        <w:t>«__</w:t>
      </w:r>
      <w:r w:rsidR="00731DDF" w:rsidRPr="004453C4">
        <w:rPr>
          <w:rFonts w:ascii="Tahoma" w:eastAsia="Times New Roman" w:hAnsi="Tahoma" w:cs="Tahoma"/>
          <w:sz w:val="24"/>
          <w:szCs w:val="24"/>
          <w:lang w:eastAsia="ru-RU"/>
        </w:rPr>
        <w:t>_» _</w:t>
      </w:r>
      <w:r w:rsidRPr="004453C4">
        <w:rPr>
          <w:rFonts w:ascii="Tahoma" w:eastAsia="Times New Roman" w:hAnsi="Tahoma" w:cs="Tahoma"/>
          <w:sz w:val="24"/>
          <w:szCs w:val="24"/>
          <w:lang w:eastAsia="ru-RU"/>
        </w:rPr>
        <w:t>_________</w:t>
      </w:r>
      <w:r w:rsidR="00731DDF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r w:rsidRPr="004453C4">
        <w:rPr>
          <w:rFonts w:ascii="Tahoma" w:eastAsia="Times New Roman" w:hAnsi="Tahoma" w:cs="Tahoma"/>
          <w:sz w:val="24"/>
          <w:szCs w:val="24"/>
          <w:lang w:eastAsia="ru-RU"/>
        </w:rPr>
        <w:t>20</w:t>
      </w:r>
      <w:r w:rsidR="00151763">
        <w:rPr>
          <w:rFonts w:ascii="Tahoma" w:eastAsia="Times New Roman" w:hAnsi="Tahoma" w:cs="Tahoma"/>
          <w:sz w:val="24"/>
          <w:szCs w:val="24"/>
          <w:lang w:eastAsia="ru-RU"/>
        </w:rPr>
        <w:t>25</w:t>
      </w:r>
      <w:r w:rsidR="005446CF">
        <w:rPr>
          <w:rFonts w:ascii="Tahoma" w:eastAsia="Times New Roman" w:hAnsi="Tahoma" w:cs="Tahoma"/>
          <w:sz w:val="24"/>
          <w:szCs w:val="24"/>
          <w:lang w:eastAsia="ru-RU"/>
        </w:rPr>
        <w:t xml:space="preserve"> </w:t>
      </w:r>
      <w:r w:rsidRPr="004453C4">
        <w:rPr>
          <w:rFonts w:ascii="Tahoma" w:eastAsia="Times New Roman" w:hAnsi="Tahoma" w:cs="Tahoma"/>
          <w:sz w:val="24"/>
          <w:szCs w:val="24"/>
          <w:lang w:eastAsia="ru-RU"/>
        </w:rPr>
        <w:t>г.</w:t>
      </w:r>
    </w:p>
    <w:p w:rsidR="00401979" w:rsidRDefault="00401979" w:rsidP="00FF38EB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FC3DCB" w:rsidRPr="004453C4" w:rsidRDefault="00FC3DCB" w:rsidP="00FF38EB">
      <w:pPr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3F60C1" w:rsidRPr="004453C4" w:rsidRDefault="00DE6936" w:rsidP="00321090">
      <w:pPr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 w:rsidRPr="004453C4">
        <w:rPr>
          <w:rFonts w:ascii="Tahoma" w:hAnsi="Tahoma" w:cs="Tahoma"/>
          <w:b/>
          <w:sz w:val="24"/>
          <w:szCs w:val="24"/>
        </w:rPr>
        <w:t>ТЕХНИЧЕСКОЕ ЗАДАНИЕ</w:t>
      </w:r>
    </w:p>
    <w:p w:rsidR="00FF38EB" w:rsidRDefault="003E7126" w:rsidP="000019AB">
      <w:pPr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>на</w:t>
      </w:r>
      <w:r w:rsidR="000019AB" w:rsidRPr="000019AB">
        <w:rPr>
          <w:rFonts w:ascii="Tahoma" w:hAnsi="Tahoma" w:cs="Tahoma"/>
          <w:b/>
          <w:sz w:val="24"/>
          <w:szCs w:val="24"/>
        </w:rPr>
        <w:t xml:space="preserve"> изготовлени</w:t>
      </w:r>
      <w:r>
        <w:rPr>
          <w:rFonts w:ascii="Tahoma" w:hAnsi="Tahoma" w:cs="Tahoma"/>
          <w:b/>
          <w:sz w:val="24"/>
          <w:szCs w:val="24"/>
        </w:rPr>
        <w:t>е</w:t>
      </w:r>
      <w:r w:rsidR="000019AB" w:rsidRPr="000019AB">
        <w:rPr>
          <w:rFonts w:ascii="Tahoma" w:hAnsi="Tahoma" w:cs="Tahoma"/>
          <w:b/>
          <w:sz w:val="24"/>
          <w:szCs w:val="24"/>
        </w:rPr>
        <w:t xml:space="preserve"> и поставк</w:t>
      </w:r>
      <w:r>
        <w:rPr>
          <w:rFonts w:ascii="Tahoma" w:hAnsi="Tahoma" w:cs="Tahoma"/>
          <w:b/>
          <w:sz w:val="24"/>
          <w:szCs w:val="24"/>
        </w:rPr>
        <w:t>у</w:t>
      </w:r>
      <w:r w:rsidR="000019AB" w:rsidRPr="000019AB">
        <w:rPr>
          <w:rFonts w:ascii="Tahoma" w:hAnsi="Tahoma" w:cs="Tahoma"/>
          <w:b/>
          <w:sz w:val="24"/>
          <w:szCs w:val="24"/>
        </w:rPr>
        <w:t xml:space="preserve"> сувен</w:t>
      </w:r>
      <w:r w:rsidR="00731DDF">
        <w:rPr>
          <w:rFonts w:ascii="Tahoma" w:hAnsi="Tahoma" w:cs="Tahoma"/>
          <w:b/>
          <w:sz w:val="24"/>
          <w:szCs w:val="24"/>
        </w:rPr>
        <w:t>ирной продукции в рамках движения «Шаг Вперед</w:t>
      </w:r>
      <w:r w:rsidR="000019AB" w:rsidRPr="000019AB">
        <w:rPr>
          <w:rFonts w:ascii="Tahoma" w:hAnsi="Tahoma" w:cs="Tahoma"/>
          <w:b/>
          <w:sz w:val="24"/>
          <w:szCs w:val="24"/>
        </w:rPr>
        <w:t>», для нужд Заполярного транспортного филиала ПАО «ГМК «Норильский никель»</w:t>
      </w:r>
    </w:p>
    <w:p w:rsidR="000019AB" w:rsidRPr="004453C4" w:rsidRDefault="000019AB" w:rsidP="000019AB">
      <w:pPr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</w:p>
    <w:p w:rsidR="00CD6B42" w:rsidRPr="004453C4" w:rsidRDefault="0087220D" w:rsidP="00731DDF">
      <w:pPr>
        <w:pStyle w:val="a9"/>
        <w:widowControl w:val="0"/>
        <w:numPr>
          <w:ilvl w:val="0"/>
          <w:numId w:val="8"/>
        </w:numPr>
        <w:tabs>
          <w:tab w:val="num" w:pos="567"/>
        </w:tabs>
        <w:spacing w:after="0" w:line="240" w:lineRule="auto"/>
        <w:ind w:left="0" w:firstLine="131"/>
        <w:jc w:val="center"/>
        <w:rPr>
          <w:rFonts w:ascii="Tahoma" w:hAnsi="Tahoma" w:cs="Tahoma"/>
          <w:b/>
          <w:sz w:val="24"/>
          <w:szCs w:val="24"/>
        </w:rPr>
      </w:pPr>
      <w:r w:rsidRPr="004453C4">
        <w:rPr>
          <w:rFonts w:ascii="Tahoma" w:hAnsi="Tahoma" w:cs="Tahoma"/>
          <w:b/>
          <w:sz w:val="24"/>
          <w:szCs w:val="24"/>
        </w:rPr>
        <w:t>Общие сведения.</w:t>
      </w:r>
    </w:p>
    <w:p w:rsidR="00E506A6" w:rsidRDefault="00E506A6" w:rsidP="00E506A6">
      <w:pPr>
        <w:widowControl w:val="0"/>
        <w:spacing w:after="0" w:line="240" w:lineRule="auto"/>
        <w:jc w:val="both"/>
        <w:rPr>
          <w:rFonts w:ascii="Tahoma" w:hAnsi="Tahoma" w:cs="Tahoma"/>
          <w:b/>
          <w:sz w:val="24"/>
          <w:szCs w:val="24"/>
        </w:rPr>
      </w:pPr>
    </w:p>
    <w:p w:rsidR="00E506A6" w:rsidRPr="00E506A6" w:rsidRDefault="00E506A6" w:rsidP="00731DDF">
      <w:pPr>
        <w:widowControl w:val="0"/>
        <w:spacing w:after="0" w:line="240" w:lineRule="auto"/>
        <w:ind w:firstLine="708"/>
        <w:jc w:val="both"/>
        <w:rPr>
          <w:rFonts w:ascii="Tahoma" w:hAnsi="Tahoma" w:cs="Tahoma"/>
          <w:b/>
          <w:sz w:val="24"/>
          <w:szCs w:val="24"/>
        </w:rPr>
      </w:pPr>
      <w:r w:rsidRPr="00A474DB">
        <w:rPr>
          <w:rFonts w:ascii="Tahoma" w:eastAsia="Times New Roman" w:hAnsi="Tahoma" w:cs="Tahoma"/>
          <w:bCs/>
          <w:sz w:val="24"/>
          <w:szCs w:val="24"/>
          <w:lang w:eastAsia="ru-RU"/>
        </w:rPr>
        <w:t>Настоящее техническое задание определяет требования, предъявляемые к изготовлению и поставке сувенирной продукции с символикой Филиала</w:t>
      </w:r>
      <w:r w:rsidR="00731DDF" w:rsidRPr="00731DDF">
        <w:t xml:space="preserve"> </w:t>
      </w:r>
      <w:r w:rsidR="00731DDF" w:rsidRPr="00731DDF">
        <w:rPr>
          <w:rFonts w:ascii="Tahoma" w:eastAsia="Times New Roman" w:hAnsi="Tahoma" w:cs="Tahoma"/>
          <w:bCs/>
          <w:sz w:val="24"/>
          <w:szCs w:val="24"/>
          <w:lang w:eastAsia="ru-RU"/>
        </w:rPr>
        <w:t>ПАО «ГМК «Норильский никель»</w:t>
      </w:r>
      <w:r w:rsidRPr="00A474DB">
        <w:rPr>
          <w:rFonts w:ascii="Tahoma" w:eastAsia="Times New Roman" w:hAnsi="Tahoma" w:cs="Tahoma"/>
          <w:bCs/>
          <w:sz w:val="24"/>
          <w:szCs w:val="24"/>
          <w:lang w:eastAsia="ru-RU"/>
        </w:rPr>
        <w:t>.</w:t>
      </w:r>
    </w:p>
    <w:p w:rsidR="00B75012" w:rsidRDefault="00B75012" w:rsidP="0087220D">
      <w:pPr>
        <w:widowControl w:val="0"/>
        <w:spacing w:after="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</w:p>
    <w:p w:rsidR="00B75012" w:rsidRPr="004453C4" w:rsidRDefault="00B75012" w:rsidP="00731DDF">
      <w:pPr>
        <w:pStyle w:val="a9"/>
        <w:widowControl w:val="0"/>
        <w:numPr>
          <w:ilvl w:val="0"/>
          <w:numId w:val="8"/>
        </w:numPr>
        <w:spacing w:after="0" w:line="240" w:lineRule="auto"/>
        <w:ind w:left="0" w:firstLine="131"/>
        <w:jc w:val="center"/>
        <w:rPr>
          <w:rFonts w:ascii="Tahoma" w:hAnsi="Tahoma" w:cs="Tahoma"/>
          <w:b/>
          <w:sz w:val="24"/>
          <w:szCs w:val="24"/>
        </w:rPr>
      </w:pPr>
      <w:r w:rsidRPr="004453C4">
        <w:rPr>
          <w:rFonts w:ascii="Tahoma" w:hAnsi="Tahoma" w:cs="Tahoma"/>
          <w:b/>
          <w:sz w:val="24"/>
          <w:szCs w:val="24"/>
        </w:rPr>
        <w:t xml:space="preserve">Назначение и </w:t>
      </w:r>
      <w:r w:rsidR="00321090" w:rsidRPr="004453C4">
        <w:rPr>
          <w:rFonts w:ascii="Tahoma" w:hAnsi="Tahoma" w:cs="Tahoma"/>
          <w:b/>
          <w:sz w:val="24"/>
          <w:szCs w:val="24"/>
        </w:rPr>
        <w:t>область применения.</w:t>
      </w:r>
    </w:p>
    <w:p w:rsidR="00321090" w:rsidRPr="004453C4" w:rsidRDefault="00321090" w:rsidP="00321090">
      <w:pPr>
        <w:widowControl w:val="0"/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21090" w:rsidRDefault="00E506A6" w:rsidP="00321090">
      <w:pPr>
        <w:widowControl w:val="0"/>
        <w:spacing w:after="0" w:line="240" w:lineRule="auto"/>
        <w:ind w:left="142" w:firstLine="709"/>
        <w:jc w:val="both"/>
        <w:rPr>
          <w:rFonts w:ascii="Tahoma" w:hAnsi="Tahoma" w:cs="Tahoma"/>
          <w:sz w:val="24"/>
          <w:szCs w:val="24"/>
        </w:rPr>
      </w:pPr>
      <w:r w:rsidRPr="003750CE">
        <w:rPr>
          <w:rFonts w:ascii="Tahoma" w:hAnsi="Tahoma" w:cs="Tahoma"/>
          <w:sz w:val="24"/>
          <w:szCs w:val="24"/>
        </w:rPr>
        <w:t>В целях формирования положительного имиджа и обеспечения благоприятного социально-психологического климата в Заполярном транспортном филиале ПАО «ГМК «Норильский никель» (далее – Филиал), предлагается изготовить сувенирн</w:t>
      </w:r>
      <w:r w:rsidR="00607E2B">
        <w:rPr>
          <w:rFonts w:ascii="Tahoma" w:hAnsi="Tahoma" w:cs="Tahoma"/>
          <w:sz w:val="24"/>
          <w:szCs w:val="24"/>
        </w:rPr>
        <w:t>ую и подарочную</w:t>
      </w:r>
      <w:r w:rsidRPr="003750CE">
        <w:rPr>
          <w:rFonts w:ascii="Tahoma" w:hAnsi="Tahoma" w:cs="Tahoma"/>
          <w:sz w:val="24"/>
          <w:szCs w:val="24"/>
        </w:rPr>
        <w:t xml:space="preserve"> продукцию с символикой Филиала и логотипом ПАО «ГМК «Норильский никель» (далее – Норникель).</w:t>
      </w:r>
    </w:p>
    <w:p w:rsidR="005C0116" w:rsidRDefault="005C0116" w:rsidP="00321090">
      <w:pPr>
        <w:widowControl w:val="0"/>
        <w:spacing w:after="0" w:line="240" w:lineRule="auto"/>
        <w:ind w:left="142" w:firstLine="709"/>
        <w:jc w:val="both"/>
        <w:rPr>
          <w:rFonts w:ascii="Tahoma" w:hAnsi="Tahoma" w:cs="Tahoma"/>
          <w:sz w:val="24"/>
          <w:szCs w:val="24"/>
        </w:rPr>
      </w:pPr>
    </w:p>
    <w:p w:rsidR="00064093" w:rsidRDefault="000019AB" w:rsidP="00731DDF">
      <w:pPr>
        <w:pStyle w:val="a9"/>
        <w:widowControl w:val="0"/>
        <w:numPr>
          <w:ilvl w:val="0"/>
          <w:numId w:val="8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>Требования к выполнению работ и объем</w:t>
      </w:r>
      <w:r w:rsidR="00064093">
        <w:rPr>
          <w:rFonts w:ascii="Tahoma" w:hAnsi="Tahoma" w:cs="Tahoma"/>
          <w:b/>
          <w:sz w:val="24"/>
          <w:szCs w:val="24"/>
        </w:rPr>
        <w:t xml:space="preserve"> поставляемой продукции.</w:t>
      </w:r>
    </w:p>
    <w:p w:rsidR="00064093" w:rsidRDefault="00064093" w:rsidP="00064093">
      <w:pPr>
        <w:pStyle w:val="a9"/>
        <w:widowControl w:val="0"/>
        <w:spacing w:after="0" w:line="240" w:lineRule="auto"/>
        <w:ind w:left="0"/>
        <w:rPr>
          <w:rFonts w:ascii="Tahoma" w:hAnsi="Tahoma" w:cs="Tahoma"/>
          <w:b/>
          <w:sz w:val="24"/>
          <w:szCs w:val="24"/>
        </w:rPr>
      </w:pPr>
    </w:p>
    <w:p w:rsidR="000019AB" w:rsidRPr="000019AB" w:rsidRDefault="000019AB" w:rsidP="000019AB">
      <w:pPr>
        <w:pStyle w:val="a9"/>
        <w:numPr>
          <w:ilvl w:val="1"/>
          <w:numId w:val="18"/>
        </w:numPr>
        <w:spacing w:after="0" w:line="240" w:lineRule="auto"/>
        <w:ind w:left="0" w:firstLine="705"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  <w:r w:rsidRPr="000019AB">
        <w:rPr>
          <w:rFonts w:ascii="Tahoma" w:eastAsia="Times New Roman" w:hAnsi="Tahoma" w:cs="Tahoma"/>
          <w:bCs/>
          <w:sz w:val="24"/>
          <w:szCs w:val="24"/>
          <w:lang w:eastAsia="ru-RU"/>
        </w:rPr>
        <w:t>Виды работ: разработка макета, согласование макета с заказчиком, нанесение логотипа, поставка сувенирной продукции согласно приложению 1.</w:t>
      </w:r>
    </w:p>
    <w:p w:rsidR="000019AB" w:rsidRPr="000019AB" w:rsidRDefault="000019AB" w:rsidP="000019AB">
      <w:pPr>
        <w:numPr>
          <w:ilvl w:val="1"/>
          <w:numId w:val="18"/>
        </w:numPr>
        <w:spacing w:after="0" w:line="240" w:lineRule="auto"/>
        <w:contextualSpacing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  <w:r w:rsidRPr="000019AB">
        <w:rPr>
          <w:rFonts w:ascii="Tahoma" w:eastAsia="Times New Roman" w:hAnsi="Tahoma" w:cs="Tahoma"/>
          <w:bCs/>
          <w:sz w:val="24"/>
          <w:szCs w:val="24"/>
          <w:lang w:eastAsia="ru-RU"/>
        </w:rPr>
        <w:t>Содержание и объем проводимых работ:</w:t>
      </w:r>
    </w:p>
    <w:p w:rsidR="000019AB" w:rsidRPr="000019AB" w:rsidRDefault="000019AB" w:rsidP="000019AB">
      <w:pPr>
        <w:numPr>
          <w:ilvl w:val="2"/>
          <w:numId w:val="18"/>
        </w:numPr>
        <w:spacing w:after="0" w:line="240" w:lineRule="auto"/>
        <w:ind w:left="0" w:firstLine="709"/>
        <w:contextualSpacing/>
        <w:jc w:val="both"/>
        <w:rPr>
          <w:rFonts w:ascii="Tahoma" w:eastAsia="Times New Roman" w:hAnsi="Tahoma" w:cs="Tahoma"/>
          <w:bCs/>
          <w:sz w:val="24"/>
          <w:szCs w:val="24"/>
          <w:lang w:eastAsia="ru-RU"/>
        </w:rPr>
      </w:pPr>
      <w:r w:rsidRPr="000019AB">
        <w:rPr>
          <w:rFonts w:ascii="Tahoma" w:eastAsia="Times New Roman" w:hAnsi="Tahoma" w:cs="Tahoma"/>
          <w:bCs/>
          <w:sz w:val="24"/>
          <w:szCs w:val="24"/>
          <w:lang w:eastAsia="ru-RU"/>
        </w:rPr>
        <w:t>Изготовление и поставка сувенирной продукции согласно приложению</w:t>
      </w:r>
      <w:r>
        <w:rPr>
          <w:rFonts w:ascii="Tahoma" w:eastAsia="Times New Roman" w:hAnsi="Tahoma" w:cs="Tahoma"/>
          <w:bCs/>
          <w:sz w:val="24"/>
          <w:szCs w:val="24"/>
          <w:lang w:eastAsia="ru-RU"/>
        </w:rPr>
        <w:t xml:space="preserve"> № 1 к ТЗ.</w:t>
      </w:r>
    </w:p>
    <w:p w:rsidR="00064093" w:rsidRDefault="000019AB" w:rsidP="000019AB">
      <w:pPr>
        <w:numPr>
          <w:ilvl w:val="2"/>
          <w:numId w:val="18"/>
        </w:numPr>
        <w:autoSpaceDE w:val="0"/>
        <w:autoSpaceDN w:val="0"/>
        <w:adjustRightInd w:val="0"/>
        <w:spacing w:after="0" w:line="240" w:lineRule="auto"/>
        <w:ind w:left="0" w:firstLine="705"/>
        <w:jc w:val="both"/>
        <w:rPr>
          <w:rFonts w:ascii="Tahoma" w:eastAsia="Calibri" w:hAnsi="Tahoma" w:cs="Tahoma"/>
          <w:sz w:val="24"/>
          <w:szCs w:val="24"/>
        </w:rPr>
      </w:pPr>
      <w:r w:rsidRPr="000019AB">
        <w:rPr>
          <w:rFonts w:ascii="Tahoma" w:eastAsia="Calibri" w:hAnsi="Tahoma" w:cs="Tahoma"/>
          <w:color w:val="000000"/>
          <w:sz w:val="24"/>
          <w:szCs w:val="24"/>
        </w:rPr>
        <w:t>Фирменная шрифтовая гарнитура бренда «</w:t>
      </w:r>
      <w:proofErr w:type="spellStart"/>
      <w:r w:rsidRPr="000019AB">
        <w:rPr>
          <w:rFonts w:ascii="Tahoma" w:eastAsia="Calibri" w:hAnsi="Tahoma" w:cs="Tahoma"/>
          <w:color w:val="000000"/>
          <w:sz w:val="24"/>
          <w:szCs w:val="24"/>
        </w:rPr>
        <w:t>Норникель</w:t>
      </w:r>
      <w:proofErr w:type="spellEnd"/>
      <w:r w:rsidRPr="000019AB">
        <w:rPr>
          <w:rFonts w:ascii="Tahoma" w:eastAsia="Calibri" w:hAnsi="Tahoma" w:cs="Tahoma"/>
          <w:color w:val="000000"/>
          <w:sz w:val="24"/>
          <w:szCs w:val="24"/>
        </w:rPr>
        <w:t xml:space="preserve">» — </w:t>
      </w:r>
      <w:proofErr w:type="spellStart"/>
      <w:r w:rsidRPr="000019AB">
        <w:rPr>
          <w:rFonts w:ascii="Tahoma" w:eastAsia="Calibri" w:hAnsi="Tahoma" w:cs="Tahoma"/>
          <w:color w:val="000000"/>
          <w:sz w:val="24"/>
          <w:szCs w:val="24"/>
        </w:rPr>
        <w:t>Proxima</w:t>
      </w:r>
      <w:proofErr w:type="spellEnd"/>
      <w:r w:rsidRPr="000019AB">
        <w:rPr>
          <w:rFonts w:ascii="Tahoma" w:eastAsia="Calibri" w:hAnsi="Tahoma" w:cs="Tahoma"/>
          <w:color w:val="000000"/>
          <w:sz w:val="24"/>
          <w:szCs w:val="24"/>
        </w:rPr>
        <w:t xml:space="preserve"> </w:t>
      </w:r>
      <w:proofErr w:type="spellStart"/>
      <w:r w:rsidRPr="000019AB">
        <w:rPr>
          <w:rFonts w:ascii="Tahoma" w:eastAsia="Calibri" w:hAnsi="Tahoma" w:cs="Tahoma"/>
          <w:color w:val="000000"/>
          <w:sz w:val="24"/>
          <w:szCs w:val="24"/>
        </w:rPr>
        <w:t>Nova</w:t>
      </w:r>
      <w:proofErr w:type="spellEnd"/>
      <w:r w:rsidRPr="000019AB">
        <w:rPr>
          <w:rFonts w:ascii="Tahoma" w:eastAsia="Calibri" w:hAnsi="Tahoma" w:cs="Tahoma"/>
          <w:color w:val="000000"/>
          <w:sz w:val="24"/>
          <w:szCs w:val="24"/>
        </w:rPr>
        <w:t>. Данная гарнитура имеет широкий спектр начертаний для различного вида оформления текстовой информации.</w:t>
      </w:r>
    </w:p>
    <w:p w:rsidR="000019AB" w:rsidRPr="00EB5EF5" w:rsidRDefault="00D332E4" w:rsidP="00EB5EF5">
      <w:pPr>
        <w:pStyle w:val="a9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ahoma" w:eastAsia="Calibri" w:hAnsi="Tahoma" w:cs="Tahoma"/>
          <w:sz w:val="24"/>
          <w:szCs w:val="24"/>
        </w:rPr>
      </w:pPr>
      <w:r>
        <w:rPr>
          <w:rFonts w:ascii="Tahoma" w:eastAsia="Calibri" w:hAnsi="Tahoma" w:cs="Tahoma"/>
          <w:sz w:val="24"/>
          <w:szCs w:val="24"/>
        </w:rPr>
        <w:t>Объём поставляемой продукции:</w:t>
      </w:r>
    </w:p>
    <w:p w:rsidR="000905AE" w:rsidRDefault="000905AE" w:rsidP="000905AE">
      <w:pPr>
        <w:pStyle w:val="a9"/>
        <w:widowControl w:val="0"/>
        <w:spacing w:after="0" w:line="240" w:lineRule="auto"/>
        <w:ind w:left="0"/>
        <w:rPr>
          <w:rFonts w:ascii="Tahoma" w:hAnsi="Tahoma" w:cs="Tahoma"/>
          <w:b/>
          <w:sz w:val="24"/>
          <w:szCs w:val="24"/>
        </w:rPr>
      </w:pPr>
    </w:p>
    <w:tbl>
      <w:tblPr>
        <w:tblStyle w:val="aa"/>
        <w:tblW w:w="8926" w:type="dxa"/>
        <w:jc w:val="center"/>
        <w:tblLook w:val="04A0" w:firstRow="1" w:lastRow="0" w:firstColumn="1" w:lastColumn="0" w:noHBand="0" w:noVBand="1"/>
      </w:tblPr>
      <w:tblGrid>
        <w:gridCol w:w="579"/>
        <w:gridCol w:w="7225"/>
        <w:gridCol w:w="1122"/>
      </w:tblGrid>
      <w:tr w:rsidR="00E20F69" w:rsidRPr="00E20F69" w:rsidTr="00151763">
        <w:trPr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0F69" w:rsidRPr="000B4200" w:rsidRDefault="00E20F69" w:rsidP="00E20F69">
            <w:pPr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>№ п/п</w:t>
            </w: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20F69" w:rsidRPr="000B4200" w:rsidRDefault="00E20F69" w:rsidP="00E20F69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>Наименование продукции</w:t>
            </w:r>
          </w:p>
        </w:tc>
        <w:tc>
          <w:tcPr>
            <w:tcW w:w="1122" w:type="dxa"/>
          </w:tcPr>
          <w:p w:rsidR="00E20F69" w:rsidRPr="000B4200" w:rsidRDefault="00E20F69" w:rsidP="00E20F69">
            <w:pPr>
              <w:pStyle w:val="a9"/>
              <w:widowControl w:val="0"/>
              <w:ind w:left="0"/>
              <w:jc w:val="center"/>
              <w:rPr>
                <w:rFonts w:ascii="Tahoma" w:hAnsi="Tahoma" w:cs="Tahoma"/>
                <w:sz w:val="24"/>
              </w:rPr>
            </w:pPr>
            <w:r w:rsidRPr="000B4200">
              <w:rPr>
                <w:rFonts w:ascii="Tahoma" w:hAnsi="Tahoma" w:cs="Tahoma"/>
                <w:sz w:val="24"/>
              </w:rPr>
              <w:t>Кол-во</w:t>
            </w:r>
          </w:p>
        </w:tc>
      </w:tr>
      <w:tr w:rsidR="007D6041" w:rsidRPr="00E20F69" w:rsidTr="00151763">
        <w:trPr>
          <w:trHeight w:val="671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041" w:rsidRPr="000B4200" w:rsidRDefault="007D6041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6041" w:rsidRPr="000B4200" w:rsidRDefault="005E099D" w:rsidP="007D6041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Толстовка-х</w:t>
            </w:r>
            <w:r w:rsidR="00151763">
              <w:rPr>
                <w:rFonts w:ascii="Tahoma" w:hAnsi="Tahoma" w:cs="Tahoma"/>
                <w:color w:val="000000"/>
                <w:sz w:val="24"/>
              </w:rPr>
              <w:t>уди (темно-синяя</w:t>
            </w:r>
            <w:r w:rsidR="00A528E0" w:rsidRPr="000B4200">
              <w:rPr>
                <w:rFonts w:ascii="Tahoma" w:hAnsi="Tahoma" w:cs="Tahoma"/>
                <w:color w:val="000000"/>
                <w:sz w:val="24"/>
              </w:rPr>
              <w:t>)</w:t>
            </w:r>
            <w:r w:rsidR="007D6041" w:rsidRPr="000B4200">
              <w:rPr>
                <w:rFonts w:ascii="Tahoma" w:hAnsi="Tahoma" w:cs="Tahoma"/>
                <w:color w:val="000000"/>
                <w:sz w:val="24"/>
              </w:rPr>
              <w:t xml:space="preserve"> с логотипом (символикой) ЗТФ ПАО «ГМК «Норильский никель»</w:t>
            </w:r>
            <w:r w:rsidR="00151763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151763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6041" w:rsidRPr="000B4200" w:rsidRDefault="00292337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  <w:lang w:val="en-US"/>
              </w:rPr>
              <w:t>3</w:t>
            </w:r>
            <w:r w:rsidRPr="000B4200">
              <w:rPr>
                <w:rFonts w:ascii="Tahoma" w:hAnsi="Tahoma" w:cs="Tahoma"/>
                <w:color w:val="000000"/>
                <w:sz w:val="24"/>
              </w:rPr>
              <w:t>5</w:t>
            </w:r>
          </w:p>
        </w:tc>
      </w:tr>
      <w:tr w:rsidR="007D6041" w:rsidRPr="00E20F69" w:rsidTr="00344484">
        <w:trPr>
          <w:trHeight w:val="637"/>
          <w:jc w:val="center"/>
        </w:trPr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6041" w:rsidRPr="000B4200" w:rsidRDefault="007D6041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D6041" w:rsidRPr="000B4200" w:rsidRDefault="005E099D" w:rsidP="007D6041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Толстовка-х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уди (б</w:t>
            </w:r>
            <w:r w:rsidR="00151763">
              <w:rPr>
                <w:rFonts w:ascii="Tahoma" w:hAnsi="Tahoma" w:cs="Tahoma"/>
                <w:color w:val="000000"/>
                <w:sz w:val="24"/>
              </w:rPr>
              <w:t>елая</w:t>
            </w:r>
            <w:r w:rsidR="00151763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151763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151763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6041" w:rsidRPr="000B4200" w:rsidRDefault="00360EBE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>3</w:t>
            </w:r>
            <w:r w:rsidR="00292337" w:rsidRPr="000B4200">
              <w:rPr>
                <w:rFonts w:ascii="Tahoma" w:hAnsi="Tahoma" w:cs="Tahoma"/>
                <w:color w:val="000000"/>
                <w:sz w:val="24"/>
              </w:rPr>
              <w:t>5</w:t>
            </w:r>
          </w:p>
        </w:tc>
      </w:tr>
      <w:tr w:rsidR="00151763" w:rsidRPr="00E20F69" w:rsidTr="00344484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1763" w:rsidRPr="000B4200" w:rsidRDefault="00151763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1763" w:rsidRPr="000B4200" w:rsidRDefault="00151763" w:rsidP="007D6041">
            <w:pPr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 xml:space="preserve">Футболка 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(темно-синяя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513F31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513F31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763" w:rsidRPr="000B4200" w:rsidRDefault="00151763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>35</w:t>
            </w:r>
          </w:p>
        </w:tc>
      </w:tr>
      <w:tr w:rsidR="00151763" w:rsidRPr="00E20F69" w:rsidTr="00E404ED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1763" w:rsidRPr="000B4200" w:rsidRDefault="00151763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1763" w:rsidRPr="000B4200" w:rsidRDefault="00513F31" w:rsidP="007D6041">
            <w:pPr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 xml:space="preserve">Футболка </w:t>
            </w:r>
            <w:r>
              <w:rPr>
                <w:rFonts w:ascii="Tahoma" w:hAnsi="Tahoma" w:cs="Tahoma"/>
                <w:color w:val="000000"/>
                <w:sz w:val="24"/>
              </w:rPr>
              <w:t>(белая</w:t>
            </w:r>
            <w:r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763" w:rsidRPr="000B4200" w:rsidRDefault="00513F31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35</w:t>
            </w:r>
          </w:p>
        </w:tc>
      </w:tr>
      <w:tr w:rsidR="00151763" w:rsidRPr="00E20F69" w:rsidTr="00E404ED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1763" w:rsidRPr="000B4200" w:rsidRDefault="00151763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1763" w:rsidRPr="000B4200" w:rsidRDefault="002069B0" w:rsidP="007D6041">
            <w:pPr>
              <w:rPr>
                <w:rFonts w:ascii="Tahoma" w:hAnsi="Tahoma" w:cs="Tahoma"/>
                <w:color w:val="000000"/>
                <w:sz w:val="24"/>
              </w:rPr>
            </w:pPr>
            <w:r w:rsidRPr="002069B0">
              <w:rPr>
                <w:rFonts w:ascii="Tahoma" w:hAnsi="Tahoma" w:cs="Tahoma"/>
                <w:color w:val="000000"/>
                <w:sz w:val="24"/>
              </w:rPr>
              <w:t>Балаклава</w:t>
            </w:r>
            <w:r w:rsidR="00513F31">
              <w:rPr>
                <w:rFonts w:ascii="Tahoma" w:hAnsi="Tahoma" w:cs="Tahoma"/>
                <w:color w:val="000000"/>
                <w:sz w:val="24"/>
              </w:rPr>
              <w:t xml:space="preserve"> </w:t>
            </w:r>
            <w:r>
              <w:rPr>
                <w:rFonts w:ascii="Tahoma" w:hAnsi="Tahoma" w:cs="Tahoma"/>
                <w:color w:val="000000"/>
                <w:sz w:val="24"/>
              </w:rPr>
              <w:t>(черная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513F31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513F31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763" w:rsidRPr="000B4200" w:rsidRDefault="00513F31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35</w:t>
            </w:r>
          </w:p>
        </w:tc>
      </w:tr>
      <w:tr w:rsidR="00151763" w:rsidRPr="00E20F69" w:rsidTr="00E404ED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1763" w:rsidRPr="000B4200" w:rsidRDefault="00151763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1763" w:rsidRPr="000B4200" w:rsidRDefault="002069B0" w:rsidP="007D6041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Балаклава (серая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513F31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513F31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1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763" w:rsidRPr="000B4200" w:rsidRDefault="00513F31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35</w:t>
            </w:r>
          </w:p>
        </w:tc>
      </w:tr>
      <w:tr w:rsidR="00151763" w:rsidRPr="00E20F69" w:rsidTr="00513F31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1763" w:rsidRPr="000B4200" w:rsidRDefault="00151763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1763" w:rsidRPr="000B4200" w:rsidRDefault="00443256" w:rsidP="007D6041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Поло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 xml:space="preserve"> 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(</w:t>
            </w:r>
            <w:r>
              <w:rPr>
                <w:rFonts w:ascii="Tahoma" w:hAnsi="Tahoma" w:cs="Tahoma"/>
                <w:color w:val="000000"/>
                <w:sz w:val="24"/>
              </w:rPr>
              <w:t>темно-синяя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, эмблемой «Навигатор»</w:t>
            </w:r>
          </w:p>
        </w:tc>
        <w:tc>
          <w:tcPr>
            <w:tcW w:w="1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1763" w:rsidRPr="000B4200" w:rsidRDefault="00A21157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30</w:t>
            </w:r>
          </w:p>
        </w:tc>
      </w:tr>
      <w:tr w:rsidR="00513F31" w:rsidRPr="00E20F69" w:rsidTr="00E404ED">
        <w:trPr>
          <w:trHeight w:val="759"/>
          <w:jc w:val="center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3F31" w:rsidRPr="000B4200" w:rsidRDefault="00513F31" w:rsidP="00360EBE">
            <w:pPr>
              <w:pStyle w:val="a9"/>
              <w:numPr>
                <w:ilvl w:val="0"/>
                <w:numId w:val="19"/>
              </w:numPr>
              <w:jc w:val="center"/>
              <w:rPr>
                <w:rFonts w:ascii="Tahoma" w:hAnsi="Tahoma" w:cs="Tahoma"/>
                <w:color w:val="000000"/>
                <w:sz w:val="24"/>
              </w:rPr>
            </w:pPr>
          </w:p>
        </w:tc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13F31" w:rsidRPr="000B4200" w:rsidRDefault="00443256" w:rsidP="007D6041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Свитер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 xml:space="preserve"> 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(</w:t>
            </w:r>
            <w:r>
              <w:rPr>
                <w:rFonts w:ascii="Tahoma" w:hAnsi="Tahoma" w:cs="Tahoma"/>
                <w:color w:val="000000"/>
                <w:sz w:val="24"/>
              </w:rPr>
              <w:t>темно-синий</w:t>
            </w:r>
            <w:r w:rsidR="00513F3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513F31">
              <w:rPr>
                <w:rFonts w:ascii="Tahoma" w:hAnsi="Tahoma" w:cs="Tahoma"/>
                <w:color w:val="000000"/>
                <w:sz w:val="24"/>
              </w:rPr>
              <w:t>, эмблемой «Навигатор»</w:t>
            </w:r>
          </w:p>
        </w:tc>
        <w:tc>
          <w:tcPr>
            <w:tcW w:w="11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3F31" w:rsidRPr="000B4200" w:rsidRDefault="00C203A0" w:rsidP="007D6041">
            <w:pPr>
              <w:jc w:val="center"/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30</w:t>
            </w:r>
          </w:p>
        </w:tc>
      </w:tr>
    </w:tbl>
    <w:p w:rsidR="005C0116" w:rsidRPr="00E20F69" w:rsidRDefault="005C0116" w:rsidP="005C0116">
      <w:pPr>
        <w:pStyle w:val="a9"/>
        <w:widowControl w:val="0"/>
        <w:spacing w:after="0" w:line="240" w:lineRule="auto"/>
        <w:ind w:left="0"/>
        <w:rPr>
          <w:rFonts w:ascii="Tahoma" w:hAnsi="Tahoma" w:cs="Tahoma"/>
          <w:b/>
          <w:sz w:val="24"/>
          <w:szCs w:val="24"/>
        </w:rPr>
      </w:pPr>
    </w:p>
    <w:p w:rsidR="0087220D" w:rsidRDefault="00314E22" w:rsidP="00FF6B02">
      <w:pPr>
        <w:pStyle w:val="a9"/>
        <w:widowControl w:val="0"/>
        <w:numPr>
          <w:ilvl w:val="0"/>
          <w:numId w:val="8"/>
        </w:numPr>
        <w:tabs>
          <w:tab w:val="num" w:pos="1440"/>
        </w:tabs>
        <w:spacing w:after="0" w:line="240" w:lineRule="auto"/>
        <w:jc w:val="center"/>
        <w:rPr>
          <w:rFonts w:ascii="Tahoma" w:hAnsi="Tahoma" w:cs="Tahoma"/>
          <w:b/>
          <w:sz w:val="24"/>
          <w:szCs w:val="24"/>
        </w:rPr>
      </w:pPr>
      <w:r>
        <w:rPr>
          <w:rFonts w:ascii="Tahoma" w:hAnsi="Tahoma" w:cs="Tahoma"/>
          <w:b/>
          <w:sz w:val="24"/>
          <w:szCs w:val="24"/>
        </w:rPr>
        <w:t xml:space="preserve">Сроки и условия </w:t>
      </w:r>
      <w:r w:rsidR="00231AC2">
        <w:rPr>
          <w:rFonts w:ascii="Tahoma" w:hAnsi="Tahoma" w:cs="Tahoma"/>
          <w:b/>
          <w:sz w:val="24"/>
          <w:szCs w:val="24"/>
        </w:rPr>
        <w:t>о</w:t>
      </w:r>
      <w:r>
        <w:rPr>
          <w:rFonts w:ascii="Tahoma" w:hAnsi="Tahoma" w:cs="Tahoma"/>
          <w:b/>
          <w:sz w:val="24"/>
          <w:szCs w:val="24"/>
        </w:rPr>
        <w:t>платы</w:t>
      </w:r>
      <w:r w:rsidR="00D332E4">
        <w:rPr>
          <w:rFonts w:ascii="Tahoma" w:hAnsi="Tahoma" w:cs="Tahoma"/>
          <w:b/>
          <w:sz w:val="24"/>
          <w:szCs w:val="24"/>
        </w:rPr>
        <w:t>.</w:t>
      </w:r>
    </w:p>
    <w:p w:rsidR="00314E22" w:rsidRPr="00314E22" w:rsidRDefault="00314E22" w:rsidP="00314E22">
      <w:pPr>
        <w:widowControl w:val="0"/>
        <w:spacing w:after="0" w:line="240" w:lineRule="auto"/>
        <w:rPr>
          <w:rFonts w:ascii="Tahoma" w:hAnsi="Tahoma" w:cs="Tahoma"/>
          <w:b/>
          <w:sz w:val="24"/>
          <w:szCs w:val="24"/>
        </w:rPr>
      </w:pPr>
    </w:p>
    <w:p w:rsidR="00231AC2" w:rsidRPr="00A1182E" w:rsidRDefault="00231AC2" w:rsidP="00231AC2">
      <w:pPr>
        <w:pStyle w:val="a9"/>
        <w:widowControl w:val="0"/>
        <w:numPr>
          <w:ilvl w:val="0"/>
          <w:numId w:val="26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A1182E">
        <w:rPr>
          <w:rFonts w:ascii="Tahoma" w:hAnsi="Tahoma" w:cs="Tahoma"/>
          <w:sz w:val="24"/>
          <w:szCs w:val="24"/>
        </w:rPr>
        <w:t xml:space="preserve">Окончательная оплата за выполненные работы производится </w:t>
      </w:r>
      <w:r w:rsidR="007C271B">
        <w:rPr>
          <w:rFonts w:ascii="Tahoma" w:hAnsi="Tahoma" w:cs="Tahoma"/>
          <w:sz w:val="24"/>
          <w:szCs w:val="24"/>
        </w:rPr>
        <w:t>в первую рабочую пятницу по истечении 60 календарных дней с момента получения платежных документов вместе с товаром.</w:t>
      </w:r>
    </w:p>
    <w:p w:rsidR="00314E22" w:rsidRPr="00314E22" w:rsidRDefault="00314E22" w:rsidP="00314E22">
      <w:pPr>
        <w:pStyle w:val="a9"/>
        <w:widowControl w:val="0"/>
        <w:numPr>
          <w:ilvl w:val="0"/>
          <w:numId w:val="26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314E22">
        <w:rPr>
          <w:rFonts w:ascii="Tahoma" w:hAnsi="Tahoma" w:cs="Tahoma"/>
          <w:sz w:val="24"/>
          <w:szCs w:val="24"/>
        </w:rPr>
        <w:t>Стоимость продукции должна включать в себя:</w:t>
      </w:r>
    </w:p>
    <w:p w:rsidR="00314E22" w:rsidRDefault="00360EBE" w:rsidP="00314E22">
      <w:pPr>
        <w:pStyle w:val="a9"/>
        <w:widowControl w:val="0"/>
        <w:numPr>
          <w:ilvl w:val="0"/>
          <w:numId w:val="27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С</w:t>
      </w:r>
      <w:r w:rsidR="00314E22" w:rsidRPr="00314E22">
        <w:rPr>
          <w:rFonts w:ascii="Tahoma" w:hAnsi="Tahoma" w:cs="Tahoma"/>
          <w:sz w:val="24"/>
          <w:szCs w:val="24"/>
        </w:rPr>
        <w:t>тоимость разработки дизайн-макета продукции с учетом неограниченного количества последовательных этапов корректировки Заказчиком, представленных Поставщиком дизайн-макетов продукции;</w:t>
      </w:r>
    </w:p>
    <w:p w:rsidR="00314E22" w:rsidRDefault="00360EBE" w:rsidP="00314E22">
      <w:pPr>
        <w:pStyle w:val="a9"/>
        <w:widowControl w:val="0"/>
        <w:numPr>
          <w:ilvl w:val="0"/>
          <w:numId w:val="27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С</w:t>
      </w:r>
      <w:r w:rsidR="00314E22">
        <w:rPr>
          <w:rFonts w:ascii="Tahoma" w:hAnsi="Tahoma" w:cs="Tahoma"/>
          <w:sz w:val="24"/>
          <w:szCs w:val="24"/>
        </w:rPr>
        <w:t>тоимость изготовления п</w:t>
      </w:r>
      <w:r w:rsidR="00314E22" w:rsidRPr="00314E22">
        <w:rPr>
          <w:rFonts w:ascii="Tahoma" w:hAnsi="Tahoma" w:cs="Tahoma"/>
          <w:sz w:val="24"/>
          <w:szCs w:val="24"/>
        </w:rPr>
        <w:t>родукции;</w:t>
      </w:r>
    </w:p>
    <w:p w:rsidR="0087220D" w:rsidRDefault="00360EBE" w:rsidP="00314E22">
      <w:pPr>
        <w:pStyle w:val="a9"/>
        <w:widowControl w:val="0"/>
        <w:numPr>
          <w:ilvl w:val="0"/>
          <w:numId w:val="27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С</w:t>
      </w:r>
      <w:r w:rsidR="00314E22" w:rsidRPr="00314E22">
        <w:rPr>
          <w:rFonts w:ascii="Tahoma" w:hAnsi="Tahoma" w:cs="Tahoma"/>
          <w:sz w:val="24"/>
          <w:szCs w:val="24"/>
        </w:rPr>
        <w:t>тоим</w:t>
      </w:r>
      <w:r w:rsidR="00314E22">
        <w:rPr>
          <w:rFonts w:ascii="Tahoma" w:hAnsi="Tahoma" w:cs="Tahoma"/>
          <w:sz w:val="24"/>
          <w:szCs w:val="24"/>
        </w:rPr>
        <w:t>ость п</w:t>
      </w:r>
      <w:r w:rsidR="00314E22" w:rsidRPr="00314E22">
        <w:rPr>
          <w:rFonts w:ascii="Tahoma" w:hAnsi="Tahoma" w:cs="Tahoma"/>
          <w:sz w:val="24"/>
          <w:szCs w:val="24"/>
        </w:rPr>
        <w:t>родукции.</w:t>
      </w:r>
    </w:p>
    <w:p w:rsidR="00BD44AB" w:rsidRDefault="00BD44AB" w:rsidP="00314E22">
      <w:pPr>
        <w:pStyle w:val="a9"/>
        <w:widowControl w:val="0"/>
        <w:numPr>
          <w:ilvl w:val="0"/>
          <w:numId w:val="27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Стоимость доставки продукции до склада Заказчика.</w:t>
      </w:r>
    </w:p>
    <w:p w:rsidR="00FA4313" w:rsidRDefault="00B6341F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</w:p>
    <w:p w:rsidR="00FC3DCB" w:rsidRDefault="00B6341F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</w:p>
    <w:p w:rsidR="00314E22" w:rsidRDefault="00314E22" w:rsidP="00314E22">
      <w:pPr>
        <w:pStyle w:val="Default"/>
        <w:numPr>
          <w:ilvl w:val="0"/>
          <w:numId w:val="28"/>
        </w:numPr>
        <w:jc w:val="center"/>
        <w:rPr>
          <w:rFonts w:ascii="Tahoma" w:hAnsi="Tahoma" w:cs="Tahoma"/>
          <w:b/>
        </w:rPr>
      </w:pPr>
      <w:r w:rsidRPr="00CC6651">
        <w:rPr>
          <w:rFonts w:ascii="Tahoma" w:hAnsi="Tahoma" w:cs="Tahoma"/>
          <w:b/>
        </w:rPr>
        <w:t>Требования к отгрузке и доставке товара</w:t>
      </w:r>
    </w:p>
    <w:p w:rsidR="00314E22" w:rsidRPr="00CC6651" w:rsidRDefault="00314E22" w:rsidP="00314E22">
      <w:pPr>
        <w:pStyle w:val="Default"/>
        <w:ind w:left="360"/>
        <w:jc w:val="both"/>
        <w:rPr>
          <w:rFonts w:ascii="Tahoma" w:hAnsi="Tahoma" w:cs="Tahoma"/>
          <w:b/>
        </w:rPr>
      </w:pPr>
    </w:p>
    <w:p w:rsidR="00A1182E" w:rsidRPr="00A1182E" w:rsidRDefault="00A1182E" w:rsidP="00110EC3">
      <w:pPr>
        <w:pStyle w:val="a9"/>
        <w:widowControl w:val="0"/>
        <w:numPr>
          <w:ilvl w:val="0"/>
          <w:numId w:val="24"/>
        </w:numPr>
        <w:tabs>
          <w:tab w:val="num" w:pos="1418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A1182E">
        <w:rPr>
          <w:rFonts w:ascii="Tahoma" w:hAnsi="Tahoma" w:cs="Tahoma"/>
          <w:sz w:val="24"/>
          <w:szCs w:val="24"/>
        </w:rPr>
        <w:t>Поставку продукции в адрес Заказч</w:t>
      </w:r>
      <w:r w:rsidR="007C271B">
        <w:rPr>
          <w:rFonts w:ascii="Tahoma" w:hAnsi="Tahoma" w:cs="Tahoma"/>
          <w:sz w:val="24"/>
          <w:szCs w:val="24"/>
        </w:rPr>
        <w:t xml:space="preserve">ика осуществить в сроки до </w:t>
      </w:r>
      <w:r w:rsidR="00E77FE9">
        <w:rPr>
          <w:rFonts w:ascii="Tahoma" w:hAnsi="Tahoma" w:cs="Tahoma"/>
          <w:sz w:val="24"/>
          <w:szCs w:val="24"/>
        </w:rPr>
        <w:t>01.07</w:t>
      </w:r>
      <w:r w:rsidR="007C271B">
        <w:rPr>
          <w:rFonts w:ascii="Tahoma" w:hAnsi="Tahoma" w:cs="Tahoma"/>
          <w:sz w:val="24"/>
          <w:szCs w:val="24"/>
        </w:rPr>
        <w:t>.2025</w:t>
      </w:r>
      <w:r w:rsidRPr="00A1182E">
        <w:rPr>
          <w:rFonts w:ascii="Tahoma" w:hAnsi="Tahoma" w:cs="Tahoma"/>
          <w:sz w:val="24"/>
          <w:szCs w:val="24"/>
        </w:rPr>
        <w:t xml:space="preserve"> г.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CC6651">
        <w:rPr>
          <w:rFonts w:ascii="Tahoma" w:hAnsi="Tahoma" w:cs="Tahoma"/>
        </w:rPr>
        <w:t>Дата доставки товара должна быть предварительно согласована с Заказчиком. Поставщик обязан известить Заказчика о готовности товара к отгрузке не позднее чем за 3 (три) рабочих дня до отгрузки.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hAnsi="Tahoma" w:cs="Tahoma"/>
        </w:rPr>
        <w:t>Поставка осуществляется по адресу:</w:t>
      </w:r>
      <w:r w:rsidRPr="00314E22">
        <w:rPr>
          <w:rFonts w:ascii="Tahoma" w:eastAsia="Times New Roman" w:hAnsi="Tahoma" w:cs="Tahoma"/>
          <w:bCs/>
          <w:lang w:eastAsia="ru-RU"/>
        </w:rPr>
        <w:t xml:space="preserve"> Заполярный транспортный филиал, 647000, Россия, Красноярский край, Таймырский Долгано-Ненецкий район, г. Дудинка, ул. Советская, д. 43.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eastAsia="Times New Roman" w:hAnsi="Tahoma" w:cs="Tahoma"/>
          <w:bCs/>
          <w:lang w:eastAsia="ru-RU"/>
        </w:rPr>
        <w:t>Отгрузка, доставка товара и выполнение погрузо-разгрузочных работ выполняется силами Поставщика и за его счет.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eastAsia="Times New Roman" w:hAnsi="Tahoma" w:cs="Tahoma"/>
          <w:bCs/>
          <w:lang w:eastAsia="ru-RU"/>
        </w:rPr>
        <w:t>Поставщик гарантирует Заказчику соответствие качества поставляемого им товара стандартам и требованиям, предъявляемым к товару такого рода.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eastAsia="Times New Roman" w:hAnsi="Tahoma" w:cs="Tahoma"/>
          <w:bCs/>
          <w:lang w:eastAsia="ru-RU"/>
        </w:rPr>
        <w:lastRenderedPageBreak/>
        <w:t>Право собственности на товар переходит к Заказчику с даты приемки товара Заказчиком.</w:t>
      </w:r>
    </w:p>
    <w:p w:rsidR="00314E22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hAnsi="Tahoma" w:cs="Tahoma"/>
        </w:rPr>
        <w:t>При приемке товара Заказчик проверяет товар по количеству и качеству.</w:t>
      </w:r>
    </w:p>
    <w:p w:rsidR="00314E22" w:rsidRPr="00FA4313" w:rsidRDefault="00314E22" w:rsidP="00314E22">
      <w:pPr>
        <w:pStyle w:val="Default"/>
        <w:numPr>
          <w:ilvl w:val="0"/>
          <w:numId w:val="24"/>
        </w:numPr>
        <w:ind w:left="0" w:firstLine="705"/>
        <w:jc w:val="both"/>
        <w:rPr>
          <w:rFonts w:ascii="Tahoma" w:hAnsi="Tahoma" w:cs="Tahoma"/>
        </w:rPr>
      </w:pPr>
      <w:r w:rsidRPr="00314E22">
        <w:rPr>
          <w:rFonts w:ascii="Tahoma" w:hAnsi="Tahoma" w:cs="Tahoma"/>
        </w:rPr>
        <w:t xml:space="preserve">По окончании приемки товара Заказчик подписывает акт приема-передачи </w:t>
      </w:r>
      <w:r w:rsidRPr="00314E22">
        <w:rPr>
          <w:rFonts w:ascii="Tahoma" w:hAnsi="Tahoma" w:cs="Tahoma"/>
          <w:color w:val="auto"/>
        </w:rPr>
        <w:t>(товарные накладные).</w:t>
      </w:r>
      <w:r w:rsidRPr="00314E22">
        <w:rPr>
          <w:rFonts w:ascii="Tahoma" w:hAnsi="Tahoma" w:cs="Tahoma"/>
          <w:color w:val="FF0000"/>
        </w:rPr>
        <w:t xml:space="preserve"> </w:t>
      </w:r>
      <w:r w:rsidRPr="00314E22">
        <w:rPr>
          <w:rFonts w:ascii="Tahoma" w:hAnsi="Tahoma" w:cs="Tahoma"/>
          <w:color w:val="auto"/>
        </w:rPr>
        <w:t>Заказчик вправе отказаться от приемки поставленного товара в случае обнаружения недостатков, внешних повреждений изделия, которые исключают использование товара и не могут быть устранены Поставщиком. Причиной отказа в приемке товара может быть несоблюдение сроков поставки товара.</w:t>
      </w:r>
    </w:p>
    <w:p w:rsidR="00FA4313" w:rsidRDefault="00FA4313" w:rsidP="00FA4313">
      <w:pPr>
        <w:pStyle w:val="Default"/>
        <w:jc w:val="both"/>
        <w:rPr>
          <w:rFonts w:ascii="Tahoma" w:hAnsi="Tahoma" w:cs="Tahoma"/>
          <w:color w:val="auto"/>
        </w:rPr>
      </w:pPr>
    </w:p>
    <w:p w:rsidR="00314E22" w:rsidRDefault="00314E22" w:rsidP="00314E22">
      <w:pPr>
        <w:pStyle w:val="Default"/>
        <w:jc w:val="both"/>
        <w:rPr>
          <w:rFonts w:ascii="Tahoma" w:hAnsi="Tahoma" w:cs="Tahoma"/>
          <w:color w:val="auto"/>
        </w:rPr>
      </w:pPr>
    </w:p>
    <w:p w:rsidR="00314E22" w:rsidRDefault="00314E22" w:rsidP="00314E22">
      <w:pPr>
        <w:pStyle w:val="Default"/>
        <w:numPr>
          <w:ilvl w:val="0"/>
          <w:numId w:val="28"/>
        </w:numPr>
        <w:jc w:val="center"/>
        <w:rPr>
          <w:rFonts w:ascii="Tahoma" w:hAnsi="Tahoma" w:cs="Tahoma"/>
          <w:b/>
          <w:color w:val="auto"/>
        </w:rPr>
      </w:pPr>
      <w:r w:rsidRPr="00CC6651">
        <w:rPr>
          <w:rFonts w:ascii="Tahoma" w:hAnsi="Tahoma" w:cs="Tahoma"/>
          <w:b/>
          <w:color w:val="auto"/>
        </w:rPr>
        <w:t>Требования к участникам закупки.</w:t>
      </w:r>
    </w:p>
    <w:p w:rsidR="00314E22" w:rsidRDefault="00314E22" w:rsidP="00314E22">
      <w:pPr>
        <w:pStyle w:val="Default"/>
        <w:jc w:val="both"/>
        <w:rPr>
          <w:rFonts w:ascii="Tahoma" w:hAnsi="Tahoma" w:cs="Tahoma"/>
          <w:b/>
          <w:color w:val="auto"/>
        </w:rPr>
      </w:pP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CC6651">
        <w:rPr>
          <w:rFonts w:ascii="Tahoma" w:hAnsi="Tahoma" w:cs="Tahoma"/>
          <w:color w:val="auto"/>
        </w:rPr>
        <w:t>Правомочность участника закупки заключать договор;</w:t>
      </w: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Не проведение ликвидации участника закупки – юридического лица и отсутствие решения арбитражного суда о признании участника закупки – юридического лица или индивидуального предпринимателя несостоятельным (банкротом) и об открытии конкурсного производства;</w:t>
      </w: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Не приостановление деятельности участника закупки в порядке, установленном Кодексом Российской Федерации об административных правонарушениях, на дату подачи заявки на участие в закупке;</w:t>
      </w: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Наличие у участника закупки устойчивого финансового состояния, подтвержденного данными бухгалтерской отчетности, направленной в налоговый орган;</w:t>
      </w: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Отсутствие у участника закупки недоимки по налогам, сборам, задолженности по иным обязательным платежам в бюджеты бюджетной системы РФ;</w:t>
      </w:r>
    </w:p>
    <w:p w:rsid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Отсутствие выявленных фактов предоставления участником закупки недостоверных сведений и документов, несоответствующих действительности;</w:t>
      </w:r>
    </w:p>
    <w:p w:rsidR="00314E22" w:rsidRPr="00314E22" w:rsidRDefault="00314E22" w:rsidP="00314E22">
      <w:pPr>
        <w:pStyle w:val="Default"/>
        <w:numPr>
          <w:ilvl w:val="0"/>
          <w:numId w:val="25"/>
        </w:numPr>
        <w:tabs>
          <w:tab w:val="left" w:pos="1418"/>
        </w:tabs>
        <w:ind w:left="0" w:firstLine="709"/>
        <w:jc w:val="both"/>
        <w:rPr>
          <w:rFonts w:ascii="Tahoma" w:hAnsi="Tahoma" w:cs="Tahoma"/>
          <w:color w:val="auto"/>
        </w:rPr>
      </w:pPr>
      <w:r w:rsidRPr="00314E22">
        <w:rPr>
          <w:rFonts w:ascii="Tahoma" w:hAnsi="Tahoma" w:cs="Tahoma"/>
          <w:color w:val="auto"/>
        </w:rPr>
        <w:t>Участник закупки обязан подтвердить соответствие требованиям к участнику закупки надлежащими документами.</w:t>
      </w: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60EBE" w:rsidRDefault="00360EBE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FC3DCB" w:rsidRDefault="00FC3DCB" w:rsidP="0082442F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3750CE" w:rsidRDefault="00FC3DCB" w:rsidP="00621730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</w:p>
    <w:p w:rsidR="00621730" w:rsidRDefault="00621730" w:rsidP="00621730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DB1FDB" w:rsidRDefault="00DB1FDB">
      <w:pPr>
        <w:rPr>
          <w:rFonts w:ascii="Tahoma" w:hAnsi="Tahoma" w:cs="Tahoma"/>
          <w:sz w:val="28"/>
          <w:szCs w:val="24"/>
        </w:rPr>
      </w:pPr>
    </w:p>
    <w:p w:rsidR="0082442F" w:rsidRPr="00FA4313" w:rsidRDefault="00B6341F" w:rsidP="009360D7">
      <w:pPr>
        <w:widowControl w:val="0"/>
        <w:tabs>
          <w:tab w:val="num" w:pos="851"/>
        </w:tabs>
        <w:spacing w:after="0" w:line="240" w:lineRule="auto"/>
        <w:jc w:val="right"/>
        <w:rPr>
          <w:rFonts w:ascii="Tahoma" w:hAnsi="Tahoma" w:cs="Tahoma"/>
          <w:sz w:val="28"/>
          <w:szCs w:val="24"/>
        </w:rPr>
      </w:pPr>
      <w:r w:rsidRPr="00FA4313">
        <w:rPr>
          <w:rFonts w:ascii="Tahoma" w:hAnsi="Tahoma" w:cs="Tahoma"/>
          <w:sz w:val="28"/>
          <w:szCs w:val="24"/>
        </w:rPr>
        <w:lastRenderedPageBreak/>
        <w:t>Приложение № 1</w:t>
      </w:r>
      <w:r w:rsidR="00FC3DCB" w:rsidRPr="00FA4313">
        <w:rPr>
          <w:rFonts w:ascii="Tahoma" w:hAnsi="Tahoma" w:cs="Tahoma"/>
          <w:sz w:val="28"/>
          <w:szCs w:val="24"/>
        </w:rPr>
        <w:t xml:space="preserve"> к ТЗ</w:t>
      </w:r>
    </w:p>
    <w:p w:rsidR="00F57C75" w:rsidRPr="004453C4" w:rsidRDefault="00007B55" w:rsidP="00F57C75">
      <w:pPr>
        <w:widowControl w:val="0"/>
        <w:tabs>
          <w:tab w:val="num" w:pos="851"/>
        </w:tabs>
        <w:spacing w:after="0" w:line="240" w:lineRule="auto"/>
        <w:jc w:val="both"/>
        <w:rPr>
          <w:rFonts w:ascii="Tahoma" w:hAnsi="Tahoma" w:cs="Tahoma"/>
          <w:b/>
          <w:sz w:val="24"/>
          <w:szCs w:val="24"/>
        </w:rPr>
      </w:pPr>
      <w:r w:rsidRPr="004453C4">
        <w:rPr>
          <w:rFonts w:ascii="Tahoma" w:hAnsi="Tahoma" w:cs="Tahoma"/>
          <w:sz w:val="24"/>
          <w:szCs w:val="24"/>
        </w:rPr>
        <w:tab/>
      </w:r>
    </w:p>
    <w:p w:rsidR="009360D7" w:rsidRPr="00FA4313" w:rsidRDefault="009360D7" w:rsidP="009360D7">
      <w:pPr>
        <w:widowControl w:val="0"/>
        <w:tabs>
          <w:tab w:val="left" w:pos="709"/>
        </w:tabs>
        <w:spacing w:after="0" w:line="240" w:lineRule="auto"/>
        <w:jc w:val="center"/>
        <w:rPr>
          <w:rFonts w:ascii="Tahoma" w:eastAsia="Times New Roman" w:hAnsi="Tahoma" w:cs="Tahoma"/>
          <w:b/>
          <w:sz w:val="24"/>
          <w:lang w:eastAsia="ru-RU"/>
        </w:rPr>
      </w:pPr>
      <w:r w:rsidRPr="00FA4313">
        <w:rPr>
          <w:rFonts w:ascii="Tahoma" w:eastAsia="Times New Roman" w:hAnsi="Tahoma" w:cs="Tahoma"/>
          <w:b/>
          <w:sz w:val="24"/>
          <w:lang w:eastAsia="ru-RU"/>
        </w:rPr>
        <w:t>Перечень</w:t>
      </w:r>
    </w:p>
    <w:p w:rsidR="009360D7" w:rsidRPr="00FA4313" w:rsidRDefault="009360D7" w:rsidP="009360D7">
      <w:pPr>
        <w:widowControl w:val="0"/>
        <w:tabs>
          <w:tab w:val="left" w:pos="709"/>
        </w:tabs>
        <w:spacing w:after="0" w:line="240" w:lineRule="auto"/>
        <w:jc w:val="center"/>
        <w:rPr>
          <w:rFonts w:ascii="Tahoma" w:eastAsia="Times New Roman" w:hAnsi="Tahoma" w:cs="Tahoma"/>
          <w:b/>
          <w:sz w:val="24"/>
          <w:lang w:eastAsia="ru-RU"/>
        </w:rPr>
      </w:pPr>
      <w:r w:rsidRPr="00FA4313">
        <w:rPr>
          <w:rFonts w:ascii="Tahoma" w:eastAsia="Times New Roman" w:hAnsi="Tahoma" w:cs="Tahoma"/>
          <w:b/>
          <w:sz w:val="24"/>
          <w:lang w:eastAsia="ru-RU"/>
        </w:rPr>
        <w:t>сувенирн</w:t>
      </w:r>
      <w:r w:rsidR="00E6747A" w:rsidRPr="00FA4313">
        <w:rPr>
          <w:rFonts w:ascii="Tahoma" w:eastAsia="Times New Roman" w:hAnsi="Tahoma" w:cs="Tahoma"/>
          <w:b/>
          <w:sz w:val="24"/>
          <w:lang w:eastAsia="ru-RU"/>
        </w:rPr>
        <w:t xml:space="preserve">ой продукции, </w:t>
      </w:r>
      <w:r w:rsidR="00731DDF" w:rsidRPr="00FA4313">
        <w:rPr>
          <w:rFonts w:ascii="Tahoma" w:eastAsia="Times New Roman" w:hAnsi="Tahoma" w:cs="Tahoma"/>
          <w:b/>
          <w:sz w:val="24"/>
          <w:lang w:eastAsia="ru-RU"/>
        </w:rPr>
        <w:t>закупаемой на 202</w:t>
      </w:r>
      <w:r w:rsidR="00976BC6">
        <w:rPr>
          <w:rFonts w:ascii="Tahoma" w:eastAsia="Times New Roman" w:hAnsi="Tahoma" w:cs="Tahoma"/>
          <w:b/>
          <w:sz w:val="24"/>
          <w:lang w:eastAsia="ru-RU"/>
        </w:rPr>
        <w:t>5</w:t>
      </w:r>
      <w:bookmarkStart w:id="0" w:name="_GoBack"/>
      <w:bookmarkEnd w:id="0"/>
      <w:r w:rsidRPr="00FA4313">
        <w:rPr>
          <w:rFonts w:ascii="Tahoma" w:eastAsia="Times New Roman" w:hAnsi="Tahoma" w:cs="Tahoma"/>
          <w:b/>
          <w:sz w:val="24"/>
          <w:lang w:eastAsia="ru-RU"/>
        </w:rPr>
        <w:t xml:space="preserve"> год</w:t>
      </w:r>
      <w:r w:rsidR="00497259" w:rsidRPr="00FA4313">
        <w:rPr>
          <w:rFonts w:ascii="Tahoma" w:eastAsia="Times New Roman" w:hAnsi="Tahoma" w:cs="Tahoma"/>
          <w:b/>
          <w:sz w:val="24"/>
          <w:lang w:eastAsia="ru-RU"/>
        </w:rPr>
        <w:t xml:space="preserve"> для</w:t>
      </w:r>
      <w:r w:rsidR="00FA4313">
        <w:rPr>
          <w:rFonts w:ascii="Tahoma" w:eastAsia="Times New Roman" w:hAnsi="Tahoma" w:cs="Tahoma"/>
          <w:b/>
          <w:sz w:val="24"/>
          <w:lang w:eastAsia="ru-RU"/>
        </w:rPr>
        <w:t xml:space="preserve"> отчетного</w:t>
      </w:r>
      <w:r w:rsidR="00497259" w:rsidRPr="00FA4313">
        <w:rPr>
          <w:rFonts w:ascii="Tahoma" w:eastAsia="Times New Roman" w:hAnsi="Tahoma" w:cs="Tahoma"/>
          <w:b/>
          <w:sz w:val="24"/>
          <w:lang w:eastAsia="ru-RU"/>
        </w:rPr>
        <w:t xml:space="preserve"> мероприятия </w:t>
      </w:r>
      <w:r w:rsidR="00FA4313" w:rsidRPr="00FA4313">
        <w:rPr>
          <w:rFonts w:ascii="Tahoma" w:eastAsia="Times New Roman" w:hAnsi="Tahoma" w:cs="Tahoma"/>
          <w:b/>
          <w:sz w:val="24"/>
          <w:lang w:eastAsia="ru-RU"/>
        </w:rPr>
        <w:t>«</w:t>
      </w:r>
      <w:r w:rsidR="00497259" w:rsidRPr="00FA4313">
        <w:rPr>
          <w:rFonts w:ascii="Tahoma" w:eastAsia="Times New Roman" w:hAnsi="Tahoma" w:cs="Tahoma"/>
          <w:b/>
          <w:sz w:val="24"/>
          <w:lang w:eastAsia="ru-RU"/>
        </w:rPr>
        <w:t>Шаг Вперед</w:t>
      </w:r>
      <w:r w:rsidR="00FA4313" w:rsidRPr="00FA4313">
        <w:rPr>
          <w:rFonts w:ascii="Tahoma" w:eastAsia="Times New Roman" w:hAnsi="Tahoma" w:cs="Tahoma"/>
          <w:b/>
          <w:sz w:val="24"/>
          <w:lang w:eastAsia="ru-RU"/>
        </w:rPr>
        <w:t>»</w:t>
      </w:r>
    </w:p>
    <w:p w:rsidR="009360D7" w:rsidRPr="009360D7" w:rsidRDefault="009360D7" w:rsidP="009360D7">
      <w:pPr>
        <w:widowControl w:val="0"/>
        <w:tabs>
          <w:tab w:val="left" w:pos="709"/>
        </w:tabs>
        <w:spacing w:after="0" w:line="240" w:lineRule="auto"/>
        <w:jc w:val="center"/>
        <w:rPr>
          <w:rFonts w:ascii="Tahoma" w:eastAsia="Times New Roman" w:hAnsi="Tahoma" w:cs="Tahoma"/>
          <w:b/>
          <w:lang w:eastAsia="ru-RU"/>
        </w:rPr>
      </w:pPr>
    </w:p>
    <w:tbl>
      <w:tblPr>
        <w:tblW w:w="935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842"/>
        <w:gridCol w:w="567"/>
        <w:gridCol w:w="2268"/>
        <w:gridCol w:w="4253"/>
      </w:tblGrid>
      <w:tr w:rsidR="00F6669C" w:rsidRPr="009360D7" w:rsidTr="009A6B69">
        <w:trPr>
          <w:trHeight w:val="637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A6B69" w:rsidRDefault="00F6669C" w:rsidP="00BD2DC6">
            <w:pPr>
              <w:tabs>
                <w:tab w:val="left" w:pos="168"/>
                <w:tab w:val="left" w:pos="310"/>
              </w:tabs>
              <w:spacing w:after="0" w:line="240" w:lineRule="auto"/>
              <w:ind w:right="-105"/>
              <w:jc w:val="center"/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</w:pPr>
            <w:r w:rsidRPr="009A6B69"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  <w:t>№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A6B69" w:rsidRDefault="00F6669C" w:rsidP="009360D7">
            <w:pPr>
              <w:tabs>
                <w:tab w:val="left" w:pos="1134"/>
              </w:tabs>
              <w:spacing w:after="0" w:line="240" w:lineRule="auto"/>
              <w:ind w:right="227"/>
              <w:jc w:val="center"/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</w:pPr>
            <w:r w:rsidRPr="009A6B69"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  <w:t>Вид работ (услуг)/Наименование продукции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A6B69" w:rsidRDefault="00F6669C" w:rsidP="009360D7">
            <w:pPr>
              <w:tabs>
                <w:tab w:val="left" w:pos="1134"/>
              </w:tabs>
              <w:spacing w:after="0" w:line="240" w:lineRule="auto"/>
              <w:ind w:right="50"/>
              <w:jc w:val="center"/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</w:pPr>
            <w:r w:rsidRPr="009A6B69"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  <w:t>Кол -во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A6B69" w:rsidRDefault="00F6669C" w:rsidP="009360D7">
            <w:pPr>
              <w:tabs>
                <w:tab w:val="left" w:pos="1134"/>
              </w:tabs>
              <w:spacing w:after="0" w:line="240" w:lineRule="auto"/>
              <w:ind w:right="227"/>
              <w:jc w:val="center"/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</w:pPr>
            <w:r w:rsidRPr="009A6B69"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  <w:t>Дополнительная информация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A6B69" w:rsidRDefault="00F6669C" w:rsidP="009360D7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rFonts w:ascii="Tahoma" w:eastAsia="Times New Roman" w:hAnsi="Tahoma" w:cs="Tahoma"/>
                <w:b/>
                <w:sz w:val="18"/>
                <w:szCs w:val="20"/>
                <w:highlight w:val="yellow"/>
                <w:lang w:eastAsia="ru-RU"/>
              </w:rPr>
            </w:pPr>
            <w:r w:rsidRPr="009A6B69">
              <w:rPr>
                <w:rFonts w:ascii="Tahoma" w:eastAsia="Times New Roman" w:hAnsi="Tahoma" w:cs="Tahoma"/>
                <w:b/>
                <w:sz w:val="18"/>
                <w:szCs w:val="20"/>
                <w:lang w:eastAsia="ru-RU"/>
              </w:rPr>
              <w:t>Примерный макет (образец. вид)</w:t>
            </w:r>
          </w:p>
        </w:tc>
      </w:tr>
      <w:tr w:rsidR="00F6669C" w:rsidRPr="009360D7" w:rsidTr="009A6B69">
        <w:trPr>
          <w:trHeight w:val="11707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360D7" w:rsidRDefault="00F6669C" w:rsidP="00BD2DC6">
            <w:pPr>
              <w:numPr>
                <w:ilvl w:val="0"/>
                <w:numId w:val="29"/>
              </w:numPr>
              <w:tabs>
                <w:tab w:val="left" w:pos="-360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811" w:rsidRDefault="00B33811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33811" w:rsidRDefault="00B33811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33811" w:rsidRDefault="00B33811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81613" w:rsidRDefault="00B81613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81613" w:rsidRDefault="00B81613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81613" w:rsidRDefault="00B81613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33811" w:rsidRDefault="00B33811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C203A0" w:rsidRDefault="00C203A0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F6669C" w:rsidRPr="00E20F69" w:rsidRDefault="005E099D" w:rsidP="003A65C2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Толстовка-х</w:t>
            </w:r>
            <w:r w:rsidR="00B33811">
              <w:rPr>
                <w:rFonts w:ascii="Tahoma" w:hAnsi="Tahoma" w:cs="Tahoma"/>
                <w:color w:val="000000"/>
                <w:sz w:val="24"/>
              </w:rPr>
              <w:t>уди (темно-синяя</w:t>
            </w:r>
            <w:r w:rsidR="00B3381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B33811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B33811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9C" w:rsidRDefault="00F6669C" w:rsidP="003650D0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33811" w:rsidRDefault="00B33811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33811" w:rsidRDefault="00B33811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33811" w:rsidRDefault="00B33811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CF684E" w:rsidRPr="00B33811" w:rsidRDefault="00B93679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</w:t>
            </w:r>
            <w:r w:rsidR="00CF684E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, Полиэстер.</w:t>
            </w:r>
          </w:p>
          <w:p w:rsidR="00CF684E" w:rsidRPr="00B33811" w:rsidRDefault="00CF684E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Плотность: </w:t>
            </w:r>
            <w:r w:rsidR="00B93679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от </w:t>
            </w:r>
            <w:r w:rsidR="00313507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240</w:t>
            </w:r>
            <w:r w:rsidR="00B93679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г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</w:t>
            </w:r>
            <w:r w:rsidR="00456BF0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A0844" w:rsidRDefault="00DA0844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B81613" w:rsidRDefault="00B81613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Покрой: </w:t>
            </w:r>
            <w:proofErr w:type="spellStart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оверсайз</w:t>
            </w:r>
            <w:proofErr w:type="spellEnd"/>
            <w:r w:rsidR="0014078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A0844" w:rsidRDefault="00DA0844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Длинный.</w:t>
            </w:r>
          </w:p>
          <w:p w:rsidR="00CF684E" w:rsidRPr="00B33811" w:rsidRDefault="00CF684E" w:rsidP="00B33811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Цвет изделия: </w:t>
            </w:r>
            <w:r w:rsidR="00DA0844">
              <w:rPr>
                <w:rFonts w:ascii="Tahoma" w:hAnsi="Tahoma" w:cs="Tahoma"/>
                <w:color w:val="000000"/>
                <w:sz w:val="24"/>
              </w:rPr>
              <w:t>темно-синий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A0844" w:rsidRPr="00B33811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кофте:</w:t>
            </w:r>
          </w:p>
          <w:p w:rsidR="00DA0844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символика на груди</w:t>
            </w:r>
            <w:r w:rsidR="00323869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спине</w:t>
            </w:r>
            <w:r w:rsidR="00323869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и рукаве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вышиты золотыми нитками.</w:t>
            </w:r>
          </w:p>
          <w:p w:rsidR="00DA0844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DA0844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Фурнитура для шнурков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: наконечник золотого цвета.</w:t>
            </w:r>
          </w:p>
          <w:p w:rsidR="00F6669C" w:rsidRPr="00DA0844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0"/>
                <w:szCs w:val="20"/>
                <w:lang w:eastAsia="zh-CN" w:bidi="hi-IN"/>
              </w:rPr>
            </w:pP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На рукаве сатиновая лента золотого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9360D7" w:rsidRDefault="00B81613" w:rsidP="003650D0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rFonts w:ascii="Tahoma" w:eastAsia="Times New Roman" w:hAnsi="Tahoma" w:cs="Tahoma"/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4256" behindDoc="0" locked="0" layoutInCell="1" allowOverlap="1" wp14:anchorId="037FF5F5" wp14:editId="3B9658C8">
                  <wp:simplePos x="0" y="0"/>
                  <wp:positionH relativeFrom="column">
                    <wp:posOffset>164119</wp:posOffset>
                  </wp:positionH>
                  <wp:positionV relativeFrom="paragraph">
                    <wp:posOffset>2694998</wp:posOffset>
                  </wp:positionV>
                  <wp:extent cx="2244090" cy="2706588"/>
                  <wp:effectExtent l="0" t="0" r="381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4520" t="4051" r="3968"/>
                          <a:stretch/>
                        </pic:blipFill>
                        <pic:spPr bwMode="auto">
                          <a:xfrm>
                            <a:off x="0" y="0"/>
                            <a:ext cx="2246856" cy="27099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42208" behindDoc="0" locked="0" layoutInCell="1" allowOverlap="1" wp14:anchorId="6B02C0B5" wp14:editId="7BACAA80">
                  <wp:simplePos x="0" y="0"/>
                  <wp:positionH relativeFrom="column">
                    <wp:posOffset>164119</wp:posOffset>
                  </wp:positionH>
                  <wp:positionV relativeFrom="paragraph">
                    <wp:posOffset>44161</wp:posOffset>
                  </wp:positionV>
                  <wp:extent cx="2244090" cy="2646680"/>
                  <wp:effectExtent l="0" t="0" r="3810" b="127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638" t="3052" r="3942" b="2690"/>
                          <a:stretch/>
                        </pic:blipFill>
                        <pic:spPr bwMode="auto">
                          <a:xfrm>
                            <a:off x="0" y="0"/>
                            <a:ext cx="2244267" cy="2646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72928" behindDoc="0" locked="0" layoutInCell="1" allowOverlap="1" wp14:anchorId="2A9818FA" wp14:editId="51443C94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5399405</wp:posOffset>
                  </wp:positionV>
                  <wp:extent cx="2484755" cy="1979295"/>
                  <wp:effectExtent l="0" t="0" r="0" b="1905"/>
                  <wp:wrapNone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t="8773" b="14461"/>
                          <a:stretch/>
                        </pic:blipFill>
                        <pic:spPr bwMode="auto">
                          <a:xfrm>
                            <a:off x="0" y="0"/>
                            <a:ext cx="2484755" cy="19792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6669C" w:rsidRPr="009360D7" w:rsidTr="009A6B69">
        <w:trPr>
          <w:trHeight w:val="14590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F6669C" w:rsidRPr="009360D7" w:rsidRDefault="00F6669C" w:rsidP="00BD2DC6">
            <w:pPr>
              <w:numPr>
                <w:ilvl w:val="0"/>
                <w:numId w:val="29"/>
              </w:numPr>
              <w:tabs>
                <w:tab w:val="left" w:pos="-360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323869" w:rsidRDefault="00323869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323869" w:rsidRDefault="00323869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323869" w:rsidRDefault="00323869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323869" w:rsidRDefault="00323869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0A2555" w:rsidRDefault="000A2555" w:rsidP="003A65C2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F6669C" w:rsidRDefault="005E099D" w:rsidP="003A65C2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Тостовка-х</w:t>
            </w:r>
            <w:r w:rsidR="00B33811">
              <w:rPr>
                <w:rFonts w:ascii="Tahoma" w:hAnsi="Tahoma" w:cs="Tahoma"/>
                <w:color w:val="000000"/>
                <w:sz w:val="24"/>
              </w:rPr>
              <w:t>уди (белая</w:t>
            </w:r>
            <w:r w:rsidR="00B33811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B33811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B33811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9C" w:rsidRDefault="00F6669C" w:rsidP="003650D0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71388" w:rsidRDefault="00A71388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323869" w:rsidRDefault="00323869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323869" w:rsidRDefault="00323869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323869" w:rsidRDefault="00323869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0A2555" w:rsidRDefault="000A2555" w:rsidP="00C8612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DA0844" w:rsidRPr="00B33811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, Полиэстер.</w:t>
            </w:r>
          </w:p>
          <w:p w:rsidR="00DA0844" w:rsidRPr="00B33811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Плотность: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от </w:t>
            </w:r>
            <w:r w:rsidR="00313507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240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г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/м2.</w:t>
            </w:r>
          </w:p>
          <w:p w:rsidR="00DA0844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140783" w:rsidRDefault="00140783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Покрой: </w:t>
            </w:r>
            <w:proofErr w:type="spellStart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оверсайз</w:t>
            </w:r>
            <w:proofErr w:type="spellEnd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A0844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Длинный.</w:t>
            </w:r>
          </w:p>
          <w:p w:rsidR="00DA0844" w:rsidRPr="00B33811" w:rsidRDefault="00DA0844" w:rsidP="00DA084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Цвет изделия: </w:t>
            </w:r>
            <w:r>
              <w:rPr>
                <w:rFonts w:ascii="Tahoma" w:hAnsi="Tahoma" w:cs="Tahoma"/>
                <w:color w:val="000000"/>
                <w:sz w:val="24"/>
              </w:rPr>
              <w:t>Белый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323869" w:rsidRPr="00B33811" w:rsidRDefault="00323869" w:rsidP="00323869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кофте:</w:t>
            </w:r>
          </w:p>
          <w:p w:rsidR="00323869" w:rsidRDefault="00323869" w:rsidP="00323869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символика на груди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, спине и рукаве вышиты золотыми нитками.</w:t>
            </w:r>
          </w:p>
          <w:p w:rsidR="00323869" w:rsidRDefault="00323869" w:rsidP="003238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DA0844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Фурнитура для шнурков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: наконечник золотого цвета.</w:t>
            </w:r>
          </w:p>
          <w:p w:rsidR="00F6669C" w:rsidRDefault="00323869" w:rsidP="00323869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0"/>
                <w:szCs w:val="20"/>
                <w:lang w:eastAsia="zh-CN" w:bidi="hi-IN"/>
              </w:rPr>
            </w:pP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На рукаве сатиновая лента золотого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6669C" w:rsidRPr="00A539A9" w:rsidRDefault="00323869" w:rsidP="003650D0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rFonts w:ascii="Tahoma" w:hAnsi="Tahoma" w:cs="Tahoma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70880" behindDoc="0" locked="0" layoutInCell="1" allowOverlap="1" wp14:anchorId="3D3098A7" wp14:editId="3AA53042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6477346</wp:posOffset>
                  </wp:positionV>
                  <wp:extent cx="2563495" cy="2571115"/>
                  <wp:effectExtent l="0" t="0" r="8255" b="635"/>
                  <wp:wrapNone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257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A6B69">
              <w:rPr>
                <w:noProof/>
                <w:lang w:eastAsia="ru-RU"/>
              </w:rPr>
              <w:drawing>
                <wp:anchor distT="0" distB="0" distL="114300" distR="114300" simplePos="0" relativeHeight="251746304" behindDoc="0" locked="0" layoutInCell="1" allowOverlap="1" wp14:anchorId="4B3ACE2A" wp14:editId="198C3E98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168275</wp:posOffset>
                  </wp:positionV>
                  <wp:extent cx="2581275" cy="2990215"/>
                  <wp:effectExtent l="0" t="0" r="9525" b="63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99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A6B69">
              <w:rPr>
                <w:noProof/>
                <w:lang w:eastAsia="ru-RU"/>
              </w:rPr>
              <w:drawing>
                <wp:anchor distT="0" distB="0" distL="114300" distR="114300" simplePos="0" relativeHeight="251748352" behindDoc="0" locked="0" layoutInCell="1" allowOverlap="1" wp14:anchorId="6D157397" wp14:editId="22A4D0BF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3244850</wp:posOffset>
                  </wp:positionV>
                  <wp:extent cx="2581275" cy="3023870"/>
                  <wp:effectExtent l="0" t="0" r="9525" b="508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3023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64CEC" w:rsidRPr="00AC6037" w:rsidTr="00A71388">
        <w:trPr>
          <w:trHeight w:val="1260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A71388" w:rsidRDefault="00A71388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664CEC" w:rsidRPr="000B4200" w:rsidRDefault="00664CEC" w:rsidP="00664CEC">
            <w:pPr>
              <w:rPr>
                <w:rFonts w:ascii="Tahoma" w:hAnsi="Tahoma" w:cs="Tahoma"/>
                <w:color w:val="000000"/>
                <w:sz w:val="24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 xml:space="preserve">Футболка </w:t>
            </w:r>
            <w:r>
              <w:rPr>
                <w:rFonts w:ascii="Tahoma" w:hAnsi="Tahoma" w:cs="Tahoma"/>
                <w:color w:val="000000"/>
                <w:sz w:val="24"/>
              </w:rPr>
              <w:t>(темно-синяя</w:t>
            </w:r>
            <w:r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664CEC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A3A" w:rsidRDefault="00B24A3A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71388" w:rsidRDefault="00A71388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71388" w:rsidRDefault="00A71388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71388" w:rsidRDefault="00A71388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 100%.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Плотность:</w:t>
            </w:r>
            <w:r w:rsidR="00313507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от 180</w:t>
            </w:r>
            <w:r w:rsidR="00A71388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г</w:t>
            </w: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Цвет изделия: </w:t>
            </w:r>
            <w:r w:rsidR="00B24A3A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темно-синий.</w:t>
            </w:r>
          </w:p>
          <w:p w:rsidR="00140783" w:rsidRDefault="00140783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Покрой: </w:t>
            </w:r>
            <w:proofErr w:type="spellStart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оверсайз</w:t>
            </w:r>
            <w:proofErr w:type="spellEnd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Вырез воротника: Круглый.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Короткий.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 w:rsid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664CEC" w:rsidRPr="00B24A3A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футболке:</w:t>
            </w:r>
          </w:p>
          <w:p w:rsidR="001A637E" w:rsidRPr="00B24A3A" w:rsidRDefault="001A637E" w:rsidP="001A637E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футболке:</w:t>
            </w:r>
          </w:p>
          <w:p w:rsidR="001A637E" w:rsidRDefault="001A637E" w:rsidP="001A637E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ты и надпись на груди и рукавах, 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вышиты золотыми нитками.</w:t>
            </w:r>
          </w:p>
          <w:p w:rsidR="00302BB3" w:rsidRPr="006F3F23" w:rsidRDefault="001A637E" w:rsidP="001A637E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Понизу футболки на лицевой стороне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сатиновая лента золотого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A71388" w:rsidP="00664CEC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rFonts w:ascii="Tahoma" w:eastAsia="Times New Roman" w:hAnsi="Tahoma" w:cs="Tahoma"/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50400" behindDoc="0" locked="0" layoutInCell="1" allowOverlap="1" wp14:anchorId="2C477E78" wp14:editId="4F276EEC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911860</wp:posOffset>
                  </wp:positionV>
                  <wp:extent cx="2572385" cy="2724150"/>
                  <wp:effectExtent l="0" t="0" r="0" b="0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385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52448" behindDoc="0" locked="0" layoutInCell="1" allowOverlap="1" wp14:anchorId="24BA793F" wp14:editId="1B9EF9EC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4159885</wp:posOffset>
                  </wp:positionV>
                  <wp:extent cx="2572385" cy="2740660"/>
                  <wp:effectExtent l="0" t="0" r="0" b="2540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385" cy="2740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64CEC" w:rsidRPr="00AC6037" w:rsidTr="00A71388">
        <w:trPr>
          <w:trHeight w:val="12180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664CEC" w:rsidRDefault="00664CEC" w:rsidP="00664CEC">
            <w:pPr>
              <w:rPr>
                <w:rFonts w:ascii="Tahoma" w:hAnsi="Tahoma" w:cs="Tahoma"/>
                <w:color w:val="000000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24A3A" w:rsidRDefault="00B24A3A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664CEC" w:rsidRPr="00E20F69" w:rsidRDefault="00664CEC" w:rsidP="00664CEC">
            <w:pPr>
              <w:rPr>
                <w:rFonts w:ascii="Tahoma" w:hAnsi="Tahoma" w:cs="Tahoma"/>
                <w:color w:val="000000"/>
              </w:rPr>
            </w:pPr>
            <w:r w:rsidRPr="000B4200">
              <w:rPr>
                <w:rFonts w:ascii="Tahoma" w:hAnsi="Tahoma" w:cs="Tahoma"/>
                <w:color w:val="000000"/>
                <w:sz w:val="24"/>
              </w:rPr>
              <w:t xml:space="preserve">Футболка </w:t>
            </w:r>
            <w:r>
              <w:rPr>
                <w:rFonts w:ascii="Tahoma" w:hAnsi="Tahoma" w:cs="Tahoma"/>
                <w:color w:val="000000"/>
                <w:sz w:val="24"/>
              </w:rPr>
              <w:t>(белая</w:t>
            </w:r>
            <w:r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664CEC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 100%.</w:t>
            </w:r>
          </w:p>
          <w:p w:rsidR="00B24A3A" w:rsidRPr="00B24A3A" w:rsidRDefault="00313507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Плотность: от 180</w:t>
            </w:r>
            <w:r w:rsidR="00182577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г</w:t>
            </w:r>
            <w:r w:rsidR="00B24A3A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</w:t>
            </w: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Цвет изделия: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белый</w:t>
            </w: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140783" w:rsidRDefault="00140783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Покрой: </w:t>
            </w:r>
            <w:proofErr w:type="spellStart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оверсайз</w:t>
            </w:r>
            <w:proofErr w:type="spellEnd"/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Вырез воротника: Круглый.</w:t>
            </w: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Короткий.</w:t>
            </w: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B24A3A" w:rsidRP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футболке:</w:t>
            </w: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ты и надпись на груди и рукавах, 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вышиты золотыми нитками.</w:t>
            </w:r>
          </w:p>
          <w:p w:rsidR="00664CEC" w:rsidRPr="006F3F23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Понизу футболки на лицевой стороне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сатиновая лента золотого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A539A9" w:rsidRDefault="005F546F" w:rsidP="00664CEC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rFonts w:ascii="Tahoma" w:hAnsi="Tahoma" w:cs="Tahoma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54496" behindDoc="0" locked="0" layoutInCell="1" allowOverlap="1" wp14:anchorId="54029450" wp14:editId="2640765A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959485</wp:posOffset>
                  </wp:positionV>
                  <wp:extent cx="2563495" cy="2861310"/>
                  <wp:effectExtent l="0" t="0" r="8255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2861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56544" behindDoc="0" locked="0" layoutInCell="1" allowOverlap="1" wp14:anchorId="4929D6AA" wp14:editId="326DE2ED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4284345</wp:posOffset>
                  </wp:positionV>
                  <wp:extent cx="2563495" cy="2852420"/>
                  <wp:effectExtent l="0" t="0" r="8255" b="508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285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64CEC" w:rsidRPr="00AC6037" w:rsidTr="00A71388">
        <w:trPr>
          <w:trHeight w:val="12180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664CEC" w:rsidRPr="00E20F69" w:rsidRDefault="002069B0" w:rsidP="00664CEC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Балаклава</w:t>
            </w:r>
            <w:r w:rsidR="00664CEC">
              <w:rPr>
                <w:rFonts w:ascii="Tahoma" w:hAnsi="Tahoma" w:cs="Tahoma"/>
                <w:color w:val="000000"/>
                <w:sz w:val="24"/>
              </w:rPr>
              <w:t xml:space="preserve"> (</w:t>
            </w:r>
            <w:r>
              <w:rPr>
                <w:rFonts w:ascii="Tahoma" w:hAnsi="Tahoma" w:cs="Tahoma"/>
                <w:color w:val="000000"/>
                <w:sz w:val="24"/>
              </w:rPr>
              <w:t>черная</w:t>
            </w:r>
            <w:r w:rsidR="00664CEC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664CEC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664CEC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664CEC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B24A3A" w:rsidRDefault="00B24A3A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CC03D8" w:rsidRDefault="00CC03D8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CC03D8" w:rsidRDefault="00CC03D8" w:rsidP="00B24A3A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Полиэстер</w:t>
            </w: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Материал подкладки: </w:t>
            </w: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proofErr w:type="spellStart"/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флисовая</w:t>
            </w:r>
            <w:proofErr w:type="spellEnd"/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ткань</w:t>
            </w: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Цвет изделия: Черный</w:t>
            </w: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Размерный ряд: универсальный 52-58.</w:t>
            </w:r>
          </w:p>
          <w:p w:rsidR="00534D33" w:rsidRPr="00534D33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Балаклаве: выши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ты синими</w:t>
            </w: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нитками.</w:t>
            </w:r>
          </w:p>
          <w:p w:rsidR="00AC7469" w:rsidRDefault="00534D33" w:rsidP="00534D33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По низу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левой стороны сатиновая лента синего цвета с надписью DUDINKA.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Default="002069B0" w:rsidP="00664CEC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74976" behindDoc="1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1790700</wp:posOffset>
                  </wp:positionV>
                  <wp:extent cx="2563495" cy="4086225"/>
                  <wp:effectExtent l="0" t="0" r="8255" b="9525"/>
                  <wp:wrapTight wrapText="bothSides">
                    <wp:wrapPolygon edited="0">
                      <wp:start x="0" y="0"/>
                      <wp:lineTo x="0" y="21550"/>
                      <wp:lineTo x="21509" y="21550"/>
                      <wp:lineTo x="21509" y="0"/>
                      <wp:lineTo x="0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408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64CEC" w:rsidRPr="00AC6037" w:rsidTr="00A71388">
        <w:trPr>
          <w:trHeight w:val="12180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2069B0" w:rsidRDefault="002069B0" w:rsidP="00664CEC">
            <w:pPr>
              <w:rPr>
                <w:rFonts w:ascii="Tahoma" w:hAnsi="Tahoma" w:cs="Tahoma"/>
                <w:color w:val="000000"/>
                <w:sz w:val="24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Балаклава</w:t>
            </w:r>
          </w:p>
          <w:p w:rsidR="00664CEC" w:rsidRPr="00E20F69" w:rsidRDefault="002069B0" w:rsidP="00664CEC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(серая</w:t>
            </w:r>
            <w:r w:rsidR="00664CEC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664CEC">
              <w:rPr>
                <w:rFonts w:ascii="Tahoma" w:hAnsi="Tahoma" w:cs="Tahoma"/>
                <w:color w:val="000000"/>
                <w:sz w:val="24"/>
              </w:rPr>
              <w:t xml:space="preserve">, </w:t>
            </w:r>
            <w:r w:rsidR="00664CEC" w:rsidRPr="00151763">
              <w:rPr>
                <w:rFonts w:ascii="Tahoma" w:hAnsi="Tahoma" w:cs="Tahoma"/>
                <w:color w:val="000000"/>
                <w:sz w:val="24"/>
              </w:rPr>
              <w:t>Символикой движения «Шаг вперед»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664CEC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A01F3" w:rsidRDefault="00EA01F3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AC7469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AC7469" w:rsidRDefault="00534D33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П</w:t>
            </w:r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олиэстер</w:t>
            </w:r>
          </w:p>
          <w:p w:rsidR="00534D33" w:rsidRDefault="00534D33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Материал подкладки: </w:t>
            </w:r>
          </w:p>
          <w:p w:rsidR="00534D33" w:rsidRPr="00B24A3A" w:rsidRDefault="00534D33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proofErr w:type="spellStart"/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флисовая</w:t>
            </w:r>
            <w:proofErr w:type="spellEnd"/>
            <w:r w:rsidRP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ткань</w:t>
            </w:r>
          </w:p>
          <w:p w:rsidR="00AC7469" w:rsidRDefault="002069B0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Цвет изделия: Серый</w:t>
            </w:r>
            <w:r w:rsidR="00AC7469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AC7469" w:rsidRDefault="002069B0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Размерный ряд: универсальный 52-58</w:t>
            </w:r>
            <w:r w:rsidR="00AC7469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AC7469" w:rsidRDefault="002069B0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Элементы на </w:t>
            </w:r>
            <w:r w:rsidR="00534D3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Балаклаве</w:t>
            </w:r>
            <w:r w:rsidR="00AC7469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:</w:t>
            </w:r>
            <w:r w:rsidR="00AC7469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</w:t>
            </w:r>
            <w:r w:rsidR="00534D33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вышиты белыми</w:t>
            </w:r>
            <w:r w:rsidR="00AC7469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нитками.</w:t>
            </w:r>
          </w:p>
          <w:p w:rsidR="00534D33" w:rsidRDefault="00534D33" w:rsidP="00AC7469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По низу левой стороны сатиновая лента белого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. </w:t>
            </w:r>
          </w:p>
          <w:p w:rsidR="00664CEC" w:rsidRDefault="00664CEC" w:rsidP="00664CEC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Default="002069B0" w:rsidP="00664CEC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76000" behindDoc="1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1798320</wp:posOffset>
                  </wp:positionV>
                  <wp:extent cx="2563495" cy="4458335"/>
                  <wp:effectExtent l="0" t="0" r="8255" b="0"/>
                  <wp:wrapTight wrapText="bothSides">
                    <wp:wrapPolygon edited="0">
                      <wp:start x="0" y="0"/>
                      <wp:lineTo x="0" y="21505"/>
                      <wp:lineTo x="21509" y="21505"/>
                      <wp:lineTo x="21509" y="0"/>
                      <wp:lineTo x="0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445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64CEC" w:rsidRPr="00AC6037" w:rsidTr="00A71388">
        <w:trPr>
          <w:trHeight w:val="10621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664CEC" w:rsidRPr="00E20F69" w:rsidRDefault="00443256" w:rsidP="00664CEC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Поло</w:t>
            </w:r>
            <w:r w:rsidR="00664CEC" w:rsidRPr="000B4200">
              <w:rPr>
                <w:rFonts w:ascii="Tahoma" w:hAnsi="Tahoma" w:cs="Tahoma"/>
                <w:color w:val="000000"/>
                <w:sz w:val="24"/>
              </w:rPr>
              <w:t xml:space="preserve"> </w:t>
            </w:r>
            <w:r>
              <w:rPr>
                <w:rFonts w:ascii="Tahoma" w:hAnsi="Tahoma" w:cs="Tahoma"/>
                <w:color w:val="000000"/>
                <w:sz w:val="24"/>
              </w:rPr>
              <w:t>(темно-синяя</w:t>
            </w:r>
            <w:r w:rsidR="00664CEC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664CEC">
              <w:rPr>
                <w:rFonts w:ascii="Tahoma" w:hAnsi="Tahoma" w:cs="Tahoma"/>
                <w:color w:val="000000"/>
                <w:sz w:val="24"/>
              </w:rPr>
              <w:t>, эмблемой «Навигатор»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C203A0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30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D43924" w:rsidRPr="00B24A3A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 100%.</w:t>
            </w:r>
          </w:p>
          <w:p w:rsidR="00D43924" w:rsidRPr="00B24A3A" w:rsidRDefault="00313507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Плотность: от 180</w:t>
            </w:r>
            <w:r w:rsidR="00D43924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</w:t>
            </w:r>
            <w:proofErr w:type="spellStart"/>
            <w:r w:rsidR="00D43924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гр</w:t>
            </w:r>
            <w:proofErr w:type="spellEnd"/>
            <w:r w:rsidR="00D43924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</w:t>
            </w:r>
          </w:p>
          <w:p w:rsidR="00985B63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Цвет изделия</w:t>
            </w:r>
            <w:r w:rsidR="00985B63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:</w:t>
            </w:r>
          </w:p>
          <w:p w:rsidR="00D43924" w:rsidRPr="00B24A3A" w:rsidRDefault="00443256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Темно-синий</w:t>
            </w:r>
            <w:r w:rsidR="00D43924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43924" w:rsidRPr="00B24A3A" w:rsidRDefault="00985B63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Воротник: Белый с цветными красными линиями.</w:t>
            </w:r>
          </w:p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Короткий.</w:t>
            </w:r>
          </w:p>
          <w:p w:rsidR="00985B63" w:rsidRPr="00B24A3A" w:rsidRDefault="00985B63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Рукава: край с цветными красными линиями.</w:t>
            </w:r>
          </w:p>
          <w:p w:rsidR="00D43924" w:rsidRPr="00B24A3A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43924" w:rsidRPr="00B24A3A" w:rsidRDefault="00985B63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поло</w:t>
            </w:r>
            <w:r w:rsidR="00D43924"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:</w:t>
            </w:r>
          </w:p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ты и надпись на груди, рукавах</w:t>
            </w:r>
            <w:r w:rsidR="00D8644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вышиты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664CEC" w:rsidRDefault="0037557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Понизу поло</w:t>
            </w:r>
            <w:r w:rsidR="00D4392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на лицевой стороне </w:t>
            </w:r>
            <w:r w:rsidR="00D43924"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сатиновая лента </w:t>
            </w:r>
            <w:r w:rsidR="00985B63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красного</w:t>
            </w:r>
            <w:r w:rsidR="00D43924"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цвета с надписью </w:t>
            </w:r>
            <w:r w:rsidR="00D43924"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 w:rsidR="00D4392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D43924" w:rsidRDefault="00D43924" w:rsidP="00D43924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Default="00443256" w:rsidP="00D86441">
            <w:pPr>
              <w:tabs>
                <w:tab w:val="left" w:pos="1157"/>
              </w:tabs>
              <w:spacing w:after="0" w:line="240" w:lineRule="auto"/>
              <w:ind w:right="227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73952" behindDoc="1" locked="0" layoutInCell="1" allowOverlap="1">
                  <wp:simplePos x="0" y="0"/>
                  <wp:positionH relativeFrom="column">
                    <wp:posOffset>-65285</wp:posOffset>
                  </wp:positionH>
                  <wp:positionV relativeFrom="paragraph">
                    <wp:posOffset>1917700</wp:posOffset>
                  </wp:positionV>
                  <wp:extent cx="2659895" cy="2750820"/>
                  <wp:effectExtent l="0" t="0" r="7620" b="0"/>
                  <wp:wrapTight wrapText="bothSides">
                    <wp:wrapPolygon edited="0">
                      <wp:start x="0" y="0"/>
                      <wp:lineTo x="0" y="21391"/>
                      <wp:lineTo x="21507" y="21391"/>
                      <wp:lineTo x="21507" y="0"/>
                      <wp:lineTo x="0" y="0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221" cy="2762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64CEC" w:rsidRPr="00AC6037" w:rsidTr="00A71388">
        <w:trPr>
          <w:trHeight w:val="10621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Pr="009360D7" w:rsidRDefault="00664CEC" w:rsidP="00664CEC">
            <w:pPr>
              <w:numPr>
                <w:ilvl w:val="0"/>
                <w:numId w:val="29"/>
              </w:numPr>
              <w:tabs>
                <w:tab w:val="left" w:pos="26"/>
                <w:tab w:val="left" w:pos="168"/>
                <w:tab w:val="left" w:pos="1134"/>
              </w:tabs>
              <w:spacing w:after="0" w:line="240" w:lineRule="auto"/>
              <w:ind w:left="0" w:right="34" w:firstLine="0"/>
              <w:contextualSpacing/>
              <w:jc w:val="center"/>
              <w:rPr>
                <w:rFonts w:ascii="Tahoma" w:eastAsia="Times New Roman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B93679" w:rsidRDefault="00B93679" w:rsidP="00664CEC">
            <w:pPr>
              <w:rPr>
                <w:rFonts w:ascii="Tahoma" w:hAnsi="Tahoma" w:cs="Tahoma"/>
                <w:color w:val="000000"/>
                <w:sz w:val="24"/>
              </w:rPr>
            </w:pPr>
          </w:p>
          <w:p w:rsidR="00664CEC" w:rsidRPr="00E20F69" w:rsidRDefault="00985B63" w:rsidP="00664CEC">
            <w:pPr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  <w:sz w:val="24"/>
              </w:rPr>
              <w:t>Свитер (темно-синий</w:t>
            </w:r>
            <w:r w:rsidR="00B93679" w:rsidRPr="000B4200">
              <w:rPr>
                <w:rFonts w:ascii="Tahoma" w:hAnsi="Tahoma" w:cs="Tahoma"/>
                <w:color w:val="000000"/>
                <w:sz w:val="24"/>
              </w:rPr>
              <w:t>) с логотипом (символикой) ЗТФ ПАО «ГМК «Норильский никель»</w:t>
            </w:r>
            <w:r w:rsidR="00B93679">
              <w:rPr>
                <w:rFonts w:ascii="Tahoma" w:hAnsi="Tahoma" w:cs="Tahoma"/>
                <w:color w:val="000000"/>
                <w:sz w:val="24"/>
              </w:rPr>
              <w:t>, эмблемой «Навигатор»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64CEC" w:rsidRDefault="00C203A0" w:rsidP="00664CEC">
            <w:pPr>
              <w:jc w:val="center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color w:val="000000"/>
              </w:rPr>
              <w:t>30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E4432D" w:rsidRPr="00B33811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Состав: Хлопок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, Полиэстер.</w:t>
            </w:r>
          </w:p>
          <w:p w:rsidR="00E4432D" w:rsidRPr="00B33811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Плотность: </w:t>
            </w:r>
            <w:r w:rsidR="00313507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от 240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 г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/м2.</w:t>
            </w:r>
          </w:p>
          <w:p w:rsidR="00140783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Размерный ряд: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M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, 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val="en-US" w:eastAsia="zh-CN" w:bidi="hi-IN"/>
              </w:rPr>
              <w:t>XXL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E4432D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Длина рукава: Длинный.</w:t>
            </w:r>
          </w:p>
          <w:p w:rsidR="00E4432D" w:rsidRPr="00B33811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Цвет изделия: </w:t>
            </w:r>
            <w:r w:rsidR="00D86441">
              <w:rPr>
                <w:rFonts w:ascii="Tahoma" w:hAnsi="Tahoma" w:cs="Tahoma"/>
                <w:color w:val="000000"/>
                <w:sz w:val="24"/>
              </w:rPr>
              <w:t>Темно-синий</w:t>
            </w: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E4432D" w:rsidRPr="00B33811" w:rsidRDefault="00E4432D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33811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Элементы на кофте:</w:t>
            </w:r>
          </w:p>
          <w:p w:rsidR="00CC03D8" w:rsidRDefault="00CC03D8" w:rsidP="00CC03D8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 w:rsidRPr="00B24A3A"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Элемен</w:t>
            </w: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 xml:space="preserve">ты и надпись на груди и спине, 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вышиты.</w:t>
            </w:r>
          </w:p>
          <w:p w:rsidR="00D86441" w:rsidRDefault="00D86441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  <w:t>Ворот: Стойка с утягивающим шнурком на кнопочном фиксаторе.</w:t>
            </w:r>
          </w:p>
          <w:p w:rsidR="00D86441" w:rsidRDefault="00CC03D8" w:rsidP="00D86441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На левом рукаве кофты размещен</w:t>
            </w:r>
            <w:r w:rsidR="003B0C63" w:rsidRPr="003B0C63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</w:t>
            </w:r>
            <w:r w:rsidR="00D744B5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съёмный </w:t>
            </w:r>
            <w:proofErr w:type="spellStart"/>
            <w:r w:rsidR="00D8644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патч</w:t>
            </w:r>
            <w:proofErr w:type="spellEnd"/>
            <w:r w:rsidR="00D8644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</w:t>
            </w:r>
            <w:r w:rsidR="003B0C63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темно-</w:t>
            </w:r>
            <w:r w:rsidR="00D8644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синего цвета со знаком Норильского никеля и подписью Заполярный транспортный филиал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  <w:r w:rsidR="00D86441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</w:t>
            </w:r>
          </w:p>
          <w:p w:rsidR="00D86441" w:rsidRDefault="00D86441" w:rsidP="00D86441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Понизу свитера на лицевой стороне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сатиновая лента 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темно-синего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 xml:space="preserve"> цвета с надписью </w:t>
            </w:r>
            <w:r w:rsidRPr="00DA0844"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val="en-US" w:eastAsia="zh-CN" w:bidi="hi-IN"/>
              </w:rPr>
              <w:t>DUDINKA</w:t>
            </w:r>
            <w:r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  <w:t>.</w:t>
            </w:r>
          </w:p>
          <w:p w:rsidR="00CC03D8" w:rsidRDefault="00CC03D8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iCs/>
                <w:color w:val="000000"/>
                <w:sz w:val="24"/>
                <w:szCs w:val="20"/>
                <w:lang w:eastAsia="zh-CN" w:bidi="hi-IN"/>
              </w:rPr>
            </w:pPr>
          </w:p>
          <w:p w:rsidR="00D86441" w:rsidRDefault="00D86441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4"/>
                <w:szCs w:val="20"/>
                <w:lang w:eastAsia="zh-CN" w:bidi="hi-IN"/>
              </w:rPr>
            </w:pPr>
          </w:p>
          <w:p w:rsidR="00664CEC" w:rsidRDefault="00664CEC" w:rsidP="00E4432D">
            <w:pPr>
              <w:suppressAutoHyphens/>
              <w:spacing w:after="0" w:line="240" w:lineRule="auto"/>
              <w:rPr>
                <w:rFonts w:ascii="Tahoma" w:eastAsia="SimSun" w:hAnsi="Tahoma" w:cs="Tahoma"/>
                <w:color w:val="000000"/>
                <w:sz w:val="20"/>
                <w:szCs w:val="20"/>
                <w:lang w:eastAsia="zh-CN" w:bidi="hi-IN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64CEC" w:rsidRDefault="00664CEC" w:rsidP="00664CEC">
            <w:pPr>
              <w:tabs>
                <w:tab w:val="left" w:pos="1157"/>
              </w:tabs>
              <w:spacing w:after="0" w:line="240" w:lineRule="auto"/>
              <w:ind w:right="227"/>
              <w:jc w:val="center"/>
              <w:rPr>
                <w:noProof/>
                <w:lang w:eastAsia="ru-RU"/>
              </w:rPr>
            </w:pPr>
          </w:p>
          <w:p w:rsidR="00664CEC" w:rsidRPr="00453D49" w:rsidRDefault="00985B63" w:rsidP="00664CEC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A27D10" wp14:editId="00A4C820">
                  <wp:extent cx="2563495" cy="3174365"/>
                  <wp:effectExtent l="0" t="0" r="8255" b="698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317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4CEC" w:rsidRPr="00453D49" w:rsidRDefault="00985B63" w:rsidP="00664CEC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6289F5" wp14:editId="3F53685A">
                  <wp:extent cx="2563495" cy="3283585"/>
                  <wp:effectExtent l="0" t="0" r="825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3283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4CEC" w:rsidRPr="00453D49" w:rsidRDefault="00985B63" w:rsidP="00664CEC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A7EF8EE" wp14:editId="5E659A61">
                  <wp:extent cx="2563495" cy="2698750"/>
                  <wp:effectExtent l="0" t="0" r="8255" b="635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269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4CEC" w:rsidRPr="00453D49" w:rsidRDefault="00664CEC" w:rsidP="00664CEC">
            <w:pPr>
              <w:rPr>
                <w:lang w:eastAsia="ru-RU"/>
              </w:rPr>
            </w:pPr>
          </w:p>
          <w:p w:rsidR="00664CEC" w:rsidRPr="00453D49" w:rsidRDefault="00664CEC" w:rsidP="00664CEC">
            <w:pPr>
              <w:rPr>
                <w:lang w:eastAsia="ru-RU"/>
              </w:rPr>
            </w:pPr>
          </w:p>
          <w:p w:rsidR="00664CEC" w:rsidRPr="00453D49" w:rsidRDefault="00664CEC" w:rsidP="00664CEC">
            <w:pPr>
              <w:rPr>
                <w:lang w:eastAsia="ru-RU"/>
              </w:rPr>
            </w:pPr>
          </w:p>
          <w:p w:rsidR="00664CEC" w:rsidRPr="00453D49" w:rsidRDefault="00664CEC" w:rsidP="00664CEC">
            <w:pPr>
              <w:rPr>
                <w:lang w:eastAsia="ru-RU"/>
              </w:rPr>
            </w:pPr>
          </w:p>
          <w:p w:rsidR="00664CEC" w:rsidRDefault="00664CEC" w:rsidP="00664CEC">
            <w:pPr>
              <w:rPr>
                <w:lang w:eastAsia="ru-RU"/>
              </w:rPr>
            </w:pPr>
          </w:p>
          <w:p w:rsidR="00664CEC" w:rsidRPr="00453D49" w:rsidRDefault="00664CEC" w:rsidP="00664CEC">
            <w:pPr>
              <w:jc w:val="center"/>
              <w:rPr>
                <w:lang w:eastAsia="ru-RU"/>
              </w:rPr>
            </w:pPr>
          </w:p>
        </w:tc>
      </w:tr>
    </w:tbl>
    <w:p w:rsidR="00463E54" w:rsidRPr="004453C4" w:rsidRDefault="00463E54" w:rsidP="00107AF2">
      <w:pPr>
        <w:widowControl w:val="0"/>
        <w:tabs>
          <w:tab w:val="num" w:pos="1440"/>
        </w:tabs>
        <w:spacing w:after="0" w:line="240" w:lineRule="auto"/>
        <w:jc w:val="both"/>
        <w:rPr>
          <w:rFonts w:ascii="Tahoma" w:hAnsi="Tahoma" w:cs="Tahoma"/>
          <w:b/>
          <w:sz w:val="24"/>
          <w:szCs w:val="24"/>
        </w:rPr>
      </w:pPr>
    </w:p>
    <w:p w:rsidR="00497259" w:rsidRDefault="00497259" w:rsidP="00107AF2">
      <w:pPr>
        <w:widowControl w:val="0"/>
        <w:tabs>
          <w:tab w:val="num" w:pos="1440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:rsidR="00497259" w:rsidRDefault="00497259" w:rsidP="00107AF2">
      <w:pPr>
        <w:widowControl w:val="0"/>
        <w:tabs>
          <w:tab w:val="num" w:pos="1440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tbl>
      <w:tblPr>
        <w:tblW w:w="10080" w:type="dxa"/>
        <w:tblInd w:w="-780" w:type="dxa"/>
        <w:tblLook w:val="04A0" w:firstRow="1" w:lastRow="0" w:firstColumn="1" w:lastColumn="0" w:noHBand="0" w:noVBand="1"/>
      </w:tblPr>
      <w:tblGrid>
        <w:gridCol w:w="5336"/>
        <w:gridCol w:w="4744"/>
      </w:tblGrid>
      <w:tr w:rsidR="00497259" w:rsidRPr="00497259" w:rsidTr="00497259">
        <w:tc>
          <w:tcPr>
            <w:tcW w:w="5336" w:type="dxa"/>
            <w:shd w:val="clear" w:color="auto" w:fill="FFFFFF"/>
          </w:tcPr>
          <w:p w:rsidR="00497259" w:rsidRPr="00497259" w:rsidRDefault="00497259" w:rsidP="00D27E25">
            <w:pPr>
              <w:tabs>
                <w:tab w:val="right" w:pos="9498"/>
              </w:tabs>
              <w:ind w:firstLine="175"/>
              <w:rPr>
                <w:rFonts w:ascii="Tahoma" w:hAnsi="Tahoma" w:cs="Tahoma"/>
                <w:bCs/>
                <w:sz w:val="24"/>
              </w:rPr>
            </w:pPr>
            <w:r w:rsidRPr="00497259">
              <w:rPr>
                <w:rFonts w:ascii="Tahoma" w:hAnsi="Tahoma" w:cs="Tahoma"/>
                <w:bCs/>
                <w:sz w:val="24"/>
              </w:rPr>
              <w:t>Главный специалист ОСПД</w:t>
            </w:r>
          </w:p>
        </w:tc>
        <w:tc>
          <w:tcPr>
            <w:tcW w:w="4744" w:type="dxa"/>
            <w:shd w:val="clear" w:color="auto" w:fill="FFFFFF"/>
          </w:tcPr>
          <w:p w:rsidR="00497259" w:rsidRPr="00497259" w:rsidRDefault="00270043" w:rsidP="00D27E25">
            <w:pPr>
              <w:tabs>
                <w:tab w:val="right" w:pos="9498"/>
              </w:tabs>
              <w:jc w:val="right"/>
              <w:rPr>
                <w:rFonts w:ascii="Tahoma" w:hAnsi="Tahoma" w:cs="Tahoma"/>
                <w:bCs/>
                <w:sz w:val="24"/>
              </w:rPr>
            </w:pPr>
            <w:r>
              <w:rPr>
                <w:rFonts w:ascii="Tahoma" w:hAnsi="Tahoma" w:cs="Tahoma"/>
                <w:bCs/>
                <w:sz w:val="24"/>
              </w:rPr>
              <w:t>С.Н. Зацерковный</w:t>
            </w:r>
          </w:p>
        </w:tc>
      </w:tr>
      <w:tr w:rsidR="00497259" w:rsidRPr="00497259" w:rsidTr="00497259">
        <w:tc>
          <w:tcPr>
            <w:tcW w:w="5336" w:type="dxa"/>
            <w:shd w:val="clear" w:color="auto" w:fill="FFFFFF"/>
          </w:tcPr>
          <w:p w:rsidR="00497259" w:rsidRPr="00497259" w:rsidRDefault="00497259" w:rsidP="00D27E25">
            <w:pPr>
              <w:tabs>
                <w:tab w:val="right" w:pos="9498"/>
              </w:tabs>
              <w:ind w:firstLine="175"/>
              <w:rPr>
                <w:rFonts w:ascii="Tahoma" w:hAnsi="Tahoma" w:cs="Tahoma"/>
                <w:bCs/>
                <w:sz w:val="24"/>
              </w:rPr>
            </w:pPr>
          </w:p>
          <w:p w:rsidR="00497259" w:rsidRPr="00497259" w:rsidRDefault="0087064B" w:rsidP="00D27E25">
            <w:pPr>
              <w:tabs>
                <w:tab w:val="right" w:pos="9498"/>
              </w:tabs>
              <w:ind w:firstLine="175"/>
              <w:rPr>
                <w:rFonts w:ascii="Tahoma" w:hAnsi="Tahoma" w:cs="Tahoma"/>
                <w:bCs/>
                <w:sz w:val="24"/>
              </w:rPr>
            </w:pPr>
            <w:r>
              <w:rPr>
                <w:rFonts w:ascii="Tahoma" w:hAnsi="Tahoma" w:cs="Tahoma"/>
                <w:bCs/>
                <w:sz w:val="24"/>
              </w:rPr>
              <w:t>Н</w:t>
            </w:r>
            <w:r w:rsidR="00497259" w:rsidRPr="00497259">
              <w:rPr>
                <w:rFonts w:ascii="Tahoma" w:hAnsi="Tahoma" w:cs="Tahoma"/>
                <w:bCs/>
                <w:sz w:val="24"/>
              </w:rPr>
              <w:t>ачальник ОСПД</w:t>
            </w:r>
          </w:p>
        </w:tc>
        <w:tc>
          <w:tcPr>
            <w:tcW w:w="4744" w:type="dxa"/>
            <w:shd w:val="clear" w:color="auto" w:fill="FFFFFF"/>
          </w:tcPr>
          <w:p w:rsidR="00497259" w:rsidRPr="00497259" w:rsidRDefault="00497259" w:rsidP="00D27E25">
            <w:pPr>
              <w:tabs>
                <w:tab w:val="right" w:pos="9498"/>
              </w:tabs>
              <w:jc w:val="right"/>
              <w:rPr>
                <w:rFonts w:ascii="Tahoma" w:hAnsi="Tahoma" w:cs="Tahoma"/>
                <w:bCs/>
                <w:sz w:val="24"/>
              </w:rPr>
            </w:pPr>
          </w:p>
          <w:p w:rsidR="00497259" w:rsidRPr="00497259" w:rsidRDefault="0087064B" w:rsidP="00D27E25">
            <w:pPr>
              <w:tabs>
                <w:tab w:val="right" w:pos="9498"/>
              </w:tabs>
              <w:jc w:val="right"/>
              <w:rPr>
                <w:rFonts w:ascii="Tahoma" w:hAnsi="Tahoma" w:cs="Tahoma"/>
                <w:bCs/>
                <w:sz w:val="24"/>
              </w:rPr>
            </w:pPr>
            <w:r>
              <w:rPr>
                <w:rFonts w:ascii="Tahoma" w:hAnsi="Tahoma" w:cs="Tahoma"/>
                <w:bCs/>
                <w:sz w:val="24"/>
              </w:rPr>
              <w:t>М.В.</w:t>
            </w:r>
            <w:r w:rsidR="00CC03D8">
              <w:rPr>
                <w:rFonts w:ascii="Tahoma" w:hAnsi="Tahoma" w:cs="Tahoma"/>
                <w:bCs/>
                <w:sz w:val="24"/>
              </w:rPr>
              <w:t xml:space="preserve"> </w:t>
            </w:r>
            <w:r>
              <w:rPr>
                <w:rFonts w:ascii="Tahoma" w:hAnsi="Tahoma" w:cs="Tahoma"/>
                <w:bCs/>
                <w:sz w:val="24"/>
              </w:rPr>
              <w:t>Лескина</w:t>
            </w:r>
          </w:p>
        </w:tc>
      </w:tr>
    </w:tbl>
    <w:p w:rsidR="0087220D" w:rsidRPr="005128E8" w:rsidRDefault="0087220D" w:rsidP="00497259">
      <w:pPr>
        <w:widowControl w:val="0"/>
        <w:tabs>
          <w:tab w:val="num" w:pos="1440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sectPr w:rsidR="0087220D" w:rsidRPr="005128E8" w:rsidSect="00222A0E">
      <w:headerReference w:type="default" r:id="rId24"/>
      <w:pgSz w:w="11906" w:h="16838"/>
      <w:pgMar w:top="1134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3523" w:rsidRDefault="000B3523" w:rsidP="00677A9F">
      <w:pPr>
        <w:spacing w:after="0" w:line="240" w:lineRule="auto"/>
      </w:pPr>
      <w:r>
        <w:separator/>
      </w:r>
    </w:p>
  </w:endnote>
  <w:endnote w:type="continuationSeparator" w:id="0">
    <w:p w:rsidR="000B3523" w:rsidRDefault="000B3523" w:rsidP="00677A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roxima Nova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3523" w:rsidRDefault="000B3523" w:rsidP="00677A9F">
      <w:pPr>
        <w:spacing w:after="0" w:line="240" w:lineRule="auto"/>
      </w:pPr>
      <w:r>
        <w:separator/>
      </w:r>
    </w:p>
  </w:footnote>
  <w:footnote w:type="continuationSeparator" w:id="0">
    <w:p w:rsidR="000B3523" w:rsidRDefault="000B3523" w:rsidP="00677A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027B" w:rsidRPr="0069027B" w:rsidRDefault="00721100" w:rsidP="0069027B">
    <w:pPr>
      <w:pStyle w:val="a3"/>
      <w:jc w:val="right"/>
    </w:pPr>
    <w:r>
      <w:t>№ ТЗ-ЗТФ-ОСПД-5</w:t>
    </w:r>
    <w:r w:rsidRPr="00721100">
      <w:t>/53-2025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B00FF"/>
    <w:multiLevelType w:val="multilevel"/>
    <w:tmpl w:val="E5BE4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883AB1"/>
    <w:multiLevelType w:val="hybridMultilevel"/>
    <w:tmpl w:val="6172D0EC"/>
    <w:lvl w:ilvl="0" w:tplc="ECA05878">
      <w:start w:val="1"/>
      <w:numFmt w:val="decimal"/>
      <w:lvlText w:val="5.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636412"/>
    <w:multiLevelType w:val="multilevel"/>
    <w:tmpl w:val="42D689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3" w15:restartNumberingAfterBreak="0">
    <w:nsid w:val="06104184"/>
    <w:multiLevelType w:val="hybridMultilevel"/>
    <w:tmpl w:val="75E40ABA"/>
    <w:lvl w:ilvl="0" w:tplc="5516B042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5A2953"/>
    <w:multiLevelType w:val="multilevel"/>
    <w:tmpl w:val="D9CCF1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b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 w15:restartNumberingAfterBreak="0">
    <w:nsid w:val="095066C4"/>
    <w:multiLevelType w:val="multilevel"/>
    <w:tmpl w:val="42D689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6" w15:restartNumberingAfterBreak="0">
    <w:nsid w:val="11227FA3"/>
    <w:multiLevelType w:val="multilevel"/>
    <w:tmpl w:val="42D689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7" w15:restartNumberingAfterBreak="0">
    <w:nsid w:val="11D66998"/>
    <w:multiLevelType w:val="hybridMultilevel"/>
    <w:tmpl w:val="56BCFD6C"/>
    <w:lvl w:ilvl="0" w:tplc="9D204CE4">
      <w:start w:val="1"/>
      <w:numFmt w:val="decimal"/>
      <w:lvlText w:val="4.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76647F"/>
    <w:multiLevelType w:val="multilevel"/>
    <w:tmpl w:val="5D9ED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2FE4DB1"/>
    <w:multiLevelType w:val="multilevel"/>
    <w:tmpl w:val="42D689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1310024D"/>
    <w:multiLevelType w:val="multilevel"/>
    <w:tmpl w:val="42D689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1" w15:restartNumberingAfterBreak="0">
    <w:nsid w:val="196E3471"/>
    <w:multiLevelType w:val="hybridMultilevel"/>
    <w:tmpl w:val="20A6EFF4"/>
    <w:lvl w:ilvl="0" w:tplc="B9487246">
      <w:start w:val="1"/>
      <w:numFmt w:val="decimal"/>
      <w:lvlText w:val="3.%1.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2" w15:restartNumberingAfterBreak="0">
    <w:nsid w:val="24E63BDA"/>
    <w:multiLevelType w:val="hybridMultilevel"/>
    <w:tmpl w:val="0B7CD874"/>
    <w:lvl w:ilvl="0" w:tplc="161225D0">
      <w:start w:val="1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875A40"/>
    <w:multiLevelType w:val="multilevel"/>
    <w:tmpl w:val="D9A630EC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230" w:hanging="525"/>
      </w:pPr>
      <w:rPr>
        <w:rFonts w:hint="default"/>
      </w:rPr>
    </w:lvl>
    <w:lvl w:ilvl="2">
      <w:start w:val="1"/>
      <w:numFmt w:val="decimal"/>
      <w:lvlText w:val="3.2.%3."/>
      <w:lvlJc w:val="left"/>
      <w:pPr>
        <w:ind w:left="1425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abstractNum w:abstractNumId="14" w15:restartNumberingAfterBreak="0">
    <w:nsid w:val="2A4D7E78"/>
    <w:multiLevelType w:val="multilevel"/>
    <w:tmpl w:val="D9A630EC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230" w:hanging="525"/>
      </w:pPr>
      <w:rPr>
        <w:rFonts w:hint="default"/>
      </w:rPr>
    </w:lvl>
    <w:lvl w:ilvl="2">
      <w:start w:val="1"/>
      <w:numFmt w:val="decimal"/>
      <w:lvlText w:val="3.2.%3."/>
      <w:lvlJc w:val="left"/>
      <w:pPr>
        <w:ind w:left="1425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abstractNum w:abstractNumId="15" w15:restartNumberingAfterBreak="0">
    <w:nsid w:val="2C143B72"/>
    <w:multiLevelType w:val="hybridMultilevel"/>
    <w:tmpl w:val="354AAB5E"/>
    <w:lvl w:ilvl="0" w:tplc="891C7B5E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C8C349A"/>
    <w:multiLevelType w:val="hybridMultilevel"/>
    <w:tmpl w:val="7218868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EAC26BE"/>
    <w:multiLevelType w:val="hybridMultilevel"/>
    <w:tmpl w:val="E990EAC6"/>
    <w:lvl w:ilvl="0" w:tplc="DC04226C">
      <w:start w:val="1"/>
      <w:numFmt w:val="decimal"/>
      <w:lvlText w:val="4.2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3E287B"/>
    <w:multiLevelType w:val="multilevel"/>
    <w:tmpl w:val="42FE5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E660BE1"/>
    <w:multiLevelType w:val="multilevel"/>
    <w:tmpl w:val="BB0AF1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FD4607E"/>
    <w:multiLevelType w:val="hybridMultilevel"/>
    <w:tmpl w:val="1D00E204"/>
    <w:lvl w:ilvl="0" w:tplc="5516B042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0B4D2E"/>
    <w:multiLevelType w:val="multilevel"/>
    <w:tmpl w:val="20CED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F5F250B"/>
    <w:multiLevelType w:val="hybridMultilevel"/>
    <w:tmpl w:val="AB28C616"/>
    <w:lvl w:ilvl="0" w:tplc="6B8C6484">
      <w:start w:val="3"/>
      <w:numFmt w:val="decimal"/>
      <w:lvlText w:val="3.%1.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7A2B9C"/>
    <w:multiLevelType w:val="multilevel"/>
    <w:tmpl w:val="AEAEEDC0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ind w:left="1230" w:hanging="525"/>
      </w:pPr>
      <w:rPr>
        <w:rFonts w:hint="default"/>
      </w:rPr>
    </w:lvl>
    <w:lvl w:ilvl="2">
      <w:start w:val="1"/>
      <w:numFmt w:val="decimal"/>
      <w:lvlText w:val="3.2.%3."/>
      <w:lvlJc w:val="left"/>
      <w:pPr>
        <w:ind w:left="1425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abstractNum w:abstractNumId="24" w15:restartNumberingAfterBreak="0">
    <w:nsid w:val="6EB67D22"/>
    <w:multiLevelType w:val="hybridMultilevel"/>
    <w:tmpl w:val="0A0CAF6C"/>
    <w:lvl w:ilvl="0" w:tplc="7B20DE42">
      <w:start w:val="2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76612B2B"/>
    <w:multiLevelType w:val="multilevel"/>
    <w:tmpl w:val="7E3C2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9422DEE"/>
    <w:multiLevelType w:val="hybridMultilevel"/>
    <w:tmpl w:val="8C82D218"/>
    <w:lvl w:ilvl="0" w:tplc="0C2E845A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8F123A"/>
    <w:multiLevelType w:val="hybridMultilevel"/>
    <w:tmpl w:val="4BD0D3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4E4E7E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E07E6F"/>
    <w:multiLevelType w:val="hybridMultilevel"/>
    <w:tmpl w:val="C29A2AEA"/>
    <w:lvl w:ilvl="0" w:tplc="1CC88D0E">
      <w:start w:val="1"/>
      <w:numFmt w:val="decimal"/>
      <w:lvlText w:val="6.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19"/>
  </w:num>
  <w:num w:numId="4">
    <w:abstractNumId w:val="21"/>
  </w:num>
  <w:num w:numId="5">
    <w:abstractNumId w:val="25"/>
  </w:num>
  <w:num w:numId="6">
    <w:abstractNumId w:val="18"/>
  </w:num>
  <w:num w:numId="7">
    <w:abstractNumId w:val="4"/>
  </w:num>
  <w:num w:numId="8">
    <w:abstractNumId w:val="10"/>
  </w:num>
  <w:num w:numId="9">
    <w:abstractNumId w:val="27"/>
  </w:num>
  <w:num w:numId="10">
    <w:abstractNumId w:val="24"/>
  </w:num>
  <w:num w:numId="11">
    <w:abstractNumId w:val="6"/>
  </w:num>
  <w:num w:numId="12">
    <w:abstractNumId w:val="12"/>
  </w:num>
  <w:num w:numId="13">
    <w:abstractNumId w:val="3"/>
  </w:num>
  <w:num w:numId="14">
    <w:abstractNumId w:val="20"/>
  </w:num>
  <w:num w:numId="15">
    <w:abstractNumId w:val="2"/>
  </w:num>
  <w:num w:numId="16">
    <w:abstractNumId w:val="5"/>
  </w:num>
  <w:num w:numId="17">
    <w:abstractNumId w:val="9"/>
  </w:num>
  <w:num w:numId="18">
    <w:abstractNumId w:val="14"/>
  </w:num>
  <w:num w:numId="19">
    <w:abstractNumId w:val="16"/>
  </w:num>
  <w:num w:numId="20">
    <w:abstractNumId w:val="11"/>
  </w:num>
  <w:num w:numId="21">
    <w:abstractNumId w:val="22"/>
  </w:num>
  <w:num w:numId="22">
    <w:abstractNumId w:val="23"/>
  </w:num>
  <w:num w:numId="23">
    <w:abstractNumId w:val="13"/>
  </w:num>
  <w:num w:numId="24">
    <w:abstractNumId w:val="1"/>
  </w:num>
  <w:num w:numId="25">
    <w:abstractNumId w:val="28"/>
  </w:num>
  <w:num w:numId="26">
    <w:abstractNumId w:val="7"/>
  </w:num>
  <w:num w:numId="27">
    <w:abstractNumId w:val="17"/>
  </w:num>
  <w:num w:numId="28">
    <w:abstractNumId w:val="26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6F3B"/>
    <w:rsid w:val="000019AB"/>
    <w:rsid w:val="0000548D"/>
    <w:rsid w:val="00007B55"/>
    <w:rsid w:val="00011C4E"/>
    <w:rsid w:val="00013777"/>
    <w:rsid w:val="0001591A"/>
    <w:rsid w:val="00035046"/>
    <w:rsid w:val="00055BD7"/>
    <w:rsid w:val="00064093"/>
    <w:rsid w:val="000672F8"/>
    <w:rsid w:val="00073125"/>
    <w:rsid w:val="000843C2"/>
    <w:rsid w:val="000905AE"/>
    <w:rsid w:val="000A146F"/>
    <w:rsid w:val="000A2555"/>
    <w:rsid w:val="000A3D5A"/>
    <w:rsid w:val="000B216F"/>
    <w:rsid w:val="000B3523"/>
    <w:rsid w:val="000B4200"/>
    <w:rsid w:val="000D5527"/>
    <w:rsid w:val="000D74A8"/>
    <w:rsid w:val="000F27AE"/>
    <w:rsid w:val="00106358"/>
    <w:rsid w:val="00107AF2"/>
    <w:rsid w:val="00110EC3"/>
    <w:rsid w:val="00123676"/>
    <w:rsid w:val="001355CE"/>
    <w:rsid w:val="00140783"/>
    <w:rsid w:val="00151763"/>
    <w:rsid w:val="00161F11"/>
    <w:rsid w:val="00164886"/>
    <w:rsid w:val="00170F83"/>
    <w:rsid w:val="00175F03"/>
    <w:rsid w:val="00182577"/>
    <w:rsid w:val="00182937"/>
    <w:rsid w:val="001915D5"/>
    <w:rsid w:val="001A637E"/>
    <w:rsid w:val="001A727C"/>
    <w:rsid w:val="001B3AA8"/>
    <w:rsid w:val="001B46AF"/>
    <w:rsid w:val="001B5F2B"/>
    <w:rsid w:val="001B68FB"/>
    <w:rsid w:val="001B722E"/>
    <w:rsid w:val="001C58B1"/>
    <w:rsid w:val="001D2231"/>
    <w:rsid w:val="001D4201"/>
    <w:rsid w:val="001D4DB4"/>
    <w:rsid w:val="001D7D4A"/>
    <w:rsid w:val="001E390A"/>
    <w:rsid w:val="001E53FC"/>
    <w:rsid w:val="001E5E99"/>
    <w:rsid w:val="001E673B"/>
    <w:rsid w:val="001F1FC2"/>
    <w:rsid w:val="0020277D"/>
    <w:rsid w:val="002069B0"/>
    <w:rsid w:val="00222A0E"/>
    <w:rsid w:val="00225726"/>
    <w:rsid w:val="00231AC2"/>
    <w:rsid w:val="002452CC"/>
    <w:rsid w:val="002505A8"/>
    <w:rsid w:val="00270043"/>
    <w:rsid w:val="002771E0"/>
    <w:rsid w:val="00280077"/>
    <w:rsid w:val="00280229"/>
    <w:rsid w:val="00292337"/>
    <w:rsid w:val="0029597C"/>
    <w:rsid w:val="002B02BB"/>
    <w:rsid w:val="002B035E"/>
    <w:rsid w:val="002B43B2"/>
    <w:rsid w:val="002D7379"/>
    <w:rsid w:val="002E1B32"/>
    <w:rsid w:val="002E2564"/>
    <w:rsid w:val="002E5F51"/>
    <w:rsid w:val="002F461D"/>
    <w:rsid w:val="00302BB3"/>
    <w:rsid w:val="0030707F"/>
    <w:rsid w:val="00313507"/>
    <w:rsid w:val="00314E22"/>
    <w:rsid w:val="0031577F"/>
    <w:rsid w:val="00321090"/>
    <w:rsid w:val="00323869"/>
    <w:rsid w:val="003265BF"/>
    <w:rsid w:val="00335100"/>
    <w:rsid w:val="00337B2E"/>
    <w:rsid w:val="00344484"/>
    <w:rsid w:val="003502DA"/>
    <w:rsid w:val="00360EBE"/>
    <w:rsid w:val="003650D0"/>
    <w:rsid w:val="003750CE"/>
    <w:rsid w:val="00375574"/>
    <w:rsid w:val="00383546"/>
    <w:rsid w:val="00384F2C"/>
    <w:rsid w:val="00390367"/>
    <w:rsid w:val="0039483E"/>
    <w:rsid w:val="003A65C2"/>
    <w:rsid w:val="003B0C63"/>
    <w:rsid w:val="003B0D60"/>
    <w:rsid w:val="003B17FD"/>
    <w:rsid w:val="003B4C8E"/>
    <w:rsid w:val="003E7126"/>
    <w:rsid w:val="003E7A7A"/>
    <w:rsid w:val="003F60C1"/>
    <w:rsid w:val="003F73BC"/>
    <w:rsid w:val="003F7B8C"/>
    <w:rsid w:val="00401185"/>
    <w:rsid w:val="00401979"/>
    <w:rsid w:val="00422276"/>
    <w:rsid w:val="004306AD"/>
    <w:rsid w:val="00435C2A"/>
    <w:rsid w:val="00435F42"/>
    <w:rsid w:val="00441698"/>
    <w:rsid w:val="00443256"/>
    <w:rsid w:val="004453C4"/>
    <w:rsid w:val="00453D49"/>
    <w:rsid w:val="004564A0"/>
    <w:rsid w:val="00456BF0"/>
    <w:rsid w:val="00457E07"/>
    <w:rsid w:val="00463028"/>
    <w:rsid w:val="00463E54"/>
    <w:rsid w:val="00475094"/>
    <w:rsid w:val="00491F2D"/>
    <w:rsid w:val="00497259"/>
    <w:rsid w:val="004B0DDF"/>
    <w:rsid w:val="004B4BEB"/>
    <w:rsid w:val="004B64BA"/>
    <w:rsid w:val="004C3F7F"/>
    <w:rsid w:val="004C5672"/>
    <w:rsid w:val="004E36C7"/>
    <w:rsid w:val="004E696B"/>
    <w:rsid w:val="00501FFF"/>
    <w:rsid w:val="005128E8"/>
    <w:rsid w:val="00513F31"/>
    <w:rsid w:val="0052274E"/>
    <w:rsid w:val="00526A66"/>
    <w:rsid w:val="00534D33"/>
    <w:rsid w:val="005446CF"/>
    <w:rsid w:val="005642A0"/>
    <w:rsid w:val="00571D0A"/>
    <w:rsid w:val="005848FE"/>
    <w:rsid w:val="005A78A8"/>
    <w:rsid w:val="005B00FF"/>
    <w:rsid w:val="005B2F99"/>
    <w:rsid w:val="005C0116"/>
    <w:rsid w:val="005D1CC1"/>
    <w:rsid w:val="005D322C"/>
    <w:rsid w:val="005E099D"/>
    <w:rsid w:val="005F546F"/>
    <w:rsid w:val="00601CD5"/>
    <w:rsid w:val="00607E2B"/>
    <w:rsid w:val="00621730"/>
    <w:rsid w:val="00637B22"/>
    <w:rsid w:val="00644184"/>
    <w:rsid w:val="00650C96"/>
    <w:rsid w:val="00664CEC"/>
    <w:rsid w:val="00666559"/>
    <w:rsid w:val="00677A9F"/>
    <w:rsid w:val="006817C7"/>
    <w:rsid w:val="0069027B"/>
    <w:rsid w:val="00693FF9"/>
    <w:rsid w:val="006B5965"/>
    <w:rsid w:val="006B744A"/>
    <w:rsid w:val="006C7B7D"/>
    <w:rsid w:val="006F33C8"/>
    <w:rsid w:val="006F3F23"/>
    <w:rsid w:val="006F456F"/>
    <w:rsid w:val="006F757C"/>
    <w:rsid w:val="007008C6"/>
    <w:rsid w:val="00721100"/>
    <w:rsid w:val="00721FF5"/>
    <w:rsid w:val="00731DDF"/>
    <w:rsid w:val="007335EB"/>
    <w:rsid w:val="00736D2A"/>
    <w:rsid w:val="00764F43"/>
    <w:rsid w:val="00766F3B"/>
    <w:rsid w:val="007B3E53"/>
    <w:rsid w:val="007B62D1"/>
    <w:rsid w:val="007C13C8"/>
    <w:rsid w:val="007C271B"/>
    <w:rsid w:val="007C4BAA"/>
    <w:rsid w:val="007D6041"/>
    <w:rsid w:val="007E5861"/>
    <w:rsid w:val="007F42F3"/>
    <w:rsid w:val="007F75B7"/>
    <w:rsid w:val="0080102E"/>
    <w:rsid w:val="00801BE1"/>
    <w:rsid w:val="0082442F"/>
    <w:rsid w:val="008542D4"/>
    <w:rsid w:val="00855D02"/>
    <w:rsid w:val="00866759"/>
    <w:rsid w:val="0087064B"/>
    <w:rsid w:val="0087220D"/>
    <w:rsid w:val="00873960"/>
    <w:rsid w:val="00876D22"/>
    <w:rsid w:val="00884CFB"/>
    <w:rsid w:val="00886D7F"/>
    <w:rsid w:val="0088780B"/>
    <w:rsid w:val="00896BBF"/>
    <w:rsid w:val="008C087F"/>
    <w:rsid w:val="008E6621"/>
    <w:rsid w:val="008F5208"/>
    <w:rsid w:val="00910A5D"/>
    <w:rsid w:val="00920828"/>
    <w:rsid w:val="00926C13"/>
    <w:rsid w:val="009360D7"/>
    <w:rsid w:val="00942229"/>
    <w:rsid w:val="00943388"/>
    <w:rsid w:val="00976BC6"/>
    <w:rsid w:val="00981CAB"/>
    <w:rsid w:val="00985B63"/>
    <w:rsid w:val="009A104B"/>
    <w:rsid w:val="009A10BE"/>
    <w:rsid w:val="009A30F1"/>
    <w:rsid w:val="009A6B69"/>
    <w:rsid w:val="009A7EAD"/>
    <w:rsid w:val="009D273B"/>
    <w:rsid w:val="009D7820"/>
    <w:rsid w:val="009E67C1"/>
    <w:rsid w:val="009F0E4F"/>
    <w:rsid w:val="00A1182E"/>
    <w:rsid w:val="00A177D2"/>
    <w:rsid w:val="00A21157"/>
    <w:rsid w:val="00A257D2"/>
    <w:rsid w:val="00A474DB"/>
    <w:rsid w:val="00A47D8E"/>
    <w:rsid w:val="00A528E0"/>
    <w:rsid w:val="00A539A9"/>
    <w:rsid w:val="00A577C5"/>
    <w:rsid w:val="00A64CE9"/>
    <w:rsid w:val="00A71388"/>
    <w:rsid w:val="00A803DE"/>
    <w:rsid w:val="00A81D89"/>
    <w:rsid w:val="00A920C9"/>
    <w:rsid w:val="00AC353B"/>
    <w:rsid w:val="00AC6037"/>
    <w:rsid w:val="00AC7469"/>
    <w:rsid w:val="00AF0125"/>
    <w:rsid w:val="00B063E7"/>
    <w:rsid w:val="00B24700"/>
    <w:rsid w:val="00B24A3A"/>
    <w:rsid w:val="00B33811"/>
    <w:rsid w:val="00B6341F"/>
    <w:rsid w:val="00B71C8D"/>
    <w:rsid w:val="00B75012"/>
    <w:rsid w:val="00B80A12"/>
    <w:rsid w:val="00B81613"/>
    <w:rsid w:val="00B93679"/>
    <w:rsid w:val="00BA1B9D"/>
    <w:rsid w:val="00BB2147"/>
    <w:rsid w:val="00BD2DC6"/>
    <w:rsid w:val="00BD3596"/>
    <w:rsid w:val="00BD44AB"/>
    <w:rsid w:val="00BD73C5"/>
    <w:rsid w:val="00BE4A8B"/>
    <w:rsid w:val="00C02271"/>
    <w:rsid w:val="00C0301E"/>
    <w:rsid w:val="00C032EE"/>
    <w:rsid w:val="00C03BA5"/>
    <w:rsid w:val="00C203A0"/>
    <w:rsid w:val="00C262BA"/>
    <w:rsid w:val="00C279DA"/>
    <w:rsid w:val="00C333B9"/>
    <w:rsid w:val="00C4201F"/>
    <w:rsid w:val="00C607C2"/>
    <w:rsid w:val="00C72C46"/>
    <w:rsid w:val="00C8461C"/>
    <w:rsid w:val="00C8612C"/>
    <w:rsid w:val="00C91D21"/>
    <w:rsid w:val="00CB5CB6"/>
    <w:rsid w:val="00CB7073"/>
    <w:rsid w:val="00CB70EA"/>
    <w:rsid w:val="00CC03D8"/>
    <w:rsid w:val="00CD2826"/>
    <w:rsid w:val="00CD6B42"/>
    <w:rsid w:val="00CE0C87"/>
    <w:rsid w:val="00CE5534"/>
    <w:rsid w:val="00CF684E"/>
    <w:rsid w:val="00D108E6"/>
    <w:rsid w:val="00D10AC7"/>
    <w:rsid w:val="00D144E3"/>
    <w:rsid w:val="00D16C48"/>
    <w:rsid w:val="00D2181F"/>
    <w:rsid w:val="00D240FB"/>
    <w:rsid w:val="00D264E7"/>
    <w:rsid w:val="00D332E4"/>
    <w:rsid w:val="00D43924"/>
    <w:rsid w:val="00D52268"/>
    <w:rsid w:val="00D744B5"/>
    <w:rsid w:val="00D81F1E"/>
    <w:rsid w:val="00D86441"/>
    <w:rsid w:val="00D8660F"/>
    <w:rsid w:val="00D906D8"/>
    <w:rsid w:val="00DA0844"/>
    <w:rsid w:val="00DB1729"/>
    <w:rsid w:val="00DB1FDB"/>
    <w:rsid w:val="00DB71B0"/>
    <w:rsid w:val="00DC5D0A"/>
    <w:rsid w:val="00DC6CBC"/>
    <w:rsid w:val="00DE1C8C"/>
    <w:rsid w:val="00DE6936"/>
    <w:rsid w:val="00E0635A"/>
    <w:rsid w:val="00E173C6"/>
    <w:rsid w:val="00E20F69"/>
    <w:rsid w:val="00E40233"/>
    <w:rsid w:val="00E4432D"/>
    <w:rsid w:val="00E4686E"/>
    <w:rsid w:val="00E506A6"/>
    <w:rsid w:val="00E5181C"/>
    <w:rsid w:val="00E56851"/>
    <w:rsid w:val="00E6747A"/>
    <w:rsid w:val="00E70CCE"/>
    <w:rsid w:val="00E77FE9"/>
    <w:rsid w:val="00EA01F3"/>
    <w:rsid w:val="00EA7381"/>
    <w:rsid w:val="00EB30C1"/>
    <w:rsid w:val="00EB5EF5"/>
    <w:rsid w:val="00EC7978"/>
    <w:rsid w:val="00EE586C"/>
    <w:rsid w:val="00EF0117"/>
    <w:rsid w:val="00EF66FE"/>
    <w:rsid w:val="00EF7CCD"/>
    <w:rsid w:val="00EF7E02"/>
    <w:rsid w:val="00F2244F"/>
    <w:rsid w:val="00F373F7"/>
    <w:rsid w:val="00F40D9A"/>
    <w:rsid w:val="00F57C75"/>
    <w:rsid w:val="00F6669C"/>
    <w:rsid w:val="00F83218"/>
    <w:rsid w:val="00F909BA"/>
    <w:rsid w:val="00F9661F"/>
    <w:rsid w:val="00FA4313"/>
    <w:rsid w:val="00FC3DCB"/>
    <w:rsid w:val="00FE70C6"/>
    <w:rsid w:val="00FF38EB"/>
    <w:rsid w:val="00FF6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2925BC4"/>
  <w15:docId w15:val="{9A0D4385-01EC-4E39-9567-663C8FF13F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77A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77A9F"/>
  </w:style>
  <w:style w:type="paragraph" w:styleId="a5">
    <w:name w:val="footer"/>
    <w:basedOn w:val="a"/>
    <w:link w:val="a6"/>
    <w:uiPriority w:val="99"/>
    <w:unhideWhenUsed/>
    <w:rsid w:val="00677A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77A9F"/>
  </w:style>
  <w:style w:type="paragraph" w:styleId="a7">
    <w:name w:val="Balloon Text"/>
    <w:basedOn w:val="a"/>
    <w:link w:val="a8"/>
    <w:uiPriority w:val="99"/>
    <w:semiHidden/>
    <w:unhideWhenUsed/>
    <w:rsid w:val="001829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82937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FF38EB"/>
    <w:pPr>
      <w:ind w:left="720"/>
      <w:contextualSpacing/>
    </w:pPr>
  </w:style>
  <w:style w:type="table" w:styleId="aa">
    <w:name w:val="Table Grid"/>
    <w:basedOn w:val="a1"/>
    <w:uiPriority w:val="39"/>
    <w:rsid w:val="000905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314E22"/>
    <w:pPr>
      <w:autoSpaceDE w:val="0"/>
      <w:autoSpaceDN w:val="0"/>
      <w:adjustRightInd w:val="0"/>
      <w:spacing w:after="0" w:line="240" w:lineRule="auto"/>
    </w:pPr>
    <w:rPr>
      <w:rFonts w:ascii="Proxima Nova" w:hAnsi="Proxima Nova" w:cs="Proxima Nova"/>
      <w:color w:val="000000"/>
      <w:sz w:val="24"/>
      <w:szCs w:val="24"/>
    </w:rPr>
  </w:style>
  <w:style w:type="paragraph" w:styleId="ab">
    <w:name w:val="Normal (Web)"/>
    <w:basedOn w:val="a"/>
    <w:uiPriority w:val="99"/>
    <w:semiHidden/>
    <w:unhideWhenUsed/>
    <w:rsid w:val="00B3381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78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092100">
          <w:marLeft w:val="0"/>
          <w:marRight w:val="0"/>
          <w:marTop w:val="0"/>
          <w:marBottom w:val="300"/>
          <w:divBdr>
            <w:top w:val="none" w:sz="0" w:space="0" w:color="auto"/>
            <w:left w:val="single" w:sz="6" w:space="31" w:color="D1D1D1"/>
            <w:bottom w:val="single" w:sz="6" w:space="23" w:color="D1D1D1"/>
            <w:right w:val="single" w:sz="6" w:space="31" w:color="D1D1D1"/>
          </w:divBdr>
          <w:divsChild>
            <w:div w:id="993069909">
              <w:marLeft w:val="0"/>
              <w:marRight w:val="0"/>
              <w:marTop w:val="360"/>
              <w:marBottom w:val="1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26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112439">
                      <w:marLeft w:val="0"/>
                      <w:marRight w:val="0"/>
                      <w:marTop w:val="0"/>
                      <w:marBottom w:val="7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22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270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5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187472">
          <w:marLeft w:val="0"/>
          <w:marRight w:val="0"/>
          <w:marTop w:val="0"/>
          <w:marBottom w:val="300"/>
          <w:divBdr>
            <w:top w:val="none" w:sz="0" w:space="0" w:color="auto"/>
            <w:left w:val="single" w:sz="6" w:space="31" w:color="D1D1D1"/>
            <w:bottom w:val="single" w:sz="6" w:space="23" w:color="D1D1D1"/>
            <w:right w:val="single" w:sz="6" w:space="31" w:color="D1D1D1"/>
          </w:divBdr>
          <w:divsChild>
            <w:div w:id="721758286">
              <w:marLeft w:val="0"/>
              <w:marRight w:val="0"/>
              <w:marTop w:val="360"/>
              <w:marBottom w:val="15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8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118032">
                      <w:marLeft w:val="0"/>
                      <w:marRight w:val="0"/>
                      <w:marTop w:val="0"/>
                      <w:marBottom w:val="7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3303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154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6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103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64929">
                  <w:marLeft w:val="0"/>
                  <w:marRight w:val="-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944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037799">
                          <w:marLeft w:val="18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8205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20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889370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701487">
                              <w:marLeft w:val="0"/>
                              <w:marRight w:val="0"/>
                              <w:marTop w:val="840"/>
                              <w:marBottom w:val="8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8919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68368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38377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537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58224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4789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62445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  <w:divsChild>
                            <w:div w:id="1072314709">
                              <w:marLeft w:val="6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444444"/>
                                <w:left w:val="single" w:sz="6" w:space="7" w:color="444444"/>
                                <w:bottom w:val="single" w:sz="6" w:space="0" w:color="444444"/>
                                <w:right w:val="single" w:sz="2" w:space="7" w:color="444444"/>
                              </w:divBdr>
                              <w:divsChild>
                                <w:div w:id="1922178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7055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662441">
                  <w:marLeft w:val="0"/>
                  <w:marRight w:val="25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09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023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032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2830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875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8180344">
                          <w:marLeft w:val="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54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557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6569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609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7536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4626026">
                                  <w:marLeft w:val="60"/>
                                  <w:marRight w:val="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4595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245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8904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6125736">
                              <w:marLeft w:val="19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3020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0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074842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18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9634D8-028E-41E3-9FDC-77E1484DD5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445</TotalTime>
  <Pages>12</Pages>
  <Words>1413</Words>
  <Characters>8059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Козловский Антон Витальевич</dc:creator>
  <cp:keywords/>
  <dc:description/>
  <cp:lastModifiedBy>Шишаева Ольга Владимировна</cp:lastModifiedBy>
  <cp:revision>43</cp:revision>
  <cp:lastPrinted>2024-05-21T02:41:00Z</cp:lastPrinted>
  <dcterms:created xsi:type="dcterms:W3CDTF">2024-07-17T03:48:00Z</dcterms:created>
  <dcterms:modified xsi:type="dcterms:W3CDTF">2025-05-13T04:50:00Z</dcterms:modified>
</cp:coreProperties>
</file>