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995560" w14:paraId="18F13FC3" w14:textId="77777777" w:rsidTr="00995560">
        <w:trPr>
          <w:trHeight w:val="215"/>
        </w:trPr>
        <w:tc>
          <w:tcPr>
            <w:tcW w:w="2835" w:type="dxa"/>
            <w:vAlign w:val="center"/>
          </w:tcPr>
          <w:p w14:paraId="512F2AB0" w14:textId="77777777" w:rsidR="00995560" w:rsidRDefault="00995560">
            <w:pPr>
              <w:rPr>
                <w:rFonts w:ascii="Tahoma" w:hAnsi="Tahoma" w:cs="Tahoma"/>
                <w:sz w:val="16"/>
                <w:szCs w:val="16"/>
              </w:rPr>
            </w:pPr>
            <w:bookmarkStart w:id="0" w:name="_Toc458791447"/>
            <w:bookmarkStart w:id="1" w:name="_Toc450918090"/>
          </w:p>
        </w:tc>
        <w:tc>
          <w:tcPr>
            <w:tcW w:w="2268" w:type="dxa"/>
            <w:vAlign w:val="center"/>
          </w:tcPr>
          <w:p w14:paraId="19858DFD" w14:textId="77777777" w:rsidR="00995560" w:rsidRDefault="00995560">
            <w:pPr>
              <w:rPr>
                <w:rFonts w:ascii="Tahoma" w:hAnsi="Tahoma" w:cs="Tahoma"/>
                <w:sz w:val="16"/>
                <w:szCs w:val="16"/>
              </w:rPr>
            </w:pPr>
          </w:p>
        </w:tc>
        <w:tc>
          <w:tcPr>
            <w:tcW w:w="2126" w:type="dxa"/>
            <w:vAlign w:val="center"/>
          </w:tcPr>
          <w:p w14:paraId="33A4D38A" w14:textId="77777777" w:rsidR="00995560" w:rsidRDefault="00995560">
            <w:pPr>
              <w:rPr>
                <w:rFonts w:ascii="Tahoma" w:hAnsi="Tahoma" w:cs="Tahoma"/>
                <w:sz w:val="16"/>
                <w:szCs w:val="16"/>
              </w:rPr>
            </w:pPr>
          </w:p>
        </w:tc>
        <w:tc>
          <w:tcPr>
            <w:tcW w:w="1984" w:type="dxa"/>
            <w:vMerge w:val="restart"/>
            <w:vAlign w:val="center"/>
            <w:hideMark/>
          </w:tcPr>
          <w:p w14:paraId="55542A8D" w14:textId="005837B2" w:rsidR="00995560" w:rsidRDefault="00995560">
            <w:pPr>
              <w:jc w:val="center"/>
              <w:rPr>
                <w:rFonts w:ascii="Tahoma" w:hAnsi="Tahoma" w:cs="Tahoma"/>
                <w:sz w:val="10"/>
                <w:szCs w:val="10"/>
              </w:rPr>
            </w:pPr>
            <w:r>
              <w:rPr>
                <w:rFonts w:ascii="Tahoma" w:hAnsi="Tahoma" w:cs="Tahoma"/>
                <w:noProof/>
                <w:sz w:val="24"/>
              </w:rPr>
              <w:drawing>
                <wp:inline distT="0" distB="0" distL="0" distR="0" wp14:anchorId="3206FD46" wp14:editId="4AAA3FA3">
                  <wp:extent cx="1151890" cy="1085215"/>
                  <wp:effectExtent l="0" t="0" r="0" b="635"/>
                  <wp:docPr id="1"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1890" cy="1085215"/>
                          </a:xfrm>
                          <a:prstGeom prst="rect">
                            <a:avLst/>
                          </a:prstGeom>
                          <a:noFill/>
                          <a:ln>
                            <a:noFill/>
                          </a:ln>
                        </pic:spPr>
                      </pic:pic>
                    </a:graphicData>
                  </a:graphic>
                </wp:inline>
              </w:drawing>
            </w:r>
          </w:p>
        </w:tc>
      </w:tr>
      <w:tr w:rsidR="00995560" w14:paraId="4B110F57" w14:textId="77777777" w:rsidTr="00995560">
        <w:trPr>
          <w:trHeight w:val="215"/>
        </w:trPr>
        <w:tc>
          <w:tcPr>
            <w:tcW w:w="2835" w:type="dxa"/>
            <w:vAlign w:val="center"/>
          </w:tcPr>
          <w:p w14:paraId="7A27DBD3" w14:textId="77777777" w:rsidR="00995560" w:rsidRDefault="00995560">
            <w:pPr>
              <w:rPr>
                <w:rFonts w:ascii="Tahoma" w:hAnsi="Tahoma" w:cs="Tahoma"/>
                <w:sz w:val="16"/>
                <w:szCs w:val="16"/>
              </w:rPr>
            </w:pPr>
          </w:p>
        </w:tc>
        <w:tc>
          <w:tcPr>
            <w:tcW w:w="2268" w:type="dxa"/>
            <w:vAlign w:val="center"/>
          </w:tcPr>
          <w:p w14:paraId="66293280" w14:textId="77777777" w:rsidR="00995560" w:rsidRDefault="00995560">
            <w:pPr>
              <w:rPr>
                <w:rFonts w:ascii="Tahoma" w:hAnsi="Tahoma" w:cs="Tahoma"/>
                <w:sz w:val="16"/>
                <w:szCs w:val="16"/>
              </w:rPr>
            </w:pPr>
          </w:p>
        </w:tc>
        <w:tc>
          <w:tcPr>
            <w:tcW w:w="2126" w:type="dxa"/>
            <w:vAlign w:val="center"/>
          </w:tcPr>
          <w:p w14:paraId="55833449" w14:textId="77777777" w:rsidR="00995560" w:rsidRDefault="00995560">
            <w:pPr>
              <w:rPr>
                <w:rFonts w:ascii="Tahoma" w:hAnsi="Tahoma" w:cs="Tahoma"/>
                <w:sz w:val="16"/>
                <w:szCs w:val="16"/>
              </w:rPr>
            </w:pPr>
          </w:p>
        </w:tc>
        <w:tc>
          <w:tcPr>
            <w:tcW w:w="1984" w:type="dxa"/>
            <w:vMerge/>
            <w:vAlign w:val="center"/>
            <w:hideMark/>
          </w:tcPr>
          <w:p w14:paraId="2579C1EB" w14:textId="77777777" w:rsidR="00995560" w:rsidRDefault="00995560">
            <w:pPr>
              <w:rPr>
                <w:rFonts w:ascii="Tahoma" w:hAnsi="Tahoma" w:cs="Tahoma"/>
                <w:sz w:val="10"/>
                <w:szCs w:val="10"/>
              </w:rPr>
            </w:pPr>
          </w:p>
        </w:tc>
      </w:tr>
      <w:tr w:rsidR="00995560" w14:paraId="1453B78C" w14:textId="77777777" w:rsidTr="00995560">
        <w:trPr>
          <w:trHeight w:val="215"/>
        </w:trPr>
        <w:tc>
          <w:tcPr>
            <w:tcW w:w="2835" w:type="dxa"/>
            <w:vAlign w:val="center"/>
          </w:tcPr>
          <w:p w14:paraId="68865492" w14:textId="77777777" w:rsidR="00995560" w:rsidRDefault="00995560">
            <w:pPr>
              <w:rPr>
                <w:rFonts w:ascii="Tahoma" w:hAnsi="Tahoma" w:cs="Tahoma"/>
                <w:sz w:val="16"/>
                <w:szCs w:val="16"/>
              </w:rPr>
            </w:pPr>
          </w:p>
        </w:tc>
        <w:tc>
          <w:tcPr>
            <w:tcW w:w="2268" w:type="dxa"/>
            <w:vAlign w:val="center"/>
          </w:tcPr>
          <w:p w14:paraId="04674853" w14:textId="77777777" w:rsidR="00995560" w:rsidRDefault="00995560">
            <w:pPr>
              <w:rPr>
                <w:rFonts w:ascii="Tahoma" w:hAnsi="Tahoma" w:cs="Tahoma"/>
                <w:sz w:val="16"/>
                <w:szCs w:val="16"/>
              </w:rPr>
            </w:pPr>
          </w:p>
        </w:tc>
        <w:tc>
          <w:tcPr>
            <w:tcW w:w="2126" w:type="dxa"/>
            <w:vAlign w:val="center"/>
          </w:tcPr>
          <w:p w14:paraId="094E3F1E" w14:textId="77777777" w:rsidR="00995560" w:rsidRDefault="00995560">
            <w:pPr>
              <w:rPr>
                <w:rFonts w:ascii="Tahoma" w:hAnsi="Tahoma" w:cs="Tahoma"/>
                <w:sz w:val="16"/>
                <w:szCs w:val="16"/>
              </w:rPr>
            </w:pPr>
          </w:p>
        </w:tc>
        <w:tc>
          <w:tcPr>
            <w:tcW w:w="1984" w:type="dxa"/>
            <w:vMerge/>
            <w:vAlign w:val="center"/>
            <w:hideMark/>
          </w:tcPr>
          <w:p w14:paraId="19D826C3" w14:textId="77777777" w:rsidR="00995560" w:rsidRDefault="00995560">
            <w:pPr>
              <w:rPr>
                <w:rFonts w:ascii="Tahoma" w:hAnsi="Tahoma" w:cs="Tahoma"/>
                <w:sz w:val="10"/>
                <w:szCs w:val="10"/>
              </w:rPr>
            </w:pPr>
          </w:p>
        </w:tc>
      </w:tr>
      <w:tr w:rsidR="00995560" w14:paraId="68F94274" w14:textId="77777777" w:rsidTr="00995560">
        <w:trPr>
          <w:trHeight w:val="215"/>
        </w:trPr>
        <w:tc>
          <w:tcPr>
            <w:tcW w:w="2835" w:type="dxa"/>
            <w:vAlign w:val="center"/>
          </w:tcPr>
          <w:p w14:paraId="6AB52BE1" w14:textId="77777777" w:rsidR="00995560" w:rsidRDefault="00995560">
            <w:pPr>
              <w:rPr>
                <w:rFonts w:ascii="Tahoma" w:hAnsi="Tahoma" w:cs="Tahoma"/>
                <w:sz w:val="16"/>
                <w:szCs w:val="16"/>
              </w:rPr>
            </w:pPr>
          </w:p>
        </w:tc>
        <w:tc>
          <w:tcPr>
            <w:tcW w:w="2268" w:type="dxa"/>
            <w:vAlign w:val="center"/>
          </w:tcPr>
          <w:p w14:paraId="43615584" w14:textId="77777777" w:rsidR="00995560" w:rsidRDefault="00995560">
            <w:pPr>
              <w:rPr>
                <w:rFonts w:ascii="Tahoma" w:hAnsi="Tahoma" w:cs="Tahoma"/>
                <w:sz w:val="16"/>
                <w:szCs w:val="16"/>
              </w:rPr>
            </w:pPr>
          </w:p>
        </w:tc>
        <w:tc>
          <w:tcPr>
            <w:tcW w:w="2126" w:type="dxa"/>
            <w:vAlign w:val="center"/>
          </w:tcPr>
          <w:p w14:paraId="081A8FAF" w14:textId="77777777" w:rsidR="00995560" w:rsidRDefault="00995560">
            <w:pPr>
              <w:rPr>
                <w:rFonts w:ascii="Tahoma" w:hAnsi="Tahoma" w:cs="Tahoma"/>
                <w:sz w:val="16"/>
                <w:szCs w:val="16"/>
              </w:rPr>
            </w:pPr>
          </w:p>
        </w:tc>
        <w:tc>
          <w:tcPr>
            <w:tcW w:w="1984" w:type="dxa"/>
            <w:vMerge/>
            <w:vAlign w:val="center"/>
            <w:hideMark/>
          </w:tcPr>
          <w:p w14:paraId="7E06E12C" w14:textId="77777777" w:rsidR="00995560" w:rsidRDefault="00995560">
            <w:pPr>
              <w:rPr>
                <w:rFonts w:ascii="Tahoma" w:hAnsi="Tahoma" w:cs="Tahoma"/>
                <w:sz w:val="10"/>
                <w:szCs w:val="10"/>
              </w:rPr>
            </w:pPr>
          </w:p>
        </w:tc>
      </w:tr>
      <w:tr w:rsidR="00995560" w14:paraId="10229334" w14:textId="77777777" w:rsidTr="00995560">
        <w:trPr>
          <w:trHeight w:val="215"/>
        </w:trPr>
        <w:tc>
          <w:tcPr>
            <w:tcW w:w="2835" w:type="dxa"/>
            <w:vAlign w:val="center"/>
          </w:tcPr>
          <w:p w14:paraId="3D774484" w14:textId="77777777" w:rsidR="00995560" w:rsidRDefault="00995560">
            <w:pPr>
              <w:rPr>
                <w:rFonts w:ascii="Tahoma" w:hAnsi="Tahoma" w:cs="Tahoma"/>
                <w:sz w:val="16"/>
                <w:szCs w:val="16"/>
              </w:rPr>
            </w:pPr>
          </w:p>
        </w:tc>
        <w:tc>
          <w:tcPr>
            <w:tcW w:w="2268" w:type="dxa"/>
            <w:vAlign w:val="center"/>
          </w:tcPr>
          <w:p w14:paraId="238C56C5" w14:textId="77777777" w:rsidR="00995560" w:rsidRDefault="00995560">
            <w:pPr>
              <w:rPr>
                <w:rFonts w:ascii="Tahoma" w:hAnsi="Tahoma" w:cs="Tahoma"/>
                <w:sz w:val="16"/>
                <w:szCs w:val="16"/>
              </w:rPr>
            </w:pPr>
          </w:p>
        </w:tc>
        <w:tc>
          <w:tcPr>
            <w:tcW w:w="2126" w:type="dxa"/>
            <w:vAlign w:val="center"/>
          </w:tcPr>
          <w:p w14:paraId="59E97CBC" w14:textId="77777777" w:rsidR="00995560" w:rsidRDefault="00995560">
            <w:pPr>
              <w:rPr>
                <w:rFonts w:ascii="Tahoma" w:hAnsi="Tahoma" w:cs="Tahoma"/>
                <w:sz w:val="16"/>
                <w:szCs w:val="16"/>
                <w:lang w:val="en-US"/>
              </w:rPr>
            </w:pPr>
          </w:p>
        </w:tc>
        <w:tc>
          <w:tcPr>
            <w:tcW w:w="1984" w:type="dxa"/>
            <w:vMerge/>
            <w:vAlign w:val="center"/>
            <w:hideMark/>
          </w:tcPr>
          <w:p w14:paraId="6D6328D6" w14:textId="77777777" w:rsidR="00995560" w:rsidRDefault="00995560">
            <w:pPr>
              <w:rPr>
                <w:rFonts w:ascii="Tahoma" w:hAnsi="Tahoma" w:cs="Tahoma"/>
                <w:sz w:val="10"/>
                <w:szCs w:val="10"/>
              </w:rPr>
            </w:pPr>
          </w:p>
        </w:tc>
      </w:tr>
      <w:tr w:rsidR="00995560" w14:paraId="5D9B83D5" w14:textId="77777777" w:rsidTr="00995560">
        <w:trPr>
          <w:trHeight w:val="215"/>
        </w:trPr>
        <w:tc>
          <w:tcPr>
            <w:tcW w:w="2835" w:type="dxa"/>
            <w:vAlign w:val="center"/>
          </w:tcPr>
          <w:p w14:paraId="1975F64E" w14:textId="77777777" w:rsidR="00995560" w:rsidRDefault="00995560">
            <w:pPr>
              <w:rPr>
                <w:rFonts w:ascii="Tahoma" w:hAnsi="Tahoma" w:cs="Tahoma"/>
                <w:sz w:val="16"/>
                <w:szCs w:val="16"/>
              </w:rPr>
            </w:pPr>
          </w:p>
        </w:tc>
        <w:tc>
          <w:tcPr>
            <w:tcW w:w="2268" w:type="dxa"/>
            <w:vAlign w:val="center"/>
          </w:tcPr>
          <w:p w14:paraId="5D76BB97" w14:textId="77777777" w:rsidR="00995560" w:rsidRDefault="00995560">
            <w:pPr>
              <w:rPr>
                <w:rFonts w:ascii="Tahoma" w:hAnsi="Tahoma" w:cs="Tahoma"/>
                <w:sz w:val="16"/>
                <w:szCs w:val="16"/>
              </w:rPr>
            </w:pPr>
          </w:p>
        </w:tc>
        <w:tc>
          <w:tcPr>
            <w:tcW w:w="2126" w:type="dxa"/>
            <w:vAlign w:val="center"/>
          </w:tcPr>
          <w:p w14:paraId="2F0784F8" w14:textId="77777777" w:rsidR="00995560" w:rsidRDefault="00995560">
            <w:pPr>
              <w:rPr>
                <w:rFonts w:ascii="Tahoma" w:hAnsi="Tahoma" w:cs="Tahoma"/>
                <w:sz w:val="16"/>
                <w:szCs w:val="16"/>
                <w:lang w:val="en-US"/>
              </w:rPr>
            </w:pPr>
          </w:p>
        </w:tc>
        <w:tc>
          <w:tcPr>
            <w:tcW w:w="1984" w:type="dxa"/>
            <w:vMerge/>
            <w:vAlign w:val="center"/>
            <w:hideMark/>
          </w:tcPr>
          <w:p w14:paraId="4E84F443" w14:textId="77777777" w:rsidR="00995560" w:rsidRDefault="00995560">
            <w:pPr>
              <w:rPr>
                <w:rFonts w:ascii="Tahoma" w:hAnsi="Tahoma" w:cs="Tahoma"/>
                <w:sz w:val="10"/>
                <w:szCs w:val="10"/>
              </w:rPr>
            </w:pPr>
          </w:p>
        </w:tc>
      </w:tr>
      <w:tr w:rsidR="00995560" w14:paraId="1473A705" w14:textId="77777777" w:rsidTr="00995560">
        <w:trPr>
          <w:trHeight w:val="215"/>
        </w:trPr>
        <w:tc>
          <w:tcPr>
            <w:tcW w:w="2835" w:type="dxa"/>
            <w:vAlign w:val="center"/>
          </w:tcPr>
          <w:p w14:paraId="321D65E3" w14:textId="77777777" w:rsidR="00995560" w:rsidRDefault="00995560">
            <w:pPr>
              <w:rPr>
                <w:rFonts w:ascii="Tahoma" w:hAnsi="Tahoma" w:cs="Tahoma"/>
                <w:sz w:val="16"/>
                <w:szCs w:val="16"/>
              </w:rPr>
            </w:pPr>
          </w:p>
        </w:tc>
        <w:tc>
          <w:tcPr>
            <w:tcW w:w="2268" w:type="dxa"/>
            <w:vAlign w:val="center"/>
          </w:tcPr>
          <w:p w14:paraId="2CDA7156" w14:textId="77777777" w:rsidR="00995560" w:rsidRDefault="00995560">
            <w:pPr>
              <w:rPr>
                <w:rFonts w:ascii="Tahoma" w:hAnsi="Tahoma" w:cs="Tahoma"/>
                <w:sz w:val="16"/>
                <w:szCs w:val="16"/>
              </w:rPr>
            </w:pPr>
          </w:p>
        </w:tc>
        <w:tc>
          <w:tcPr>
            <w:tcW w:w="2126" w:type="dxa"/>
            <w:vAlign w:val="center"/>
          </w:tcPr>
          <w:p w14:paraId="533AA8BD" w14:textId="77777777" w:rsidR="00995560" w:rsidRDefault="00995560">
            <w:pPr>
              <w:rPr>
                <w:rFonts w:ascii="Tahoma" w:hAnsi="Tahoma" w:cs="Tahoma"/>
                <w:sz w:val="16"/>
                <w:szCs w:val="16"/>
                <w:lang w:val="en-US"/>
              </w:rPr>
            </w:pPr>
          </w:p>
        </w:tc>
        <w:tc>
          <w:tcPr>
            <w:tcW w:w="1984" w:type="dxa"/>
            <w:vMerge/>
            <w:vAlign w:val="center"/>
            <w:hideMark/>
          </w:tcPr>
          <w:p w14:paraId="0C6832DB" w14:textId="77777777" w:rsidR="00995560" w:rsidRDefault="00995560">
            <w:pPr>
              <w:rPr>
                <w:rFonts w:ascii="Tahoma" w:hAnsi="Tahoma" w:cs="Tahoma"/>
                <w:sz w:val="10"/>
                <w:szCs w:val="10"/>
              </w:rPr>
            </w:pPr>
          </w:p>
        </w:tc>
      </w:tr>
      <w:tr w:rsidR="00995560" w14:paraId="3F62854B" w14:textId="77777777" w:rsidTr="00995560">
        <w:trPr>
          <w:trHeight w:val="215"/>
        </w:trPr>
        <w:tc>
          <w:tcPr>
            <w:tcW w:w="2835" w:type="dxa"/>
            <w:vAlign w:val="center"/>
          </w:tcPr>
          <w:p w14:paraId="33DB2BC8" w14:textId="77777777" w:rsidR="00995560" w:rsidRDefault="00995560">
            <w:pPr>
              <w:rPr>
                <w:rFonts w:ascii="Tahoma" w:hAnsi="Tahoma" w:cs="Tahoma"/>
                <w:sz w:val="16"/>
                <w:szCs w:val="16"/>
              </w:rPr>
            </w:pPr>
          </w:p>
        </w:tc>
        <w:tc>
          <w:tcPr>
            <w:tcW w:w="2268" w:type="dxa"/>
            <w:vAlign w:val="center"/>
          </w:tcPr>
          <w:p w14:paraId="7A2B5DA3" w14:textId="77777777" w:rsidR="00995560" w:rsidRDefault="00995560">
            <w:pPr>
              <w:rPr>
                <w:rFonts w:ascii="Tahoma" w:hAnsi="Tahoma" w:cs="Tahoma"/>
                <w:sz w:val="16"/>
                <w:szCs w:val="16"/>
              </w:rPr>
            </w:pPr>
          </w:p>
        </w:tc>
        <w:tc>
          <w:tcPr>
            <w:tcW w:w="2126" w:type="dxa"/>
            <w:vAlign w:val="center"/>
          </w:tcPr>
          <w:p w14:paraId="6CB42914" w14:textId="77777777" w:rsidR="00995560" w:rsidRDefault="00995560">
            <w:pPr>
              <w:rPr>
                <w:rFonts w:ascii="Tahoma" w:hAnsi="Tahoma" w:cs="Tahoma"/>
                <w:sz w:val="16"/>
                <w:szCs w:val="16"/>
                <w:lang w:val="en-US"/>
              </w:rPr>
            </w:pPr>
          </w:p>
        </w:tc>
        <w:tc>
          <w:tcPr>
            <w:tcW w:w="1984" w:type="dxa"/>
            <w:vMerge/>
            <w:vAlign w:val="center"/>
            <w:hideMark/>
          </w:tcPr>
          <w:p w14:paraId="5698CFA3" w14:textId="77777777" w:rsidR="00995560" w:rsidRDefault="00995560">
            <w:pPr>
              <w:rPr>
                <w:rFonts w:ascii="Tahoma" w:hAnsi="Tahoma" w:cs="Tahoma"/>
                <w:sz w:val="10"/>
                <w:szCs w:val="10"/>
              </w:rPr>
            </w:pPr>
          </w:p>
        </w:tc>
      </w:tr>
      <w:tr w:rsidR="00995560" w14:paraId="4C986FEE" w14:textId="77777777" w:rsidTr="00995560">
        <w:trPr>
          <w:trHeight w:val="215"/>
        </w:trPr>
        <w:tc>
          <w:tcPr>
            <w:tcW w:w="2835" w:type="dxa"/>
            <w:vAlign w:val="center"/>
          </w:tcPr>
          <w:p w14:paraId="41A0695C" w14:textId="77777777" w:rsidR="00995560" w:rsidRDefault="00995560">
            <w:pPr>
              <w:rPr>
                <w:rFonts w:ascii="Tahoma" w:hAnsi="Tahoma" w:cs="Tahoma"/>
                <w:sz w:val="16"/>
                <w:szCs w:val="16"/>
              </w:rPr>
            </w:pPr>
          </w:p>
        </w:tc>
        <w:tc>
          <w:tcPr>
            <w:tcW w:w="2268" w:type="dxa"/>
            <w:vAlign w:val="center"/>
          </w:tcPr>
          <w:p w14:paraId="41F6C377" w14:textId="77777777" w:rsidR="00995560" w:rsidRDefault="00995560">
            <w:pPr>
              <w:rPr>
                <w:rFonts w:ascii="Tahoma" w:hAnsi="Tahoma" w:cs="Tahoma"/>
                <w:sz w:val="16"/>
                <w:szCs w:val="16"/>
              </w:rPr>
            </w:pPr>
          </w:p>
        </w:tc>
        <w:tc>
          <w:tcPr>
            <w:tcW w:w="2126" w:type="dxa"/>
            <w:vAlign w:val="center"/>
          </w:tcPr>
          <w:p w14:paraId="32B58C4A" w14:textId="77777777" w:rsidR="00995560" w:rsidRDefault="00995560">
            <w:pPr>
              <w:rPr>
                <w:rFonts w:ascii="Tahoma" w:hAnsi="Tahoma" w:cs="Tahoma"/>
                <w:sz w:val="16"/>
                <w:szCs w:val="16"/>
                <w:lang w:val="en-US"/>
              </w:rPr>
            </w:pPr>
          </w:p>
        </w:tc>
        <w:tc>
          <w:tcPr>
            <w:tcW w:w="1984" w:type="dxa"/>
            <w:vMerge/>
            <w:vAlign w:val="center"/>
            <w:hideMark/>
          </w:tcPr>
          <w:p w14:paraId="79D3C779" w14:textId="77777777" w:rsidR="00995560" w:rsidRDefault="00995560">
            <w:pPr>
              <w:rPr>
                <w:rFonts w:ascii="Tahoma" w:hAnsi="Tahoma" w:cs="Tahoma"/>
                <w:sz w:val="10"/>
                <w:szCs w:val="10"/>
              </w:rPr>
            </w:pPr>
          </w:p>
        </w:tc>
      </w:tr>
    </w:tbl>
    <w:p w14:paraId="0F0AEAC9" w14:textId="77777777" w:rsidR="00995560" w:rsidRDefault="00995560" w:rsidP="00995560">
      <w:pPr>
        <w:tabs>
          <w:tab w:val="left" w:pos="1140"/>
        </w:tabs>
        <w:rPr>
          <w:rFonts w:ascii="Tahoma" w:hAnsi="Tahoma" w:cs="Tahoma"/>
          <w:sz w:val="24"/>
        </w:rPr>
      </w:pPr>
    </w:p>
    <w:p w14:paraId="30DDD505" w14:textId="77777777" w:rsidR="00995560" w:rsidRDefault="00995560" w:rsidP="00995560">
      <w:pPr>
        <w:tabs>
          <w:tab w:val="left" w:pos="1140"/>
        </w:tabs>
        <w:rPr>
          <w:rFonts w:ascii="Tahoma" w:hAnsi="Tahoma" w:cs="Tahoma"/>
          <w:sz w:val="24"/>
        </w:rPr>
      </w:pPr>
    </w:p>
    <w:p w14:paraId="4941FCE7" w14:textId="77777777" w:rsidR="00995560" w:rsidRDefault="00995560" w:rsidP="00995560">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995560" w14:paraId="25B039BB" w14:textId="77777777" w:rsidTr="00995560">
        <w:trPr>
          <w:trHeight w:val="856"/>
        </w:trPr>
        <w:tc>
          <w:tcPr>
            <w:tcW w:w="5670" w:type="dxa"/>
            <w:hideMark/>
          </w:tcPr>
          <w:p w14:paraId="03900CD4" w14:textId="7F79284A" w:rsidR="00995560" w:rsidRDefault="00FC698E">
            <w:pPr>
              <w:tabs>
                <w:tab w:val="left" w:pos="5783"/>
              </w:tabs>
              <w:rPr>
                <w:rFonts w:ascii="Tahoma" w:hAnsi="Tahoma" w:cs="Tahoma"/>
                <w:sz w:val="24"/>
              </w:rPr>
            </w:pPr>
            <w:r>
              <w:rPr>
                <w:rFonts w:ascii="Tahoma" w:hAnsi="Tahoma" w:cs="Tahoma"/>
                <w:sz w:val="24"/>
              </w:rPr>
              <w:t>17.06.2025</w:t>
            </w:r>
            <w:bookmarkStart w:id="2" w:name="_GoBack"/>
            <w:bookmarkEnd w:id="2"/>
            <w:r w:rsidR="00995560">
              <w:rPr>
                <w:rFonts w:ascii="Tahoma" w:hAnsi="Tahoma" w:cs="Tahoma"/>
                <w:sz w:val="24"/>
              </w:rPr>
              <w:t xml:space="preserve"> № </w:t>
            </w:r>
            <w:r w:rsidRPr="00FC698E">
              <w:rPr>
                <w:rFonts w:ascii="Tahoma" w:hAnsi="Tahoma" w:cs="Tahoma"/>
                <w:sz w:val="24"/>
              </w:rPr>
              <w:t>ЗФ</w:t>
            </w:r>
            <w:r>
              <w:rPr>
                <w:rFonts w:ascii="Tahoma" w:hAnsi="Tahoma" w:cs="Tahoma"/>
                <w:sz w:val="24"/>
              </w:rPr>
              <w:t>/</w:t>
            </w:r>
            <w:r w:rsidRPr="00FC698E">
              <w:rPr>
                <w:rFonts w:ascii="Tahoma" w:hAnsi="Tahoma" w:cs="Tahoma"/>
                <w:sz w:val="24"/>
              </w:rPr>
              <w:t>23292-исх</w:t>
            </w:r>
          </w:p>
          <w:p w14:paraId="4848CB80" w14:textId="77777777" w:rsidR="00995560" w:rsidRDefault="00995560">
            <w:pPr>
              <w:spacing w:before="120"/>
              <w:rPr>
                <w:rFonts w:ascii="Tahoma" w:hAnsi="Tahoma" w:cs="Tahoma"/>
                <w:sz w:val="24"/>
              </w:rPr>
            </w:pPr>
            <w:r>
              <w:rPr>
                <w:rFonts w:ascii="Tahoma" w:hAnsi="Tahoma" w:cs="Tahoma"/>
                <w:sz w:val="24"/>
              </w:rPr>
              <w:t>На № ___________ от __________</w:t>
            </w:r>
          </w:p>
        </w:tc>
        <w:tc>
          <w:tcPr>
            <w:tcW w:w="4384" w:type="dxa"/>
            <w:hideMark/>
          </w:tcPr>
          <w:p w14:paraId="2BB3C6F7" w14:textId="77777777" w:rsidR="00995560" w:rsidRDefault="00995560">
            <w:pPr>
              <w:ind w:left="1451" w:hanging="1414"/>
              <w:rPr>
                <w:rFonts w:ascii="Tahoma" w:hAnsi="Tahoma" w:cs="Tahoma"/>
                <w:b/>
                <w:sz w:val="24"/>
              </w:rPr>
            </w:pPr>
            <w:r>
              <w:rPr>
                <w:rFonts w:ascii="Tahoma" w:hAnsi="Tahoma" w:cs="Tahoma"/>
                <w:b/>
                <w:sz w:val="24"/>
              </w:rPr>
              <w:t>Участнику закупочной</w:t>
            </w:r>
          </w:p>
          <w:p w14:paraId="2AE4C6ED" w14:textId="77777777" w:rsidR="00995560" w:rsidRDefault="00995560">
            <w:pPr>
              <w:ind w:left="37"/>
              <w:rPr>
                <w:rFonts w:ascii="Tahoma" w:hAnsi="Tahoma" w:cs="Tahoma"/>
                <w:sz w:val="24"/>
              </w:rPr>
            </w:pPr>
            <w:r>
              <w:rPr>
                <w:rFonts w:ascii="Tahoma" w:hAnsi="Tahoma" w:cs="Tahoma"/>
                <w:b/>
                <w:sz w:val="24"/>
              </w:rPr>
              <w:t>процедуры</w:t>
            </w:r>
          </w:p>
        </w:tc>
      </w:tr>
    </w:tbl>
    <w:p w14:paraId="74A38748" w14:textId="77777777" w:rsidR="00995560" w:rsidRDefault="00995560" w:rsidP="00995560">
      <w:pPr>
        <w:rPr>
          <w:rFonts w:ascii="Tahoma" w:hAnsi="Tahoma" w:cs="Tahoma"/>
          <w:szCs w:val="22"/>
        </w:rPr>
      </w:pPr>
    </w:p>
    <w:p w14:paraId="4089D8E1" w14:textId="77777777" w:rsidR="00995560" w:rsidRDefault="00995560" w:rsidP="00995560">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160869</w:t>
      </w:r>
    </w:p>
    <w:p w14:paraId="0352162B" w14:textId="77777777" w:rsidR="00995560" w:rsidRDefault="00995560" w:rsidP="00995560">
      <w:pPr>
        <w:rPr>
          <w:rFonts w:ascii="Tahoma" w:hAnsi="Tahoma" w:cs="Tahoma"/>
          <w:sz w:val="24"/>
        </w:rPr>
      </w:pPr>
    </w:p>
    <w:p w14:paraId="7F292EB5" w14:textId="77777777" w:rsidR="00995560" w:rsidRDefault="00995560" w:rsidP="00995560">
      <w:pPr>
        <w:rPr>
          <w:rFonts w:ascii="Tahoma" w:hAnsi="Tahoma" w:cs="Tahoma"/>
          <w:sz w:val="24"/>
        </w:rPr>
      </w:pPr>
    </w:p>
    <w:p w14:paraId="69F1D3B5" w14:textId="77777777" w:rsidR="00995560" w:rsidRDefault="00995560" w:rsidP="00995560">
      <w:pPr>
        <w:rPr>
          <w:rFonts w:ascii="Tahoma" w:hAnsi="Tahoma" w:cs="Tahoma"/>
          <w:sz w:val="24"/>
        </w:rPr>
      </w:pPr>
    </w:p>
    <w:p w14:paraId="0BA06626" w14:textId="2D97E151" w:rsidR="00FA1474" w:rsidRDefault="009D3D20" w:rsidP="004216A9">
      <w:pPr>
        <w:ind w:firstLine="720"/>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004216A9" w:rsidRPr="004216A9">
        <w:rPr>
          <w:rFonts w:ascii="Tahoma" w:hAnsi="Tahoma" w:cs="Tahoma"/>
          <w:sz w:val="24"/>
        </w:rPr>
        <w:t xml:space="preserve">ООО «Медвежий ручей» </w:t>
      </w:r>
      <w:r w:rsidR="00802A43">
        <w:rPr>
          <w:rFonts w:ascii="Tahoma" w:hAnsi="Tahoma" w:cs="Tahoma"/>
          <w:sz w:val="24"/>
        </w:rPr>
        <w:br/>
      </w:r>
      <w:r w:rsidRPr="00EA5AED">
        <w:rPr>
          <w:rFonts w:ascii="Tahoma" w:hAnsi="Tahoma" w:cs="Tahoma"/>
          <w:sz w:val="24"/>
        </w:rPr>
        <w:t>и приглашает Вас принять участие в следующей закупочной процедуре:</w:t>
      </w:r>
    </w:p>
    <w:p w14:paraId="36ABADE7" w14:textId="77777777" w:rsidR="00995560" w:rsidRPr="004216A9" w:rsidRDefault="00995560" w:rsidP="00995560">
      <w:pPr>
        <w:jc w:val="both"/>
        <w:rPr>
          <w:rFonts w:ascii="Tahoma" w:hAnsi="Tahoma" w:cs="Tahoma"/>
          <w:sz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632315" w14:paraId="2A18EA74" w14:textId="77777777" w:rsidTr="008A51B9">
        <w:trPr>
          <w:gridAfter w:val="1"/>
          <w:wAfter w:w="7" w:type="dxa"/>
        </w:trPr>
        <w:tc>
          <w:tcPr>
            <w:tcW w:w="2405" w:type="dxa"/>
            <w:shd w:val="clear" w:color="auto" w:fill="auto"/>
          </w:tcPr>
          <w:p w14:paraId="23809F11" w14:textId="77777777" w:rsidR="00C037CA" w:rsidRPr="00632315" w:rsidRDefault="00C037CA" w:rsidP="00C037CA">
            <w:pPr>
              <w:numPr>
                <w:ilvl w:val="0"/>
                <w:numId w:val="7"/>
              </w:numPr>
              <w:tabs>
                <w:tab w:val="left" w:pos="215"/>
              </w:tabs>
              <w:ind w:left="0" w:firstLine="0"/>
              <w:jc w:val="both"/>
              <w:rPr>
                <w:rFonts w:ascii="Tahoma" w:hAnsi="Tahoma" w:cs="Tahoma"/>
                <w:sz w:val="20"/>
                <w:szCs w:val="20"/>
              </w:rPr>
            </w:pPr>
            <w:r w:rsidRPr="00632315">
              <w:rPr>
                <w:rFonts w:ascii="Tahoma" w:hAnsi="Tahoma" w:cs="Tahoma"/>
                <w:sz w:val="20"/>
                <w:szCs w:val="20"/>
              </w:rPr>
              <w:t>Предмет закупки</w:t>
            </w:r>
          </w:p>
        </w:tc>
        <w:tc>
          <w:tcPr>
            <w:tcW w:w="6732" w:type="dxa"/>
            <w:shd w:val="clear" w:color="auto" w:fill="auto"/>
          </w:tcPr>
          <w:p w14:paraId="1863073A" w14:textId="0131CBA8" w:rsidR="00C037CA" w:rsidRPr="00632315" w:rsidRDefault="00995560" w:rsidP="008A51B9">
            <w:pPr>
              <w:pStyle w:val="a3"/>
              <w:tabs>
                <w:tab w:val="left" w:pos="661"/>
              </w:tabs>
              <w:ind w:left="8"/>
              <w:rPr>
                <w:rFonts w:ascii="Tahoma" w:hAnsi="Tahoma" w:cs="Tahoma"/>
                <w:sz w:val="20"/>
                <w:szCs w:val="20"/>
                <w:u w:val="single"/>
              </w:rPr>
            </w:pPr>
            <w:r w:rsidRPr="00632315">
              <w:rPr>
                <w:rFonts w:ascii="Tahoma" w:hAnsi="Tahoma" w:cs="Tahoma"/>
                <w:sz w:val="20"/>
                <w:szCs w:val="20"/>
              </w:rPr>
              <w:t>№ 160869 «Выполнение работ по геотехническому контролю за качеством хвостов, намытых в тело дамб хвостохранилища «Лебяжье» Норильской обогатительной фабрики ООО «Медвежий ручей» в 2025-2027 годах»</w:t>
            </w:r>
          </w:p>
        </w:tc>
      </w:tr>
      <w:tr w:rsidR="00C037CA" w:rsidRPr="00632315" w14:paraId="43EDFB8C" w14:textId="77777777" w:rsidTr="008A51B9">
        <w:trPr>
          <w:gridAfter w:val="1"/>
          <w:wAfter w:w="7" w:type="dxa"/>
        </w:trPr>
        <w:tc>
          <w:tcPr>
            <w:tcW w:w="2405" w:type="dxa"/>
            <w:shd w:val="clear" w:color="auto" w:fill="auto"/>
          </w:tcPr>
          <w:p w14:paraId="18E72854" w14:textId="77777777" w:rsidR="00C037CA" w:rsidRPr="00632315" w:rsidRDefault="00C037CA" w:rsidP="00C037CA">
            <w:pPr>
              <w:numPr>
                <w:ilvl w:val="0"/>
                <w:numId w:val="7"/>
              </w:numPr>
              <w:tabs>
                <w:tab w:val="left" w:pos="215"/>
              </w:tabs>
              <w:ind w:left="0" w:firstLine="0"/>
              <w:jc w:val="both"/>
              <w:rPr>
                <w:rFonts w:ascii="Tahoma" w:hAnsi="Tahoma" w:cs="Tahoma"/>
                <w:sz w:val="20"/>
                <w:szCs w:val="20"/>
              </w:rPr>
            </w:pPr>
            <w:r w:rsidRPr="00632315">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0AC68F16" w:rsidR="00C037CA" w:rsidRPr="00632315" w:rsidRDefault="00C037CA" w:rsidP="008A51B9">
            <w:pPr>
              <w:pStyle w:val="a3"/>
              <w:tabs>
                <w:tab w:val="left" w:pos="661"/>
              </w:tabs>
              <w:ind w:left="8"/>
              <w:rPr>
                <w:rFonts w:ascii="Tahoma" w:hAnsi="Tahoma" w:cs="Tahoma"/>
                <w:sz w:val="20"/>
                <w:szCs w:val="20"/>
              </w:rPr>
            </w:pPr>
            <w:r w:rsidRPr="00632315">
              <w:rPr>
                <w:rFonts w:ascii="Tahoma" w:hAnsi="Tahoma" w:cs="Tahoma"/>
                <w:sz w:val="20"/>
                <w:szCs w:val="20"/>
              </w:rPr>
              <w:t xml:space="preserve">Состав и требования изложены в приглашении и его приложениях, размещены в системе </w:t>
            </w:r>
            <w:r w:rsidRPr="00632315">
              <w:rPr>
                <w:rFonts w:ascii="Tahoma" w:hAnsi="Tahoma" w:cs="Tahoma"/>
                <w:sz w:val="20"/>
                <w:szCs w:val="20"/>
                <w:lang w:val="en-US"/>
              </w:rPr>
              <w:t>SAP</w:t>
            </w:r>
            <w:r w:rsidRPr="00632315">
              <w:rPr>
                <w:rFonts w:ascii="Tahoma" w:hAnsi="Tahoma" w:cs="Tahoma"/>
                <w:sz w:val="20"/>
                <w:szCs w:val="20"/>
              </w:rPr>
              <w:t xml:space="preserve"> </w:t>
            </w:r>
            <w:r w:rsidRPr="00632315">
              <w:rPr>
                <w:rFonts w:ascii="Tahoma" w:hAnsi="Tahoma" w:cs="Tahoma"/>
                <w:sz w:val="20"/>
                <w:szCs w:val="20"/>
                <w:lang w:val="en-US"/>
              </w:rPr>
              <w:t>SRM</w:t>
            </w:r>
            <w:r w:rsidRPr="00632315">
              <w:rPr>
                <w:rFonts w:ascii="Tahoma" w:hAnsi="Tahoma" w:cs="Tahoma"/>
                <w:sz w:val="20"/>
                <w:szCs w:val="20"/>
              </w:rPr>
              <w:t xml:space="preserve"> по адресу </w:t>
            </w:r>
            <w:hyperlink r:id="rId9" w:history="1">
              <w:r w:rsidRPr="00632315">
                <w:rPr>
                  <w:rStyle w:val="af"/>
                  <w:rFonts w:ascii="Tahoma" w:hAnsi="Tahoma" w:cs="Tahoma"/>
                  <w:sz w:val="20"/>
                  <w:szCs w:val="20"/>
                </w:rPr>
                <w:t>https://srm.nornik.ru</w:t>
              </w:r>
            </w:hyperlink>
            <w:r w:rsidRPr="00632315">
              <w:rPr>
                <w:rFonts w:ascii="Tahoma" w:hAnsi="Tahoma" w:cs="Tahoma"/>
                <w:sz w:val="20"/>
                <w:szCs w:val="20"/>
              </w:rPr>
              <w:t xml:space="preserve">: </w:t>
            </w:r>
            <w:r w:rsidR="007805E8" w:rsidRPr="00632315">
              <w:rPr>
                <w:rFonts w:ascii="Tahoma" w:hAnsi="Tahoma" w:cs="Tahoma"/>
                <w:sz w:val="20"/>
                <w:szCs w:val="20"/>
              </w:rPr>
              <w:t>№ 20047065/2</w:t>
            </w:r>
          </w:p>
        </w:tc>
      </w:tr>
      <w:tr w:rsidR="00C037CA" w:rsidRPr="00632315" w14:paraId="5D1D226A" w14:textId="77777777" w:rsidTr="008A51B9">
        <w:trPr>
          <w:gridAfter w:val="1"/>
          <w:wAfter w:w="7" w:type="dxa"/>
        </w:trPr>
        <w:tc>
          <w:tcPr>
            <w:tcW w:w="2405" w:type="dxa"/>
            <w:shd w:val="clear" w:color="auto" w:fill="auto"/>
          </w:tcPr>
          <w:p w14:paraId="1BD7FEE8" w14:textId="77777777" w:rsidR="00C037CA" w:rsidRPr="00632315" w:rsidRDefault="00C037CA" w:rsidP="00C037CA">
            <w:pPr>
              <w:numPr>
                <w:ilvl w:val="0"/>
                <w:numId w:val="7"/>
              </w:numPr>
              <w:tabs>
                <w:tab w:val="left" w:pos="215"/>
              </w:tabs>
              <w:ind w:left="0" w:firstLine="0"/>
              <w:jc w:val="both"/>
              <w:rPr>
                <w:rFonts w:ascii="Tahoma" w:hAnsi="Tahoma" w:cs="Tahoma"/>
                <w:sz w:val="20"/>
                <w:szCs w:val="20"/>
              </w:rPr>
            </w:pPr>
            <w:r w:rsidRPr="00632315">
              <w:rPr>
                <w:rFonts w:ascii="Tahoma" w:hAnsi="Tahoma" w:cs="Tahoma"/>
                <w:sz w:val="20"/>
                <w:szCs w:val="20"/>
              </w:rPr>
              <w:t>Инструмент проведения закупки</w:t>
            </w:r>
          </w:p>
        </w:tc>
        <w:tc>
          <w:tcPr>
            <w:tcW w:w="6732" w:type="dxa"/>
            <w:shd w:val="clear" w:color="auto" w:fill="auto"/>
          </w:tcPr>
          <w:p w14:paraId="485AC3FA" w14:textId="667CE4D3" w:rsidR="00C037CA" w:rsidRPr="00632315" w:rsidRDefault="004216A9" w:rsidP="008A51B9">
            <w:pPr>
              <w:tabs>
                <w:tab w:val="num" w:pos="426"/>
              </w:tabs>
              <w:jc w:val="both"/>
              <w:rPr>
                <w:rFonts w:ascii="Tahoma" w:hAnsi="Tahoma" w:cs="Tahoma"/>
                <w:i/>
                <w:sz w:val="20"/>
                <w:szCs w:val="20"/>
              </w:rPr>
            </w:pPr>
            <w:r w:rsidRPr="00632315">
              <w:rPr>
                <w:rFonts w:ascii="Tahoma" w:hAnsi="Tahoma" w:cs="Tahoma"/>
                <w:sz w:val="20"/>
                <w:szCs w:val="20"/>
              </w:rPr>
              <w:t>Т</w:t>
            </w:r>
            <w:r w:rsidR="001B5CF3" w:rsidRPr="00632315">
              <w:rPr>
                <w:rFonts w:ascii="Tahoma" w:hAnsi="Tahoma" w:cs="Tahoma"/>
                <w:sz w:val="20"/>
                <w:szCs w:val="20"/>
              </w:rPr>
              <w:t>ендер с запросом цен</w:t>
            </w:r>
          </w:p>
        </w:tc>
      </w:tr>
      <w:tr w:rsidR="00C037CA" w:rsidRPr="00632315" w14:paraId="31BBCAD8" w14:textId="77777777" w:rsidTr="008A51B9">
        <w:trPr>
          <w:gridAfter w:val="1"/>
          <w:wAfter w:w="7" w:type="dxa"/>
        </w:trPr>
        <w:tc>
          <w:tcPr>
            <w:tcW w:w="2405" w:type="dxa"/>
            <w:shd w:val="clear" w:color="auto" w:fill="auto"/>
          </w:tcPr>
          <w:p w14:paraId="41BE191F" w14:textId="77777777" w:rsidR="00C037CA" w:rsidRPr="00632315" w:rsidRDefault="00C037CA" w:rsidP="00C037CA">
            <w:pPr>
              <w:numPr>
                <w:ilvl w:val="0"/>
                <w:numId w:val="7"/>
              </w:numPr>
              <w:tabs>
                <w:tab w:val="left" w:pos="215"/>
              </w:tabs>
              <w:ind w:left="0" w:firstLine="0"/>
              <w:jc w:val="both"/>
              <w:rPr>
                <w:rFonts w:ascii="Tahoma" w:hAnsi="Tahoma" w:cs="Tahoma"/>
                <w:sz w:val="20"/>
                <w:szCs w:val="20"/>
              </w:rPr>
            </w:pPr>
            <w:r w:rsidRPr="00632315">
              <w:rPr>
                <w:rFonts w:ascii="Tahoma" w:hAnsi="Tahoma" w:cs="Tahoma"/>
                <w:sz w:val="20"/>
                <w:szCs w:val="20"/>
              </w:rPr>
              <w:t>Срок подачи предложения</w:t>
            </w:r>
          </w:p>
        </w:tc>
        <w:tc>
          <w:tcPr>
            <w:tcW w:w="6732" w:type="dxa"/>
            <w:shd w:val="clear" w:color="auto" w:fill="auto"/>
          </w:tcPr>
          <w:p w14:paraId="34D68138" w14:textId="77B2EBCA" w:rsidR="00C037CA" w:rsidRPr="00632315" w:rsidRDefault="00C037CA" w:rsidP="008A51B9">
            <w:pPr>
              <w:tabs>
                <w:tab w:val="num" w:pos="426"/>
              </w:tabs>
              <w:jc w:val="both"/>
              <w:rPr>
                <w:rFonts w:ascii="Tahoma" w:hAnsi="Tahoma" w:cs="Tahoma"/>
                <w:sz w:val="20"/>
                <w:szCs w:val="20"/>
              </w:rPr>
            </w:pPr>
            <w:r w:rsidRPr="00632315">
              <w:rPr>
                <w:rFonts w:ascii="Tahoma" w:hAnsi="Tahoma" w:cs="Tahoma"/>
                <w:sz w:val="20"/>
                <w:szCs w:val="20"/>
              </w:rPr>
              <w:t xml:space="preserve">Указан в системе </w:t>
            </w:r>
            <w:r w:rsidRPr="00632315">
              <w:rPr>
                <w:rFonts w:ascii="Tahoma" w:hAnsi="Tahoma" w:cs="Tahoma"/>
                <w:sz w:val="20"/>
                <w:szCs w:val="20"/>
                <w:lang w:val="en-US"/>
              </w:rPr>
              <w:t>SAP</w:t>
            </w:r>
            <w:r w:rsidRPr="00632315">
              <w:rPr>
                <w:rFonts w:ascii="Tahoma" w:hAnsi="Tahoma" w:cs="Tahoma"/>
                <w:sz w:val="20"/>
                <w:szCs w:val="20"/>
              </w:rPr>
              <w:t xml:space="preserve"> </w:t>
            </w:r>
            <w:r w:rsidRPr="00632315">
              <w:rPr>
                <w:rFonts w:ascii="Tahoma" w:hAnsi="Tahoma" w:cs="Tahoma"/>
                <w:sz w:val="20"/>
                <w:szCs w:val="20"/>
                <w:lang w:val="en-US"/>
              </w:rPr>
              <w:t>SRM</w:t>
            </w:r>
            <w:r w:rsidRPr="00632315">
              <w:rPr>
                <w:rFonts w:ascii="Tahoma" w:hAnsi="Tahoma" w:cs="Tahoma"/>
                <w:sz w:val="20"/>
                <w:szCs w:val="20"/>
              </w:rPr>
              <w:t xml:space="preserve"> </w:t>
            </w:r>
            <w:r w:rsidR="00F4664A" w:rsidRPr="00632315">
              <w:rPr>
                <w:rFonts w:ascii="Tahoma" w:hAnsi="Tahoma" w:cs="Tahoma"/>
                <w:sz w:val="20"/>
                <w:szCs w:val="20"/>
              </w:rPr>
              <w:t xml:space="preserve">по адресу </w:t>
            </w:r>
            <w:hyperlink r:id="rId10" w:history="1">
              <w:r w:rsidRPr="00632315">
                <w:rPr>
                  <w:rStyle w:val="af"/>
                  <w:rFonts w:ascii="Tahoma" w:hAnsi="Tahoma" w:cs="Tahoma"/>
                  <w:sz w:val="20"/>
                  <w:szCs w:val="20"/>
                </w:rPr>
                <w:t>https://srm.nornik.ru</w:t>
              </w:r>
            </w:hyperlink>
            <w:r w:rsidRPr="00632315">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632315" w:rsidRDefault="00C037CA" w:rsidP="008A51B9">
            <w:pPr>
              <w:tabs>
                <w:tab w:val="num" w:pos="426"/>
              </w:tabs>
              <w:jc w:val="both"/>
              <w:rPr>
                <w:rFonts w:ascii="Tahoma" w:hAnsi="Tahoma" w:cs="Tahoma"/>
                <w:sz w:val="20"/>
                <w:szCs w:val="20"/>
              </w:rPr>
            </w:pPr>
            <w:r w:rsidRPr="00632315">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632315" w14:paraId="12337D29" w14:textId="77777777" w:rsidTr="008A51B9">
        <w:trPr>
          <w:gridAfter w:val="1"/>
          <w:wAfter w:w="7" w:type="dxa"/>
        </w:trPr>
        <w:tc>
          <w:tcPr>
            <w:tcW w:w="2405" w:type="dxa"/>
            <w:shd w:val="clear" w:color="auto" w:fill="auto"/>
          </w:tcPr>
          <w:p w14:paraId="0C617D04" w14:textId="77777777" w:rsidR="00C037CA" w:rsidRPr="00632315" w:rsidRDefault="00C037CA" w:rsidP="00C037CA">
            <w:pPr>
              <w:numPr>
                <w:ilvl w:val="0"/>
                <w:numId w:val="7"/>
              </w:numPr>
              <w:tabs>
                <w:tab w:val="left" w:pos="215"/>
              </w:tabs>
              <w:ind w:left="0" w:firstLine="0"/>
              <w:jc w:val="both"/>
              <w:rPr>
                <w:rFonts w:ascii="Tahoma" w:hAnsi="Tahoma" w:cs="Tahoma"/>
                <w:sz w:val="20"/>
                <w:szCs w:val="20"/>
              </w:rPr>
            </w:pPr>
            <w:r w:rsidRPr="00632315">
              <w:rPr>
                <w:rFonts w:ascii="Tahoma" w:hAnsi="Tahoma" w:cs="Tahoma"/>
                <w:sz w:val="20"/>
                <w:szCs w:val="20"/>
              </w:rPr>
              <w:t>Базис закупки</w:t>
            </w:r>
          </w:p>
        </w:tc>
        <w:tc>
          <w:tcPr>
            <w:tcW w:w="6732" w:type="dxa"/>
            <w:shd w:val="clear" w:color="auto" w:fill="auto"/>
          </w:tcPr>
          <w:p w14:paraId="1305ACF1" w14:textId="77777777" w:rsidR="00C037CA" w:rsidRPr="00632315" w:rsidRDefault="00C037CA" w:rsidP="008A51B9">
            <w:pPr>
              <w:tabs>
                <w:tab w:val="left" w:pos="1080"/>
              </w:tabs>
              <w:suppressAutoHyphens/>
              <w:jc w:val="both"/>
              <w:rPr>
                <w:rFonts w:ascii="Tahoma" w:hAnsi="Tahoma" w:cs="Tahoma"/>
                <w:sz w:val="20"/>
                <w:szCs w:val="20"/>
              </w:rPr>
            </w:pPr>
            <w:r w:rsidRPr="00632315">
              <w:rPr>
                <w:rFonts w:ascii="Tahoma" w:hAnsi="Tahoma" w:cs="Tahoma"/>
                <w:sz w:val="20"/>
                <w:szCs w:val="20"/>
              </w:rPr>
              <w:t>Указан в приложениях к настоящему приглашению.</w:t>
            </w:r>
          </w:p>
          <w:p w14:paraId="261F19F4" w14:textId="5250866A" w:rsidR="00C037CA" w:rsidRPr="00632315" w:rsidRDefault="00C037CA" w:rsidP="008A51B9">
            <w:pPr>
              <w:tabs>
                <w:tab w:val="left" w:pos="1080"/>
              </w:tabs>
              <w:suppressAutoHyphens/>
              <w:jc w:val="both"/>
              <w:rPr>
                <w:rFonts w:ascii="Tahoma" w:hAnsi="Tahoma" w:cs="Tahoma"/>
                <w:sz w:val="20"/>
                <w:szCs w:val="20"/>
              </w:rPr>
            </w:pPr>
            <w:r w:rsidRPr="00632315">
              <w:rPr>
                <w:rFonts w:ascii="Tahoma" w:hAnsi="Tahoma" w:cs="Tahoma"/>
                <w:sz w:val="20"/>
                <w:szCs w:val="20"/>
              </w:rPr>
              <w:t>Выполнение работ в соответствии с требованиями Технического задания. При расхождении между условиями Технического задания и условиями настоящего приглашения, считать информацию, указанную в приглашении, приоритетной</w:t>
            </w:r>
          </w:p>
        </w:tc>
      </w:tr>
      <w:tr w:rsidR="00C037CA" w:rsidRPr="00632315" w14:paraId="22F3DF96" w14:textId="77777777" w:rsidTr="008A51B9">
        <w:trPr>
          <w:gridAfter w:val="1"/>
          <w:wAfter w:w="7" w:type="dxa"/>
        </w:trPr>
        <w:tc>
          <w:tcPr>
            <w:tcW w:w="2405" w:type="dxa"/>
            <w:shd w:val="clear" w:color="auto" w:fill="auto"/>
          </w:tcPr>
          <w:p w14:paraId="5C55475D" w14:textId="77777777" w:rsidR="00C037CA" w:rsidRPr="00632315" w:rsidRDefault="00C037CA" w:rsidP="00C037CA">
            <w:pPr>
              <w:numPr>
                <w:ilvl w:val="0"/>
                <w:numId w:val="7"/>
              </w:numPr>
              <w:tabs>
                <w:tab w:val="left" w:pos="215"/>
              </w:tabs>
              <w:ind w:left="0" w:firstLine="0"/>
              <w:jc w:val="both"/>
              <w:rPr>
                <w:rFonts w:ascii="Tahoma" w:hAnsi="Tahoma" w:cs="Tahoma"/>
                <w:sz w:val="20"/>
                <w:szCs w:val="20"/>
              </w:rPr>
            </w:pPr>
            <w:r w:rsidRPr="00632315">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632315" w:rsidRDefault="00C037CA" w:rsidP="008A51B9">
            <w:pPr>
              <w:tabs>
                <w:tab w:val="left" w:pos="1080"/>
              </w:tabs>
              <w:suppressAutoHyphens/>
              <w:jc w:val="both"/>
              <w:rPr>
                <w:rFonts w:ascii="Tahoma" w:hAnsi="Tahoma" w:cs="Tahoma"/>
                <w:sz w:val="20"/>
                <w:szCs w:val="20"/>
              </w:rPr>
            </w:pPr>
            <w:r w:rsidRPr="00632315">
              <w:rPr>
                <w:rFonts w:ascii="Tahoma" w:hAnsi="Tahoma" w:cs="Tahoma"/>
                <w:sz w:val="20"/>
                <w:szCs w:val="20"/>
              </w:rPr>
              <w:t>Авансирование не предусмотрено.</w:t>
            </w:r>
          </w:p>
          <w:p w14:paraId="5CEA1AB7" w14:textId="77777777" w:rsidR="00C037CA" w:rsidRPr="00632315" w:rsidRDefault="00C037CA" w:rsidP="008A51B9">
            <w:pPr>
              <w:jc w:val="both"/>
              <w:rPr>
                <w:rFonts w:ascii="Tahoma" w:hAnsi="Tahoma" w:cs="Tahoma"/>
                <w:sz w:val="20"/>
                <w:szCs w:val="20"/>
              </w:rPr>
            </w:pPr>
            <w:r w:rsidRPr="00632315">
              <w:rPr>
                <w:rFonts w:ascii="Tahoma" w:hAnsi="Tahoma" w:cs="Tahoma"/>
                <w:sz w:val="20"/>
                <w:szCs w:val="20"/>
              </w:rPr>
              <w:t>Порядок расчетов по сделке будет осуществляться на условиях следующего содержания:</w:t>
            </w:r>
          </w:p>
          <w:p w14:paraId="7F85C9BA" w14:textId="77777777" w:rsidR="00CB743C" w:rsidRPr="00632315" w:rsidRDefault="00CB743C" w:rsidP="00CB743C">
            <w:pPr>
              <w:numPr>
                <w:ilvl w:val="0"/>
                <w:numId w:val="47"/>
              </w:numPr>
              <w:ind w:left="7" w:hanging="7"/>
              <w:contextualSpacing/>
              <w:jc w:val="both"/>
              <w:rPr>
                <w:rFonts w:ascii="Tahoma" w:hAnsi="Tahoma" w:cs="Tahoma"/>
                <w:sz w:val="20"/>
                <w:szCs w:val="20"/>
              </w:rPr>
            </w:pPr>
            <w:r w:rsidRPr="00632315">
              <w:rPr>
                <w:rFonts w:ascii="Tahoma" w:hAnsi="Tahoma" w:cs="Tahoma"/>
                <w:bCs/>
                <w:sz w:val="20"/>
                <w:szCs w:val="20"/>
              </w:rPr>
              <w:lastRenderedPageBreak/>
              <w:t xml:space="preserve">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поступления оригиналов первичных документов поставщика на оплату при соблюдении установленных норм их оформления; </w:t>
            </w:r>
          </w:p>
          <w:p w14:paraId="716DF8EF" w14:textId="3337D226" w:rsidR="00C037CA" w:rsidRPr="00632315" w:rsidRDefault="00CB743C" w:rsidP="00CB743C">
            <w:pPr>
              <w:numPr>
                <w:ilvl w:val="0"/>
                <w:numId w:val="47"/>
              </w:numPr>
              <w:ind w:left="7" w:hanging="7"/>
              <w:contextualSpacing/>
              <w:jc w:val="both"/>
              <w:rPr>
                <w:rFonts w:ascii="Tahoma" w:hAnsi="Tahoma" w:cs="Tahoma"/>
                <w:sz w:val="20"/>
                <w:szCs w:val="20"/>
              </w:rPr>
            </w:pPr>
            <w:r w:rsidRPr="00632315">
              <w:rPr>
                <w:rFonts w:ascii="Tahoma" w:hAnsi="Tahoma" w:cs="Tahoma"/>
                <w:bCs/>
                <w:sz w:val="20"/>
                <w:szCs w:val="20"/>
              </w:rPr>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632315" w14:paraId="48560347" w14:textId="77777777" w:rsidTr="008A51B9">
        <w:trPr>
          <w:gridAfter w:val="1"/>
          <w:wAfter w:w="7" w:type="dxa"/>
        </w:trPr>
        <w:tc>
          <w:tcPr>
            <w:tcW w:w="2405" w:type="dxa"/>
            <w:shd w:val="clear" w:color="auto" w:fill="auto"/>
          </w:tcPr>
          <w:p w14:paraId="00D55397" w14:textId="79BF07C0" w:rsidR="00C037CA" w:rsidRPr="00632315" w:rsidRDefault="00DD2F4E" w:rsidP="00DD2F4E">
            <w:pPr>
              <w:numPr>
                <w:ilvl w:val="0"/>
                <w:numId w:val="7"/>
              </w:numPr>
              <w:tabs>
                <w:tab w:val="left" w:pos="215"/>
                <w:tab w:val="left" w:pos="243"/>
              </w:tabs>
              <w:ind w:left="0" w:firstLine="0"/>
              <w:jc w:val="both"/>
              <w:rPr>
                <w:rFonts w:ascii="Tahoma" w:hAnsi="Tahoma" w:cs="Tahoma"/>
                <w:sz w:val="20"/>
                <w:szCs w:val="20"/>
              </w:rPr>
            </w:pPr>
            <w:r w:rsidRPr="00632315">
              <w:rPr>
                <w:rFonts w:ascii="Tahoma" w:hAnsi="Tahoma" w:cs="Tahoma"/>
                <w:sz w:val="20"/>
                <w:szCs w:val="20"/>
              </w:rPr>
              <w:lastRenderedPageBreak/>
              <w:t>С</w:t>
            </w:r>
            <w:r w:rsidR="00C037CA" w:rsidRPr="00632315">
              <w:rPr>
                <w:rFonts w:ascii="Tahoma" w:hAnsi="Tahoma" w:cs="Tahoma"/>
                <w:sz w:val="20"/>
                <w:szCs w:val="20"/>
              </w:rPr>
              <w:t xml:space="preserve">рок выполнения работ </w:t>
            </w:r>
          </w:p>
        </w:tc>
        <w:tc>
          <w:tcPr>
            <w:tcW w:w="6732" w:type="dxa"/>
            <w:shd w:val="clear" w:color="auto" w:fill="auto"/>
          </w:tcPr>
          <w:p w14:paraId="2FD63903" w14:textId="0F288B1F" w:rsidR="00C037CA" w:rsidRPr="00632315" w:rsidRDefault="00DD2F4E" w:rsidP="00CC467E">
            <w:pPr>
              <w:jc w:val="both"/>
              <w:rPr>
                <w:rFonts w:ascii="Tahoma" w:hAnsi="Tahoma" w:cs="Tahoma"/>
                <w:i/>
                <w:sz w:val="20"/>
                <w:szCs w:val="20"/>
              </w:rPr>
            </w:pPr>
            <w:r w:rsidRPr="00632315">
              <w:rPr>
                <w:rFonts w:ascii="Tahoma" w:hAnsi="Tahoma" w:cs="Tahoma"/>
                <w:sz w:val="20"/>
                <w:szCs w:val="20"/>
              </w:rPr>
              <w:t xml:space="preserve">С </w:t>
            </w:r>
            <w:r w:rsidR="005629D5" w:rsidRPr="00632315">
              <w:rPr>
                <w:rFonts w:ascii="Tahoma" w:hAnsi="Tahoma" w:cs="Tahoma"/>
                <w:sz w:val="20"/>
                <w:szCs w:val="20"/>
              </w:rPr>
              <w:t>даты</w:t>
            </w:r>
            <w:r w:rsidRPr="00632315">
              <w:rPr>
                <w:rFonts w:ascii="Tahoma" w:hAnsi="Tahoma" w:cs="Tahoma"/>
                <w:sz w:val="20"/>
                <w:szCs w:val="20"/>
              </w:rPr>
              <w:t xml:space="preserve"> заключения договора </w:t>
            </w:r>
            <w:r w:rsidR="006D00EC" w:rsidRPr="00632315">
              <w:rPr>
                <w:rFonts w:ascii="Tahoma" w:hAnsi="Tahoma" w:cs="Tahoma"/>
                <w:sz w:val="20"/>
                <w:szCs w:val="20"/>
              </w:rPr>
              <w:t>п</w:t>
            </w:r>
            <w:r w:rsidRPr="00632315">
              <w:rPr>
                <w:rFonts w:ascii="Tahoma" w:hAnsi="Tahoma" w:cs="Tahoma"/>
                <w:sz w:val="20"/>
                <w:szCs w:val="20"/>
              </w:rPr>
              <w:t>о 3</w:t>
            </w:r>
            <w:r w:rsidR="00CC467E" w:rsidRPr="00632315">
              <w:rPr>
                <w:rFonts w:ascii="Tahoma" w:hAnsi="Tahoma" w:cs="Tahoma"/>
                <w:sz w:val="20"/>
                <w:szCs w:val="20"/>
              </w:rPr>
              <w:t>1</w:t>
            </w:r>
            <w:r w:rsidRPr="00632315">
              <w:rPr>
                <w:rFonts w:ascii="Tahoma" w:hAnsi="Tahoma" w:cs="Tahoma"/>
                <w:sz w:val="20"/>
                <w:szCs w:val="20"/>
              </w:rPr>
              <w:t>.07.2027</w:t>
            </w:r>
          </w:p>
        </w:tc>
      </w:tr>
      <w:tr w:rsidR="002D7F2D" w:rsidRPr="00632315" w14:paraId="4A75CEEB" w14:textId="77777777" w:rsidTr="008A51B9">
        <w:trPr>
          <w:gridAfter w:val="1"/>
          <w:wAfter w:w="7" w:type="dxa"/>
        </w:trPr>
        <w:tc>
          <w:tcPr>
            <w:tcW w:w="2405" w:type="dxa"/>
            <w:shd w:val="clear" w:color="auto" w:fill="auto"/>
          </w:tcPr>
          <w:p w14:paraId="26C896CF" w14:textId="2CD02464" w:rsidR="002D7F2D" w:rsidRPr="00632315" w:rsidRDefault="002D7F2D" w:rsidP="002D7F2D">
            <w:pPr>
              <w:numPr>
                <w:ilvl w:val="0"/>
                <w:numId w:val="7"/>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4AE61173" w14:textId="77777777" w:rsidR="002D7F2D" w:rsidRDefault="002D7F2D" w:rsidP="002D7F2D">
            <w:pPr>
              <w:pStyle w:val="a9"/>
              <w:numPr>
                <w:ilvl w:val="3"/>
                <w:numId w:val="48"/>
              </w:numPr>
              <w:tabs>
                <w:tab w:val="left" w:pos="376"/>
              </w:tabs>
              <w:ind w:left="18" w:firstLine="0"/>
              <w:jc w:val="both"/>
              <w:rPr>
                <w:rFonts w:ascii="Tahoma" w:hAnsi="Tahoma" w:cs="Tahoma"/>
                <w:sz w:val="20"/>
                <w:szCs w:val="20"/>
              </w:rPr>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73845E9" w14:textId="77777777" w:rsidR="002D7F2D" w:rsidRDefault="002D7F2D" w:rsidP="002D7F2D">
            <w:pPr>
              <w:pStyle w:val="a9"/>
              <w:tabs>
                <w:tab w:val="left" w:pos="376"/>
              </w:tabs>
              <w:ind w:left="18"/>
              <w:jc w:val="both"/>
              <w:rPr>
                <w:rStyle w:val="af"/>
              </w:rPr>
            </w:pPr>
            <w:r>
              <w:rPr>
                <w:rFonts w:ascii="Tahoma" w:hAnsi="Tahoma" w:cs="Tahoma"/>
                <w:sz w:val="20"/>
                <w:szCs w:val="20"/>
              </w:rPr>
              <w:t xml:space="preserve">Перечень товаров, подлежащих прослеживаемости, размещен по адресу: </w:t>
            </w:r>
            <w:hyperlink r:id="rId11" w:history="1">
              <w:r>
                <w:rPr>
                  <w:rStyle w:val="af"/>
                  <w:rFonts w:ascii="Tahoma" w:hAnsi="Tahoma" w:cs="Tahoma"/>
                  <w:sz w:val="20"/>
                  <w:szCs w:val="20"/>
                </w:rPr>
                <w:t>http://www.consultant.ru/document/cons_doc_LAW_389976/2b300a0f1aa902ad1637fa1f32855a0a5c7e9a0d/</w:t>
              </w:r>
            </w:hyperlink>
            <w:r>
              <w:rPr>
                <w:rStyle w:val="af"/>
                <w:rFonts w:ascii="Tahoma" w:hAnsi="Tahoma" w:cs="Tahoma"/>
                <w:sz w:val="20"/>
                <w:szCs w:val="20"/>
              </w:rPr>
              <w:t>.</w:t>
            </w:r>
          </w:p>
          <w:p w14:paraId="44DEF361" w14:textId="77777777" w:rsidR="002D7F2D" w:rsidRDefault="002D7F2D" w:rsidP="002D7F2D">
            <w:pPr>
              <w:ind w:left="18"/>
              <w:jc w:val="both"/>
            </w:pPr>
          </w:p>
          <w:p w14:paraId="382BB445" w14:textId="77777777" w:rsidR="002D7F2D" w:rsidRDefault="002D7F2D" w:rsidP="002D7F2D">
            <w:pPr>
              <w:pStyle w:val="a9"/>
              <w:numPr>
                <w:ilvl w:val="3"/>
                <w:numId w:val="48"/>
              </w:numPr>
              <w:tabs>
                <w:tab w:val="left" w:pos="301"/>
              </w:tabs>
              <w:ind w:left="18" w:firstLine="0"/>
              <w:jc w:val="both"/>
              <w:rPr>
                <w:rFonts w:ascii="Tahoma" w:hAnsi="Tahoma" w:cs="Tahoma"/>
                <w:sz w:val="20"/>
                <w:szCs w:val="20"/>
              </w:rPr>
            </w:pPr>
            <w:r>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7FAF8158" w:rsidR="002D7F2D" w:rsidRPr="00632315" w:rsidRDefault="002D7F2D" w:rsidP="002D7F2D">
            <w:pPr>
              <w:jc w:val="both"/>
              <w:rPr>
                <w:rFonts w:ascii="Tahoma" w:hAnsi="Tahoma" w:cs="Tahoma"/>
                <w:sz w:val="20"/>
                <w:szCs w:val="20"/>
              </w:rPr>
            </w:pPr>
            <w:r>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Pr>
                  <w:rStyle w:val="af"/>
                  <w:rFonts w:ascii="Tahoma" w:hAnsi="Tahoma" w:cs="Tahoma"/>
                  <w:sz w:val="20"/>
                  <w:szCs w:val="20"/>
                </w:rPr>
                <w:t>https://gisp.gov.ru/pp719v2/pub/prod/</w:t>
              </w:r>
            </w:hyperlink>
          </w:p>
        </w:tc>
      </w:tr>
      <w:tr w:rsidR="00C037CA" w:rsidRPr="00632315" w14:paraId="733B04C7" w14:textId="77777777" w:rsidTr="008A51B9">
        <w:trPr>
          <w:gridAfter w:val="1"/>
          <w:wAfter w:w="7" w:type="dxa"/>
        </w:trPr>
        <w:tc>
          <w:tcPr>
            <w:tcW w:w="2405" w:type="dxa"/>
            <w:shd w:val="clear" w:color="auto" w:fill="auto"/>
          </w:tcPr>
          <w:p w14:paraId="248FFAD8" w14:textId="77777777" w:rsidR="00C037CA" w:rsidRPr="00632315" w:rsidRDefault="00C037CA" w:rsidP="00C037CA">
            <w:pPr>
              <w:numPr>
                <w:ilvl w:val="0"/>
                <w:numId w:val="7"/>
              </w:numPr>
              <w:tabs>
                <w:tab w:val="left" w:pos="215"/>
                <w:tab w:val="left" w:pos="243"/>
              </w:tabs>
              <w:ind w:left="0" w:firstLine="0"/>
              <w:jc w:val="both"/>
              <w:rPr>
                <w:rFonts w:ascii="Tahoma" w:hAnsi="Tahoma" w:cs="Tahoma"/>
                <w:sz w:val="20"/>
                <w:szCs w:val="20"/>
              </w:rPr>
            </w:pPr>
            <w:r w:rsidRPr="00632315">
              <w:rPr>
                <w:rFonts w:ascii="Tahoma" w:hAnsi="Tahoma" w:cs="Tahoma"/>
                <w:sz w:val="20"/>
                <w:szCs w:val="20"/>
              </w:rPr>
              <w:t>Экологические требования</w:t>
            </w:r>
          </w:p>
        </w:tc>
        <w:tc>
          <w:tcPr>
            <w:tcW w:w="6732" w:type="dxa"/>
            <w:shd w:val="clear" w:color="auto" w:fill="auto"/>
          </w:tcPr>
          <w:p w14:paraId="33DE53A1" w14:textId="0F7F6F45" w:rsidR="00AB5F4D" w:rsidRPr="00632315" w:rsidRDefault="00C037CA" w:rsidP="00AB5F4D">
            <w:pPr>
              <w:jc w:val="both"/>
              <w:rPr>
                <w:rFonts w:ascii="Tahoma" w:hAnsi="Tahoma" w:cs="Tahoma"/>
                <w:sz w:val="20"/>
                <w:szCs w:val="20"/>
              </w:rPr>
            </w:pPr>
            <w:r w:rsidRPr="00632315">
              <w:rPr>
                <w:rFonts w:ascii="Tahoma" w:hAnsi="Tahoma" w:cs="Tahoma"/>
                <w:sz w:val="20"/>
                <w:szCs w:val="20"/>
              </w:rPr>
              <w:t xml:space="preserve">Размещены по </w:t>
            </w:r>
            <w:r w:rsidR="00663A5F" w:rsidRPr="00632315">
              <w:rPr>
                <w:rFonts w:ascii="Tahoma" w:hAnsi="Tahoma" w:cs="Tahoma"/>
                <w:sz w:val="20"/>
                <w:szCs w:val="20"/>
              </w:rPr>
              <w:t xml:space="preserve">ссылке: </w:t>
            </w:r>
            <w:hyperlink r:id="rId13" w:anchor="corporate-codes-and-policies" w:history="1">
              <w:r w:rsidR="00663A5F" w:rsidRPr="00632315">
                <w:rPr>
                  <w:rStyle w:val="af"/>
                  <w:rFonts w:ascii="Tahoma" w:hAnsi="Tahoma" w:cs="Tahoma"/>
                  <w:sz w:val="20"/>
                  <w:szCs w:val="20"/>
                </w:rPr>
                <w:t>Внутренние документы и политики - Норникель</w:t>
              </w:r>
            </w:hyperlink>
            <w:r w:rsidR="00AB5F4D" w:rsidRPr="00632315">
              <w:rPr>
                <w:rStyle w:val="af"/>
                <w:rFonts w:ascii="Tahoma" w:hAnsi="Tahoma" w:cs="Tahoma"/>
                <w:sz w:val="20"/>
                <w:szCs w:val="20"/>
              </w:rPr>
              <w:t xml:space="preserve"> </w:t>
            </w:r>
            <w:r w:rsidR="00AB5F4D" w:rsidRPr="00632315">
              <w:rPr>
                <w:rFonts w:ascii="Tahoma" w:hAnsi="Tahoma" w:cs="Tahoma"/>
                <w:sz w:val="20"/>
                <w:szCs w:val="20"/>
              </w:rPr>
              <w:t>(раздел «Корпоративные кодексы и политики»)</w:t>
            </w:r>
          </w:p>
        </w:tc>
      </w:tr>
      <w:tr w:rsidR="00C037CA" w:rsidRPr="00632315" w14:paraId="2E075156" w14:textId="77777777" w:rsidTr="008A51B9">
        <w:trPr>
          <w:gridAfter w:val="1"/>
          <w:wAfter w:w="7" w:type="dxa"/>
        </w:trPr>
        <w:tc>
          <w:tcPr>
            <w:tcW w:w="2405" w:type="dxa"/>
            <w:shd w:val="clear" w:color="auto" w:fill="auto"/>
          </w:tcPr>
          <w:p w14:paraId="3A333676" w14:textId="77777777" w:rsidR="00C037CA" w:rsidRPr="00632315" w:rsidRDefault="00C037CA" w:rsidP="005629D5">
            <w:pPr>
              <w:numPr>
                <w:ilvl w:val="0"/>
                <w:numId w:val="7"/>
              </w:numPr>
              <w:tabs>
                <w:tab w:val="left" w:pos="243"/>
                <w:tab w:val="left" w:pos="291"/>
              </w:tabs>
              <w:ind w:left="0" w:firstLine="0"/>
              <w:jc w:val="both"/>
              <w:rPr>
                <w:rFonts w:ascii="Tahoma" w:hAnsi="Tahoma" w:cs="Tahoma"/>
                <w:sz w:val="20"/>
                <w:szCs w:val="20"/>
              </w:rPr>
            </w:pPr>
            <w:r w:rsidRPr="00632315">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632315" w:rsidRDefault="00EA5AED" w:rsidP="00EA5AED">
            <w:pPr>
              <w:jc w:val="both"/>
              <w:rPr>
                <w:rFonts w:ascii="Tahoma" w:hAnsi="Tahoma" w:cs="Tahoma"/>
                <w:sz w:val="20"/>
                <w:szCs w:val="20"/>
              </w:rPr>
            </w:pPr>
            <w:r w:rsidRPr="0063231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632315">
                <w:rPr>
                  <w:rStyle w:val="af"/>
                  <w:rFonts w:ascii="Tahoma" w:hAnsi="Tahoma" w:cs="Tahoma"/>
                  <w:sz w:val="20"/>
                  <w:szCs w:val="20"/>
                </w:rPr>
                <w:t>Договорная документация - Норникель</w:t>
              </w:r>
            </w:hyperlink>
            <w:r w:rsidRPr="00632315">
              <w:rPr>
                <w:rFonts w:ascii="Tahoma" w:hAnsi="Tahoma" w:cs="Tahoma"/>
                <w:sz w:val="20"/>
                <w:szCs w:val="20"/>
              </w:rPr>
              <w:t>, в редакции на дату заключения Договора.</w:t>
            </w:r>
          </w:p>
          <w:p w14:paraId="06EC9DDC" w14:textId="77777777" w:rsidR="00EA5AED" w:rsidRPr="0063231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632315" w:rsidRDefault="00C037CA" w:rsidP="008A51B9">
            <w:pPr>
              <w:widowControl w:val="0"/>
              <w:tabs>
                <w:tab w:val="left" w:pos="709"/>
              </w:tabs>
              <w:autoSpaceDE w:val="0"/>
              <w:autoSpaceDN w:val="0"/>
              <w:jc w:val="both"/>
              <w:rPr>
                <w:rStyle w:val="af"/>
                <w:rFonts w:ascii="Tahoma" w:hAnsi="Tahoma" w:cs="Tahoma"/>
                <w:sz w:val="20"/>
                <w:szCs w:val="20"/>
              </w:rPr>
            </w:pPr>
            <w:r w:rsidRPr="00632315">
              <w:rPr>
                <w:rFonts w:ascii="Tahoma" w:hAnsi="Tahoma" w:cs="Tahoma"/>
                <w:sz w:val="20"/>
                <w:szCs w:val="20"/>
              </w:rPr>
              <w:t>С условиями обеспечения исполнения обязательств по договорам можно ознакомиться</w:t>
            </w:r>
            <w:r w:rsidR="000468A9" w:rsidRPr="00632315">
              <w:rPr>
                <w:rFonts w:ascii="Tahoma" w:hAnsi="Tahoma" w:cs="Tahoma"/>
                <w:sz w:val="20"/>
                <w:szCs w:val="20"/>
              </w:rPr>
              <w:t>,</w:t>
            </w:r>
            <w:r w:rsidRPr="0063231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632315">
              <w:rPr>
                <w:rFonts w:ascii="Tahoma" w:hAnsi="Tahoma" w:cs="Tahoma"/>
                <w:sz w:val="20"/>
                <w:szCs w:val="20"/>
              </w:rPr>
              <w:t>ссылке</w:t>
            </w:r>
            <w:r w:rsidRPr="00632315">
              <w:rPr>
                <w:rFonts w:ascii="Tahoma" w:hAnsi="Tahoma" w:cs="Tahoma"/>
                <w:sz w:val="20"/>
                <w:szCs w:val="20"/>
              </w:rPr>
              <w:t>:</w:t>
            </w:r>
            <w:r w:rsidR="00480F87" w:rsidRPr="00632315">
              <w:rPr>
                <w:rFonts w:ascii="Tahoma" w:hAnsi="Tahoma" w:cs="Tahoma"/>
                <w:sz w:val="20"/>
                <w:szCs w:val="20"/>
              </w:rPr>
              <w:t xml:space="preserve"> </w:t>
            </w:r>
            <w:r w:rsidR="00AB5F4D" w:rsidRPr="00632315">
              <w:rPr>
                <w:rStyle w:val="af"/>
                <w:rFonts w:ascii="Tahoma" w:hAnsi="Tahoma" w:cs="Tahoma"/>
                <w:sz w:val="20"/>
                <w:szCs w:val="20"/>
              </w:rPr>
              <w:fldChar w:fldCharType="begin"/>
            </w:r>
            <w:r w:rsidR="00AB5F4D" w:rsidRPr="00632315">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632315">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632315">
                <w:rPr>
                  <w:rStyle w:val="af"/>
                  <w:rFonts w:ascii="Tahoma" w:hAnsi="Tahoma" w:cs="Tahoma"/>
                  <w:sz w:val="20"/>
                  <w:szCs w:val="20"/>
                </w:rPr>
                <w:t>Инструкции и шаблоны - Норникель</w:t>
              </w:r>
            </w:hyperlink>
            <w:r w:rsidR="00AB5F4D" w:rsidRPr="00632315">
              <w:rPr>
                <w:rStyle w:val="af"/>
                <w:rFonts w:ascii="Tahoma" w:hAnsi="Tahoma" w:cs="Tahoma"/>
                <w:sz w:val="20"/>
                <w:szCs w:val="20"/>
              </w:rPr>
              <w:t xml:space="preserve"> </w:t>
            </w:r>
            <w:r w:rsidR="00AB5F4D" w:rsidRPr="00632315">
              <w:rPr>
                <w:rFonts w:ascii="Tahoma" w:hAnsi="Tahoma" w:cs="Tahoma"/>
                <w:sz w:val="20"/>
                <w:szCs w:val="20"/>
              </w:rPr>
              <w:t>(раздел «Бланки документов для фирм и организаций, заключающих договоры с предприяти</w:t>
            </w:r>
            <w:r w:rsidR="00CA79D3" w:rsidRPr="00632315">
              <w:rPr>
                <w:rFonts w:ascii="Tahoma" w:hAnsi="Tahoma" w:cs="Tahoma"/>
                <w:sz w:val="20"/>
                <w:szCs w:val="20"/>
              </w:rPr>
              <w:t>ями Группы»)</w:t>
            </w:r>
            <w:r w:rsidR="00AB5F4D" w:rsidRPr="00632315">
              <w:rPr>
                <w:rFonts w:ascii="Tahoma" w:hAnsi="Tahoma" w:cs="Tahoma"/>
                <w:sz w:val="20"/>
                <w:szCs w:val="20"/>
              </w:rPr>
              <w:t>.</w:t>
            </w:r>
          </w:p>
          <w:p w14:paraId="3D24BC80" w14:textId="47BA77D8" w:rsidR="00C037CA" w:rsidRPr="00632315" w:rsidRDefault="00AB5F4D" w:rsidP="008A51B9">
            <w:pPr>
              <w:jc w:val="both"/>
              <w:rPr>
                <w:rFonts w:ascii="Tahoma" w:hAnsi="Tahoma" w:cs="Tahoma"/>
                <w:sz w:val="20"/>
                <w:szCs w:val="20"/>
              </w:rPr>
            </w:pPr>
            <w:r w:rsidRPr="00632315">
              <w:rPr>
                <w:rStyle w:val="af"/>
                <w:rFonts w:ascii="Tahoma" w:hAnsi="Tahoma" w:cs="Tahoma"/>
                <w:sz w:val="20"/>
                <w:szCs w:val="20"/>
              </w:rPr>
              <w:fldChar w:fldCharType="end"/>
            </w:r>
            <w:r w:rsidR="00C037CA" w:rsidRPr="00632315">
              <w:rPr>
                <w:rFonts w:ascii="Tahoma" w:hAnsi="Tahoma" w:cs="Tahoma"/>
                <w:sz w:val="20"/>
                <w:szCs w:val="20"/>
              </w:rPr>
              <w:t>Основные требования, предъявляемые к банковской гарантии:</w:t>
            </w:r>
          </w:p>
          <w:p w14:paraId="4560596F" w14:textId="77777777" w:rsidR="00C037CA" w:rsidRPr="00632315" w:rsidRDefault="00C037CA" w:rsidP="00AD257C">
            <w:pPr>
              <w:pStyle w:val="a9"/>
              <w:numPr>
                <w:ilvl w:val="0"/>
                <w:numId w:val="17"/>
              </w:numPr>
              <w:tabs>
                <w:tab w:val="left" w:pos="301"/>
              </w:tabs>
              <w:ind w:left="0" w:firstLine="10"/>
              <w:jc w:val="both"/>
              <w:rPr>
                <w:rFonts w:ascii="Tahoma" w:hAnsi="Tahoma" w:cs="Tahoma"/>
                <w:sz w:val="20"/>
                <w:szCs w:val="20"/>
              </w:rPr>
            </w:pPr>
            <w:r w:rsidRPr="00632315">
              <w:rPr>
                <w:rFonts w:ascii="Tahoma" w:hAnsi="Tahoma" w:cs="Tahoma"/>
                <w:sz w:val="20"/>
                <w:szCs w:val="20"/>
              </w:rPr>
              <w:lastRenderedPageBreak/>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632315" w:rsidRDefault="00C037CA" w:rsidP="00AD257C">
            <w:pPr>
              <w:pStyle w:val="a9"/>
              <w:numPr>
                <w:ilvl w:val="0"/>
                <w:numId w:val="17"/>
              </w:numPr>
              <w:tabs>
                <w:tab w:val="left" w:pos="301"/>
              </w:tabs>
              <w:ind w:left="0" w:firstLine="10"/>
              <w:jc w:val="both"/>
              <w:rPr>
                <w:rFonts w:ascii="Tahoma" w:hAnsi="Tahoma" w:cs="Tahoma"/>
                <w:sz w:val="20"/>
                <w:szCs w:val="20"/>
              </w:rPr>
            </w:pPr>
            <w:r w:rsidRPr="0063231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632315" w:rsidRDefault="00C037CA" w:rsidP="00AD257C">
            <w:pPr>
              <w:pStyle w:val="a9"/>
              <w:numPr>
                <w:ilvl w:val="0"/>
                <w:numId w:val="17"/>
              </w:numPr>
              <w:tabs>
                <w:tab w:val="left" w:pos="301"/>
              </w:tabs>
              <w:ind w:left="0" w:firstLine="10"/>
              <w:jc w:val="both"/>
              <w:rPr>
                <w:rFonts w:ascii="Tahoma" w:hAnsi="Tahoma" w:cs="Tahoma"/>
                <w:sz w:val="20"/>
                <w:szCs w:val="20"/>
              </w:rPr>
            </w:pPr>
            <w:r w:rsidRPr="0063231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632315" w:rsidRDefault="00C037CA" w:rsidP="00AD257C">
            <w:pPr>
              <w:pStyle w:val="a9"/>
              <w:numPr>
                <w:ilvl w:val="0"/>
                <w:numId w:val="17"/>
              </w:numPr>
              <w:tabs>
                <w:tab w:val="left" w:pos="301"/>
              </w:tabs>
              <w:ind w:left="0" w:firstLine="10"/>
              <w:jc w:val="both"/>
              <w:rPr>
                <w:rFonts w:ascii="Tahoma" w:hAnsi="Tahoma" w:cs="Tahoma"/>
                <w:sz w:val="20"/>
                <w:szCs w:val="20"/>
              </w:rPr>
            </w:pPr>
            <w:r w:rsidRPr="00632315">
              <w:rPr>
                <w:rFonts w:ascii="Tahoma" w:hAnsi="Tahoma" w:cs="Tahoma"/>
                <w:sz w:val="20"/>
                <w:szCs w:val="20"/>
              </w:rPr>
              <w:t>гарантом может выступать только банк или его филиал, согласованный заказчиком</w:t>
            </w:r>
          </w:p>
        </w:tc>
      </w:tr>
      <w:tr w:rsidR="00881710" w:rsidRPr="00632315" w14:paraId="1C9D6E82" w14:textId="77777777" w:rsidTr="001B418D">
        <w:trPr>
          <w:gridAfter w:val="1"/>
          <w:wAfter w:w="7" w:type="dxa"/>
        </w:trPr>
        <w:tc>
          <w:tcPr>
            <w:tcW w:w="2405" w:type="dxa"/>
            <w:shd w:val="clear" w:color="auto" w:fill="auto"/>
          </w:tcPr>
          <w:p w14:paraId="5E140995" w14:textId="77777777" w:rsidR="00881710" w:rsidRPr="00632315" w:rsidRDefault="00881710" w:rsidP="005629D5">
            <w:pPr>
              <w:numPr>
                <w:ilvl w:val="0"/>
                <w:numId w:val="7"/>
              </w:numPr>
              <w:tabs>
                <w:tab w:val="left" w:pos="243"/>
                <w:tab w:val="left" w:pos="291"/>
              </w:tabs>
              <w:ind w:left="0" w:firstLine="0"/>
              <w:jc w:val="both"/>
              <w:rPr>
                <w:rFonts w:ascii="Tahoma" w:hAnsi="Tahoma" w:cs="Tahoma"/>
                <w:sz w:val="20"/>
                <w:szCs w:val="20"/>
              </w:rPr>
            </w:pPr>
            <w:r w:rsidRPr="00632315">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632315" w:rsidRDefault="00881710" w:rsidP="001B418D">
            <w:pPr>
              <w:jc w:val="both"/>
              <w:rPr>
                <w:rFonts w:ascii="Tahoma" w:hAnsi="Tahoma" w:cs="Tahoma"/>
                <w:sz w:val="20"/>
                <w:szCs w:val="20"/>
              </w:rPr>
            </w:pPr>
            <w:r w:rsidRPr="00632315">
              <w:rPr>
                <w:rFonts w:ascii="Tahoma" w:hAnsi="Tahoma" w:cs="Tahoma"/>
                <w:sz w:val="20"/>
                <w:szCs w:val="20"/>
              </w:rPr>
              <w:t xml:space="preserve">Прием заявок осуществляется через систему </w:t>
            </w:r>
            <w:r w:rsidRPr="00632315">
              <w:rPr>
                <w:rFonts w:ascii="Tahoma" w:hAnsi="Tahoma" w:cs="Tahoma"/>
                <w:sz w:val="20"/>
                <w:szCs w:val="20"/>
                <w:lang w:val="en-US"/>
              </w:rPr>
              <w:t>SAP</w:t>
            </w:r>
            <w:r w:rsidRPr="00632315">
              <w:rPr>
                <w:rFonts w:ascii="Tahoma" w:hAnsi="Tahoma" w:cs="Tahoma"/>
                <w:sz w:val="20"/>
                <w:szCs w:val="20"/>
              </w:rPr>
              <w:t xml:space="preserve"> </w:t>
            </w:r>
            <w:r w:rsidRPr="00632315">
              <w:rPr>
                <w:rFonts w:ascii="Tahoma" w:hAnsi="Tahoma" w:cs="Tahoma"/>
                <w:sz w:val="20"/>
                <w:szCs w:val="20"/>
                <w:lang w:val="en-US"/>
              </w:rPr>
              <w:t>SRM</w:t>
            </w:r>
            <w:r w:rsidRPr="00632315">
              <w:rPr>
                <w:rFonts w:ascii="Tahoma" w:hAnsi="Tahoma" w:cs="Tahoma"/>
                <w:sz w:val="20"/>
                <w:szCs w:val="20"/>
              </w:rPr>
              <w:t>, предложение должно быть в статусе «Подано».</w:t>
            </w:r>
          </w:p>
          <w:p w14:paraId="0EA2CA4C" w14:textId="77777777" w:rsidR="00881710" w:rsidRPr="00632315" w:rsidRDefault="00881710" w:rsidP="001B418D">
            <w:pPr>
              <w:jc w:val="both"/>
              <w:rPr>
                <w:rFonts w:ascii="Tahoma" w:hAnsi="Tahoma" w:cs="Tahoma"/>
                <w:sz w:val="20"/>
                <w:szCs w:val="20"/>
              </w:rPr>
            </w:pPr>
          </w:p>
          <w:p w14:paraId="16376F6C" w14:textId="77777777" w:rsidR="00881710" w:rsidRPr="00632315" w:rsidRDefault="00881710" w:rsidP="001B418D">
            <w:pPr>
              <w:tabs>
                <w:tab w:val="left" w:pos="520"/>
              </w:tabs>
              <w:suppressAutoHyphens/>
              <w:jc w:val="both"/>
              <w:rPr>
                <w:rFonts w:ascii="Tahoma" w:hAnsi="Tahoma" w:cs="Tahoma"/>
                <w:sz w:val="20"/>
                <w:szCs w:val="20"/>
              </w:rPr>
            </w:pPr>
            <w:r w:rsidRPr="00632315">
              <w:rPr>
                <w:rFonts w:ascii="Tahoma" w:hAnsi="Tahoma" w:cs="Tahoma"/>
                <w:sz w:val="20"/>
                <w:szCs w:val="20"/>
              </w:rPr>
              <w:t>Заявка поставщика должна включать в себя:</w:t>
            </w:r>
          </w:p>
          <w:p w14:paraId="67BA4358" w14:textId="77777777" w:rsidR="00881710" w:rsidRPr="00632315" w:rsidRDefault="00881710" w:rsidP="001B418D">
            <w:pPr>
              <w:numPr>
                <w:ilvl w:val="0"/>
                <w:numId w:val="5"/>
              </w:numPr>
              <w:tabs>
                <w:tab w:val="left" w:pos="520"/>
              </w:tabs>
              <w:suppressAutoHyphens/>
              <w:ind w:left="0" w:firstLine="0"/>
              <w:jc w:val="both"/>
              <w:rPr>
                <w:rFonts w:ascii="Tahoma" w:hAnsi="Tahoma" w:cs="Tahoma"/>
                <w:sz w:val="20"/>
                <w:szCs w:val="20"/>
              </w:rPr>
            </w:pPr>
            <w:r w:rsidRPr="00632315">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632315" w:rsidRDefault="00881710" w:rsidP="001B418D">
            <w:pPr>
              <w:numPr>
                <w:ilvl w:val="0"/>
                <w:numId w:val="5"/>
              </w:numPr>
              <w:tabs>
                <w:tab w:val="left" w:pos="520"/>
              </w:tabs>
              <w:suppressAutoHyphens/>
              <w:ind w:left="0" w:firstLine="0"/>
              <w:jc w:val="both"/>
              <w:rPr>
                <w:rFonts w:ascii="Tahoma" w:hAnsi="Tahoma" w:cs="Tahoma"/>
                <w:sz w:val="20"/>
                <w:szCs w:val="20"/>
              </w:rPr>
            </w:pPr>
            <w:r w:rsidRPr="00632315">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32315" w:rsidRDefault="00881710" w:rsidP="00676570">
            <w:pPr>
              <w:numPr>
                <w:ilvl w:val="0"/>
                <w:numId w:val="5"/>
              </w:numPr>
              <w:tabs>
                <w:tab w:val="left" w:pos="520"/>
              </w:tabs>
              <w:suppressAutoHyphens/>
              <w:ind w:left="0" w:firstLine="0"/>
              <w:jc w:val="both"/>
              <w:rPr>
                <w:rFonts w:ascii="Tahoma" w:hAnsi="Tahoma" w:cs="Tahoma"/>
                <w:sz w:val="20"/>
                <w:szCs w:val="20"/>
              </w:rPr>
            </w:pPr>
            <w:r w:rsidRPr="00632315">
              <w:rPr>
                <w:rFonts w:ascii="Tahoma" w:hAnsi="Tahoma" w:cs="Tahoma"/>
                <w:sz w:val="20"/>
                <w:szCs w:val="20"/>
              </w:rPr>
              <w:t>Документы, необходимые для идентификации и квалификации поставщика (Приложение 3)</w:t>
            </w:r>
          </w:p>
        </w:tc>
      </w:tr>
      <w:tr w:rsidR="00C037CA" w:rsidRPr="00632315" w14:paraId="29131165" w14:textId="77777777" w:rsidTr="008A51B9">
        <w:trPr>
          <w:gridAfter w:val="1"/>
          <w:wAfter w:w="7" w:type="dxa"/>
        </w:trPr>
        <w:tc>
          <w:tcPr>
            <w:tcW w:w="2405" w:type="dxa"/>
            <w:shd w:val="clear" w:color="auto" w:fill="auto"/>
          </w:tcPr>
          <w:p w14:paraId="69C826A2" w14:textId="77777777" w:rsidR="00C037CA" w:rsidRPr="00632315" w:rsidRDefault="00C037CA" w:rsidP="005629D5">
            <w:pPr>
              <w:numPr>
                <w:ilvl w:val="0"/>
                <w:numId w:val="7"/>
              </w:numPr>
              <w:tabs>
                <w:tab w:val="left" w:pos="243"/>
                <w:tab w:val="left" w:pos="291"/>
              </w:tabs>
              <w:ind w:left="0" w:firstLine="0"/>
              <w:jc w:val="both"/>
              <w:rPr>
                <w:rFonts w:ascii="Tahoma" w:hAnsi="Tahoma" w:cs="Tahoma"/>
                <w:sz w:val="20"/>
                <w:szCs w:val="20"/>
              </w:rPr>
            </w:pPr>
            <w:r w:rsidRPr="00632315">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632315" w:rsidRDefault="00881710" w:rsidP="00881710">
            <w:pPr>
              <w:tabs>
                <w:tab w:val="left" w:pos="520"/>
              </w:tabs>
              <w:suppressAutoHyphens/>
              <w:jc w:val="both"/>
              <w:rPr>
                <w:rFonts w:ascii="Tahoma" w:hAnsi="Tahoma" w:cs="Tahoma"/>
                <w:sz w:val="20"/>
                <w:szCs w:val="20"/>
              </w:rPr>
            </w:pPr>
            <w:r w:rsidRPr="00632315">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632315"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32315">
              <w:rPr>
                <w:rFonts w:ascii="Tahoma" w:hAnsi="Tahoma" w:cs="Tahoma"/>
                <w:sz w:val="20"/>
                <w:szCs w:val="20"/>
              </w:rPr>
              <w:t>Если поставщиком уже подавалась заявка на участие в закупке;</w:t>
            </w:r>
          </w:p>
          <w:p w14:paraId="7EA87425" w14:textId="77777777" w:rsidR="00881710" w:rsidRPr="00632315"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32315">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632315"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32315">
              <w:rPr>
                <w:rFonts w:ascii="Tahoma" w:hAnsi="Tahoma" w:cs="Tahoma"/>
                <w:sz w:val="20"/>
                <w:szCs w:val="20"/>
              </w:rPr>
              <w:t>Данные и документы поставщика остались без изменений.</w:t>
            </w:r>
          </w:p>
          <w:p w14:paraId="3E7EFF40" w14:textId="7E135798" w:rsidR="00C037CA" w:rsidRPr="00632315" w:rsidRDefault="00881710" w:rsidP="00881710">
            <w:pPr>
              <w:jc w:val="both"/>
              <w:rPr>
                <w:rFonts w:ascii="Tahoma" w:hAnsi="Tahoma" w:cs="Tahoma"/>
                <w:sz w:val="20"/>
                <w:szCs w:val="20"/>
              </w:rPr>
            </w:pPr>
            <w:r w:rsidRPr="00632315">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632315">
              <w:rPr>
                <w:rStyle w:val="af5"/>
                <w:rFonts w:ascii="Tahoma" w:hAnsi="Tahoma" w:cs="Tahoma"/>
                <w:sz w:val="20"/>
                <w:szCs w:val="20"/>
              </w:rPr>
              <w:footnoteReference w:id="1"/>
            </w:r>
            <w:r w:rsidRPr="00632315">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632315" w14:paraId="4523190B" w14:textId="77777777" w:rsidTr="008A51B9">
        <w:trPr>
          <w:gridAfter w:val="1"/>
          <w:wAfter w:w="7" w:type="dxa"/>
          <w:trHeight w:val="29"/>
        </w:trPr>
        <w:tc>
          <w:tcPr>
            <w:tcW w:w="2405" w:type="dxa"/>
            <w:shd w:val="clear" w:color="auto" w:fill="auto"/>
          </w:tcPr>
          <w:p w14:paraId="0F66E7EF" w14:textId="77777777" w:rsidR="00C037CA" w:rsidRPr="00632315" w:rsidRDefault="00C037CA" w:rsidP="005629D5">
            <w:pPr>
              <w:numPr>
                <w:ilvl w:val="0"/>
                <w:numId w:val="7"/>
              </w:numPr>
              <w:tabs>
                <w:tab w:val="left" w:pos="243"/>
                <w:tab w:val="left" w:pos="291"/>
              </w:tabs>
              <w:ind w:left="0" w:firstLine="0"/>
              <w:jc w:val="both"/>
              <w:rPr>
                <w:rFonts w:ascii="Tahoma" w:hAnsi="Tahoma" w:cs="Tahoma"/>
                <w:sz w:val="20"/>
                <w:szCs w:val="20"/>
              </w:rPr>
            </w:pPr>
            <w:r w:rsidRPr="00632315">
              <w:rPr>
                <w:rFonts w:ascii="Tahoma" w:hAnsi="Tahoma" w:cs="Tahoma"/>
                <w:sz w:val="20"/>
                <w:szCs w:val="20"/>
              </w:rPr>
              <w:t xml:space="preserve">Условия договора, заключаемого по результатам закупочной процедуры, в том числе ответственность за нарушение </w:t>
            </w:r>
            <w:r w:rsidRPr="00632315">
              <w:rPr>
                <w:rFonts w:ascii="Tahoma" w:hAnsi="Tahoma" w:cs="Tahoma"/>
                <w:sz w:val="20"/>
                <w:szCs w:val="20"/>
              </w:rPr>
              <w:lastRenderedPageBreak/>
              <w:t>обязательств, применимое право, подсудность</w:t>
            </w:r>
          </w:p>
        </w:tc>
        <w:tc>
          <w:tcPr>
            <w:tcW w:w="6732" w:type="dxa"/>
            <w:shd w:val="clear" w:color="auto" w:fill="auto"/>
          </w:tcPr>
          <w:p w14:paraId="7FEDDA41" w14:textId="5F5970A1" w:rsidR="00C037CA" w:rsidRPr="00632315" w:rsidRDefault="00B2016B" w:rsidP="008A51B9">
            <w:pPr>
              <w:tabs>
                <w:tab w:val="left" w:pos="1080"/>
              </w:tabs>
              <w:suppressAutoHyphens/>
              <w:jc w:val="both"/>
              <w:rPr>
                <w:rStyle w:val="af"/>
                <w:rFonts w:ascii="Tahoma" w:hAnsi="Tahoma" w:cs="Tahoma"/>
                <w:color w:val="auto"/>
                <w:sz w:val="20"/>
                <w:szCs w:val="20"/>
                <w:u w:val="none"/>
              </w:rPr>
            </w:pPr>
            <w:r w:rsidRPr="00632315">
              <w:rPr>
                <w:rFonts w:ascii="Tahoma" w:hAnsi="Tahoma" w:cs="Tahoma"/>
                <w:sz w:val="20"/>
                <w:szCs w:val="20"/>
              </w:rPr>
              <w:lastRenderedPageBreak/>
              <w:t>Сделка будет оформлена</w:t>
            </w:r>
            <w:r w:rsidR="00C037CA" w:rsidRPr="00632315">
              <w:rPr>
                <w:rFonts w:ascii="Tahoma" w:hAnsi="Tahoma" w:cs="Tahoma"/>
                <w:sz w:val="20"/>
                <w:szCs w:val="20"/>
              </w:rPr>
              <w:t xml:space="preserve"> </w:t>
            </w:r>
            <w:r w:rsidR="00995560" w:rsidRPr="00632315">
              <w:rPr>
                <w:rFonts w:ascii="Tahoma" w:hAnsi="Tahoma" w:cs="Tahoma"/>
                <w:sz w:val="20"/>
                <w:szCs w:val="20"/>
              </w:rPr>
              <w:t>ООО «Медвежий ручей</w:t>
            </w:r>
            <w:r w:rsidR="002E5C26" w:rsidRPr="00632315">
              <w:rPr>
                <w:rFonts w:ascii="Tahoma" w:hAnsi="Tahoma" w:cs="Tahoma"/>
                <w:sz w:val="20"/>
                <w:szCs w:val="20"/>
              </w:rPr>
              <w:t>»</w:t>
            </w:r>
            <w:r w:rsidR="00C037CA" w:rsidRPr="00632315">
              <w:rPr>
                <w:rFonts w:ascii="Tahoma" w:hAnsi="Tahoma" w:cs="Tahoma"/>
                <w:sz w:val="20"/>
                <w:szCs w:val="20"/>
              </w:rPr>
              <w:t xml:space="preserve"> по форме договора, являющейся приложением к настоящему приглашению.</w:t>
            </w:r>
          </w:p>
          <w:p w14:paraId="62DAE40D" w14:textId="77777777" w:rsidR="00C037CA" w:rsidRPr="00632315" w:rsidRDefault="00C037CA" w:rsidP="008A51B9">
            <w:pPr>
              <w:tabs>
                <w:tab w:val="left" w:pos="1080"/>
              </w:tabs>
              <w:suppressAutoHyphens/>
              <w:jc w:val="both"/>
              <w:rPr>
                <w:rFonts w:ascii="Tahoma" w:hAnsi="Tahoma" w:cs="Tahoma"/>
                <w:sz w:val="20"/>
                <w:szCs w:val="20"/>
              </w:rPr>
            </w:pPr>
            <w:r w:rsidRPr="00632315">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632315" w:rsidRDefault="00C037CA" w:rsidP="008A51B9">
            <w:pPr>
              <w:tabs>
                <w:tab w:val="left" w:pos="1080"/>
              </w:tabs>
              <w:suppressAutoHyphens/>
              <w:jc w:val="both"/>
              <w:rPr>
                <w:rFonts w:ascii="Tahoma" w:hAnsi="Tahoma" w:cs="Tahoma"/>
                <w:sz w:val="20"/>
                <w:szCs w:val="20"/>
              </w:rPr>
            </w:pPr>
            <w:r w:rsidRPr="00632315">
              <w:rPr>
                <w:rFonts w:ascii="Tahoma" w:hAnsi="Tahoma" w:cs="Tahoma"/>
                <w:sz w:val="20"/>
                <w:szCs w:val="20"/>
              </w:rPr>
              <w:t>При рассмотрении споров применяются нормы права Российской Федерации.</w:t>
            </w:r>
          </w:p>
          <w:p w14:paraId="778DF3E0" w14:textId="77777777" w:rsidR="00C037CA" w:rsidRPr="00632315" w:rsidRDefault="00C037CA" w:rsidP="008A51B9">
            <w:pPr>
              <w:jc w:val="both"/>
              <w:rPr>
                <w:rFonts w:ascii="Tahoma" w:hAnsi="Tahoma" w:cs="Tahoma"/>
                <w:sz w:val="20"/>
                <w:szCs w:val="20"/>
              </w:rPr>
            </w:pPr>
            <w:r w:rsidRPr="00632315">
              <w:rPr>
                <w:rFonts w:ascii="Tahoma" w:hAnsi="Tahoma" w:cs="Tahoma"/>
                <w:sz w:val="20"/>
                <w:szCs w:val="20"/>
              </w:rPr>
              <w:lastRenderedPageBreak/>
              <w:t>Все споры и разногласия подлежат рассмотрению в Арбитражном суде Красноярского края.</w:t>
            </w:r>
          </w:p>
          <w:p w14:paraId="0206421E" w14:textId="592539F7" w:rsidR="00C037CA" w:rsidRPr="00632315" w:rsidRDefault="00C037CA" w:rsidP="008A51B9">
            <w:pPr>
              <w:widowControl w:val="0"/>
              <w:tabs>
                <w:tab w:val="left" w:pos="709"/>
              </w:tabs>
              <w:autoSpaceDE w:val="0"/>
              <w:autoSpaceDN w:val="0"/>
              <w:jc w:val="both"/>
              <w:rPr>
                <w:rFonts w:ascii="Tahoma" w:hAnsi="Tahoma" w:cs="Tahoma"/>
                <w:sz w:val="20"/>
                <w:szCs w:val="20"/>
              </w:rPr>
            </w:pPr>
            <w:r w:rsidRPr="00632315">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632315" w14:paraId="6E31BD9B" w14:textId="77777777" w:rsidTr="008A51B9">
        <w:tc>
          <w:tcPr>
            <w:tcW w:w="9144" w:type="dxa"/>
            <w:gridSpan w:val="3"/>
            <w:shd w:val="clear" w:color="auto" w:fill="auto"/>
          </w:tcPr>
          <w:p w14:paraId="6E8491EA" w14:textId="77777777" w:rsidR="00C037CA" w:rsidRPr="00632315" w:rsidRDefault="00C037CA" w:rsidP="005629D5">
            <w:pPr>
              <w:numPr>
                <w:ilvl w:val="0"/>
                <w:numId w:val="7"/>
              </w:numPr>
              <w:tabs>
                <w:tab w:val="left" w:pos="243"/>
                <w:tab w:val="left" w:pos="291"/>
              </w:tabs>
              <w:ind w:left="0" w:firstLine="7"/>
              <w:jc w:val="both"/>
              <w:rPr>
                <w:rFonts w:ascii="Tahoma" w:hAnsi="Tahoma" w:cs="Tahoma"/>
                <w:sz w:val="20"/>
                <w:szCs w:val="20"/>
              </w:rPr>
            </w:pPr>
            <w:r w:rsidRPr="00632315">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995560" w:rsidRPr="00632315" w14:paraId="14462C90" w14:textId="77777777" w:rsidTr="004324E6">
              <w:trPr>
                <w:tblHeader/>
              </w:trPr>
              <w:tc>
                <w:tcPr>
                  <w:tcW w:w="491" w:type="pct"/>
                  <w:tcBorders>
                    <w:top w:val="single" w:sz="4" w:space="0" w:color="auto"/>
                    <w:left w:val="single" w:sz="4" w:space="0" w:color="auto"/>
                    <w:bottom w:val="single" w:sz="4" w:space="0" w:color="auto"/>
                    <w:right w:val="single" w:sz="4" w:space="0" w:color="auto"/>
                  </w:tcBorders>
                  <w:hideMark/>
                </w:tcPr>
                <w:p w14:paraId="7E46167B" w14:textId="77777777" w:rsidR="00995560" w:rsidRPr="00632315" w:rsidRDefault="00995560" w:rsidP="00995560">
                  <w:pPr>
                    <w:autoSpaceDE w:val="0"/>
                    <w:autoSpaceDN w:val="0"/>
                    <w:adjustRightInd w:val="0"/>
                    <w:jc w:val="center"/>
                    <w:rPr>
                      <w:rFonts w:ascii="Tahoma" w:hAnsi="Tahoma" w:cs="Tahoma"/>
                      <w:b/>
                      <w:sz w:val="20"/>
                      <w:szCs w:val="20"/>
                    </w:rPr>
                  </w:pPr>
                  <w:r w:rsidRPr="00632315">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61D9720E" w14:textId="77777777" w:rsidR="00995560" w:rsidRPr="00632315" w:rsidRDefault="00995560" w:rsidP="00995560">
                  <w:pPr>
                    <w:autoSpaceDE w:val="0"/>
                    <w:autoSpaceDN w:val="0"/>
                    <w:adjustRightInd w:val="0"/>
                    <w:jc w:val="center"/>
                    <w:rPr>
                      <w:rFonts w:ascii="Tahoma" w:hAnsi="Tahoma" w:cs="Tahoma"/>
                      <w:b/>
                      <w:sz w:val="20"/>
                      <w:szCs w:val="20"/>
                    </w:rPr>
                  </w:pPr>
                  <w:r w:rsidRPr="00632315">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6DF96936" w14:textId="77777777" w:rsidR="00995560" w:rsidRPr="00632315" w:rsidRDefault="00995560" w:rsidP="00995560">
                  <w:pPr>
                    <w:autoSpaceDE w:val="0"/>
                    <w:autoSpaceDN w:val="0"/>
                    <w:adjustRightInd w:val="0"/>
                    <w:jc w:val="center"/>
                    <w:rPr>
                      <w:rFonts w:ascii="Tahoma" w:hAnsi="Tahoma" w:cs="Tahoma"/>
                      <w:b/>
                      <w:sz w:val="20"/>
                      <w:szCs w:val="20"/>
                    </w:rPr>
                  </w:pPr>
                  <w:r w:rsidRPr="00632315">
                    <w:rPr>
                      <w:rFonts w:ascii="Tahoma" w:hAnsi="Tahoma" w:cs="Tahoma"/>
                      <w:b/>
                      <w:sz w:val="20"/>
                      <w:szCs w:val="20"/>
                    </w:rPr>
                    <w:t>Критерий преодоления</w:t>
                  </w:r>
                </w:p>
              </w:tc>
            </w:tr>
            <w:tr w:rsidR="00995560" w:rsidRPr="00632315" w14:paraId="0E5B7376" w14:textId="77777777" w:rsidTr="004324E6">
              <w:trPr>
                <w:trHeight w:val="840"/>
              </w:trPr>
              <w:tc>
                <w:tcPr>
                  <w:tcW w:w="491" w:type="pct"/>
                  <w:tcBorders>
                    <w:top w:val="single" w:sz="4" w:space="0" w:color="auto"/>
                    <w:left w:val="single" w:sz="4" w:space="0" w:color="auto"/>
                    <w:bottom w:val="single" w:sz="4" w:space="0" w:color="auto"/>
                    <w:right w:val="single" w:sz="4" w:space="0" w:color="auto"/>
                  </w:tcBorders>
                </w:tcPr>
                <w:p w14:paraId="6328522C" w14:textId="77777777" w:rsidR="00995560" w:rsidRPr="00632315" w:rsidRDefault="00995560" w:rsidP="0099556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CE5553A" w14:textId="77777777" w:rsidR="00995560" w:rsidRPr="00632315" w:rsidRDefault="00995560" w:rsidP="00995560">
                  <w:pPr>
                    <w:tabs>
                      <w:tab w:val="left" w:pos="1418"/>
                    </w:tabs>
                    <w:jc w:val="both"/>
                    <w:rPr>
                      <w:rFonts w:ascii="Tahoma" w:hAnsi="Tahoma" w:cs="Tahoma"/>
                      <w:sz w:val="20"/>
                      <w:szCs w:val="20"/>
                    </w:rPr>
                  </w:pPr>
                  <w:r w:rsidRPr="00632315">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СРО в области инженерных изысканий в отношении особо опасных, технически сложных </w:t>
                  </w:r>
                  <w:r w:rsidRPr="00632315">
                    <w:rPr>
                      <w:rFonts w:ascii="Tahoma" w:hAnsi="Tahoma" w:cs="Tahoma"/>
                      <w:color w:val="FF0000"/>
                      <w:sz w:val="20"/>
                      <w:szCs w:val="20"/>
                    </w:rPr>
                    <w:t xml:space="preserve"> </w:t>
                  </w:r>
                  <w:r w:rsidRPr="00632315">
                    <w:rPr>
                      <w:rFonts w:ascii="Tahoma" w:hAnsi="Tahoma" w:cs="Tahoma"/>
                      <w:sz w:val="20"/>
                      <w:szCs w:val="20"/>
                    </w:rPr>
                    <w:t>и уникальных объектов КС (за исключением объектов использования атомной энергии)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tcPr>
                <w:p w14:paraId="2503537C"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BA6857B"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t xml:space="preserve">в том числе </w:t>
                  </w:r>
                  <w:r w:rsidRPr="00632315">
                    <w:rPr>
                      <w:rFonts w:ascii="Tahoma" w:hAnsi="Tahoma" w:cs="Tahoma"/>
                      <w:iCs/>
                      <w:sz w:val="20"/>
                      <w:szCs w:val="20"/>
                    </w:rPr>
                    <w:t xml:space="preserve">гарантийным письмом поставщика о готовности повысить уровень ответственности </w:t>
                  </w:r>
                  <w:r w:rsidRPr="00632315">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632315">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995560" w:rsidRPr="00632315" w14:paraId="10762FA6" w14:textId="77777777" w:rsidTr="004324E6">
              <w:tc>
                <w:tcPr>
                  <w:tcW w:w="491" w:type="pct"/>
                  <w:tcBorders>
                    <w:top w:val="single" w:sz="4" w:space="0" w:color="auto"/>
                    <w:left w:val="single" w:sz="4" w:space="0" w:color="auto"/>
                    <w:bottom w:val="single" w:sz="4" w:space="0" w:color="auto"/>
                    <w:right w:val="single" w:sz="4" w:space="0" w:color="auto"/>
                  </w:tcBorders>
                </w:tcPr>
                <w:p w14:paraId="65693D0C" w14:textId="77777777" w:rsidR="00995560" w:rsidRPr="00632315" w:rsidRDefault="00995560" w:rsidP="00995560">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157E4A2" w14:textId="77777777" w:rsidR="00995560" w:rsidRPr="00632315" w:rsidRDefault="00995560" w:rsidP="00995560">
                  <w:pPr>
                    <w:autoSpaceDE w:val="0"/>
                    <w:autoSpaceDN w:val="0"/>
                    <w:adjustRightInd w:val="0"/>
                    <w:jc w:val="both"/>
                    <w:rPr>
                      <w:rFonts w:ascii="Tahoma" w:hAnsi="Tahoma" w:cs="Tahoma"/>
                      <w:kern w:val="24"/>
                      <w:sz w:val="20"/>
                      <w:szCs w:val="20"/>
                    </w:rPr>
                  </w:pPr>
                  <w:r w:rsidRPr="00632315">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w:t>
                  </w:r>
                  <w:r w:rsidRPr="00632315">
                    <w:rPr>
                      <w:rFonts w:ascii="Tahoma" w:hAnsi="Tahoma" w:cs="Tahoma"/>
                      <w:kern w:val="24"/>
                      <w:sz w:val="20"/>
                      <w:szCs w:val="20"/>
                    </w:rPr>
                    <w:t xml:space="preserve"> </w:t>
                  </w:r>
                  <w:r w:rsidRPr="00632315">
                    <w:rPr>
                      <w:rFonts w:ascii="Tahoma" w:hAnsi="Tahoma" w:cs="Tahoma"/>
                      <w:sz w:val="20"/>
                      <w:szCs w:val="20"/>
                    </w:rPr>
                    <w:t>по геотехническому контролю на намывных</w:t>
                  </w:r>
                  <w:r w:rsidRPr="00632315">
                    <w:rPr>
                      <w:rFonts w:ascii="Tahoma" w:hAnsi="Tahoma" w:cs="Tahoma"/>
                      <w:kern w:val="24"/>
                      <w:sz w:val="20"/>
                      <w:szCs w:val="20"/>
                    </w:rPr>
                    <w:t xml:space="preserve"> гидротехнических сооружениях промышленности не ниже </w:t>
                  </w:r>
                  <w:r w:rsidRPr="00632315">
                    <w:rPr>
                      <w:rFonts w:ascii="Tahoma" w:hAnsi="Tahoma" w:cs="Tahoma"/>
                      <w:kern w:val="24"/>
                      <w:sz w:val="20"/>
                      <w:szCs w:val="20"/>
                      <w:lang w:val="en-US"/>
                    </w:rPr>
                    <w:t>II</w:t>
                  </w:r>
                  <w:r w:rsidRPr="00632315">
                    <w:rPr>
                      <w:rFonts w:ascii="Tahoma" w:hAnsi="Tahoma" w:cs="Tahoma"/>
                      <w:kern w:val="24"/>
                      <w:sz w:val="20"/>
                      <w:szCs w:val="20"/>
                    </w:rPr>
                    <w:t xml:space="preserve"> класса опасности, расположенных в районах Крайнего Севера и приравненных к ним местностям </w:t>
                  </w:r>
                  <w:r w:rsidRPr="00632315">
                    <w:rPr>
                      <w:rFonts w:ascii="Tahoma" w:hAnsi="Tahoma" w:cs="Tahoma"/>
                      <w:sz w:val="20"/>
                      <w:szCs w:val="20"/>
                    </w:rPr>
                    <w:t>–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73EAC436"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995560" w:rsidRPr="00632315" w14:paraId="7C18F8B2" w14:textId="77777777" w:rsidTr="004324E6">
              <w:tc>
                <w:tcPr>
                  <w:tcW w:w="491" w:type="pct"/>
                  <w:tcBorders>
                    <w:top w:val="single" w:sz="4" w:space="0" w:color="auto"/>
                    <w:left w:val="single" w:sz="4" w:space="0" w:color="auto"/>
                    <w:bottom w:val="single" w:sz="4" w:space="0" w:color="auto"/>
                    <w:right w:val="single" w:sz="4" w:space="0" w:color="auto"/>
                  </w:tcBorders>
                </w:tcPr>
                <w:p w14:paraId="210EB9AA" w14:textId="77777777" w:rsidR="00995560" w:rsidRPr="00632315" w:rsidRDefault="00995560" w:rsidP="00995560">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CF577BD" w14:textId="77777777" w:rsidR="00995560" w:rsidRPr="00632315" w:rsidRDefault="00995560" w:rsidP="00995560">
                  <w:pPr>
                    <w:tabs>
                      <w:tab w:val="left" w:pos="1418"/>
                    </w:tabs>
                    <w:jc w:val="both"/>
                    <w:rPr>
                      <w:rFonts w:ascii="Tahoma" w:hAnsi="Tahoma" w:cs="Tahoma"/>
                      <w:sz w:val="20"/>
                      <w:szCs w:val="20"/>
                    </w:rPr>
                  </w:pPr>
                  <w:r w:rsidRPr="00632315">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7FFF6459" w14:textId="77777777" w:rsidR="00995560" w:rsidRPr="00632315" w:rsidRDefault="00995560" w:rsidP="00995560">
                  <w:pPr>
                    <w:pStyle w:val="a9"/>
                    <w:numPr>
                      <w:ilvl w:val="0"/>
                      <w:numId w:val="8"/>
                    </w:numPr>
                    <w:tabs>
                      <w:tab w:val="left" w:pos="272"/>
                    </w:tabs>
                    <w:autoSpaceDE w:val="0"/>
                    <w:autoSpaceDN w:val="0"/>
                    <w:adjustRightInd w:val="0"/>
                    <w:ind w:left="0" w:hanging="23"/>
                    <w:jc w:val="both"/>
                    <w:rPr>
                      <w:rFonts w:ascii="Tahoma" w:hAnsi="Tahoma" w:cs="Tahoma"/>
                      <w:sz w:val="20"/>
                      <w:szCs w:val="20"/>
                    </w:rPr>
                  </w:pPr>
                  <w:r w:rsidRPr="00632315">
                    <w:rPr>
                      <w:rFonts w:ascii="Tahoma" w:hAnsi="Tahoma" w:cs="Tahoma"/>
                      <w:sz w:val="20"/>
                      <w:szCs w:val="20"/>
                    </w:rPr>
                    <w:t>инженер-геолог – не менее 2 специалистов;</w:t>
                  </w:r>
                </w:p>
                <w:p w14:paraId="03B9B09C" w14:textId="77777777" w:rsidR="00995560" w:rsidRPr="00632315" w:rsidRDefault="00995560" w:rsidP="00995560">
                  <w:pPr>
                    <w:pStyle w:val="a9"/>
                    <w:numPr>
                      <w:ilvl w:val="0"/>
                      <w:numId w:val="8"/>
                    </w:numPr>
                    <w:tabs>
                      <w:tab w:val="left" w:pos="272"/>
                    </w:tabs>
                    <w:autoSpaceDE w:val="0"/>
                    <w:autoSpaceDN w:val="0"/>
                    <w:adjustRightInd w:val="0"/>
                    <w:ind w:left="0" w:hanging="23"/>
                    <w:jc w:val="both"/>
                    <w:rPr>
                      <w:rFonts w:ascii="Tahoma" w:hAnsi="Tahoma" w:cs="Tahoma"/>
                      <w:sz w:val="20"/>
                      <w:szCs w:val="20"/>
                    </w:rPr>
                  </w:pPr>
                  <w:r w:rsidRPr="00632315">
                    <w:rPr>
                      <w:rFonts w:ascii="Tahoma" w:hAnsi="Tahoma" w:cs="Tahoma"/>
                      <w:sz w:val="20"/>
                      <w:szCs w:val="20"/>
                    </w:rPr>
                    <w:t>ИТР (руководитель работ, подтверждается выпиской из штатного расписания), аттестованный в порядке, установленном Федеральным законом РФ «О безопасности гидротехнических сооружений» от 21.07.1997 № 117 статья 9.1, в области аттестации В.1 (в соответствии с приказом Ростехнадзора от 09.08.2023 N 285 «Об утверждении </w:t>
                  </w:r>
                  <w:hyperlink r:id="rId16" w:anchor="6500IL" w:history="1">
                    <w:r w:rsidRPr="00632315">
                      <w:rPr>
                        <w:rFonts w:ascii="Tahoma" w:hAnsi="Tahoma" w:cs="Tahoma"/>
                        <w:sz w:val="20"/>
                        <w:szCs w:val="20"/>
                      </w:rPr>
                      <w:t xml:space="preserve">Перечня областей аттестации в области промышленной безопасности, по вопросам безопасности </w:t>
                    </w:r>
                    <w:r w:rsidRPr="00632315">
                      <w:rPr>
                        <w:rFonts w:ascii="Tahoma" w:hAnsi="Tahoma" w:cs="Tahoma"/>
                        <w:sz w:val="20"/>
                        <w:szCs w:val="20"/>
                      </w:rPr>
                      <w:lastRenderedPageBreak/>
                      <w:t>гидротехнических сооружений, безопасности в сфере электроэнергетики</w:t>
                    </w:r>
                  </w:hyperlink>
                  <w:r w:rsidRPr="00632315">
                    <w:rPr>
                      <w:rFonts w:ascii="Tahoma" w:hAnsi="Tahoma" w:cs="Tahoma"/>
                      <w:sz w:val="20"/>
                      <w:szCs w:val="20"/>
                    </w:rPr>
                    <w:t>») – не менее 1 специалиста</w:t>
                  </w:r>
                </w:p>
              </w:tc>
              <w:tc>
                <w:tcPr>
                  <w:tcW w:w="2343" w:type="pct"/>
                  <w:tcBorders>
                    <w:top w:val="single" w:sz="4" w:space="0" w:color="auto"/>
                    <w:left w:val="single" w:sz="4" w:space="0" w:color="auto"/>
                    <w:bottom w:val="single" w:sz="4" w:space="0" w:color="auto"/>
                    <w:right w:val="single" w:sz="4" w:space="0" w:color="auto"/>
                  </w:tcBorders>
                  <w:hideMark/>
                </w:tcPr>
                <w:p w14:paraId="05B8F0F8"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23011896"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95560" w:rsidRPr="00632315" w14:paraId="41AD0EDA" w14:textId="77777777" w:rsidTr="004324E6">
              <w:tc>
                <w:tcPr>
                  <w:tcW w:w="491" w:type="pct"/>
                  <w:tcBorders>
                    <w:top w:val="single" w:sz="4" w:space="0" w:color="auto"/>
                    <w:left w:val="single" w:sz="4" w:space="0" w:color="auto"/>
                    <w:bottom w:val="single" w:sz="4" w:space="0" w:color="auto"/>
                    <w:right w:val="single" w:sz="4" w:space="0" w:color="auto"/>
                  </w:tcBorders>
                </w:tcPr>
                <w:p w14:paraId="6509CC6F" w14:textId="77777777" w:rsidR="00995560" w:rsidRPr="00632315" w:rsidRDefault="00995560" w:rsidP="0099556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3F49D42" w14:textId="77777777" w:rsidR="00995560" w:rsidRPr="00632315" w:rsidRDefault="00995560" w:rsidP="00995560">
                  <w:pPr>
                    <w:tabs>
                      <w:tab w:val="left" w:pos="1418"/>
                    </w:tabs>
                    <w:jc w:val="both"/>
                    <w:rPr>
                      <w:rFonts w:ascii="Tahoma" w:hAnsi="Tahoma" w:cs="Tahoma"/>
                      <w:sz w:val="20"/>
                      <w:szCs w:val="20"/>
                    </w:rPr>
                  </w:pPr>
                  <w:r w:rsidRPr="00632315">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1A41CC23" w14:textId="77777777" w:rsidR="00995560" w:rsidRPr="00632315" w:rsidRDefault="00995560" w:rsidP="00995560">
                  <w:pPr>
                    <w:pStyle w:val="a9"/>
                    <w:numPr>
                      <w:ilvl w:val="0"/>
                      <w:numId w:val="8"/>
                    </w:numPr>
                    <w:tabs>
                      <w:tab w:val="left" w:pos="272"/>
                    </w:tabs>
                    <w:autoSpaceDE w:val="0"/>
                    <w:autoSpaceDN w:val="0"/>
                    <w:adjustRightInd w:val="0"/>
                    <w:ind w:left="0" w:hanging="23"/>
                    <w:jc w:val="both"/>
                    <w:rPr>
                      <w:rFonts w:ascii="Tahoma" w:hAnsi="Tahoma" w:cs="Tahoma"/>
                      <w:sz w:val="20"/>
                      <w:szCs w:val="20"/>
                    </w:rPr>
                  </w:pPr>
                  <w:r w:rsidRPr="00632315">
                    <w:rPr>
                      <w:rFonts w:ascii="Tahoma" w:hAnsi="Tahoma" w:cs="Tahoma"/>
                      <w:sz w:val="20"/>
                      <w:szCs w:val="20"/>
                    </w:rPr>
                    <w:t>буровая техника на базе транспортных средств повышенной проходимости – не менее 2 единиц;</w:t>
                  </w:r>
                </w:p>
                <w:p w14:paraId="6941286A" w14:textId="77777777" w:rsidR="00995560" w:rsidRPr="00632315" w:rsidRDefault="00995560" w:rsidP="00995560">
                  <w:pPr>
                    <w:pStyle w:val="a9"/>
                    <w:numPr>
                      <w:ilvl w:val="0"/>
                      <w:numId w:val="8"/>
                    </w:numPr>
                    <w:tabs>
                      <w:tab w:val="left" w:pos="272"/>
                    </w:tabs>
                    <w:autoSpaceDE w:val="0"/>
                    <w:autoSpaceDN w:val="0"/>
                    <w:adjustRightInd w:val="0"/>
                    <w:ind w:left="0" w:hanging="23"/>
                    <w:jc w:val="both"/>
                    <w:rPr>
                      <w:rFonts w:ascii="Tahoma" w:hAnsi="Tahoma" w:cs="Tahoma"/>
                      <w:sz w:val="20"/>
                      <w:szCs w:val="20"/>
                    </w:rPr>
                  </w:pPr>
                  <w:r w:rsidRPr="00632315">
                    <w:rPr>
                      <w:rFonts w:ascii="Tahoma" w:hAnsi="Tahoma" w:cs="Tahoma"/>
                      <w:sz w:val="20"/>
                      <w:szCs w:val="20"/>
                    </w:rPr>
                    <w:t>испытательная лаборатория по определению характеристик грунтов, химического анализа подземных вод, аккредитованная в соответствии с требованиями ГОСТ ISO/IEC 17025-2019 «Общие требования к компетентности испытательных и калибровочных лабораторий»</w:t>
                  </w:r>
                </w:p>
              </w:tc>
              <w:tc>
                <w:tcPr>
                  <w:tcW w:w="2343" w:type="pct"/>
                  <w:tcBorders>
                    <w:top w:val="single" w:sz="4" w:space="0" w:color="auto"/>
                    <w:left w:val="single" w:sz="4" w:space="0" w:color="auto"/>
                    <w:bottom w:val="single" w:sz="4" w:space="0" w:color="auto"/>
                    <w:right w:val="single" w:sz="4" w:space="0" w:color="auto"/>
                  </w:tcBorders>
                  <w:hideMark/>
                </w:tcPr>
                <w:p w14:paraId="03B85236" w14:textId="77777777" w:rsidR="00995560" w:rsidRPr="00632315" w:rsidRDefault="00995560" w:rsidP="00995560">
                  <w:pPr>
                    <w:autoSpaceDE w:val="0"/>
                    <w:autoSpaceDN w:val="0"/>
                    <w:adjustRightInd w:val="0"/>
                    <w:jc w:val="both"/>
                    <w:rPr>
                      <w:rFonts w:ascii="Tahoma" w:hAnsi="Tahoma" w:cs="Tahoma"/>
                      <w:kern w:val="24"/>
                      <w:sz w:val="20"/>
                      <w:szCs w:val="20"/>
                    </w:rPr>
                  </w:pPr>
                  <w:r w:rsidRPr="00632315">
                    <w:rPr>
                      <w:rFonts w:ascii="Tahoma" w:hAnsi="Tahoma" w:cs="Tahoma"/>
                      <w:sz w:val="20"/>
                      <w:szCs w:val="20"/>
                    </w:rPr>
                    <w:t>Подтверждается предоставлением заполненной формы 5 приложения 3 приглашения и</w:t>
                  </w:r>
                  <w:r w:rsidRPr="00632315">
                    <w:rPr>
                      <w:rFonts w:ascii="Tahoma" w:hAnsi="Tahoma" w:cs="Tahoma"/>
                      <w:kern w:val="24"/>
                      <w:sz w:val="20"/>
                      <w:szCs w:val="20"/>
                    </w:rPr>
                    <w:t xml:space="preserve"> копиями подтверждающих документов.</w:t>
                  </w:r>
                </w:p>
                <w:p w14:paraId="5136A414"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t>В случае аренды дополнительно подтверждается предоставлением копии договора аренды.</w:t>
                  </w:r>
                </w:p>
                <w:p w14:paraId="38417187"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95560" w:rsidRPr="00632315" w14:paraId="30F9367C" w14:textId="77777777" w:rsidTr="004324E6">
              <w:tc>
                <w:tcPr>
                  <w:tcW w:w="491" w:type="pct"/>
                  <w:tcBorders>
                    <w:top w:val="single" w:sz="4" w:space="0" w:color="auto"/>
                    <w:left w:val="single" w:sz="4" w:space="0" w:color="auto"/>
                    <w:bottom w:val="single" w:sz="4" w:space="0" w:color="auto"/>
                    <w:right w:val="single" w:sz="4" w:space="0" w:color="auto"/>
                  </w:tcBorders>
                </w:tcPr>
                <w:p w14:paraId="271F8DA0" w14:textId="77777777" w:rsidR="00995560" w:rsidRPr="00632315" w:rsidRDefault="00995560" w:rsidP="0099556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0088F118" w14:textId="77777777" w:rsidR="00995560" w:rsidRPr="00632315" w:rsidRDefault="00995560" w:rsidP="00995560">
                  <w:pPr>
                    <w:autoSpaceDE w:val="0"/>
                    <w:autoSpaceDN w:val="0"/>
                    <w:adjustRightInd w:val="0"/>
                    <w:jc w:val="both"/>
                    <w:rPr>
                      <w:rFonts w:ascii="Tahoma" w:eastAsia="Calibri" w:hAnsi="Tahoma" w:cs="Tahoma"/>
                      <w:sz w:val="20"/>
                      <w:szCs w:val="20"/>
                    </w:rPr>
                  </w:pPr>
                  <w:r w:rsidRPr="00632315">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tcPr>
                <w:p w14:paraId="2095E184" w14:textId="77777777" w:rsidR="00995560" w:rsidRPr="00632315" w:rsidRDefault="00995560" w:rsidP="00995560">
                  <w:pPr>
                    <w:jc w:val="both"/>
                    <w:rPr>
                      <w:rFonts w:ascii="Tahoma" w:hAnsi="Tahoma" w:cs="Tahoma"/>
                      <w:sz w:val="20"/>
                      <w:szCs w:val="20"/>
                    </w:rPr>
                  </w:pPr>
                  <w:r w:rsidRPr="00632315">
                    <w:rPr>
                      <w:rFonts w:ascii="Tahoma" w:hAnsi="Tahoma" w:cs="Tahoma"/>
                      <w:sz w:val="20"/>
                      <w:szCs w:val="20"/>
                    </w:rPr>
                    <w:t>Подтверждается в заявке на участие в закупочной процедуре</w:t>
                  </w:r>
                </w:p>
              </w:tc>
            </w:tr>
            <w:tr w:rsidR="00995560" w:rsidRPr="00632315" w14:paraId="042D49F9" w14:textId="77777777" w:rsidTr="004324E6">
              <w:tc>
                <w:tcPr>
                  <w:tcW w:w="491" w:type="pct"/>
                  <w:tcBorders>
                    <w:top w:val="single" w:sz="4" w:space="0" w:color="auto"/>
                    <w:left w:val="single" w:sz="4" w:space="0" w:color="auto"/>
                    <w:bottom w:val="single" w:sz="4" w:space="0" w:color="auto"/>
                    <w:right w:val="single" w:sz="4" w:space="0" w:color="auto"/>
                  </w:tcBorders>
                </w:tcPr>
                <w:p w14:paraId="63ABF47F" w14:textId="77777777" w:rsidR="00995560" w:rsidRPr="00632315" w:rsidRDefault="00995560" w:rsidP="0099556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6CF8C3B"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eastAsia="Calibri" w:hAnsi="Tahoma" w:cs="Tahoma"/>
                      <w:sz w:val="20"/>
                      <w:szCs w:val="20"/>
                    </w:rPr>
                    <w:t>С</w:t>
                  </w:r>
                  <w:r w:rsidRPr="00632315">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632315">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3439EBA" w14:textId="77777777" w:rsidR="00995560" w:rsidRPr="00632315" w:rsidRDefault="00995560" w:rsidP="00995560">
                  <w:pPr>
                    <w:jc w:val="both"/>
                    <w:rPr>
                      <w:rFonts w:ascii="Tahoma" w:hAnsi="Tahoma" w:cs="Tahoma"/>
                      <w:sz w:val="20"/>
                      <w:szCs w:val="20"/>
                    </w:rPr>
                  </w:pPr>
                  <w:r w:rsidRPr="00632315">
                    <w:rPr>
                      <w:rFonts w:ascii="Tahoma" w:hAnsi="Tahoma" w:cs="Tahoma"/>
                      <w:sz w:val="20"/>
                      <w:szCs w:val="20"/>
                    </w:rPr>
                    <w:t>Подтверждается в заявке на участие в закупочной процедуре</w:t>
                  </w:r>
                </w:p>
              </w:tc>
            </w:tr>
            <w:tr w:rsidR="00995560" w:rsidRPr="00632315" w14:paraId="62985C36" w14:textId="77777777" w:rsidTr="004324E6">
              <w:tc>
                <w:tcPr>
                  <w:tcW w:w="491" w:type="pct"/>
                  <w:tcBorders>
                    <w:top w:val="single" w:sz="4" w:space="0" w:color="auto"/>
                    <w:left w:val="single" w:sz="4" w:space="0" w:color="auto"/>
                    <w:bottom w:val="single" w:sz="4" w:space="0" w:color="auto"/>
                    <w:right w:val="single" w:sz="4" w:space="0" w:color="auto"/>
                  </w:tcBorders>
                </w:tcPr>
                <w:p w14:paraId="587B876F" w14:textId="77777777" w:rsidR="00995560" w:rsidRPr="00632315" w:rsidRDefault="00995560" w:rsidP="0099556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6078D16"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ABC3DB7"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t>Подтверждается в заявке на участие в закупочной процедуре</w:t>
                  </w:r>
                </w:p>
              </w:tc>
            </w:tr>
            <w:tr w:rsidR="00995560" w:rsidRPr="00632315" w14:paraId="1C9AA78D" w14:textId="77777777" w:rsidTr="004324E6">
              <w:tc>
                <w:tcPr>
                  <w:tcW w:w="491" w:type="pct"/>
                  <w:tcBorders>
                    <w:top w:val="single" w:sz="4" w:space="0" w:color="auto"/>
                    <w:left w:val="single" w:sz="4" w:space="0" w:color="auto"/>
                    <w:bottom w:val="single" w:sz="4" w:space="0" w:color="auto"/>
                    <w:right w:val="single" w:sz="4" w:space="0" w:color="auto"/>
                  </w:tcBorders>
                </w:tcPr>
                <w:p w14:paraId="0A166F71" w14:textId="77777777" w:rsidR="00995560" w:rsidRPr="00632315" w:rsidRDefault="00995560" w:rsidP="0099556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9BE0424" w14:textId="77777777" w:rsidR="00995560" w:rsidRPr="00632315" w:rsidRDefault="00995560" w:rsidP="00995560">
                  <w:pPr>
                    <w:autoSpaceDE w:val="0"/>
                    <w:autoSpaceDN w:val="0"/>
                    <w:adjustRightInd w:val="0"/>
                    <w:jc w:val="both"/>
                    <w:rPr>
                      <w:rFonts w:ascii="Tahoma" w:hAnsi="Tahoma" w:cs="Tahoma"/>
                      <w:kern w:val="24"/>
                      <w:sz w:val="20"/>
                      <w:szCs w:val="20"/>
                    </w:rPr>
                  </w:pPr>
                  <w:r w:rsidRPr="00632315">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9B1947F" w14:textId="77777777" w:rsidR="00995560" w:rsidRPr="00632315" w:rsidRDefault="00995560" w:rsidP="00995560">
                  <w:pPr>
                    <w:autoSpaceDE w:val="0"/>
                    <w:autoSpaceDN w:val="0"/>
                    <w:adjustRightInd w:val="0"/>
                    <w:jc w:val="both"/>
                    <w:rPr>
                      <w:rFonts w:ascii="Tahoma" w:hAnsi="Tahoma" w:cs="Tahoma"/>
                      <w:sz w:val="20"/>
                      <w:szCs w:val="20"/>
                    </w:rPr>
                  </w:pPr>
                  <w:r w:rsidRPr="00632315">
                    <w:rPr>
                      <w:rFonts w:ascii="Tahoma" w:hAnsi="Tahoma" w:cs="Tahoma"/>
                      <w:sz w:val="20"/>
                      <w:szCs w:val="20"/>
                    </w:rPr>
                    <w:t>Подтверждается в заявке на участие в закупочной процедуре</w:t>
                  </w:r>
                </w:p>
              </w:tc>
            </w:tr>
          </w:tbl>
          <w:p w14:paraId="6EDEA375" w14:textId="4E663140" w:rsidR="0072737F" w:rsidRPr="00632315" w:rsidRDefault="0072737F" w:rsidP="005629D5">
            <w:pPr>
              <w:tabs>
                <w:tab w:val="left" w:pos="291"/>
              </w:tabs>
              <w:autoSpaceDE w:val="0"/>
              <w:autoSpaceDN w:val="0"/>
              <w:adjustRightInd w:val="0"/>
              <w:jc w:val="both"/>
              <w:rPr>
                <w:rFonts w:ascii="Tahoma" w:hAnsi="Tahoma" w:cs="Tahoma"/>
                <w:i/>
                <w:color w:val="FF0000"/>
                <w:sz w:val="20"/>
                <w:szCs w:val="20"/>
              </w:rPr>
            </w:pPr>
          </w:p>
        </w:tc>
      </w:tr>
      <w:tr w:rsidR="00C037CA" w:rsidRPr="00632315" w14:paraId="55C674D5" w14:textId="77777777" w:rsidTr="008A51B9">
        <w:trPr>
          <w:gridAfter w:val="1"/>
          <w:wAfter w:w="7" w:type="dxa"/>
        </w:trPr>
        <w:tc>
          <w:tcPr>
            <w:tcW w:w="2405" w:type="dxa"/>
            <w:shd w:val="clear" w:color="auto" w:fill="auto"/>
          </w:tcPr>
          <w:p w14:paraId="0543D820" w14:textId="1E8B8673" w:rsidR="00C037CA" w:rsidRPr="00632315" w:rsidRDefault="00C037CA" w:rsidP="005629D5">
            <w:pPr>
              <w:numPr>
                <w:ilvl w:val="0"/>
                <w:numId w:val="7"/>
              </w:numPr>
              <w:tabs>
                <w:tab w:val="left" w:pos="243"/>
                <w:tab w:val="left" w:pos="291"/>
              </w:tabs>
              <w:ind w:left="0" w:firstLine="0"/>
              <w:jc w:val="both"/>
              <w:rPr>
                <w:rFonts w:ascii="Tahoma" w:hAnsi="Tahoma" w:cs="Tahoma"/>
                <w:sz w:val="20"/>
                <w:szCs w:val="20"/>
              </w:rPr>
            </w:pPr>
            <w:r w:rsidRPr="00632315">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632315" w:rsidRDefault="00C037CA" w:rsidP="005629D5">
            <w:pPr>
              <w:tabs>
                <w:tab w:val="left" w:pos="291"/>
                <w:tab w:val="left" w:pos="803"/>
              </w:tabs>
              <w:jc w:val="both"/>
              <w:rPr>
                <w:rStyle w:val="af"/>
                <w:rFonts w:ascii="Tahoma" w:hAnsi="Tahoma" w:cs="Tahoma"/>
                <w:sz w:val="20"/>
                <w:szCs w:val="20"/>
              </w:rPr>
            </w:pPr>
            <w:r w:rsidRPr="00632315">
              <w:rPr>
                <w:rFonts w:ascii="Tahoma" w:hAnsi="Tahoma" w:cs="Tahoma"/>
                <w:sz w:val="20"/>
                <w:szCs w:val="20"/>
              </w:rPr>
              <w:t xml:space="preserve">Размещены по </w:t>
            </w:r>
            <w:r w:rsidR="00EA5AED" w:rsidRPr="00632315">
              <w:rPr>
                <w:rFonts w:ascii="Tahoma" w:hAnsi="Tahoma" w:cs="Tahoma"/>
                <w:sz w:val="20"/>
                <w:szCs w:val="20"/>
              </w:rPr>
              <w:t>ссылке</w:t>
            </w:r>
            <w:r w:rsidRPr="00632315">
              <w:rPr>
                <w:rFonts w:ascii="Tahoma" w:hAnsi="Tahoma" w:cs="Tahoma"/>
                <w:sz w:val="20"/>
                <w:szCs w:val="20"/>
              </w:rPr>
              <w:t>:</w:t>
            </w:r>
            <w:r w:rsidR="00663A5F" w:rsidRPr="00632315">
              <w:rPr>
                <w:rFonts w:ascii="Tahoma" w:hAnsi="Tahoma" w:cs="Tahoma"/>
                <w:sz w:val="20"/>
                <w:szCs w:val="20"/>
              </w:rPr>
              <w:t xml:space="preserve"> </w:t>
            </w:r>
            <w:hyperlink r:id="rId17" w:history="1">
              <w:r w:rsidR="00663A5F" w:rsidRPr="00632315">
                <w:rPr>
                  <w:rStyle w:val="af"/>
                  <w:rFonts w:ascii="Tahoma" w:hAnsi="Tahoma" w:cs="Tahoma"/>
                  <w:sz w:val="20"/>
                  <w:szCs w:val="20"/>
                </w:rPr>
                <w:t>Охрана труда и промышленная безопасность - Норникель</w:t>
              </w:r>
            </w:hyperlink>
            <w:r w:rsidRPr="00632315">
              <w:rPr>
                <w:rStyle w:val="af"/>
                <w:rFonts w:ascii="Tahoma" w:hAnsi="Tahoma" w:cs="Tahoma"/>
                <w:sz w:val="20"/>
                <w:szCs w:val="20"/>
              </w:rPr>
              <w:t>.</w:t>
            </w:r>
          </w:p>
          <w:p w14:paraId="1C2ED03B" w14:textId="1B56DAFE" w:rsidR="00C037CA" w:rsidRPr="00632315" w:rsidRDefault="00C037CA" w:rsidP="005629D5">
            <w:pPr>
              <w:tabs>
                <w:tab w:val="left" w:pos="291"/>
              </w:tabs>
              <w:jc w:val="both"/>
              <w:rPr>
                <w:rFonts w:ascii="Tahoma" w:hAnsi="Tahoma" w:cs="Tahoma"/>
                <w:sz w:val="20"/>
                <w:szCs w:val="20"/>
              </w:rPr>
            </w:pPr>
            <w:r w:rsidRPr="00632315">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632315">
              <w:rPr>
                <w:rFonts w:ascii="Tahoma" w:hAnsi="Tahoma" w:cs="Tahoma"/>
                <w:sz w:val="20"/>
                <w:szCs w:val="20"/>
              </w:rPr>
              <w:t xml:space="preserve">Общих </w:t>
            </w:r>
            <w:r w:rsidRPr="00632315">
              <w:rPr>
                <w:rFonts w:ascii="Tahoma" w:hAnsi="Tahoma" w:cs="Tahoma"/>
                <w:sz w:val="20"/>
                <w:szCs w:val="20"/>
              </w:rPr>
              <w:t xml:space="preserve">условий договоров, размещенных по </w:t>
            </w:r>
            <w:r w:rsidR="00EA5AED" w:rsidRPr="00632315">
              <w:rPr>
                <w:rFonts w:ascii="Tahoma" w:hAnsi="Tahoma" w:cs="Tahoma"/>
                <w:sz w:val="20"/>
                <w:szCs w:val="20"/>
              </w:rPr>
              <w:t>ссылке</w:t>
            </w:r>
            <w:r w:rsidRPr="00632315">
              <w:rPr>
                <w:rFonts w:ascii="Tahoma" w:hAnsi="Tahoma" w:cs="Tahoma"/>
                <w:sz w:val="20"/>
                <w:szCs w:val="20"/>
              </w:rPr>
              <w:t xml:space="preserve">: </w:t>
            </w:r>
            <w:hyperlink r:id="rId18" w:anchor="obshchie-usloviya-dogovorov" w:history="1">
              <w:r w:rsidR="00663A5F" w:rsidRPr="00632315">
                <w:rPr>
                  <w:rStyle w:val="af"/>
                  <w:rFonts w:ascii="Tahoma" w:hAnsi="Tahoma" w:cs="Tahoma"/>
                  <w:sz w:val="20"/>
                  <w:szCs w:val="20"/>
                </w:rPr>
                <w:t>Договорная документация - Норникель</w:t>
              </w:r>
            </w:hyperlink>
            <w:r w:rsidRPr="00632315">
              <w:rPr>
                <w:rFonts w:ascii="Tahoma" w:hAnsi="Tahoma" w:cs="Tahoma"/>
                <w:sz w:val="20"/>
                <w:szCs w:val="20"/>
              </w:rPr>
              <w:t>.</w:t>
            </w:r>
          </w:p>
          <w:p w14:paraId="6549A832" w14:textId="45E4F4FA" w:rsidR="00C037CA" w:rsidRPr="00632315" w:rsidRDefault="00C037CA" w:rsidP="005629D5">
            <w:pPr>
              <w:tabs>
                <w:tab w:val="left" w:pos="291"/>
                <w:tab w:val="left" w:pos="803"/>
              </w:tabs>
              <w:jc w:val="both"/>
              <w:rPr>
                <w:rFonts w:ascii="Tahoma" w:hAnsi="Tahoma" w:cs="Tahoma"/>
                <w:sz w:val="20"/>
                <w:szCs w:val="20"/>
              </w:rPr>
            </w:pPr>
            <w:r w:rsidRPr="00632315">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632315">
              <w:rPr>
                <w:rFonts w:ascii="Tahoma" w:hAnsi="Tahoma" w:cs="Tahoma"/>
                <w:sz w:val="20"/>
                <w:szCs w:val="20"/>
              </w:rPr>
              <w:t xml:space="preserve"> договоров</w:t>
            </w:r>
            <w:r w:rsidRPr="00632315">
              <w:rPr>
                <w:rFonts w:ascii="Tahoma" w:hAnsi="Tahoma" w:cs="Tahoma"/>
                <w:sz w:val="20"/>
                <w:szCs w:val="20"/>
              </w:rPr>
              <w:t>, то применяются Общие условия</w:t>
            </w:r>
            <w:r w:rsidR="00EA5AED" w:rsidRPr="00632315">
              <w:rPr>
                <w:rFonts w:ascii="Tahoma" w:hAnsi="Tahoma" w:cs="Tahoma"/>
                <w:sz w:val="20"/>
                <w:szCs w:val="20"/>
              </w:rPr>
              <w:t xml:space="preserve"> договоров</w:t>
            </w:r>
          </w:p>
        </w:tc>
      </w:tr>
      <w:tr w:rsidR="00C037CA" w:rsidRPr="00632315" w14:paraId="350888DA" w14:textId="77777777" w:rsidTr="008A51B9">
        <w:trPr>
          <w:gridAfter w:val="1"/>
          <w:wAfter w:w="7" w:type="dxa"/>
        </w:trPr>
        <w:tc>
          <w:tcPr>
            <w:tcW w:w="2405" w:type="dxa"/>
            <w:shd w:val="clear" w:color="auto" w:fill="auto"/>
          </w:tcPr>
          <w:p w14:paraId="397CF415" w14:textId="77777777" w:rsidR="00C037CA" w:rsidRPr="00632315" w:rsidRDefault="00C037CA" w:rsidP="005629D5">
            <w:pPr>
              <w:numPr>
                <w:ilvl w:val="0"/>
                <w:numId w:val="7"/>
              </w:numPr>
              <w:tabs>
                <w:tab w:val="left" w:pos="243"/>
                <w:tab w:val="left" w:pos="291"/>
              </w:tabs>
              <w:ind w:left="0" w:firstLine="0"/>
              <w:jc w:val="both"/>
              <w:rPr>
                <w:rFonts w:ascii="Tahoma" w:hAnsi="Tahoma" w:cs="Tahoma"/>
                <w:sz w:val="20"/>
                <w:szCs w:val="20"/>
              </w:rPr>
            </w:pPr>
            <w:r w:rsidRPr="00632315">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632315" w:rsidRDefault="00C037CA" w:rsidP="005629D5">
            <w:pPr>
              <w:numPr>
                <w:ilvl w:val="0"/>
                <w:numId w:val="44"/>
              </w:numPr>
              <w:tabs>
                <w:tab w:val="left" w:pos="291"/>
                <w:tab w:val="left" w:pos="366"/>
              </w:tabs>
              <w:ind w:left="0" w:firstLine="0"/>
              <w:jc w:val="both"/>
              <w:rPr>
                <w:rFonts w:ascii="Tahoma" w:hAnsi="Tahoma" w:cs="Tahoma"/>
                <w:sz w:val="20"/>
                <w:szCs w:val="20"/>
              </w:rPr>
            </w:pPr>
            <w:r w:rsidRPr="00632315">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w:t>
            </w:r>
            <w:r w:rsidRPr="00632315">
              <w:rPr>
                <w:rFonts w:ascii="Tahoma" w:hAnsi="Tahoma" w:cs="Tahoma"/>
                <w:sz w:val="20"/>
                <w:szCs w:val="20"/>
              </w:rPr>
              <w:lastRenderedPageBreak/>
              <w:t>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632315" w:rsidRDefault="00C037CA" w:rsidP="005629D5">
            <w:pPr>
              <w:numPr>
                <w:ilvl w:val="0"/>
                <w:numId w:val="44"/>
              </w:numPr>
              <w:tabs>
                <w:tab w:val="left" w:pos="291"/>
                <w:tab w:val="left" w:pos="366"/>
              </w:tabs>
              <w:ind w:left="0" w:firstLine="0"/>
              <w:jc w:val="both"/>
              <w:rPr>
                <w:rFonts w:ascii="Tahoma" w:hAnsi="Tahoma" w:cs="Tahoma"/>
                <w:sz w:val="20"/>
                <w:szCs w:val="20"/>
                <w:u w:val="single"/>
              </w:rPr>
            </w:pPr>
            <w:r w:rsidRPr="00632315">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632315">
              <w:rPr>
                <w:rFonts w:ascii="Tahoma" w:hAnsi="Tahoma" w:cs="Tahoma"/>
                <w:sz w:val="20"/>
                <w:szCs w:val="20"/>
                <w:u w:val="single"/>
              </w:rPr>
              <w:t>№ 40</w:t>
            </w:r>
            <w:r w:rsidRPr="00632315">
              <w:rPr>
                <w:rFonts w:ascii="Tahoma" w:hAnsi="Tahoma" w:cs="Tahoma"/>
                <w:sz w:val="20"/>
                <w:szCs w:val="20"/>
              </w:rPr>
              <w:t xml:space="preserve">, размещенные по </w:t>
            </w:r>
            <w:r w:rsidR="00EA5AED" w:rsidRPr="00632315">
              <w:rPr>
                <w:rFonts w:ascii="Tahoma" w:hAnsi="Tahoma" w:cs="Tahoma"/>
                <w:sz w:val="20"/>
                <w:szCs w:val="20"/>
              </w:rPr>
              <w:t>ссылке</w:t>
            </w:r>
            <w:r w:rsidRPr="00632315">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32315">
                <w:rPr>
                  <w:rStyle w:val="af"/>
                  <w:rFonts w:ascii="Tahoma" w:hAnsi="Tahoma" w:cs="Tahoma"/>
                  <w:sz w:val="20"/>
                  <w:szCs w:val="20"/>
                </w:rPr>
                <w:t>Инструкции и шаблоны - Норникель</w:t>
              </w:r>
            </w:hyperlink>
            <w:r w:rsidRPr="00632315">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32315">
              <w:rPr>
                <w:rFonts w:ascii="Tahoma" w:hAnsi="Tahoma" w:cs="Tahoma"/>
                <w:sz w:val="20"/>
                <w:szCs w:val="20"/>
                <w:u w:val="single"/>
              </w:rPr>
              <w:t>Типовые формы договоров ЗФ</w:t>
            </w:r>
            <w:r w:rsidRPr="00632315">
              <w:rPr>
                <w:rFonts w:ascii="Tahoma" w:hAnsi="Tahoma" w:cs="Tahoma"/>
                <w:b/>
                <w:sz w:val="20"/>
                <w:szCs w:val="20"/>
                <w:u w:val="single"/>
              </w:rPr>
              <w:t xml:space="preserve"> </w:t>
            </w:r>
            <w:r w:rsidRPr="00632315">
              <w:rPr>
                <w:rFonts w:ascii="Tahoma" w:hAnsi="Tahoma" w:cs="Tahoma"/>
                <w:sz w:val="20"/>
                <w:szCs w:val="20"/>
                <w:u w:val="single"/>
              </w:rPr>
              <w:t>ПАО «ГМК «Норильский никель</w:t>
            </w:r>
            <w:r w:rsidRPr="00632315">
              <w:rPr>
                <w:rFonts w:ascii="Tahoma" w:hAnsi="Tahoma" w:cs="Tahoma"/>
                <w:sz w:val="20"/>
                <w:szCs w:val="20"/>
              </w:rPr>
              <w:t>».</w:t>
            </w:r>
            <w:r w:rsidR="00827781" w:rsidRPr="00632315">
              <w:rPr>
                <w:rFonts w:ascii="Tahoma" w:hAnsi="Tahoma" w:cs="Tahoma"/>
                <w:sz w:val="20"/>
                <w:szCs w:val="20"/>
              </w:rPr>
              <w:t xml:space="preserve"> </w:t>
            </w:r>
            <w:r w:rsidRPr="00632315">
              <w:rPr>
                <w:rFonts w:ascii="Tahoma" w:hAnsi="Tahoma" w:cs="Tahoma"/>
                <w:sz w:val="20"/>
                <w:szCs w:val="20"/>
              </w:rPr>
              <w:t xml:space="preserve">При этом в договор будут включены условия </w:t>
            </w:r>
            <w:r w:rsidRPr="00632315">
              <w:rPr>
                <w:rFonts w:ascii="Tahoma" w:hAnsi="Tahoma" w:cs="Tahoma"/>
                <w:sz w:val="20"/>
                <w:szCs w:val="20"/>
                <w:u w:val="single"/>
              </w:rPr>
              <w:t>№ 43</w:t>
            </w:r>
            <w:r w:rsidRPr="00632315">
              <w:rPr>
                <w:rFonts w:ascii="Tahoma" w:hAnsi="Tahoma" w:cs="Tahoma"/>
                <w:sz w:val="20"/>
                <w:szCs w:val="20"/>
              </w:rPr>
              <w:t>.</w:t>
            </w:r>
            <w:r w:rsidR="00DD5FFB" w:rsidRPr="00632315">
              <w:rPr>
                <w:rFonts w:ascii="Tahoma" w:hAnsi="Tahoma" w:cs="Tahoma"/>
                <w:sz w:val="20"/>
                <w:szCs w:val="20"/>
              </w:rPr>
              <w:t xml:space="preserve"> </w:t>
            </w:r>
            <w:r w:rsidRPr="00632315">
              <w:rPr>
                <w:rFonts w:ascii="Tahoma" w:hAnsi="Tahoma" w:cs="Tahoma"/>
                <w:sz w:val="20"/>
                <w:szCs w:val="20"/>
              </w:rPr>
              <w:t xml:space="preserve">Для уточнения стоимости и порядка заключения договора на оказание услуг ВЖК </w:t>
            </w:r>
            <w:r w:rsidR="00DD5FFB" w:rsidRPr="00632315">
              <w:rPr>
                <w:rFonts w:ascii="Tahoma" w:hAnsi="Tahoma" w:cs="Tahoma"/>
                <w:sz w:val="20"/>
                <w:szCs w:val="20"/>
              </w:rPr>
              <w:t xml:space="preserve">необходимо </w:t>
            </w:r>
            <w:r w:rsidRPr="00632315">
              <w:rPr>
                <w:rFonts w:ascii="Tahoma" w:hAnsi="Tahoma" w:cs="Tahoma"/>
                <w:sz w:val="20"/>
                <w:szCs w:val="20"/>
              </w:rPr>
              <w:t>обращаться по телефону: (3919) 25-40-99.</w:t>
            </w:r>
          </w:p>
          <w:p w14:paraId="475C251C" w14:textId="23F30C26" w:rsidR="00C037CA" w:rsidRPr="00632315" w:rsidRDefault="00C037CA" w:rsidP="005629D5">
            <w:pPr>
              <w:numPr>
                <w:ilvl w:val="0"/>
                <w:numId w:val="44"/>
              </w:numPr>
              <w:tabs>
                <w:tab w:val="left" w:pos="291"/>
                <w:tab w:val="left" w:pos="366"/>
              </w:tabs>
              <w:ind w:left="0" w:firstLine="0"/>
              <w:jc w:val="both"/>
              <w:rPr>
                <w:rFonts w:ascii="Tahoma" w:hAnsi="Tahoma" w:cs="Tahoma"/>
                <w:sz w:val="20"/>
                <w:szCs w:val="20"/>
              </w:rPr>
            </w:pPr>
            <w:r w:rsidRPr="00632315">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632315">
              <w:rPr>
                <w:rFonts w:ascii="Tahoma" w:hAnsi="Tahoma" w:cs="Tahoma"/>
                <w:sz w:val="20"/>
                <w:szCs w:val="20"/>
                <w:u w:val="single"/>
              </w:rPr>
              <w:t>№ 42</w:t>
            </w:r>
            <w:r w:rsidRPr="00632315">
              <w:rPr>
                <w:rFonts w:ascii="Tahoma" w:hAnsi="Tahoma" w:cs="Tahoma"/>
                <w:sz w:val="20"/>
                <w:szCs w:val="20"/>
              </w:rPr>
              <w:t xml:space="preserve">, размещенные по </w:t>
            </w:r>
            <w:r w:rsidR="00EA5AED" w:rsidRPr="00632315">
              <w:rPr>
                <w:rFonts w:ascii="Tahoma" w:hAnsi="Tahoma" w:cs="Tahoma"/>
                <w:sz w:val="20"/>
                <w:szCs w:val="20"/>
              </w:rPr>
              <w:t>ссылке</w:t>
            </w:r>
            <w:r w:rsidRPr="00632315">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32315">
                <w:rPr>
                  <w:rStyle w:val="af"/>
                  <w:rFonts w:ascii="Tahoma" w:hAnsi="Tahoma" w:cs="Tahoma"/>
                  <w:sz w:val="20"/>
                  <w:szCs w:val="20"/>
                </w:rPr>
                <w:t>Инструкции и шаблоны - Норникель</w:t>
              </w:r>
            </w:hyperlink>
            <w:r w:rsidRPr="00632315">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32315">
              <w:rPr>
                <w:rFonts w:ascii="Tahoma" w:hAnsi="Tahoma" w:cs="Tahoma"/>
                <w:sz w:val="20"/>
                <w:szCs w:val="20"/>
                <w:u w:val="single"/>
              </w:rPr>
              <w:t>Типовые формы договоров ЗФ</w:t>
            </w:r>
            <w:r w:rsidRPr="00632315">
              <w:rPr>
                <w:rFonts w:ascii="Tahoma" w:hAnsi="Tahoma" w:cs="Tahoma"/>
                <w:b/>
                <w:sz w:val="20"/>
                <w:szCs w:val="20"/>
                <w:u w:val="single"/>
              </w:rPr>
              <w:t xml:space="preserve"> </w:t>
            </w:r>
            <w:r w:rsidRPr="00632315">
              <w:rPr>
                <w:rFonts w:ascii="Tahoma" w:hAnsi="Tahoma" w:cs="Tahoma"/>
                <w:sz w:val="20"/>
                <w:szCs w:val="20"/>
                <w:u w:val="single"/>
              </w:rPr>
              <w:t>ПАО «ГМК «Норильский никель</w:t>
            </w:r>
            <w:r w:rsidRPr="00632315">
              <w:rPr>
                <w:rFonts w:ascii="Tahoma" w:hAnsi="Tahoma" w:cs="Tahoma"/>
                <w:sz w:val="20"/>
                <w:szCs w:val="20"/>
              </w:rPr>
              <w:t>»</w:t>
            </w:r>
          </w:p>
        </w:tc>
      </w:tr>
      <w:tr w:rsidR="00C037CA" w:rsidRPr="00632315" w14:paraId="379484B2" w14:textId="77777777" w:rsidTr="008A51B9">
        <w:trPr>
          <w:gridAfter w:val="1"/>
          <w:wAfter w:w="7" w:type="dxa"/>
        </w:trPr>
        <w:tc>
          <w:tcPr>
            <w:tcW w:w="2405" w:type="dxa"/>
            <w:shd w:val="clear" w:color="auto" w:fill="auto"/>
          </w:tcPr>
          <w:p w14:paraId="2376D955" w14:textId="77777777" w:rsidR="00C037CA" w:rsidRPr="00632315" w:rsidRDefault="00C037CA" w:rsidP="005629D5">
            <w:pPr>
              <w:numPr>
                <w:ilvl w:val="0"/>
                <w:numId w:val="7"/>
              </w:numPr>
              <w:tabs>
                <w:tab w:val="left" w:pos="243"/>
                <w:tab w:val="left" w:pos="291"/>
              </w:tabs>
              <w:ind w:left="0" w:firstLine="0"/>
              <w:jc w:val="both"/>
              <w:rPr>
                <w:rFonts w:ascii="Tahoma" w:hAnsi="Tahoma" w:cs="Tahoma"/>
                <w:sz w:val="20"/>
                <w:szCs w:val="20"/>
              </w:rPr>
            </w:pPr>
            <w:r w:rsidRPr="00632315">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632315" w:rsidRDefault="00C037CA" w:rsidP="008A51B9">
            <w:pPr>
              <w:tabs>
                <w:tab w:val="left" w:pos="366"/>
              </w:tabs>
              <w:jc w:val="both"/>
              <w:rPr>
                <w:rFonts w:ascii="Tahoma" w:hAnsi="Tahoma" w:cs="Tahoma"/>
                <w:sz w:val="20"/>
                <w:szCs w:val="20"/>
              </w:rPr>
            </w:pPr>
            <w:r w:rsidRPr="00632315">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632315"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632315" w:rsidRDefault="00C037CA" w:rsidP="005629D5">
            <w:pPr>
              <w:numPr>
                <w:ilvl w:val="0"/>
                <w:numId w:val="7"/>
              </w:numPr>
              <w:tabs>
                <w:tab w:val="left" w:pos="243"/>
                <w:tab w:val="left" w:pos="291"/>
              </w:tabs>
              <w:ind w:left="0" w:firstLine="0"/>
              <w:jc w:val="both"/>
              <w:rPr>
                <w:rFonts w:ascii="Tahoma" w:hAnsi="Tahoma" w:cs="Tahoma"/>
                <w:sz w:val="20"/>
                <w:szCs w:val="20"/>
              </w:rPr>
            </w:pPr>
            <w:r w:rsidRPr="00632315">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632315" w:rsidRDefault="00C037CA" w:rsidP="008A51B9">
            <w:pPr>
              <w:tabs>
                <w:tab w:val="left" w:pos="366"/>
              </w:tabs>
              <w:jc w:val="both"/>
              <w:rPr>
                <w:rFonts w:ascii="Tahoma" w:hAnsi="Tahoma" w:cs="Tahoma"/>
                <w:sz w:val="20"/>
                <w:szCs w:val="20"/>
              </w:rPr>
            </w:pPr>
            <w:r w:rsidRPr="00632315">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w:t>
      </w:r>
      <w:r w:rsidRPr="00EA5AED">
        <w:rPr>
          <w:rFonts w:ascii="Tahoma" w:hAnsi="Tahoma" w:cs="Tahoma"/>
          <w:sz w:val="24"/>
        </w:rPr>
        <w:lastRenderedPageBreak/>
        <w:t xml:space="preserve">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4FA981C5" w14:textId="77777777" w:rsidR="00995560" w:rsidRDefault="00995560" w:rsidP="00995560">
      <w:pPr>
        <w:ind w:right="-1" w:firstLine="709"/>
        <w:jc w:val="both"/>
        <w:rPr>
          <w:rFonts w:ascii="Tahoma" w:hAnsi="Tahoma" w:cs="Tahoma"/>
          <w:sz w:val="24"/>
        </w:rPr>
      </w:pPr>
      <w:r>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34E44D31" w14:textId="77777777" w:rsidR="00995560" w:rsidRDefault="00995560" w:rsidP="00995560">
      <w:pPr>
        <w:ind w:right="-1" w:firstLine="709"/>
        <w:rPr>
          <w:rFonts w:ascii="Tahoma" w:hAnsi="Tahoma" w:cs="Tahoma"/>
          <w:sz w:val="24"/>
        </w:rPr>
      </w:pPr>
    </w:p>
    <w:p w14:paraId="3572167C" w14:textId="77777777" w:rsidR="00995560" w:rsidRDefault="00995560" w:rsidP="00995560">
      <w:pPr>
        <w:ind w:right="-1" w:firstLine="709"/>
        <w:rPr>
          <w:rFonts w:ascii="Tahoma" w:hAnsi="Tahoma" w:cs="Tahoma"/>
          <w:sz w:val="24"/>
        </w:rPr>
      </w:pPr>
    </w:p>
    <w:p w14:paraId="74D56A09" w14:textId="77777777" w:rsidR="00995560" w:rsidRDefault="00995560" w:rsidP="00995560">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3A51D70D" w14:textId="77777777" w:rsidR="00995560" w:rsidRDefault="00995560" w:rsidP="00995560">
      <w:pPr>
        <w:ind w:right="-1" w:firstLine="709"/>
        <w:rPr>
          <w:rFonts w:ascii="Tahoma" w:hAnsi="Tahoma" w:cs="Tahoma"/>
          <w:sz w:val="24"/>
        </w:rPr>
      </w:pPr>
    </w:p>
    <w:p w14:paraId="70B3EA42" w14:textId="77777777" w:rsidR="00995560" w:rsidRDefault="00995560" w:rsidP="00995560">
      <w:pPr>
        <w:ind w:right="-1" w:firstLine="709"/>
        <w:rPr>
          <w:rFonts w:ascii="Tahoma" w:hAnsi="Tahoma" w:cs="Tahoma"/>
          <w:sz w:val="24"/>
        </w:rPr>
      </w:pPr>
    </w:p>
    <w:p w14:paraId="412ECC54" w14:textId="77777777" w:rsidR="00995560" w:rsidRDefault="00995560" w:rsidP="00995560">
      <w:pPr>
        <w:ind w:right="-1" w:firstLine="709"/>
        <w:rPr>
          <w:rFonts w:ascii="Tahoma" w:hAnsi="Tahoma" w:cs="Tahoma"/>
          <w:sz w:val="24"/>
        </w:rPr>
      </w:pPr>
    </w:p>
    <w:p w14:paraId="3B619127" w14:textId="77777777" w:rsidR="00995560" w:rsidRDefault="00995560" w:rsidP="00995560">
      <w:pPr>
        <w:ind w:right="-1" w:firstLine="709"/>
        <w:rPr>
          <w:rFonts w:ascii="Tahoma" w:hAnsi="Tahoma" w:cs="Tahoma"/>
          <w:sz w:val="24"/>
        </w:rPr>
      </w:pPr>
      <w:r>
        <w:rPr>
          <w:rFonts w:ascii="Tahoma" w:hAnsi="Tahoma" w:cs="Tahoma"/>
          <w:sz w:val="24"/>
        </w:rPr>
        <w:t>С уважением,</w:t>
      </w:r>
    </w:p>
    <w:p w14:paraId="290A4875" w14:textId="77777777" w:rsidR="00995560" w:rsidRDefault="00995560" w:rsidP="00995560">
      <w:pPr>
        <w:ind w:right="-1"/>
        <w:rPr>
          <w:rFonts w:ascii="Tahoma" w:hAnsi="Tahoma" w:cs="Tahoma"/>
          <w:sz w:val="24"/>
        </w:rPr>
      </w:pPr>
    </w:p>
    <w:p w14:paraId="0A8A6854" w14:textId="77777777" w:rsidR="00995560" w:rsidRDefault="00995560" w:rsidP="00995560">
      <w:pPr>
        <w:rPr>
          <w:rFonts w:ascii="Tahoma" w:hAnsi="Tahoma" w:cs="Tahoma"/>
          <w:b/>
          <w:sz w:val="24"/>
        </w:rPr>
      </w:pPr>
      <w:r>
        <w:rPr>
          <w:rFonts w:ascii="Tahoma" w:hAnsi="Tahoma" w:cs="Tahoma"/>
          <w:b/>
          <w:sz w:val="24"/>
        </w:rPr>
        <w:t xml:space="preserve">И.о. директора Департамента </w:t>
      </w:r>
    </w:p>
    <w:p w14:paraId="7AD11E5A" w14:textId="77777777" w:rsidR="00995560" w:rsidRDefault="00995560" w:rsidP="00995560">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Е.А. Куликова</w:t>
      </w:r>
    </w:p>
    <w:p w14:paraId="53560A4B" w14:textId="6F87163D" w:rsidR="00C77ADA" w:rsidRDefault="00C77ADA" w:rsidP="00032E7D">
      <w:pPr>
        <w:jc w:val="both"/>
        <w:rPr>
          <w:rFonts w:ascii="Tahoma" w:hAnsi="Tahoma" w:cs="Tahoma"/>
          <w:b/>
          <w:sz w:val="20"/>
        </w:rPr>
      </w:pPr>
    </w:p>
    <w:p w14:paraId="2C6D19BF" w14:textId="77777777" w:rsidR="002D7F2D" w:rsidRDefault="002D7F2D" w:rsidP="00032E7D">
      <w:pPr>
        <w:jc w:val="both"/>
        <w:rPr>
          <w:rFonts w:ascii="Tahoma" w:hAnsi="Tahoma" w:cs="Tahoma"/>
          <w:b/>
          <w:sz w:val="20"/>
        </w:rPr>
      </w:pPr>
    </w:p>
    <w:p w14:paraId="572E3772" w14:textId="283610CF" w:rsidR="00E32C1E" w:rsidRPr="00EA5AED" w:rsidRDefault="00F00554" w:rsidP="00E32C1E">
      <w:pPr>
        <w:rPr>
          <w:rFonts w:ascii="Tahoma" w:hAnsi="Tahoma" w:cs="Tahoma"/>
          <w:sz w:val="20"/>
          <w:szCs w:val="20"/>
        </w:rPr>
      </w:pPr>
      <w:r>
        <w:rPr>
          <w:rFonts w:ascii="Tahoma" w:hAnsi="Tahoma" w:cs="Tahoma"/>
          <w:sz w:val="20"/>
          <w:szCs w:val="20"/>
        </w:rPr>
        <w:t>Башина Татьяна Александровна</w:t>
      </w:r>
    </w:p>
    <w:p w14:paraId="4DF7A091" w14:textId="5833E54D" w:rsidR="0084411A" w:rsidRPr="00EA5AED" w:rsidRDefault="001B5CF3" w:rsidP="002E5C26">
      <w:pPr>
        <w:jc w:val="both"/>
        <w:rPr>
          <w:rFonts w:ascii="Tahoma" w:hAnsi="Tahoma" w:cs="Tahoma"/>
          <w:sz w:val="18"/>
          <w:szCs w:val="18"/>
        </w:rPr>
      </w:pPr>
      <w:r>
        <w:rPr>
          <w:rFonts w:ascii="Tahoma" w:hAnsi="Tahoma" w:cs="Tahoma"/>
          <w:sz w:val="20"/>
          <w:szCs w:val="20"/>
        </w:rPr>
        <w:t>(3919) 26-32-</w:t>
      </w:r>
      <w:r w:rsidR="00F00554">
        <w:rPr>
          <w:rFonts w:ascii="Tahoma" w:hAnsi="Tahoma" w:cs="Tahoma"/>
          <w:sz w:val="20"/>
          <w:szCs w:val="20"/>
        </w:rPr>
        <w:t>80</w:t>
      </w:r>
    </w:p>
    <w:sectPr w:rsidR="0084411A" w:rsidRPr="00EA5AED" w:rsidSect="002E5C26">
      <w:footerReference w:type="default" r:id="rId22"/>
      <w:footerReference w:type="first" r:id="rId23"/>
      <w:pgSz w:w="11906" w:h="16838"/>
      <w:pgMar w:top="1134" w:right="1134" w:bottom="1276"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1B418D" w:rsidRDefault="001B418D" w:rsidP="00B67D92">
      <w:r>
        <w:separator/>
      </w:r>
    </w:p>
  </w:endnote>
  <w:endnote w:type="continuationSeparator" w:id="0">
    <w:p w14:paraId="4E6633E5" w14:textId="77777777" w:rsidR="001B418D" w:rsidRDefault="001B418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0355192"/>
      <w:docPartObj>
        <w:docPartGallery w:val="Page Numbers (Bottom of Page)"/>
        <w:docPartUnique/>
      </w:docPartObj>
    </w:sdtPr>
    <w:sdtEndPr/>
    <w:sdtContent>
      <w:p w14:paraId="0B5C7508" w14:textId="0F161C40" w:rsidR="00AD257C" w:rsidRDefault="00AD257C" w:rsidP="00AD257C">
        <w:pPr>
          <w:pStyle w:val="ad"/>
          <w:jc w:val="right"/>
        </w:pPr>
        <w:r w:rsidRPr="00AD257C">
          <w:rPr>
            <w:rFonts w:ascii="Tahoma" w:hAnsi="Tahoma" w:cs="Tahoma"/>
            <w:sz w:val="24"/>
          </w:rPr>
          <w:fldChar w:fldCharType="begin"/>
        </w:r>
        <w:r w:rsidRPr="00AD257C">
          <w:rPr>
            <w:rFonts w:ascii="Tahoma" w:hAnsi="Tahoma" w:cs="Tahoma"/>
            <w:sz w:val="24"/>
          </w:rPr>
          <w:instrText>PAGE   \* MERGEFORMAT</w:instrText>
        </w:r>
        <w:r w:rsidRPr="00AD257C">
          <w:rPr>
            <w:rFonts w:ascii="Tahoma" w:hAnsi="Tahoma" w:cs="Tahoma"/>
            <w:sz w:val="24"/>
          </w:rPr>
          <w:fldChar w:fldCharType="separate"/>
        </w:r>
        <w:r w:rsidR="00FC698E">
          <w:rPr>
            <w:rFonts w:ascii="Tahoma" w:hAnsi="Tahoma" w:cs="Tahoma"/>
            <w:noProof/>
            <w:sz w:val="24"/>
          </w:rPr>
          <w:t>7</w:t>
        </w:r>
        <w:r w:rsidRPr="00AD257C">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2787A53D" w:rsidR="001B418D" w:rsidRPr="00995560" w:rsidRDefault="00995560" w:rsidP="00995560">
    <w:pPr>
      <w:pStyle w:val="ad"/>
    </w:pPr>
    <w:r>
      <w:rPr>
        <w:noProof/>
      </w:rPr>
      <mc:AlternateContent>
        <mc:Choice Requires="wpg">
          <w:drawing>
            <wp:anchor distT="0" distB="0" distL="114300" distR="114300" simplePos="0" relativeHeight="251659264" behindDoc="0" locked="0" layoutInCell="1" allowOverlap="1" wp14:anchorId="0241CA20" wp14:editId="79B8CC2F">
              <wp:simplePos x="0" y="0"/>
              <wp:positionH relativeFrom="column">
                <wp:posOffset>-1142238</wp:posOffset>
              </wp:positionH>
              <wp:positionV relativeFrom="paragraph">
                <wp:posOffset>-197104</wp:posOffset>
              </wp:positionV>
              <wp:extent cx="7524750" cy="874395"/>
              <wp:effectExtent l="1905" t="8255" r="0" b="317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3"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5"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995560" w:rsidRPr="009F18A9" w14:paraId="60AACC68" w14:textId="77777777" w:rsidTr="003B4797">
                              <w:tc>
                                <w:tcPr>
                                  <w:tcW w:w="2961" w:type="dxa"/>
                                  <w:shd w:val="clear" w:color="auto" w:fill="auto"/>
                                  <w:vAlign w:val="center"/>
                                </w:tcPr>
                                <w:p w14:paraId="30F3E081" w14:textId="77777777" w:rsidR="00995560" w:rsidRPr="009F18A9" w:rsidRDefault="00995560"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16F87528" w14:textId="77777777" w:rsidR="00995560" w:rsidRPr="00294058" w:rsidRDefault="00995560"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54B3442A"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C4AE7C8" w14:textId="77777777" w:rsidR="00995560" w:rsidRPr="00826B85" w:rsidRDefault="00995560" w:rsidP="00441F94">
                                  <w:pPr>
                                    <w:rPr>
                                      <w:rFonts w:ascii="Tahoma" w:hAnsi="Tahoma" w:cs="Tahoma"/>
                                      <w:color w:val="626262"/>
                                      <w:sz w:val="16"/>
                                      <w:szCs w:val="16"/>
                                    </w:rPr>
                                  </w:pPr>
                                  <w:r>
                                    <w:rPr>
                                      <w:rFonts w:ascii="Tahoma" w:hAnsi="Tahoma" w:cs="Tahoma"/>
                                      <w:color w:val="626262"/>
                                      <w:sz w:val="16"/>
                                      <w:szCs w:val="16"/>
                                    </w:rPr>
                                    <w:t>тел. +7 3919 25-58-66</w:t>
                                  </w:r>
                                </w:p>
                              </w:tc>
                            </w:tr>
                            <w:tr w:rsidR="00995560" w:rsidRPr="009F18A9" w14:paraId="1EA858B3" w14:textId="77777777" w:rsidTr="003B4797">
                              <w:tc>
                                <w:tcPr>
                                  <w:tcW w:w="2961" w:type="dxa"/>
                                  <w:shd w:val="clear" w:color="auto" w:fill="auto"/>
                                  <w:vAlign w:val="center"/>
                                </w:tcPr>
                                <w:p w14:paraId="1370893A" w14:textId="77777777" w:rsidR="00995560" w:rsidRPr="009F18A9" w:rsidRDefault="00995560"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5F4D2892" w14:textId="77777777" w:rsidR="00995560" w:rsidRPr="00294058" w:rsidRDefault="00995560"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2E1A5337"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42F72738" w14:textId="77777777" w:rsidR="00995560" w:rsidRPr="00294058" w:rsidRDefault="00995560"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995560" w:rsidRPr="009F18A9" w14:paraId="21945A1A" w14:textId="77777777" w:rsidTr="003B4797">
                              <w:tc>
                                <w:tcPr>
                                  <w:tcW w:w="2961" w:type="dxa"/>
                                  <w:shd w:val="clear" w:color="auto" w:fill="auto"/>
                                  <w:vAlign w:val="center"/>
                                </w:tcPr>
                                <w:p w14:paraId="3B5F9E33" w14:textId="77777777" w:rsidR="00995560" w:rsidRPr="00B7089C" w:rsidRDefault="00995560"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E44D5D4" w14:textId="77777777" w:rsidR="00995560" w:rsidRPr="00294058" w:rsidRDefault="00995560"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11CC14EA" w14:textId="77777777" w:rsidR="00995560" w:rsidRPr="009F18A9" w:rsidRDefault="00995560"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5D4B01E3" w14:textId="77777777" w:rsidR="00995560" w:rsidRPr="00826B85" w:rsidRDefault="00995560"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995560" w:rsidRPr="009F18A9" w14:paraId="28586EA3" w14:textId="77777777" w:rsidTr="003B4797">
                              <w:tc>
                                <w:tcPr>
                                  <w:tcW w:w="2961" w:type="dxa"/>
                                  <w:shd w:val="clear" w:color="auto" w:fill="auto"/>
                                  <w:vAlign w:val="center"/>
                                </w:tcPr>
                                <w:p w14:paraId="53515BDB"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33DB42D"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21361776"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332EE01C" w14:textId="77777777" w:rsidR="00995560" w:rsidRPr="009F18A9" w:rsidRDefault="00995560" w:rsidP="00BC6479">
                                  <w:pPr>
                                    <w:rPr>
                                      <w:rFonts w:ascii="Tahoma" w:hAnsi="Tahoma" w:cs="Tahoma"/>
                                      <w:color w:val="626262"/>
                                      <w:sz w:val="16"/>
                                      <w:szCs w:val="16"/>
                                    </w:rPr>
                                  </w:pPr>
                                </w:p>
                              </w:tc>
                            </w:tr>
                          </w:tbl>
                          <w:p w14:paraId="63991C3C" w14:textId="77777777" w:rsidR="00995560" w:rsidRDefault="00995560"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41CA20" id="Группа 2" o:spid="_x0000_s1026" style="position:absolute;margin-left:-89.95pt;margin-top:-15.5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5nqQMAACIJAAAOAAAAZHJzL2Uyb0RvYy54bWy8Vllu5DYQ/Q+QOxD6l7W0lpZgeWD3YgRw&#10;EgPjHIAtUQsikQrJtuQMAgTIEXKR3CBXmLlRiqQkdzuzBB4gakBNqshS1av3irp8M3YteiRcNIxm&#10;lnfhWojQnBUNrTLrp4e9vbaQkJgWuGWUZNYTEdabq2+/uRz6lPisZm1BOAInVKRDn1m1lH3qOCKv&#10;SYfFBesJBWPJeIclTHnlFBwP4L1rHd91I2dgvOg5y4kQ8HRrjNaV9l+WJJc/lqUgErWZBbFJfef6&#10;flB35+oSpxXHfd3kUxj4FVF0uKHw0sXVFkuMjrz5l6uuyTkTrJQXOescVpZNTnQOkI3nvsjmlrNj&#10;r3Op0qHqF5gA2hc4vdpt/sPjPUdNkVm+hSjuoETv//zw+4c/3v8Nv7+QrxAa+iqFhbe8f9vfc5Mm&#10;DO9Y/rMAs/PSruaVWYwOw/esAK/4KJlGaCx5p1xA7mjUhXhaCkFGiXJ4GId+EIdQrxxs6zhYJaGp&#10;VF5DOdU2L7QQ2Lww8FezaTft9rz1vNdbxbEyOzg179WxTrGpxIB14hlY8XXAvq1xT3S9hMJrAnY1&#10;A3sNEOglM6p61YYaSPORTpAiyjY1phXRix+eeoDP01moeMGx2aImAurxRYi9KPJeojUjnazCwMCs&#10;tbDghNOeC3lLWIfUILOE5LiparlhlIKqGPd0NfHjnZAG4HmDKi5l+6Zt4TlOW4qGzIpWUBI1Faxt&#10;CmXUE14dNi1HjxjkGfnqN1XrbBnIgBbaWU1wsZvGEjetGUPULVX+ICsIZxoZ/b1L3GS33q0DO/Cj&#10;nR242619vd8EdrT34nC72m42W+83FZoXpHVTFISq6OZe4AX/jRJTVzIqXrrBAoNz7l0TEoKd/3XQ&#10;QE1TUMPLAyue7rmCdmLp/0RXEJbpAw+KIzdsRFpgE/VUA0ByhMeKk7qGpg8spL3mnA2qTiCmM9aa&#10;3jEn+WXWLgqfxT9z9kzfru4Mn+YtB7J+jqlnRBOnfNzr62N8NGQ7Ke7n6Of5gXvjJ/Y+Wsd2sA9C&#10;O4ndte16yU0SuUESbPfn9LtrKPl6+inRJaEfvlp0XSPhZG6bDjqwqy6FBE4/pcBFPSr8mdfz/8f4&#10;LcfDCB4VHwzVEWfQZ6Dpw+cEDGrGf7XQAEczNJ9fjpgTC7XfUWBV4gWBOsv1JAhjHyb81HI4tWCa&#10;g6vMkhYyw4005/+x56qhzTymTPXnstHd7DmqU/3pwwMOYp3W9NGgTvrTuV7//Glz9Q8AAAD//wMA&#10;UEsDBBQABgAIAAAAIQBMFIvJ4gAAAA0BAAAPAAAAZHJzL2Rvd25yZXYueG1sTI/BbsIwEETvlfoP&#10;1lbqDWwXASWNgxBqe0KVCpUQNxMvSUS8jmKThL+vc2pvM9qn2Zl0Pdiaddj6ypECORXAkHJnKioU&#10;/Bw+Jq/AfNBkdO0IFdzRwzp7fEh1YlxP39jtQ8FiCPlEKyhDaBLOfV6i1X7qGqR4u7jW6hBtW3DT&#10;6j6G25q/CLHgVlcUP5S6wW2J+XV/swo+e91vZvK9210v2/vpMP867iQq9fw0bN6ABRzCHwxj/Vgd&#10;stjp7G5kPKsVTORytYpsVDMZV42IEHMJ7DyqxRJ4lvL/K7JfAAAA//8DAFBLAQItABQABgAIAAAA&#10;IQC2gziS/gAAAOEBAAATAAAAAAAAAAAAAAAAAAAAAABbQ29udGVudF9UeXBlc10ueG1sUEsBAi0A&#10;FAAGAAgAAAAhADj9If/WAAAAlAEAAAsAAAAAAAAAAAAAAAAALwEAAF9yZWxzLy5yZWxzUEsBAi0A&#10;FAAGAAgAAAAhAIcinmepAwAAIgkAAA4AAAAAAAAAAAAAAAAALgIAAGRycy9lMm9Eb2MueG1sUEsB&#10;Ai0AFAAGAAgAAAAhAEwUi8niAAAADQEAAA8AAAAAAAAAAAAAAAAAAw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bc/wwAAANoAAAAPAAAAZHJzL2Rvd25yZXYueG1sRI/RasJA&#10;FETfC/7DcgXf6kYNRaKriCAEFErTfsAle02i2bsxuzHRr3cLhT4OM3OGWW8HU4s7ta6yrGA2jUAQ&#10;51ZXXCj4+T68L0E4j6yxtkwKHuRguxm9rTHRtucvume+EAHCLkEFpfdNIqXLSzLoprYhDt7ZtgZ9&#10;kG0hdYt9gJtazqPoQxqsOCyU2NC+pPyadUZBz4fugsfi/Bmnj/nwjPPT7bpUajIedisQngb/H/5r&#10;p1rBAn6vhBsgNy8AAAD//wMAUEsBAi0AFAAGAAgAAAAhANvh9svuAAAAhQEAABMAAAAAAAAAAAAA&#10;AAAAAAAAAFtDb250ZW50X1R5cGVzXS54bWxQSwECLQAUAAYACAAAACEAWvQsW78AAAAVAQAACwAA&#10;AAAAAAAAAAAAAAAfAQAAX3JlbHMvLnJlbHNQSwECLQAUAAYACAAAACEAd1m3P8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ZxxgAAANoAAAAPAAAAZHJzL2Rvd25yZXYueG1sRI9ba8JA&#10;FITfC/6H5Qi+iG4q9UJ0laItDUUELy++HbPHJJg9G7Jbjf76rlDo4zAz3zCzRWNKcaXaFZYVvPYj&#10;EMSp1QVnCg77z94EhPPIGkvLpOBODhbz1ssMY21vvKXrzmciQNjFqCD3voqldGlOBl3fVsTBO9va&#10;oA+yzqSu8RbgppSDKBpJgwWHhRwrWuaUXnY/RsGpOiXF8W2zij4SOe4+HqO1+/pWqtNu3qcgPDX+&#10;P/zXTrSCITyvhBsg578AAAD//wMAUEsBAi0AFAAGAAgAAAAhANvh9svuAAAAhQEAABMAAAAAAAAA&#10;AAAAAAAAAAAAAFtDb250ZW50X1R5cGVzXS54bWxQSwECLQAUAAYACAAAACEAWvQsW78AAAAVAQAA&#10;CwAAAAAAAAAAAAAAAAAfAQAAX3JlbHMvLnJlbHNQSwECLQAUAAYACAAAACEA8lwmccYAAADaAAAA&#10;DwAAAAAAAAAAAAAAAAAHAgAAZHJzL2Rvd25yZXYueG1sUEsFBgAAAAADAAMAtwAAAPoCA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995560" w:rsidRPr="009F18A9" w14:paraId="60AACC68" w14:textId="77777777" w:rsidTr="003B4797">
                        <w:tc>
                          <w:tcPr>
                            <w:tcW w:w="2961" w:type="dxa"/>
                            <w:shd w:val="clear" w:color="auto" w:fill="auto"/>
                            <w:vAlign w:val="center"/>
                          </w:tcPr>
                          <w:p w14:paraId="30F3E081" w14:textId="77777777" w:rsidR="00995560" w:rsidRPr="009F18A9" w:rsidRDefault="00995560"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16F87528" w14:textId="77777777" w:rsidR="00995560" w:rsidRPr="00294058" w:rsidRDefault="00995560"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54B3442A"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C4AE7C8" w14:textId="77777777" w:rsidR="00995560" w:rsidRPr="00826B85" w:rsidRDefault="00995560" w:rsidP="00441F94">
                            <w:pPr>
                              <w:rPr>
                                <w:rFonts w:ascii="Tahoma" w:hAnsi="Tahoma" w:cs="Tahoma"/>
                                <w:color w:val="626262"/>
                                <w:sz w:val="16"/>
                                <w:szCs w:val="16"/>
                              </w:rPr>
                            </w:pPr>
                            <w:r>
                              <w:rPr>
                                <w:rFonts w:ascii="Tahoma" w:hAnsi="Tahoma" w:cs="Tahoma"/>
                                <w:color w:val="626262"/>
                                <w:sz w:val="16"/>
                                <w:szCs w:val="16"/>
                              </w:rPr>
                              <w:t>тел. +7 3919 25-58-66</w:t>
                            </w:r>
                          </w:p>
                        </w:tc>
                      </w:tr>
                      <w:tr w:rsidR="00995560" w:rsidRPr="009F18A9" w14:paraId="1EA858B3" w14:textId="77777777" w:rsidTr="003B4797">
                        <w:tc>
                          <w:tcPr>
                            <w:tcW w:w="2961" w:type="dxa"/>
                            <w:shd w:val="clear" w:color="auto" w:fill="auto"/>
                            <w:vAlign w:val="center"/>
                          </w:tcPr>
                          <w:p w14:paraId="1370893A" w14:textId="77777777" w:rsidR="00995560" w:rsidRPr="009F18A9" w:rsidRDefault="00995560"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5F4D2892" w14:textId="77777777" w:rsidR="00995560" w:rsidRPr="00294058" w:rsidRDefault="00995560"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2E1A5337"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42F72738" w14:textId="77777777" w:rsidR="00995560" w:rsidRPr="00294058" w:rsidRDefault="00995560"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995560" w:rsidRPr="009F18A9" w14:paraId="21945A1A" w14:textId="77777777" w:rsidTr="003B4797">
                        <w:tc>
                          <w:tcPr>
                            <w:tcW w:w="2961" w:type="dxa"/>
                            <w:shd w:val="clear" w:color="auto" w:fill="auto"/>
                            <w:vAlign w:val="center"/>
                          </w:tcPr>
                          <w:p w14:paraId="3B5F9E33" w14:textId="77777777" w:rsidR="00995560" w:rsidRPr="00B7089C" w:rsidRDefault="00995560"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E44D5D4" w14:textId="77777777" w:rsidR="00995560" w:rsidRPr="00294058" w:rsidRDefault="00995560"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11CC14EA" w14:textId="77777777" w:rsidR="00995560" w:rsidRPr="009F18A9" w:rsidRDefault="00995560"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5D4B01E3" w14:textId="77777777" w:rsidR="00995560" w:rsidRPr="00826B85" w:rsidRDefault="00995560"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995560" w:rsidRPr="009F18A9" w14:paraId="28586EA3" w14:textId="77777777" w:rsidTr="003B4797">
                        <w:tc>
                          <w:tcPr>
                            <w:tcW w:w="2961" w:type="dxa"/>
                            <w:shd w:val="clear" w:color="auto" w:fill="auto"/>
                            <w:vAlign w:val="center"/>
                          </w:tcPr>
                          <w:p w14:paraId="53515BDB"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33DB42D"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21361776" w14:textId="77777777" w:rsidR="00995560" w:rsidRPr="009F18A9" w:rsidRDefault="00995560"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332EE01C" w14:textId="77777777" w:rsidR="00995560" w:rsidRPr="009F18A9" w:rsidRDefault="00995560" w:rsidP="00BC6479">
                            <w:pPr>
                              <w:rPr>
                                <w:rFonts w:ascii="Tahoma" w:hAnsi="Tahoma" w:cs="Tahoma"/>
                                <w:color w:val="626262"/>
                                <w:sz w:val="16"/>
                                <w:szCs w:val="16"/>
                              </w:rPr>
                            </w:pPr>
                          </w:p>
                        </w:tc>
                      </w:tr>
                    </w:tbl>
                    <w:p w14:paraId="63991C3C" w14:textId="77777777" w:rsidR="00995560" w:rsidRDefault="00995560"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1B418D" w:rsidRDefault="001B418D" w:rsidP="00B67D92">
      <w:r>
        <w:separator/>
      </w:r>
    </w:p>
  </w:footnote>
  <w:footnote w:type="continuationSeparator" w:id="0">
    <w:p w14:paraId="257DB397" w14:textId="77777777" w:rsidR="001B418D" w:rsidRDefault="001B418D" w:rsidP="00B67D92">
      <w:r>
        <w:continuationSeparator/>
      </w:r>
    </w:p>
  </w:footnote>
  <w:footnote w:id="1">
    <w:p w14:paraId="6E81C638" w14:textId="77777777" w:rsidR="001B418D" w:rsidRPr="009F3B61" w:rsidRDefault="001B418D"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88551E1"/>
    <w:multiLevelType w:val="hybridMultilevel"/>
    <w:tmpl w:val="DF204830"/>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5"/>
  </w:num>
  <w:num w:numId="5">
    <w:abstractNumId w:val="30"/>
  </w:num>
  <w:num w:numId="6">
    <w:abstractNumId w:val="12"/>
  </w:num>
  <w:num w:numId="7">
    <w:abstractNumId w:val="3"/>
  </w:num>
  <w:num w:numId="8">
    <w:abstractNumId w:val="34"/>
  </w:num>
  <w:num w:numId="9">
    <w:abstractNumId w:val="16"/>
  </w:num>
  <w:num w:numId="10">
    <w:abstractNumId w:val="18"/>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9"/>
  </w:num>
  <w:num w:numId="15">
    <w:abstractNumId w:val="14"/>
  </w:num>
  <w:num w:numId="16">
    <w:abstractNumId w:val="37"/>
  </w:num>
  <w:num w:numId="17">
    <w:abstractNumId w:val="21"/>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28"/>
  </w:num>
  <w:num w:numId="24">
    <w:abstractNumId w:val="32"/>
  </w:num>
  <w:num w:numId="25">
    <w:abstractNumId w:val="35"/>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0"/>
  </w:num>
  <w:num w:numId="30">
    <w:abstractNumId w:val="29"/>
  </w:num>
  <w:num w:numId="31">
    <w:abstractNumId w:val="26"/>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2"/>
  </w:num>
  <w:num w:numId="35">
    <w:abstractNumId w:val="34"/>
  </w:num>
  <w:num w:numId="36">
    <w:abstractNumId w:val="31"/>
  </w:num>
  <w:num w:numId="37">
    <w:abstractNumId w:val="2"/>
  </w:num>
  <w:num w:numId="38">
    <w:abstractNumId w:val="23"/>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4"/>
  </w:num>
  <w:num w:numId="44">
    <w:abstractNumId w:val="36"/>
  </w:num>
  <w:num w:numId="45">
    <w:abstractNumId w:val="1"/>
  </w:num>
  <w:num w:numId="46">
    <w:abstractNumId w:val="8"/>
  </w:num>
  <w:num w:numId="47">
    <w:abstractNumId w:val="27"/>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2393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2E7D"/>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0542"/>
    <w:rsid w:val="0018142C"/>
    <w:rsid w:val="001817CF"/>
    <w:rsid w:val="001840FD"/>
    <w:rsid w:val="00187894"/>
    <w:rsid w:val="00190F1A"/>
    <w:rsid w:val="001912A7"/>
    <w:rsid w:val="001928E9"/>
    <w:rsid w:val="00193A7D"/>
    <w:rsid w:val="0019640B"/>
    <w:rsid w:val="001A03AC"/>
    <w:rsid w:val="001A0855"/>
    <w:rsid w:val="001A10E8"/>
    <w:rsid w:val="001A1AC9"/>
    <w:rsid w:val="001A2EC0"/>
    <w:rsid w:val="001A2F2F"/>
    <w:rsid w:val="001A4D74"/>
    <w:rsid w:val="001A547D"/>
    <w:rsid w:val="001A59FC"/>
    <w:rsid w:val="001A685E"/>
    <w:rsid w:val="001A6B5D"/>
    <w:rsid w:val="001A6C13"/>
    <w:rsid w:val="001B0729"/>
    <w:rsid w:val="001B090E"/>
    <w:rsid w:val="001B0B58"/>
    <w:rsid w:val="001B0BBD"/>
    <w:rsid w:val="001B0EAB"/>
    <w:rsid w:val="001B2F00"/>
    <w:rsid w:val="001B418D"/>
    <w:rsid w:val="001B5174"/>
    <w:rsid w:val="001B5693"/>
    <w:rsid w:val="001B5817"/>
    <w:rsid w:val="001B5CF3"/>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D7F2D"/>
    <w:rsid w:val="002E0B76"/>
    <w:rsid w:val="002E103D"/>
    <w:rsid w:val="002E3D95"/>
    <w:rsid w:val="002E4152"/>
    <w:rsid w:val="002E59F1"/>
    <w:rsid w:val="002E5C26"/>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1E7D"/>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6A9"/>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0C8B"/>
    <w:rsid w:val="004B54DA"/>
    <w:rsid w:val="004B6D29"/>
    <w:rsid w:val="004C084F"/>
    <w:rsid w:val="004C160E"/>
    <w:rsid w:val="004C2930"/>
    <w:rsid w:val="004C2AED"/>
    <w:rsid w:val="004C440A"/>
    <w:rsid w:val="004C4529"/>
    <w:rsid w:val="004C4DC8"/>
    <w:rsid w:val="004C538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0FB4"/>
    <w:rsid w:val="005528BE"/>
    <w:rsid w:val="0055419D"/>
    <w:rsid w:val="00554DC6"/>
    <w:rsid w:val="00557F08"/>
    <w:rsid w:val="00561A3E"/>
    <w:rsid w:val="005629D5"/>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13F"/>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B22"/>
    <w:rsid w:val="005F4F6C"/>
    <w:rsid w:val="00601B6F"/>
    <w:rsid w:val="006062F8"/>
    <w:rsid w:val="00610A14"/>
    <w:rsid w:val="00612EBF"/>
    <w:rsid w:val="0061691E"/>
    <w:rsid w:val="00616E0D"/>
    <w:rsid w:val="00617A00"/>
    <w:rsid w:val="00620847"/>
    <w:rsid w:val="00620D5C"/>
    <w:rsid w:val="00622882"/>
    <w:rsid w:val="00627DA0"/>
    <w:rsid w:val="00631FF6"/>
    <w:rsid w:val="00632315"/>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023"/>
    <w:rsid w:val="006C5F1F"/>
    <w:rsid w:val="006C626B"/>
    <w:rsid w:val="006C6926"/>
    <w:rsid w:val="006C7339"/>
    <w:rsid w:val="006D00BC"/>
    <w:rsid w:val="006D00E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805E8"/>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2A43"/>
    <w:rsid w:val="00803522"/>
    <w:rsid w:val="008057D7"/>
    <w:rsid w:val="008059E0"/>
    <w:rsid w:val="008119EB"/>
    <w:rsid w:val="00813F18"/>
    <w:rsid w:val="0081424E"/>
    <w:rsid w:val="00815616"/>
    <w:rsid w:val="00815D4E"/>
    <w:rsid w:val="00823AA3"/>
    <w:rsid w:val="00823DEF"/>
    <w:rsid w:val="008244C2"/>
    <w:rsid w:val="00825323"/>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5E03"/>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51C"/>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560"/>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57C"/>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77ADA"/>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B743C"/>
    <w:rsid w:val="00CC1CDA"/>
    <w:rsid w:val="00CC3612"/>
    <w:rsid w:val="00CC467E"/>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2F4E"/>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47C91"/>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76D80"/>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05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26A3"/>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698E"/>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393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58232490">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13218164">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264694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cs.cntd.ru/document/566212852"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E8952-21B7-4CF8-B828-85C3381F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3272</Words>
  <Characters>18653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21882</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37</cp:revision>
  <cp:lastPrinted>2016-09-14T07:56:00Z</cp:lastPrinted>
  <dcterms:created xsi:type="dcterms:W3CDTF">2025-03-20T07:22:00Z</dcterms:created>
  <dcterms:modified xsi:type="dcterms:W3CDTF">2025-06-17T07:35:00Z</dcterms:modified>
</cp:coreProperties>
</file>