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92BE5" w14:textId="77777777" w:rsidR="00255BD8" w:rsidRPr="00181597" w:rsidRDefault="00255BD8" w:rsidP="00255BD8">
      <w:pPr>
        <w:autoSpaceDE w:val="0"/>
        <w:autoSpaceDN w:val="0"/>
        <w:adjustRightInd w:val="0"/>
        <w:rPr>
          <w:rFonts w:ascii="Tahoma" w:hAnsi="Tahoma" w:cs="Tahoma"/>
          <w:i/>
        </w:rPr>
      </w:pPr>
      <w:bookmarkStart w:id="0" w:name="_GoBack"/>
      <w:bookmarkEnd w:id="0"/>
      <w:r w:rsidRPr="00181597">
        <w:rPr>
          <w:rFonts w:ascii="Tahoma" w:hAnsi="Tahoma" w:cs="Tahoma"/>
          <w:i/>
        </w:rPr>
        <w:t>ТИПОВАЯ ФОРМА.</w:t>
      </w:r>
    </w:p>
    <w:p w14:paraId="6FF5DE09" w14:textId="77777777" w:rsidR="00255BD8" w:rsidRPr="00181597" w:rsidRDefault="00255BD8" w:rsidP="00255BD8">
      <w:pPr>
        <w:autoSpaceDE w:val="0"/>
        <w:autoSpaceDN w:val="0"/>
        <w:adjustRightInd w:val="0"/>
        <w:rPr>
          <w:rFonts w:ascii="Tahoma" w:hAnsi="Tahoma" w:cs="Tahoma"/>
          <w:i/>
        </w:rPr>
      </w:pPr>
    </w:p>
    <w:p w14:paraId="4653E40C"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Покупатель</w:t>
      </w:r>
      <w:r w:rsidRPr="00181597">
        <w:rPr>
          <w:rFonts w:ascii="Tahoma" w:hAnsi="Tahoma" w:cs="Tahoma"/>
          <w:i/>
        </w:rPr>
        <w:t>: Компания / РОКС НН</w:t>
      </w:r>
    </w:p>
    <w:p w14:paraId="1B60860A"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Поставщик</w:t>
      </w:r>
      <w:r w:rsidRPr="00181597">
        <w:rPr>
          <w:rFonts w:ascii="Tahoma" w:hAnsi="Tahoma" w:cs="Tahoma"/>
          <w:i/>
        </w:rPr>
        <w:t>: РОКС НН / сторонний контрагент</w:t>
      </w:r>
    </w:p>
    <w:p w14:paraId="6102F3C4" w14:textId="77777777" w:rsidR="00255BD8" w:rsidRPr="00BC057F" w:rsidRDefault="00255BD8" w:rsidP="00255BD8">
      <w:pPr>
        <w:autoSpaceDE w:val="0"/>
        <w:autoSpaceDN w:val="0"/>
        <w:adjustRightInd w:val="0"/>
        <w:rPr>
          <w:rFonts w:ascii="Tahoma" w:hAnsi="Tahoma" w:cs="Tahoma"/>
          <w:i/>
          <w:color w:val="FF0000"/>
        </w:rPr>
      </w:pPr>
    </w:p>
    <w:p w14:paraId="494E80A4" w14:textId="77777777" w:rsidR="00255BD8" w:rsidRPr="007A176A" w:rsidRDefault="00255BD8" w:rsidP="00255BD8">
      <w:pPr>
        <w:autoSpaceDE w:val="0"/>
        <w:autoSpaceDN w:val="0"/>
        <w:adjustRightInd w:val="0"/>
        <w:rPr>
          <w:rFonts w:ascii="Tahoma" w:hAnsi="Tahoma" w:cs="Tahoma"/>
          <w:i/>
        </w:rPr>
      </w:pPr>
      <w:r w:rsidRPr="007A176A">
        <w:rPr>
          <w:rFonts w:ascii="Tahoma" w:hAnsi="Tahoma" w:cs="Tahoma"/>
          <w:i/>
        </w:rPr>
        <w:t xml:space="preserve">Применяется для </w:t>
      </w:r>
      <w:r>
        <w:rPr>
          <w:rFonts w:ascii="Tahoma" w:hAnsi="Tahoma" w:cs="Tahoma"/>
          <w:i/>
        </w:rPr>
        <w:t>приобретения любых товаров</w:t>
      </w:r>
      <w:r w:rsidRPr="007A176A">
        <w:rPr>
          <w:rFonts w:ascii="Tahoma" w:hAnsi="Tahoma" w:cs="Tahoma"/>
          <w:i/>
        </w:rPr>
        <w:t xml:space="preserve">, </w:t>
      </w:r>
    </w:p>
    <w:p w14:paraId="63A9F6A2" w14:textId="77777777" w:rsidR="00255BD8" w:rsidRDefault="00255BD8" w:rsidP="00255BD8">
      <w:pPr>
        <w:autoSpaceDE w:val="0"/>
        <w:autoSpaceDN w:val="0"/>
        <w:adjustRightInd w:val="0"/>
        <w:rPr>
          <w:rFonts w:ascii="Tahoma" w:hAnsi="Tahoma" w:cs="Tahoma"/>
          <w:i/>
          <w:highlight w:val="yellow"/>
        </w:rPr>
      </w:pPr>
    </w:p>
    <w:p w14:paraId="0A6783A4" w14:textId="7557CAFA" w:rsidR="00255BD8" w:rsidRPr="00701CAC" w:rsidRDefault="00255BD8" w:rsidP="00701CAC">
      <w:pPr>
        <w:autoSpaceDE w:val="0"/>
        <w:autoSpaceDN w:val="0"/>
        <w:adjustRightInd w:val="0"/>
        <w:jc w:val="left"/>
        <w:rPr>
          <w:rFonts w:ascii="Tahoma" w:hAnsi="Tahoma" w:cs="Tahoma"/>
          <w:i/>
          <w:sz w:val="22"/>
          <w:szCs w:val="22"/>
        </w:rPr>
      </w:pPr>
      <w:r w:rsidRPr="00701CAC">
        <w:rPr>
          <w:rFonts w:ascii="Tahoma" w:hAnsi="Tahoma" w:cs="Tahoma"/>
          <w:i/>
          <w:sz w:val="22"/>
          <w:szCs w:val="22"/>
        </w:rPr>
        <w:t xml:space="preserve">за исключением: </w:t>
      </w:r>
      <w:r w:rsidR="00D46166">
        <w:rPr>
          <w:rFonts w:ascii="Tahoma" w:hAnsi="Tahoma" w:cs="Tahoma"/>
          <w:i/>
          <w:sz w:val="22"/>
          <w:szCs w:val="22"/>
        </w:rPr>
        <w:t>металлосодержащих продуктов</w:t>
      </w:r>
      <w:r w:rsidR="008F6992">
        <w:rPr>
          <w:rFonts w:ascii="Tahoma" w:hAnsi="Tahoma" w:cs="Tahoma"/>
          <w:i/>
          <w:sz w:val="22"/>
          <w:szCs w:val="22"/>
        </w:rPr>
        <w:t xml:space="preserve"> /</w:t>
      </w:r>
      <w:r w:rsidR="00D46166">
        <w:rPr>
          <w:rFonts w:ascii="Tahoma" w:hAnsi="Tahoma" w:cs="Tahoma"/>
          <w:i/>
          <w:sz w:val="22"/>
          <w:szCs w:val="22"/>
        </w:rPr>
        <w:t xml:space="preserve"> сырья, </w:t>
      </w:r>
      <w:r w:rsidRPr="00701CAC">
        <w:rPr>
          <w:rFonts w:ascii="Tahoma" w:hAnsi="Tahoma" w:cs="Tahoma"/>
          <w:i/>
          <w:sz w:val="22"/>
          <w:szCs w:val="22"/>
        </w:rPr>
        <w:t>ценных бумаг, валютных ценностей, исключительных прав на объекты интеллектуальной собственности, недвижимости</w:t>
      </w:r>
    </w:p>
    <w:p w14:paraId="4031D570" w14:textId="77777777" w:rsidR="00255BD8" w:rsidRDefault="00255BD8" w:rsidP="00255BD8">
      <w:pPr>
        <w:ind w:right="-2"/>
        <w:rPr>
          <w:rFonts w:ascii="Tahoma" w:hAnsi="Tahoma" w:cs="Tahoma"/>
          <w:bCs/>
        </w:rPr>
      </w:pPr>
    </w:p>
    <w:p w14:paraId="52D5FFA1" w14:textId="77777777" w:rsidR="00255BD8" w:rsidRPr="00701CAC" w:rsidRDefault="00255BD8" w:rsidP="00255BD8">
      <w:pPr>
        <w:ind w:right="-2"/>
        <w:rPr>
          <w:rFonts w:ascii="Tahoma" w:hAnsi="Tahoma" w:cs="Tahoma"/>
          <w:sz w:val="22"/>
          <w:szCs w:val="22"/>
        </w:rPr>
      </w:pPr>
      <w:r w:rsidRPr="00701CAC">
        <w:rPr>
          <w:rFonts w:ascii="Tahoma" w:hAnsi="Tahoma" w:cs="Tahoma"/>
          <w:sz w:val="22"/>
          <w:szCs w:val="22"/>
        </w:rPr>
        <w:t>Вводится вместо ТФД:</w:t>
      </w:r>
    </w:p>
    <w:p w14:paraId="76BCAA70" w14:textId="77777777" w:rsidR="00255BD8" w:rsidRPr="00701CAC" w:rsidRDefault="00255BD8" w:rsidP="00255BD8">
      <w:pPr>
        <w:ind w:right="-2"/>
        <w:rPr>
          <w:rFonts w:ascii="Tahoma" w:hAnsi="Tahoma" w:cs="Tahoma"/>
          <w:sz w:val="22"/>
          <w:szCs w:val="22"/>
        </w:rPr>
      </w:pPr>
      <w:r w:rsidRPr="00701CAC">
        <w:rPr>
          <w:rFonts w:ascii="Tahoma" w:hAnsi="Tahoma" w:cs="Tahoma"/>
          <w:sz w:val="22"/>
          <w:szCs w:val="22"/>
        </w:rPr>
        <w:t>- БЗ-2019/822 – Договор поставки (разовый, покупатель). Централизованная</w:t>
      </w:r>
    </w:p>
    <w:p w14:paraId="3EE37A8E" w14:textId="77777777" w:rsidR="00255BD8" w:rsidRPr="00701CAC" w:rsidRDefault="00255BD8" w:rsidP="00701CAC">
      <w:pPr>
        <w:autoSpaceDE w:val="0"/>
        <w:autoSpaceDN w:val="0"/>
        <w:adjustRightInd w:val="0"/>
        <w:jc w:val="left"/>
        <w:rPr>
          <w:rFonts w:ascii="Tahoma" w:hAnsi="Tahoma" w:cs="Tahoma"/>
          <w:sz w:val="22"/>
          <w:szCs w:val="22"/>
        </w:rPr>
      </w:pPr>
      <w:r w:rsidRPr="00701CAC">
        <w:rPr>
          <w:rFonts w:ascii="Tahoma" w:hAnsi="Tahoma" w:cs="Tahoma"/>
          <w:sz w:val="22"/>
          <w:szCs w:val="22"/>
        </w:rPr>
        <w:t>- БЗ-2019/1033 – Договор поставки (разовый, покупатель). МТФ</w:t>
      </w:r>
    </w:p>
    <w:p w14:paraId="37E17AC5" w14:textId="77777777" w:rsidR="00255BD8" w:rsidRPr="00181AB6" w:rsidRDefault="00255BD8" w:rsidP="00255BD8">
      <w:pPr>
        <w:pStyle w:val="afff5"/>
        <w:widowControl w:val="0"/>
        <w:rPr>
          <w:rFonts w:ascii="Tahoma" w:hAnsi="Tahoma" w:cs="Tahoma"/>
          <w:szCs w:val="22"/>
        </w:rPr>
      </w:pPr>
    </w:p>
    <w:p w14:paraId="602FA198" w14:textId="77777777" w:rsidR="00255BD8" w:rsidRPr="00BC057F" w:rsidRDefault="00255BD8" w:rsidP="00255BD8">
      <w:pPr>
        <w:pStyle w:val="affffffff"/>
        <w:tabs>
          <w:tab w:val="clear" w:pos="851"/>
          <w:tab w:val="left" w:pos="993"/>
        </w:tabs>
        <w:ind w:left="0"/>
        <w:rPr>
          <w:b/>
          <w:i/>
        </w:rPr>
      </w:pPr>
      <w:r w:rsidRPr="00BC057F">
        <w:rPr>
          <w:b/>
          <w:i/>
        </w:rPr>
        <w:t>Условные обозначения:</w:t>
      </w:r>
    </w:p>
    <w:p w14:paraId="1E572FBE" w14:textId="77777777" w:rsidR="00255BD8" w:rsidRPr="00BC057F" w:rsidRDefault="00255BD8" w:rsidP="00255BD8">
      <w:pPr>
        <w:pStyle w:val="affffffff"/>
        <w:tabs>
          <w:tab w:val="clear" w:pos="851"/>
          <w:tab w:val="left" w:pos="993"/>
        </w:tabs>
        <w:ind w:left="0"/>
        <w:rPr>
          <w:i/>
        </w:rPr>
      </w:pPr>
      <w:r w:rsidRPr="00BC057F">
        <w:rPr>
          <w:i/>
        </w:rPr>
        <w:t>Варианты, приведённые в квадратных скобках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BC057F">
        <w:rPr>
          <w:i/>
          <w:color w:val="FF0000"/>
        </w:rPr>
        <w:t>/</w:t>
      </w:r>
      <w:r w:rsidRPr="00BC057F">
        <w:rPr>
          <w:i/>
        </w:rPr>
        <w:t>» приведен за пределами квадратных скобок - /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удаляется. Если знак «/» размещен внутри квадратных скобок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необходимо оставить в тексте.</w:t>
      </w:r>
    </w:p>
    <w:p w14:paraId="11CF589A" w14:textId="77777777" w:rsidR="00255BD8" w:rsidRPr="00BC057F" w:rsidRDefault="00255BD8" w:rsidP="00255BD8">
      <w:pPr>
        <w:pStyle w:val="affffffff"/>
        <w:tabs>
          <w:tab w:val="clear" w:pos="851"/>
          <w:tab w:val="left" w:pos="993"/>
        </w:tabs>
        <w:ind w:left="0"/>
        <w:rPr>
          <w:i/>
        </w:rPr>
      </w:pPr>
      <w:r w:rsidRPr="00BC057F">
        <w:rPr>
          <w:i/>
        </w:rPr>
        <w:t xml:space="preserve">Все Примечания и сноски должны быть удалены в процессе подготовки </w:t>
      </w:r>
      <w:r w:rsidR="005C0CDA">
        <w:rPr>
          <w:i/>
        </w:rPr>
        <w:t>Д</w:t>
      </w:r>
      <w:r w:rsidRPr="00BC057F">
        <w:rPr>
          <w:i/>
        </w:rPr>
        <w:t>оговора.</w:t>
      </w:r>
    </w:p>
    <w:p w14:paraId="5A86D7D9" w14:textId="77777777" w:rsidR="00255BD8" w:rsidRDefault="00255BD8" w:rsidP="00255BD8">
      <w:pPr>
        <w:pStyle w:val="affffffff"/>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021379C0" w14:textId="77777777" w:rsidR="00255BD8" w:rsidRPr="002F68A6" w:rsidRDefault="00255BD8" w:rsidP="00255BD8">
      <w:pPr>
        <w:tabs>
          <w:tab w:val="left" w:pos="284"/>
        </w:tabs>
        <w:spacing w:before="120"/>
        <w:rPr>
          <w:rFonts w:ascii="Tahoma" w:hAnsi="Tahoma" w:cs="Tahoma"/>
          <w:i/>
          <w:sz w:val="20"/>
          <w:highlight w:val="cyan"/>
        </w:rPr>
      </w:pPr>
      <w:r w:rsidRPr="002F68A6">
        <w:rPr>
          <w:rFonts w:ascii="Tahoma" w:hAnsi="Tahoma" w:cs="Tahoma"/>
          <w:i/>
          <w:sz w:val="20"/>
        </w:rPr>
        <w:t>Легенды:</w:t>
      </w:r>
    </w:p>
    <w:p w14:paraId="40326D07" w14:textId="77777777" w:rsidR="002477AB" w:rsidRPr="002F68A6" w:rsidRDefault="002477AB" w:rsidP="002477AB">
      <w:pPr>
        <w:tabs>
          <w:tab w:val="left" w:pos="426"/>
        </w:tabs>
        <w:rPr>
          <w:rFonts w:ascii="Tahoma" w:hAnsi="Tahoma" w:cs="Tahoma"/>
          <w:i/>
          <w:sz w:val="20"/>
        </w:rPr>
      </w:pPr>
      <w:r w:rsidRPr="002F68A6">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698D7AD0" w14:textId="77777777" w:rsidR="00B66805" w:rsidRDefault="002477AB" w:rsidP="002477AB">
      <w:pPr>
        <w:tabs>
          <w:tab w:val="left" w:pos="284"/>
        </w:tabs>
        <w:rPr>
          <w:rFonts w:ascii="Tahoma" w:hAnsi="Tahoma" w:cs="Tahoma"/>
          <w:i/>
          <w:sz w:val="20"/>
        </w:rPr>
      </w:pPr>
      <w:r w:rsidRPr="002F68A6">
        <w:rPr>
          <w:rFonts w:ascii="Tahoma" w:hAnsi="Tahoma" w:cs="Tahoma"/>
          <w:i/>
          <w:color w:val="2F5496" w:themeColor="accent5" w:themeShade="BF"/>
          <w:sz w:val="20"/>
          <w:highlight w:val="darkCyan"/>
        </w:rPr>
        <w:t>-------</w:t>
      </w:r>
      <w:r w:rsidRPr="002F68A6">
        <w:rPr>
          <w:rFonts w:ascii="Tahoma" w:hAnsi="Tahoma" w:cs="Tahoma"/>
          <w:i/>
          <w:sz w:val="20"/>
        </w:rPr>
        <w:t xml:space="preserve"> – НДС (счет-фактуры)</w:t>
      </w:r>
    </w:p>
    <w:p w14:paraId="73AD632A" w14:textId="057D8AA5" w:rsidR="0050295B" w:rsidRDefault="0050295B" w:rsidP="0050295B">
      <w:pPr>
        <w:tabs>
          <w:tab w:val="left" w:pos="284"/>
        </w:tabs>
        <w:rPr>
          <w:rFonts w:ascii="Tahoma" w:hAnsi="Tahoma" w:cs="Tahoma"/>
          <w:i/>
          <w:sz w:val="20"/>
        </w:rPr>
      </w:pPr>
      <w:r w:rsidRPr="00B23887">
        <w:rPr>
          <w:rFonts w:ascii="Tahoma" w:hAnsi="Tahoma" w:cs="Tahoma"/>
          <w:i/>
          <w:color w:val="2F5496" w:themeColor="accent5" w:themeShade="BF"/>
          <w:sz w:val="20"/>
          <w:highlight w:val="green"/>
        </w:rPr>
        <w:t>-------</w:t>
      </w:r>
      <w:r w:rsidRPr="002F68A6">
        <w:rPr>
          <w:rFonts w:ascii="Tahoma" w:hAnsi="Tahoma" w:cs="Tahoma"/>
          <w:i/>
          <w:sz w:val="20"/>
        </w:rPr>
        <w:t xml:space="preserve"> – </w:t>
      </w:r>
      <w:r w:rsidR="001F73FF">
        <w:rPr>
          <w:rFonts w:ascii="Tahoma" w:hAnsi="Tahoma" w:cs="Tahoma"/>
          <w:i/>
          <w:sz w:val="20"/>
        </w:rPr>
        <w:t>П</w:t>
      </w:r>
      <w:r>
        <w:rPr>
          <w:rFonts w:ascii="Tahoma" w:hAnsi="Tahoma" w:cs="Tahoma"/>
          <w:i/>
          <w:sz w:val="20"/>
        </w:rPr>
        <w:t>оставка продуктов питания</w:t>
      </w:r>
    </w:p>
    <w:p w14:paraId="5DC227C9" w14:textId="77777777" w:rsidR="00255BD8" w:rsidRPr="002F68A6" w:rsidRDefault="00255BD8" w:rsidP="00255BD8">
      <w:pPr>
        <w:tabs>
          <w:tab w:val="left" w:pos="284"/>
        </w:tabs>
        <w:rPr>
          <w:rFonts w:ascii="Tahoma" w:hAnsi="Tahoma" w:cs="Tahoma"/>
          <w:i/>
          <w:sz w:val="20"/>
        </w:rPr>
      </w:pPr>
    </w:p>
    <w:p w14:paraId="7C7D28A7" w14:textId="77777777" w:rsidR="00255BD8" w:rsidRDefault="00255BD8" w:rsidP="00922B7C">
      <w:pPr>
        <w:pStyle w:val="af3"/>
        <w:spacing w:before="0" w:beforeAutospacing="0" w:after="0" w:afterAutospacing="0"/>
        <w:jc w:val="center"/>
        <w:rPr>
          <w:bCs/>
          <w:sz w:val="24"/>
          <w:szCs w:val="24"/>
        </w:rPr>
      </w:pPr>
    </w:p>
    <w:p w14:paraId="688D7851" w14:textId="77777777" w:rsidR="00255BD8" w:rsidRDefault="00255BD8" w:rsidP="00922B7C">
      <w:pPr>
        <w:pStyle w:val="af3"/>
        <w:spacing w:before="0" w:beforeAutospacing="0" w:after="0" w:afterAutospacing="0"/>
        <w:jc w:val="center"/>
        <w:rPr>
          <w:bCs/>
          <w:sz w:val="24"/>
          <w:szCs w:val="24"/>
        </w:rPr>
      </w:pPr>
    </w:p>
    <w:p w14:paraId="164D99C3" w14:textId="77777777" w:rsidR="00255BD8" w:rsidRDefault="00255BD8" w:rsidP="00922B7C">
      <w:pPr>
        <w:pStyle w:val="af3"/>
        <w:spacing w:before="0" w:beforeAutospacing="0" w:after="0" w:afterAutospacing="0"/>
        <w:jc w:val="center"/>
        <w:rPr>
          <w:bCs/>
          <w:sz w:val="24"/>
          <w:szCs w:val="24"/>
        </w:rPr>
      </w:pPr>
    </w:p>
    <w:p w14:paraId="3A109B9E" w14:textId="77777777" w:rsidR="00255BD8" w:rsidRDefault="00255BD8" w:rsidP="00922B7C">
      <w:pPr>
        <w:pStyle w:val="af3"/>
        <w:spacing w:before="0" w:beforeAutospacing="0" w:after="0" w:afterAutospacing="0"/>
        <w:jc w:val="center"/>
        <w:rPr>
          <w:bCs/>
          <w:sz w:val="24"/>
          <w:szCs w:val="24"/>
        </w:rPr>
      </w:pPr>
    </w:p>
    <w:p w14:paraId="2A2EC4B5" w14:textId="77777777" w:rsidR="00255BD8" w:rsidRDefault="00255BD8" w:rsidP="00922B7C">
      <w:pPr>
        <w:pStyle w:val="af3"/>
        <w:spacing w:before="0" w:beforeAutospacing="0" w:after="0" w:afterAutospacing="0"/>
        <w:jc w:val="center"/>
        <w:rPr>
          <w:bCs/>
          <w:sz w:val="24"/>
          <w:szCs w:val="24"/>
        </w:rPr>
      </w:pPr>
    </w:p>
    <w:p w14:paraId="5F3D1218" w14:textId="77777777" w:rsidR="00255BD8" w:rsidRDefault="00255BD8" w:rsidP="00922B7C">
      <w:pPr>
        <w:pStyle w:val="af3"/>
        <w:spacing w:before="0" w:beforeAutospacing="0" w:after="0" w:afterAutospacing="0"/>
        <w:jc w:val="center"/>
        <w:rPr>
          <w:bCs/>
          <w:sz w:val="24"/>
          <w:szCs w:val="24"/>
        </w:rPr>
      </w:pPr>
    </w:p>
    <w:p w14:paraId="44EC015A" w14:textId="77777777" w:rsidR="00255BD8" w:rsidRDefault="00255BD8" w:rsidP="00922B7C">
      <w:pPr>
        <w:pStyle w:val="af3"/>
        <w:spacing w:before="0" w:beforeAutospacing="0" w:after="0" w:afterAutospacing="0"/>
        <w:jc w:val="center"/>
        <w:rPr>
          <w:bCs/>
          <w:sz w:val="24"/>
          <w:szCs w:val="24"/>
        </w:rPr>
      </w:pPr>
    </w:p>
    <w:p w14:paraId="2CFCC358" w14:textId="77777777" w:rsidR="00255BD8" w:rsidRDefault="00255BD8" w:rsidP="00922B7C">
      <w:pPr>
        <w:pStyle w:val="af3"/>
        <w:spacing w:before="0" w:beforeAutospacing="0" w:after="0" w:afterAutospacing="0"/>
        <w:jc w:val="center"/>
        <w:rPr>
          <w:bCs/>
          <w:sz w:val="24"/>
          <w:szCs w:val="24"/>
        </w:rPr>
      </w:pPr>
    </w:p>
    <w:p w14:paraId="77DEE527" w14:textId="77777777" w:rsidR="00255BD8" w:rsidRDefault="00255BD8" w:rsidP="00922B7C">
      <w:pPr>
        <w:pStyle w:val="af3"/>
        <w:spacing w:before="0" w:beforeAutospacing="0" w:after="0" w:afterAutospacing="0"/>
        <w:jc w:val="center"/>
        <w:rPr>
          <w:bCs/>
          <w:sz w:val="24"/>
          <w:szCs w:val="24"/>
        </w:rPr>
      </w:pPr>
    </w:p>
    <w:p w14:paraId="3D09EF5F" w14:textId="77777777" w:rsidR="00255BD8" w:rsidRDefault="00255BD8" w:rsidP="00922B7C">
      <w:pPr>
        <w:pStyle w:val="af3"/>
        <w:spacing w:before="0" w:beforeAutospacing="0" w:after="0" w:afterAutospacing="0"/>
        <w:jc w:val="center"/>
        <w:rPr>
          <w:bCs/>
          <w:sz w:val="24"/>
          <w:szCs w:val="24"/>
        </w:rPr>
      </w:pPr>
    </w:p>
    <w:p w14:paraId="4130E00F" w14:textId="77777777" w:rsidR="00255BD8" w:rsidRDefault="00255BD8" w:rsidP="00922B7C">
      <w:pPr>
        <w:pStyle w:val="af3"/>
        <w:spacing w:before="0" w:beforeAutospacing="0" w:after="0" w:afterAutospacing="0"/>
        <w:jc w:val="center"/>
        <w:rPr>
          <w:bCs/>
          <w:sz w:val="24"/>
          <w:szCs w:val="24"/>
        </w:rPr>
      </w:pPr>
    </w:p>
    <w:p w14:paraId="0B108368" w14:textId="77777777" w:rsidR="00255BD8" w:rsidRDefault="00255BD8" w:rsidP="00922B7C">
      <w:pPr>
        <w:pStyle w:val="af3"/>
        <w:spacing w:before="0" w:beforeAutospacing="0" w:after="0" w:afterAutospacing="0"/>
        <w:jc w:val="center"/>
        <w:rPr>
          <w:bCs/>
          <w:sz w:val="24"/>
          <w:szCs w:val="24"/>
        </w:rPr>
      </w:pPr>
    </w:p>
    <w:p w14:paraId="138DEC19" w14:textId="77777777" w:rsidR="00255BD8" w:rsidRDefault="00255BD8" w:rsidP="00922B7C">
      <w:pPr>
        <w:pStyle w:val="af3"/>
        <w:spacing w:before="0" w:beforeAutospacing="0" w:after="0" w:afterAutospacing="0"/>
        <w:jc w:val="center"/>
        <w:rPr>
          <w:bCs/>
          <w:sz w:val="24"/>
          <w:szCs w:val="24"/>
        </w:rPr>
      </w:pPr>
    </w:p>
    <w:p w14:paraId="46A74137" w14:textId="77777777" w:rsidR="00255BD8" w:rsidRDefault="00255BD8" w:rsidP="00922B7C">
      <w:pPr>
        <w:pStyle w:val="af3"/>
        <w:spacing w:before="0" w:beforeAutospacing="0" w:after="0" w:afterAutospacing="0"/>
        <w:jc w:val="center"/>
        <w:rPr>
          <w:bCs/>
          <w:sz w:val="24"/>
          <w:szCs w:val="24"/>
        </w:rPr>
      </w:pPr>
    </w:p>
    <w:p w14:paraId="197DB56C" w14:textId="77777777" w:rsidR="00255BD8" w:rsidRDefault="00255BD8" w:rsidP="00922B7C">
      <w:pPr>
        <w:pStyle w:val="af3"/>
        <w:spacing w:before="0" w:beforeAutospacing="0" w:after="0" w:afterAutospacing="0"/>
        <w:jc w:val="center"/>
        <w:rPr>
          <w:bCs/>
          <w:sz w:val="24"/>
          <w:szCs w:val="24"/>
        </w:rPr>
      </w:pPr>
    </w:p>
    <w:p w14:paraId="06A5ACEE" w14:textId="77777777" w:rsidR="00255BD8" w:rsidRDefault="00255BD8" w:rsidP="00922B7C">
      <w:pPr>
        <w:pStyle w:val="af3"/>
        <w:spacing w:before="0" w:beforeAutospacing="0" w:after="0" w:afterAutospacing="0"/>
        <w:jc w:val="center"/>
        <w:rPr>
          <w:bCs/>
          <w:sz w:val="24"/>
          <w:szCs w:val="24"/>
        </w:rPr>
        <w:sectPr w:rsidR="00255BD8" w:rsidSect="00061023">
          <w:headerReference w:type="default" r:id="rId8"/>
          <w:footerReference w:type="default" r:id="rId9"/>
          <w:headerReference w:type="first" r:id="rId10"/>
          <w:pgSz w:w="11906" w:h="16838"/>
          <w:pgMar w:top="1134" w:right="850" w:bottom="1134" w:left="1701" w:header="708" w:footer="708" w:gutter="0"/>
          <w:cols w:space="708"/>
          <w:titlePg/>
          <w:docGrid w:linePitch="360"/>
        </w:sectPr>
      </w:pPr>
    </w:p>
    <w:p w14:paraId="1CE7DEE2" w14:textId="77777777" w:rsidR="00704886" w:rsidRDefault="00704886" w:rsidP="00701CAC">
      <w:pPr>
        <w:pStyle w:val="affffffff1"/>
        <w:spacing w:after="0"/>
      </w:pPr>
      <w:r w:rsidRPr="00701CAC">
        <w:lastRenderedPageBreak/>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297"/>
        <w:gridCol w:w="115"/>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77777777"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41EF15B0" w14:textId="77777777" w:rsidR="00704886" w:rsidRPr="00A27C0E" w:rsidRDefault="00704886" w:rsidP="00704886">
            <w:pPr>
              <w:widowControl w:val="0"/>
              <w:autoSpaceDE w:val="0"/>
              <w:autoSpaceDN w:val="0"/>
              <w:adjustRightInd w:val="0"/>
              <w:ind w:right="140"/>
              <w:rPr>
                <w:rFonts w:ascii="Tahoma" w:hAnsi="Tahoma" w:cs="Tahoma"/>
                <w:b/>
                <w:sz w:val="20"/>
              </w:rPr>
            </w:pPr>
          </w:p>
          <w:p w14:paraId="0C1FDC34" w14:textId="35D57B9E"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2F771B">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4"/>
            </w:r>
          </w:p>
          <w:p w14:paraId="3D4F7382" w14:textId="77777777"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5"/>
            </w:r>
            <w:r w:rsidRPr="00A27C0E">
              <w:rPr>
                <w:rFonts w:ascii="Tahoma" w:hAnsi="Tahoma" w:cs="Tahoma"/>
                <w:sz w:val="20"/>
              </w:rPr>
              <w:t>,</w:t>
            </w:r>
          </w:p>
          <w:p w14:paraId="2C0F1A0B" w14:textId="77777777"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6"/>
            </w:r>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A27C0E" w:rsidRDefault="00704886" w:rsidP="00704886">
            <w:pPr>
              <w:pStyle w:val="SL0CommentSimplawyer"/>
              <w:rPr>
                <w:sz w:val="20"/>
                <w:szCs w:val="20"/>
              </w:rPr>
            </w:pPr>
          </w:p>
          <w:p w14:paraId="65BF51BC" w14:textId="77777777"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77777777"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641D51CA" w14:textId="59F4236E"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14:paraId="53D78CF8" w14:textId="0600144C"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 xml:space="preserve">на условиях </w:t>
      </w:r>
      <w:proofErr w:type="spellStart"/>
      <w:r w:rsidR="007E2135" w:rsidRPr="00B23887">
        <w:t>франко</w:t>
      </w:r>
      <w:proofErr w:type="spellEnd"/>
      <w:r w:rsidR="007E2135" w:rsidRPr="00B23887">
        <w:t xml:space="preserve">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14:paraId="0F47F717" w14:textId="6E3BB427" w:rsidR="00720A50" w:rsidRPr="002E3A7F" w:rsidRDefault="00F4560B" w:rsidP="003503D6">
      <w:pPr>
        <w:pStyle w:val="affffffff7"/>
        <w:tabs>
          <w:tab w:val="clear" w:pos="851"/>
          <w:tab w:val="num" w:pos="7230"/>
        </w:tabs>
        <w:ind w:firstLine="0"/>
      </w:pPr>
      <w:r w:rsidRPr="00701CAC">
        <w:rPr>
          <w:color w:val="FF0000"/>
        </w:rPr>
        <w:t>[</w:t>
      </w:r>
      <w:r w:rsidR="00D46166">
        <w:rPr>
          <w:color w:val="FF0000"/>
        </w:rPr>
        <w:t xml:space="preserve"> </w:t>
      </w:r>
      <w:r w:rsidR="00614BF4" w:rsidRPr="00491259">
        <w:t xml:space="preserve">Грузополучателем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14:paraId="56DEDD89" w14:textId="0EB74521"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14:paraId="3EE5A2BE" w14:textId="77777777"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r w:rsidRPr="00BE333D">
        <w:rPr>
          <w:color w:val="FF0000"/>
        </w:rPr>
        <w:t>[</w:t>
      </w:r>
      <w:r>
        <w:rPr>
          <w:color w:val="FF0000"/>
        </w:rPr>
        <w:t xml:space="preserve"> </w:t>
      </w:r>
      <w:r w:rsidRPr="00701CAC">
        <w:rPr>
          <w:highlight w:val="darkCyan"/>
        </w:rPr>
        <w:t>счета-фактуры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629F3ED6" w14:textId="77777777"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77777777"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14:paraId="63024325" w14:textId="77777777" w:rsidTr="005438B4">
        <w:tc>
          <w:tcPr>
            <w:tcW w:w="2410" w:type="dxa"/>
            <w:tcBorders>
              <w:right w:val="dotted" w:sz="4" w:space="0" w:color="A6A6A6" w:themeColor="background1" w:themeShade="A6"/>
            </w:tcBorders>
          </w:tcPr>
          <w:p w14:paraId="215C0641" w14:textId="77777777"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77777777"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7"/>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8"/>
            </w:r>
          </w:p>
        </w:tc>
      </w:tr>
    </w:tbl>
    <w:p w14:paraId="68D6D9A6" w14:textId="77777777"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14:paraId="1568B523" w14:textId="77777777"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lastRenderedPageBreak/>
        <w:t>/</w:t>
      </w:r>
    </w:p>
    <w:p w14:paraId="6CF9AE8B" w14:textId="77777777" w:rsidR="002D5247" w:rsidRPr="00B23887" w:rsidRDefault="002D5247" w:rsidP="00B23887">
      <w:pPr>
        <w:pStyle w:val="affffffff7"/>
        <w:tabs>
          <w:tab w:val="clear" w:pos="851"/>
          <w:tab w:val="num" w:pos="6805"/>
        </w:tabs>
        <w:ind w:firstLine="0"/>
      </w:pPr>
      <w:r w:rsidRPr="002D5247">
        <w:rPr>
          <w:color w:val="FF0000"/>
        </w:rPr>
        <w:t>[</w:t>
      </w:r>
      <w:r w:rsidR="00487411">
        <w:t>Д</w:t>
      </w:r>
      <w:r w:rsidRPr="002F68A6">
        <w:t>оговор вступает в силу с момента его подписания Сторонами и действует до полного исполнения ими своих обязательств.</w:t>
      </w:r>
      <w:r w:rsidRPr="00DA4B61">
        <w:rPr>
          <w:color w:val="FF0000"/>
        </w:rPr>
        <w:t xml:space="preserve"> </w:t>
      </w:r>
      <w:r w:rsidRPr="00D95C70">
        <w:rPr>
          <w:color w:val="FF0000"/>
        </w:rPr>
        <w:t>]</w:t>
      </w:r>
    </w:p>
    <w:p w14:paraId="41A9F87E" w14:textId="77777777"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9"/>
      </w:r>
    </w:p>
    <w:p w14:paraId="30AEC620" w14:textId="77777777"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10"/>
      </w:r>
    </w:p>
    <w:p w14:paraId="3BF396FC" w14:textId="77777777"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1"/>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2"/>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3FC9C9CE"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w:t>
            </w:r>
            <w:proofErr w:type="spellStart"/>
            <w:r w:rsidRPr="00491259">
              <w:rPr>
                <w:rFonts w:ascii="Tahoma" w:hAnsi="Tahoma" w:cs="Tahoma"/>
                <w:sz w:val="20"/>
              </w:rPr>
              <w:t>пп</w:t>
            </w:r>
            <w:proofErr w:type="spellEnd"/>
            <w:r w:rsidRPr="00491259">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 </w:t>
            </w:r>
            <w:bookmarkStart w:id="1" w:name="_Ref160720686"/>
            <w:r w:rsidRPr="00491259">
              <w:rPr>
                <w:rFonts w:ascii="Tahoma" w:hAnsi="Tahoma" w:cs="Tahoma"/>
                <w:color w:val="FF0000"/>
                <w:sz w:val="20"/>
              </w:rPr>
              <w:t xml:space="preserve">] </w:t>
            </w:r>
            <w:r w:rsidRPr="002D08D3">
              <w:rPr>
                <w:rStyle w:val="aff8"/>
                <w:color w:val="FF0000"/>
              </w:rPr>
              <w:footnoteReference w:id="16"/>
            </w:r>
            <w:bookmarkEnd w:id="1"/>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14:paraId="0A93FEF7" w14:textId="77777777"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14:paraId="6AA90020" w14:textId="77777777"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7076C6E1" w14:textId="77777777"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14:paraId="17B89E3A" w14:textId="77777777"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2" w:name="_Toc528579965"/>
            <w:bookmarkStart w:id="3" w:name="_Toc528579957"/>
            <w:bookmarkStart w:id="4" w:name="_Ref97022666"/>
            <w:bookmarkStart w:id="5" w:name="_Ref97022677"/>
            <w:bookmarkStart w:id="6" w:name="_Ref97022689"/>
            <w:bookmarkStart w:id="7" w:name="_Ref97022784"/>
            <w:bookmarkStart w:id="8" w:name="_Ref97022799"/>
            <w:bookmarkStart w:id="9" w:name="_Ref97022839"/>
            <w:bookmarkStart w:id="10"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7"/>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8"/>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9"/>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20"/>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2"/>
            </w:r>
          </w:p>
          <w:p w14:paraId="5CE71C07" w14:textId="77777777" w:rsidR="001356E6" w:rsidRPr="002D08D3" w:rsidRDefault="001356E6" w:rsidP="001356E6">
            <w:pPr>
              <w:rPr>
                <w:rFonts w:ascii="Tahoma" w:hAnsi="Tahoma" w:cs="Tahoma"/>
                <w:sz w:val="20"/>
              </w:rPr>
            </w:pPr>
            <w:r w:rsidRPr="007C4153">
              <w:rPr>
                <w:rFonts w:ascii="Tahoma" w:hAnsi="Tahoma" w:cs="Tahoma"/>
                <w:sz w:val="20"/>
              </w:rPr>
              <w:t>/</w:t>
            </w:r>
          </w:p>
          <w:p w14:paraId="292B2EB5" w14:textId="39AC14FC" w:rsidR="001356E6" w:rsidRPr="002D08D3" w:rsidRDefault="001356E6" w:rsidP="001356E6">
            <w:pPr>
              <w:jc w:val="left"/>
              <w:rPr>
                <w:rFonts w:ascii="Tahoma" w:hAnsi="Tahoma" w:cs="Tahoma"/>
                <w:sz w:val="20"/>
                <w:szCs w:val="20"/>
              </w:rPr>
            </w:pPr>
            <w:r w:rsidRPr="002D08D3" w:rsidDel="00CF05D3">
              <w:rPr>
                <w:rFonts w:ascii="Tahoma" w:hAnsi="Tahoma" w:cs="Tahoma"/>
                <w:color w:val="FF0000"/>
                <w:sz w:val="20"/>
              </w:rPr>
              <w:t>[</w:t>
            </w:r>
            <w:r w:rsidRPr="002D08D3">
              <w:rPr>
                <w:rFonts w:ascii="Tahoma" w:hAnsi="Tahoma" w:cs="Tahoma"/>
                <w:color w:val="FF0000"/>
                <w:sz w:val="20"/>
              </w:rPr>
              <w:t xml:space="preserve"> </w:t>
            </w:r>
            <w:r w:rsidRPr="002D08D3">
              <w:rPr>
                <w:rFonts w:ascii="Tahoma" w:hAnsi="Tahoma" w:cs="Tahoma"/>
                <w:sz w:val="20"/>
              </w:rPr>
              <w:t xml:space="preserve">НДС не облагается на основании </w:t>
            </w:r>
            <w:proofErr w:type="spellStart"/>
            <w:r w:rsidRPr="002D08D3">
              <w:rPr>
                <w:rFonts w:ascii="Tahoma" w:hAnsi="Tahoma" w:cs="Tahoma"/>
                <w:sz w:val="20"/>
              </w:rPr>
              <w:t>пп</w:t>
            </w:r>
            <w:proofErr w:type="spellEnd"/>
            <w:r w:rsidRPr="002D08D3">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3"/>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4"/>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5"/>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14:paraId="1C0C9243" w14:textId="77777777" w:rsidTr="00387583">
        <w:trPr>
          <w:trHeight w:val="280"/>
        </w:trPr>
        <w:tc>
          <w:tcPr>
            <w:tcW w:w="9923"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2C03F6">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7"/>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8"/>
            </w:r>
          </w:p>
        </w:tc>
      </w:tr>
      <w:tr w:rsidR="00057144" w:rsidRPr="00491259" w14:paraId="70CD8FC6" w14:textId="77777777" w:rsidTr="00387583">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9"/>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14:paraId="4874836A" w14:textId="77777777" w:rsidTr="00387583">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2"/>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 xml:space="preserve">та на осуществление [соответствующего ]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3"/>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4"/>
            </w:r>
          </w:p>
        </w:tc>
      </w:tr>
      <w:tr w:rsidR="00057144" w:rsidRPr="00491259" w14:paraId="4C32BBFD" w14:textId="77777777" w:rsidTr="00387583">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 xml:space="preserve">Поставщик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 xml:space="preserve">умма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lastRenderedPageBreak/>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6"/>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1" w:name="_Toc528579961"/>
      <w:bookmarkStart w:id="12" w:name="_Toc528579960"/>
      <w:bookmarkEnd w:id="2"/>
      <w:bookmarkEnd w:id="3"/>
      <w:bookmarkEnd w:id="4"/>
      <w:bookmarkEnd w:id="5"/>
      <w:bookmarkEnd w:id="6"/>
      <w:bookmarkEnd w:id="7"/>
      <w:bookmarkEnd w:id="8"/>
      <w:bookmarkEnd w:id="9"/>
      <w:bookmarkEnd w:id="10"/>
      <w:r w:rsidRPr="00491259">
        <w:rPr>
          <w:rFonts w:ascii="Tahoma" w:hAnsi="Tahoma" w:cs="Tahoma"/>
          <w:bCs/>
          <w:color w:val="FF0000"/>
          <w:sz w:val="20"/>
        </w:rPr>
        <w:lastRenderedPageBreak/>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7"/>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77777777"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5EDBFBCA"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03467132" w14:textId="1913283F"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42"/>
            </w:r>
          </w:p>
          <w:p w14:paraId="0EFBB582" w14:textId="696EEDAD"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14:paraId="3EC57A28" w14:textId="77777777"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14:paraId="4071320D" w14:textId="2451481D" w:rsidR="00057144" w:rsidRPr="00491259" w:rsidRDefault="006005E4" w:rsidP="001F73FF">
            <w:pPr>
              <w:ind w:left="148"/>
              <w:jc w:val="left"/>
              <w:rPr>
                <w:rFonts w:ascii="Tahoma" w:eastAsia="Calibri" w:hAnsi="Tahoma" w:cs="Tahoma"/>
                <w:bCs/>
                <w:sz w:val="20"/>
                <w:szCs w:val="20"/>
              </w:rPr>
            </w:pPr>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с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43"/>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2AB5F311"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4"/>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6"/>
            </w:r>
          </w:p>
        </w:tc>
      </w:tr>
    </w:tbl>
    <w:bookmarkEnd w:id="11"/>
    <w:bookmarkEnd w:id="12"/>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7"/>
      </w:r>
    </w:p>
    <w:p w14:paraId="2732BB60" w14:textId="22661F72" w:rsidR="00506FCA" w:rsidRPr="001F73FF" w:rsidRDefault="00EE016A" w:rsidP="001F73FF">
      <w:pPr>
        <w:pStyle w:val="affffffff7"/>
        <w:numPr>
          <w:ilvl w:val="1"/>
          <w:numId w:val="26"/>
        </w:numPr>
        <w:tabs>
          <w:tab w:val="num" w:pos="851"/>
        </w:tabs>
        <w:ind w:left="851" w:hanging="851"/>
      </w:pPr>
      <w:r w:rsidRPr="001F73FF">
        <w:rPr>
          <w:rFonts w:eastAsia="Calibri"/>
          <w:color w:val="FF0000"/>
        </w:rPr>
        <w:t xml:space="preserve">[ </w:t>
      </w:r>
      <w:r w:rsidR="00BC69B6" w:rsidRPr="001F73FF">
        <w:rPr>
          <w:rFonts w:eastAsia="Calibri"/>
        </w:rPr>
        <w:t>Стоимость</w:t>
      </w:r>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lastRenderedPageBreak/>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8"/>
      </w:r>
      <w:r w:rsidRPr="001F73FF">
        <w:rPr>
          <w:bCs/>
          <w:color w:val="FF0000"/>
        </w:rPr>
        <w:t>]</w:t>
      </w:r>
    </w:p>
    <w:p w14:paraId="4BEEBE53" w14:textId="77777777" w:rsidR="00CE46F0" w:rsidRPr="001F73FF" w:rsidRDefault="00CE46F0" w:rsidP="001F73FF">
      <w:pPr>
        <w:pStyle w:val="affffffff7"/>
        <w:tabs>
          <w:tab w:val="clear" w:pos="851"/>
          <w:tab w:val="num" w:pos="6805"/>
        </w:tabs>
        <w:ind w:firstLine="0"/>
        <w:rPr>
          <w:rFonts w:eastAsia="Calibri"/>
        </w:rPr>
      </w:pPr>
    </w:p>
    <w:p w14:paraId="6AADDB8F" w14:textId="40CF07B2" w:rsidR="00887B74" w:rsidRPr="00491259" w:rsidRDefault="00057144" w:rsidP="00887B74">
      <w:pPr>
        <w:pStyle w:val="affffffff7"/>
        <w:numPr>
          <w:ilvl w:val="1"/>
          <w:numId w:val="26"/>
        </w:numPr>
        <w:tabs>
          <w:tab w:val="num" w:pos="851"/>
        </w:tabs>
        <w:ind w:left="851" w:hanging="851"/>
      </w:pPr>
      <w:r w:rsidRPr="00491259">
        <w:rPr>
          <w:bCs/>
          <w:color w:val="FF0000"/>
        </w:rPr>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120AB605" w14:textId="77777777" w:rsidTr="00E752AE">
        <w:trPr>
          <w:trHeight w:val="280"/>
        </w:trPr>
        <w:tc>
          <w:tcPr>
            <w:tcW w:w="9781" w:type="dxa"/>
            <w:gridSpan w:val="2"/>
            <w:shd w:val="clear" w:color="auto" w:fill="F2F2F2"/>
          </w:tcPr>
          <w:p w14:paraId="2ACCE8C6" w14:textId="77777777" w:rsidR="00057144" w:rsidRPr="00491259"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14:paraId="6104D82B" w14:textId="77777777" w:rsidTr="00043657">
        <w:tc>
          <w:tcPr>
            <w:tcW w:w="1701" w:type="dxa"/>
            <w:tcBorders>
              <w:bottom w:val="dotted" w:sz="4" w:space="0" w:color="auto"/>
              <w:right w:val="dotted" w:sz="4" w:space="0" w:color="auto"/>
            </w:tcBorders>
          </w:tcPr>
          <w:p w14:paraId="3FF5993C" w14:textId="77777777"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4C046E3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30B83F86" w14:textId="77777777" w:rsidTr="00043657">
        <w:tc>
          <w:tcPr>
            <w:tcW w:w="1701" w:type="dxa"/>
            <w:tcBorders>
              <w:top w:val="dotted" w:sz="4" w:space="0" w:color="auto"/>
              <w:bottom w:val="dotted" w:sz="4" w:space="0" w:color="auto"/>
              <w:right w:val="dotted" w:sz="4" w:space="0" w:color="auto"/>
            </w:tcBorders>
          </w:tcPr>
          <w:p w14:paraId="11E5DF9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3ABE470B"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14:paraId="089C932A" w14:textId="77777777" w:rsidTr="00043657">
        <w:tc>
          <w:tcPr>
            <w:tcW w:w="1701" w:type="dxa"/>
            <w:tcBorders>
              <w:top w:val="dotted" w:sz="4" w:space="0" w:color="auto"/>
              <w:bottom w:val="dotted" w:sz="4" w:space="0" w:color="auto"/>
              <w:right w:val="dotted" w:sz="4" w:space="0" w:color="auto"/>
            </w:tcBorders>
          </w:tcPr>
          <w:p w14:paraId="2769B8F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DE8D769" w14:textId="77777777"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7A90DFE5" w14:textId="77777777" w:rsidTr="00043657">
        <w:tc>
          <w:tcPr>
            <w:tcW w:w="1701" w:type="dxa"/>
            <w:tcBorders>
              <w:top w:val="dotted" w:sz="4" w:space="0" w:color="auto"/>
              <w:bottom w:val="dotted" w:sz="4" w:space="0" w:color="auto"/>
              <w:right w:val="dotted" w:sz="4" w:space="0" w:color="auto"/>
            </w:tcBorders>
          </w:tcPr>
          <w:p w14:paraId="79C678B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4E10EE40"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14:paraId="3EE86353" w14:textId="77777777" w:rsidTr="00043657">
        <w:tc>
          <w:tcPr>
            <w:tcW w:w="1701" w:type="dxa"/>
            <w:tcBorders>
              <w:top w:val="dotted" w:sz="4" w:space="0" w:color="auto"/>
              <w:bottom w:val="dotted" w:sz="4" w:space="0" w:color="auto"/>
              <w:right w:val="dotted" w:sz="4" w:space="0" w:color="auto"/>
            </w:tcBorders>
          </w:tcPr>
          <w:p w14:paraId="22EA3B7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0EF7439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14:paraId="2828E967" w14:textId="77777777" w:rsidTr="00043657">
        <w:tc>
          <w:tcPr>
            <w:tcW w:w="1701" w:type="dxa"/>
            <w:tcBorders>
              <w:top w:val="dotted" w:sz="4" w:space="0" w:color="auto"/>
              <w:bottom w:val="dotted" w:sz="4" w:space="0" w:color="auto"/>
              <w:right w:val="dotted" w:sz="4" w:space="0" w:color="auto"/>
            </w:tcBorders>
          </w:tcPr>
          <w:p w14:paraId="743749D4"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081852B0" w14:textId="77777777"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9"/>
            </w:r>
          </w:p>
        </w:tc>
      </w:tr>
    </w:tbl>
    <w:p w14:paraId="448EE87D" w14:textId="77777777"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50"/>
      </w:r>
    </w:p>
    <w:p w14:paraId="3979D59B" w14:textId="77777777" w:rsidR="00ED5B5A" w:rsidRPr="005826F0" w:rsidRDefault="00ED5B5A" w:rsidP="00ED5B5A">
      <w:pPr>
        <w:pStyle w:val="affffffff7"/>
        <w:numPr>
          <w:ilvl w:val="1"/>
          <w:numId w:val="26"/>
        </w:numPr>
        <w:ind w:left="851" w:hanging="851"/>
      </w:pPr>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12047F1E" w14:textId="77777777"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518D5347" w14:textId="77777777"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 </w:t>
      </w:r>
      <w:r w:rsidRPr="0046405C">
        <w:rPr>
          <w:color w:val="FF0000"/>
          <w:shd w:val="clear" w:color="auto" w:fill="FFFFFF" w:themeFill="background1"/>
        </w:rPr>
        <w:t>]</w:t>
      </w:r>
      <w:r w:rsidRPr="0046405C">
        <w:rPr>
          <w:shd w:val="clear" w:color="auto" w:fill="FFFFFF" w:themeFill="background1"/>
        </w:rPr>
        <w:t xml:space="preserve"> </w:t>
      </w:r>
      <w:r w:rsidRPr="00A668DF">
        <w:rPr>
          <w:rStyle w:val="aff8"/>
          <w:color w:val="FF0000"/>
        </w:rPr>
        <w:footnoteReference w:id="51"/>
      </w:r>
    </w:p>
    <w:p w14:paraId="35C0992B" w14:textId="77777777" w:rsidR="003F46CB" w:rsidRPr="0046405C" w:rsidRDefault="00446EF8" w:rsidP="003F46CB">
      <w:pPr>
        <w:pStyle w:val="affffffff5"/>
        <w:numPr>
          <w:ilvl w:val="0"/>
          <w:numId w:val="26"/>
        </w:numPr>
        <w:tabs>
          <w:tab w:val="clear" w:pos="6805"/>
        </w:tabs>
        <w:ind w:left="851" w:hanging="851"/>
      </w:pPr>
      <w:r w:rsidRPr="0046405C" w:rsidDel="00446EF8">
        <w:rPr>
          <w:color w:val="FF0000"/>
          <w:shd w:val="clear" w:color="auto" w:fill="FFFFFF" w:themeFill="background1"/>
        </w:rPr>
        <w:t xml:space="preserve"> </w:t>
      </w:r>
      <w:r w:rsidR="003F46CB" w:rsidRPr="00052742">
        <w:rPr>
          <w:color w:val="FF0000"/>
        </w:rPr>
        <w:t>[</w:t>
      </w:r>
      <w:r w:rsidR="003F46CB" w:rsidRPr="0046405C">
        <w:t xml:space="preserve"> </w:t>
      </w:r>
      <w:r w:rsidR="003F46CB" w:rsidRPr="002A24F9">
        <w:t>НЕЗАВИСИМАЯ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3"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52"/>
      </w:r>
      <w:bookmarkEnd w:id="13"/>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r w:rsidRPr="00F27D89">
        <w:rPr>
          <w:color w:val="FF0000"/>
        </w:rPr>
        <w:t xml:space="preserve">[ </w:t>
      </w:r>
      <w:r w:rsidRPr="00B23887">
        <w:rPr>
          <w:highlight w:val="darkCyan"/>
        </w:rPr>
        <w:t>включая НДС,</w:t>
      </w:r>
      <w:r w:rsidRPr="00F27D89">
        <w:t xml:space="preserve"> </w:t>
      </w:r>
      <w:r w:rsidRPr="00F27D89">
        <w:rPr>
          <w:color w:val="FF0000"/>
        </w:rPr>
        <w:t>]</w:t>
      </w:r>
    </w:p>
    <w:p w14:paraId="5C995A4B" w14:textId="77777777"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3"/>
      </w:r>
      <w:r w:rsidRPr="00F27D89">
        <w:t>;</w:t>
      </w:r>
    </w:p>
    <w:p w14:paraId="0229E470" w14:textId="77777777" w:rsidR="002A24F9" w:rsidRPr="00F27D89" w:rsidRDefault="002A24F9" w:rsidP="002A24F9">
      <w:pPr>
        <w:pStyle w:val="affffffff"/>
      </w:pPr>
      <w:r w:rsidRPr="00F27D89">
        <w:rPr>
          <w:color w:val="FF0000"/>
        </w:rPr>
        <w:t>[</w:t>
      </w:r>
      <w:r w:rsidRPr="00F27D89">
        <w:t xml:space="preserve"> </w:t>
      </w:r>
      <w:r w:rsidRPr="00B23887">
        <w:rPr>
          <w:highlight w:val="yellow"/>
        </w:rPr>
        <w:t>-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54"/>
      </w:r>
    </w:p>
    <w:p w14:paraId="1C2D5376" w14:textId="77777777" w:rsidR="002A24F9" w:rsidRPr="00B9193B" w:rsidRDefault="002A24F9" w:rsidP="002A24F9">
      <w:pPr>
        <w:pStyle w:val="affffffff"/>
      </w:pPr>
      <w:r w:rsidRPr="00B9193B">
        <w:rPr>
          <w:color w:val="FF0000"/>
        </w:rPr>
        <w:lastRenderedPageBreak/>
        <w:t>[</w:t>
      </w:r>
    </w:p>
    <w:p w14:paraId="11E7A73F" w14:textId="77777777"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55"/>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14:paraId="7F07CA0A" w14:textId="77777777"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r w:rsidRPr="00B23887">
        <w:rPr>
          <w:color w:val="FF0000"/>
          <w:highlight w:val="yellow"/>
        </w:rPr>
        <w:t>[</w:t>
      </w:r>
      <w:r w:rsidRPr="00B23887">
        <w:rPr>
          <w:highlight w:val="yellow"/>
        </w:rPr>
        <w:t xml:space="preserve"> «Независимая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14:paraId="68DEDDA3" w14:textId="77777777"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r w:rsidRPr="00B9193B">
        <w:rPr>
          <w:color w:val="FF0000"/>
        </w:rPr>
        <w:t xml:space="preserve">[ </w:t>
      </w:r>
      <w:r w:rsidRPr="00B23887">
        <w:rPr>
          <w:highlight w:val="darkCyan"/>
        </w:rPr>
        <w:t>с учетом НДС</w:t>
      </w:r>
      <w:r w:rsidRPr="00F27D89">
        <w:t xml:space="preserve"> </w:t>
      </w:r>
      <w:r w:rsidRPr="00F27D89">
        <w:rPr>
          <w:color w:val="FF0000"/>
        </w:rPr>
        <w:t>]</w:t>
      </w:r>
      <w:r w:rsidRPr="00F27D89">
        <w:t>.</w:t>
      </w:r>
    </w:p>
    <w:p w14:paraId="48E9A7BB" w14:textId="77777777"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xml:space="preserve">% от Цены Договора. </w:t>
      </w:r>
      <w:r w:rsidRPr="00B23887">
        <w:rPr>
          <w:color w:val="FF0000"/>
          <w:highlight w:val="yellow"/>
        </w:rPr>
        <w:t>]</w:t>
      </w:r>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14:paraId="46D491E4" w14:textId="77777777" w:rsidR="002A24F9" w:rsidRPr="00F27D89" w:rsidRDefault="002A24F9" w:rsidP="002A24F9">
      <w:pPr>
        <w:pStyle w:val="affffffff"/>
      </w:pPr>
      <w:r w:rsidRPr="00F27D89">
        <w:rPr>
          <w:color w:val="FF0000"/>
        </w:rPr>
        <w:t>]</w:t>
      </w:r>
      <w:r w:rsidRPr="00F27D89">
        <w:t xml:space="preserve"> </w:t>
      </w:r>
      <w:r w:rsidRPr="00F27D89">
        <w:rPr>
          <w:rStyle w:val="aff8"/>
          <w:color w:val="FF0000"/>
        </w:rPr>
        <w:footnoteReference w:id="56"/>
      </w:r>
    </w:p>
    <w:p w14:paraId="63EDB350" w14:textId="77777777" w:rsidR="002A24F9" w:rsidRPr="00B9193B" w:rsidRDefault="002A24F9" w:rsidP="00C92C02">
      <w:pPr>
        <w:pStyle w:val="affffffff7"/>
        <w:numPr>
          <w:ilvl w:val="1"/>
          <w:numId w:val="26"/>
        </w:numPr>
        <w:ind w:left="851" w:hanging="851"/>
      </w:pPr>
      <w:r w:rsidRPr="00B9193B">
        <w:rPr>
          <w:color w:val="FF0000"/>
        </w:rPr>
        <w:t>[</w:t>
      </w:r>
      <w:r w:rsidRPr="00B9193B">
        <w:t xml:space="preserve"> Поставщик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r w:rsidRPr="00B23887">
        <w:rPr>
          <w:color w:val="FF0000"/>
          <w:shd w:val="clear" w:color="auto" w:fill="F2F2F2" w:themeFill="background1" w:themeFillShade="F2"/>
        </w:rPr>
        <w:t>[</w:t>
      </w:r>
      <w:r w:rsidRPr="007C4153">
        <w:rPr>
          <w:color w:val="FF0000"/>
        </w:rPr>
        <w:t xml:space="preserve"> </w:t>
      </w:r>
      <w:r w:rsidRPr="00B23887">
        <w:rPr>
          <w:highlight w:val="darkCyan"/>
        </w:rPr>
        <w:t>включая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7"/>
      </w:r>
      <w:r w:rsidRPr="00F27D89">
        <w:t>;</w:t>
      </w:r>
    </w:p>
    <w:p w14:paraId="7C90AA6B" w14:textId="77777777" w:rsidR="002A24F9" w:rsidRPr="00F27D89" w:rsidRDefault="002A24F9" w:rsidP="002A24F9">
      <w:pPr>
        <w:pStyle w:val="affffffff"/>
      </w:pPr>
      <w:r w:rsidRPr="00F27D89">
        <w:rPr>
          <w:color w:val="FF0000"/>
        </w:rPr>
        <w:t>[</w:t>
      </w:r>
      <w:r w:rsidRPr="00F27D89">
        <w:t xml:space="preserve"> -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58"/>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3403D558" w14:textId="77777777" w:rsidR="002A24F9" w:rsidRPr="00F27D89" w:rsidRDefault="002A24F9" w:rsidP="002A24F9">
      <w:pPr>
        <w:pStyle w:val="affffffff"/>
      </w:pPr>
      <w:r w:rsidRPr="00B9193B">
        <w:rPr>
          <w:color w:val="FF0000"/>
        </w:rPr>
        <w:t>[</w:t>
      </w:r>
      <w:r w:rsidRPr="00B9193B">
        <w:t xml:space="preserve"> Форма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59"/>
      </w:r>
    </w:p>
    <w:p w14:paraId="121C61BF" w14:textId="77777777" w:rsidR="002A24F9" w:rsidRPr="00B9193B" w:rsidRDefault="002A24F9" w:rsidP="007A4C35">
      <w:pPr>
        <w:pStyle w:val="affffffff7"/>
        <w:numPr>
          <w:ilvl w:val="1"/>
          <w:numId w:val="26"/>
        </w:numPr>
        <w:ind w:left="851" w:hanging="851"/>
      </w:pPr>
      <w:r w:rsidRPr="00B9193B">
        <w:rPr>
          <w:color w:val="FF0000"/>
        </w:rPr>
        <w:t>[</w:t>
      </w:r>
      <w:r w:rsidR="00546130" w:rsidRPr="00B9193B">
        <w:rPr>
          <w:color w:val="FF0000"/>
        </w:rPr>
        <w:t xml:space="preserve"> </w:t>
      </w:r>
      <w:r w:rsidR="007A4C35" w:rsidRPr="00B9193B">
        <w:t xml:space="preserve">Поставщик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r w:rsidRPr="00B9193B">
        <w:rPr>
          <w:color w:val="FF0000"/>
        </w:rPr>
        <w:t>[</w:t>
      </w:r>
      <w:r w:rsidRPr="00B9193B">
        <w:t xml:space="preserve"> по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r w:rsidRPr="00B9193B">
        <w:rPr>
          <w:color w:val="FF0000"/>
        </w:rPr>
        <w:t>[</w:t>
      </w:r>
      <w:r w:rsidR="002D5741" w:rsidRPr="00B9193B">
        <w:rPr>
          <w:color w:val="FF0000"/>
        </w:rPr>
        <w:t xml:space="preserve"> </w:t>
      </w:r>
      <w:r w:rsidRPr="00B23887">
        <w:rPr>
          <w:highlight w:val="darkCyan"/>
        </w:rPr>
        <w:t>включая НДС</w:t>
      </w:r>
      <w:r w:rsidR="002D5741" w:rsidRPr="00F27D89">
        <w:t xml:space="preserve"> </w:t>
      </w:r>
      <w:r w:rsidRPr="00F27D89">
        <w:rPr>
          <w:color w:val="FF0000"/>
        </w:rPr>
        <w:t>]</w:t>
      </w:r>
      <w:r w:rsidRPr="00F27D89">
        <w:t>,</w:t>
      </w:r>
    </w:p>
    <w:p w14:paraId="11B8211D" w14:textId="77777777" w:rsidR="002A24F9" w:rsidRPr="005903DB" w:rsidRDefault="002A24F9" w:rsidP="002A24F9">
      <w:pPr>
        <w:pStyle w:val="affffffff"/>
        <w:rPr>
          <w:color w:val="FF0000"/>
        </w:rPr>
      </w:pPr>
      <w:r w:rsidRPr="005903DB">
        <w:lastRenderedPageBreak/>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390C4D">
        <w:t>;</w:t>
      </w:r>
    </w:p>
    <w:p w14:paraId="5FDAFF0B" w14:textId="77777777" w:rsidR="002A24F9" w:rsidRPr="005903DB" w:rsidRDefault="002A24F9" w:rsidP="002A24F9">
      <w:pPr>
        <w:pStyle w:val="affffffff"/>
        <w:rPr>
          <w:color w:val="FF0000"/>
        </w:rPr>
      </w:pPr>
      <w:r w:rsidRPr="005903DB">
        <w:rPr>
          <w:color w:val="FF0000"/>
        </w:rPr>
        <w:t xml:space="preserve">[ </w:t>
      </w:r>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60"/>
      </w:r>
    </w:p>
    <w:p w14:paraId="6F773AF6" w14:textId="77777777" w:rsidR="002A24F9" w:rsidRDefault="002A24F9" w:rsidP="002A24F9">
      <w:pPr>
        <w:pStyle w:val="affffffff7"/>
        <w:ind w:firstLine="0"/>
        <w:rPr>
          <w:b/>
          <w:color w:val="FF0000"/>
          <w:sz w:val="24"/>
          <w:szCs w:val="24"/>
        </w:rPr>
      </w:pPr>
      <w:r w:rsidRPr="00390C4D">
        <w:rPr>
          <w:color w:val="FF0000"/>
        </w:rPr>
        <w:t>[</w:t>
      </w:r>
      <w:r w:rsidRPr="005903DB">
        <w:t xml:space="preserve"> Форма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61"/>
      </w:r>
    </w:p>
    <w:p w14:paraId="4C1DD3C5" w14:textId="77777777" w:rsidR="002A24F9" w:rsidRPr="006A2CB1" w:rsidRDefault="002A24F9" w:rsidP="002A24F9">
      <w:pPr>
        <w:pStyle w:val="affffffff7"/>
        <w:ind w:firstLine="0"/>
        <w:rPr>
          <w:bCs/>
          <w:color w:val="FF0000"/>
        </w:rPr>
      </w:pP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050F9C24"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t>Д</w:t>
      </w:r>
      <w:r w:rsidRPr="0046405C">
        <w:t xml:space="preserve">оговора, </w:t>
      </w:r>
      <w:r w:rsidRPr="007F26A6">
        <w:rPr>
          <w:color w:val="FF0000"/>
        </w:rPr>
        <w:t>]</w:t>
      </w:r>
      <w:r w:rsidRPr="0046405C">
        <w:t xml:space="preserve"> </w:t>
      </w:r>
      <w:r w:rsidRPr="00216BC8">
        <w:rPr>
          <w:color w:val="FF0000"/>
          <w:vertAlign w:val="superscript"/>
        </w:rPr>
        <w:footnoteReference w:id="62"/>
      </w:r>
      <w:r w:rsidRPr="0046405C">
        <w:t xml:space="preserve"> размещенные на официальном сайте ПАО</w:t>
      </w:r>
      <w:r w:rsidR="00CD2548">
        <w:t xml:space="preserve"> </w:t>
      </w:r>
      <w:r w:rsidRPr="0046405C">
        <w:t xml:space="preserve">«ГМК «Норильский никель» по адресу: </w:t>
      </w:r>
      <w:hyperlink r:id="rId11"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14:paraId="3BAABE3A"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FF0000"/>
          <w:lang w:eastAsia="en-US"/>
        </w:rPr>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 xml:space="preserve">В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63"/>
      </w:r>
    </w:p>
    <w:p w14:paraId="20508513"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14:paraId="4C0DE0C0" w14:textId="77777777" w:rsidR="00A668DF" w:rsidRPr="00260305" w:rsidRDefault="00A668DF" w:rsidP="002A24F9">
      <w:pPr>
        <w:pStyle w:val="31"/>
        <w:keepNext w:val="0"/>
        <w:tabs>
          <w:tab w:val="left" w:pos="851"/>
          <w:tab w:val="left" w:pos="1418"/>
          <w:tab w:val="left" w:pos="3119"/>
        </w:tabs>
        <w:suppressAutoHyphens/>
        <w:spacing w:before="120" w:after="240"/>
        <w:ind w:left="851"/>
        <w:rPr>
          <w:color w:val="FF0000"/>
        </w:rPr>
      </w:pP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64"/>
      </w:r>
    </w:p>
    <w:p w14:paraId="4B73FE17" w14:textId="77777777" w:rsidR="00330478" w:rsidRDefault="00330478" w:rsidP="00330478">
      <w:pPr>
        <w:pStyle w:val="affffffff5"/>
        <w:numPr>
          <w:ilvl w:val="0"/>
          <w:numId w:val="26"/>
        </w:numPr>
        <w:tabs>
          <w:tab w:val="clear" w:pos="6805"/>
        </w:tabs>
        <w:ind w:left="851" w:hanging="851"/>
      </w:pPr>
      <w:r>
        <w:t>ОБЩИЕ ТРЕБОВАНИЯ К ИСПОЛНЕНИЮ ДОГОВОРА</w:t>
      </w:r>
    </w:p>
    <w:p w14:paraId="3BE7981D" w14:textId="77777777"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14:paraId="3EC36F9F" w14:textId="7C36262A"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w:t>
      </w:r>
      <w:proofErr w:type="spellStart"/>
      <w:r w:rsidR="0054249F" w:rsidRPr="00263D50">
        <w:t>р</w:t>
      </w:r>
      <w:r>
        <w:t>.</w:t>
      </w:r>
      <w:r w:rsidR="0054249F" w:rsidRPr="00263D50">
        <w:t>д</w:t>
      </w:r>
      <w:proofErr w:type="spellEnd"/>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14:paraId="6A9DED7E" w14:textId="77777777"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14:paraId="47ACE698" w14:textId="77777777"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004E12AC" w:rsidRPr="002A364D">
        <w:rPr>
          <w:color w:val="FF0000"/>
          <w:vertAlign w:val="superscript"/>
        </w:rPr>
        <w:footnoteReference w:id="65"/>
      </w:r>
      <w:r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F173DAB" w14:textId="77777777" w:rsidR="009663FD" w:rsidRPr="002A364D" w:rsidRDefault="009663FD" w:rsidP="003258DB">
      <w:pPr>
        <w:pStyle w:val="affffffff7"/>
        <w:numPr>
          <w:ilvl w:val="1"/>
          <w:numId w:val="26"/>
        </w:numPr>
        <w:ind w:left="851" w:hanging="851"/>
      </w:pPr>
      <w:r w:rsidRPr="002A364D">
        <w:lastRenderedPageBreak/>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004E12AC" w:rsidRPr="002A364D">
        <w:rPr>
          <w:color w:val="FF0000"/>
          <w:vertAlign w:val="superscript"/>
        </w:rPr>
        <w:footnoteReference w:id="66"/>
      </w:r>
      <w:r w:rsidR="009D4F9E"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9A5AAE7" w14:textId="77777777" w:rsidR="009663FD" w:rsidRPr="003258DB" w:rsidRDefault="009663FD" w:rsidP="003258DB">
      <w:pPr>
        <w:pStyle w:val="affffffff7"/>
        <w:numPr>
          <w:ilvl w:val="1"/>
          <w:numId w:val="26"/>
        </w:numPr>
        <w:ind w:left="851" w:hanging="851"/>
      </w:pPr>
      <w:r w:rsidRPr="002A364D">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005D0B01" w:rsidRPr="00263D50">
        <w:rPr>
          <w:color w:val="FF0000"/>
          <w:vertAlign w:val="superscript"/>
        </w:rPr>
        <w:footnoteReference w:id="67"/>
      </w:r>
      <w:r w:rsidR="005D0B01" w:rsidRPr="00B14C69">
        <w:t xml:space="preserve"> </w:t>
      </w:r>
      <w:proofErr w:type="spellStart"/>
      <w:r w:rsidRPr="00B14C69">
        <w:t>р</w:t>
      </w:r>
      <w:r w:rsidR="003258DB">
        <w:t>.</w:t>
      </w:r>
      <w:r w:rsidRPr="00B14C69">
        <w:t>д</w:t>
      </w:r>
      <w:proofErr w:type="spellEnd"/>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14:paraId="739A3B54" w14:textId="77777777" w:rsidR="009663FD" w:rsidRPr="003258DB" w:rsidRDefault="00BA1E31" w:rsidP="003258DB">
      <w:pPr>
        <w:pStyle w:val="affffffff7"/>
        <w:numPr>
          <w:ilvl w:val="1"/>
          <w:numId w:val="26"/>
        </w:numPr>
        <w:ind w:left="851" w:hanging="851"/>
      </w:pPr>
      <w:r w:rsidRPr="003258DB">
        <w:rPr>
          <w:color w:val="FF0000"/>
        </w:rPr>
        <w:t>[</w:t>
      </w:r>
      <w:r w:rsidR="009663FD" w:rsidRPr="003258DB">
        <w:t xml:space="preserve"> </w:t>
      </w:r>
      <w:r w:rsidR="0070251D" w:rsidRPr="00B23887">
        <w:rPr>
          <w:highlight w:val="darkCyan"/>
        </w:rPr>
        <w:t xml:space="preserve">Поставщик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14:paraId="7EE2F66E" w14:textId="77777777" w:rsidR="003D71C8" w:rsidRPr="003258DB" w:rsidRDefault="00222EAD" w:rsidP="003258DB">
      <w:pPr>
        <w:pStyle w:val="affffffff7"/>
        <w:numPr>
          <w:ilvl w:val="1"/>
          <w:numId w:val="26"/>
        </w:numPr>
        <w:ind w:left="851" w:hanging="851"/>
      </w:pPr>
      <w:r w:rsidRPr="003258DB">
        <w:rPr>
          <w:color w:val="FF0000"/>
        </w:rPr>
        <w:t>[ [</w:t>
      </w:r>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w:t>
      </w:r>
      <w:proofErr w:type="spellStart"/>
      <w:r w:rsidRPr="00711923">
        <w:t>р</w:t>
      </w:r>
      <w:r w:rsidR="00373B72">
        <w:t>.</w:t>
      </w:r>
      <w:r w:rsidRPr="00711923">
        <w:t>д</w:t>
      </w:r>
      <w:proofErr w:type="spellEnd"/>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w:t>
      </w:r>
      <w:proofErr w:type="spellStart"/>
      <w:r w:rsidRPr="00711923">
        <w:t>к</w:t>
      </w:r>
      <w:r w:rsidR="00000768">
        <w:t>.</w:t>
      </w:r>
      <w:r w:rsidRPr="00711923">
        <w:t>д</w:t>
      </w:r>
      <w:proofErr w:type="spellEnd"/>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6414CFF9" w14:textId="77777777"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направить в адрес Покупателя Детализированную ценовую спецификацию в течение 5 </w:t>
      </w:r>
      <w:proofErr w:type="spellStart"/>
      <w:r w:rsidRPr="00711923">
        <w:t>р</w:t>
      </w:r>
      <w:r w:rsidR="0054249F">
        <w:t>.</w:t>
      </w:r>
      <w:r w:rsidRPr="00711923">
        <w:t>д</w:t>
      </w:r>
      <w:proofErr w:type="spellEnd"/>
      <w:r w:rsidR="0054249F">
        <w:t>.</w:t>
      </w:r>
      <w:r w:rsidRPr="00711923">
        <w:t xml:space="preserve"> со дня получения замечаний.</w:t>
      </w:r>
      <w:r w:rsidRPr="003258DB">
        <w:t xml:space="preserve"> </w:t>
      </w:r>
      <w:r w:rsidRPr="00000768">
        <w:rPr>
          <w:color w:val="FF0000"/>
        </w:rPr>
        <w:t>]</w:t>
      </w:r>
      <w:r w:rsidR="009F76E2">
        <w:rPr>
          <w:color w:val="FF0000"/>
        </w:rPr>
        <w:t xml:space="preserve"> </w:t>
      </w:r>
      <w:r w:rsidR="00222EAD" w:rsidRPr="00263D50">
        <w:rPr>
          <w:color w:val="FF0000"/>
          <w:vertAlign w:val="superscript"/>
        </w:rPr>
        <w:footnoteReference w:id="68"/>
      </w:r>
    </w:p>
    <w:p w14:paraId="0D7B6099" w14:textId="77777777" w:rsidR="00753CA0" w:rsidRPr="00B23887" w:rsidRDefault="00753CA0" w:rsidP="007A7102">
      <w:pPr>
        <w:pStyle w:val="affffffff7"/>
        <w:numPr>
          <w:ilvl w:val="1"/>
          <w:numId w:val="26"/>
        </w:numPr>
        <w:ind w:left="851" w:hanging="851"/>
        <w:rPr>
          <w:highlight w:val="green"/>
        </w:rPr>
      </w:pPr>
      <w:r w:rsidRPr="00B23887">
        <w:rPr>
          <w:color w:val="FF0000"/>
          <w:highlight w:val="green"/>
        </w:rPr>
        <w:t>[</w:t>
      </w:r>
      <w:r w:rsidRPr="00B23887">
        <w:rPr>
          <w:highlight w:val="green"/>
        </w:rPr>
        <w:t xml:space="preserve"> </w:t>
      </w:r>
      <w:r w:rsidR="00C426F1" w:rsidRPr="00B23887">
        <w:rPr>
          <w:highlight w:val="green"/>
        </w:rPr>
        <w:t>Поставщик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69"/>
      </w:r>
    </w:p>
    <w:p w14:paraId="51357897" w14:textId="77777777"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0090194D" w:rsidRPr="00263D50">
        <w:rPr>
          <w:color w:val="FF0000"/>
          <w:vertAlign w:val="superscript"/>
        </w:rPr>
        <w:footnoteReference w:id="70"/>
      </w:r>
      <w:r w:rsidR="0090194D" w:rsidRPr="00263D50">
        <w:rPr>
          <w:color w:val="FF0000"/>
          <w:vertAlign w:val="superscript"/>
        </w:rPr>
        <w:t xml:space="preserve"> </w:t>
      </w:r>
      <w:proofErr w:type="spellStart"/>
      <w:r w:rsidRPr="00B14C69">
        <w:t>к</w:t>
      </w:r>
      <w:r w:rsidR="00373B72">
        <w:t>.</w:t>
      </w:r>
      <w:r w:rsidRPr="00B14C69">
        <w:t>д</w:t>
      </w:r>
      <w:proofErr w:type="spellEnd"/>
      <w:r w:rsidR="00373B72">
        <w:t>.</w:t>
      </w:r>
      <w:r w:rsidRPr="00B14C69">
        <w:t>, направив Поставщику соответствующее письменное уведомление.</w:t>
      </w:r>
    </w:p>
    <w:p w14:paraId="0B601CBD" w14:textId="77777777" w:rsidR="005438B4" w:rsidRPr="00483797" w:rsidRDefault="005438B4" w:rsidP="005438B4">
      <w:pPr>
        <w:pStyle w:val="affffffff7"/>
        <w:numPr>
          <w:ilvl w:val="1"/>
          <w:numId w:val="26"/>
        </w:numPr>
        <w:ind w:left="851" w:hanging="851"/>
      </w:pPr>
      <w:r w:rsidRPr="007F26A6">
        <w:rPr>
          <w:color w:val="FF0000"/>
        </w:rPr>
        <w:t>[</w:t>
      </w:r>
      <w:r>
        <w:rPr>
          <w:color w:val="FF0000"/>
        </w:rPr>
        <w:t xml:space="preserve"> </w:t>
      </w:r>
      <w:r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w:t>
      </w:r>
      <w:r w:rsidR="002477F0" w:rsidRPr="007F26A6">
        <w:rPr>
          <w:color w:val="FF0000"/>
        </w:rPr>
        <w:t>]</w:t>
      </w:r>
      <w:r w:rsidR="009F76E2">
        <w:rPr>
          <w:color w:val="FF0000"/>
        </w:rPr>
        <w:t xml:space="preserve"> </w:t>
      </w:r>
      <w:r w:rsidR="002477F0">
        <w:rPr>
          <w:rStyle w:val="aff8"/>
          <w:color w:val="FF0000"/>
        </w:rPr>
        <w:footnoteReference w:id="71"/>
      </w:r>
    </w:p>
    <w:p w14:paraId="013B3703" w14:textId="77777777"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72"/>
      </w:r>
      <w:r w:rsidR="00F16F72">
        <w:rPr>
          <w:iCs/>
        </w:rPr>
        <w:t xml:space="preserve"> </w:t>
      </w:r>
      <w:r w:rsidR="0071062D">
        <w:rPr>
          <w:iCs/>
        </w:rPr>
        <w:t>забрать (вывезти) такой Т</w:t>
      </w:r>
      <w:r w:rsidR="00F16F9F" w:rsidRPr="003503D6">
        <w:rPr>
          <w:iCs/>
        </w:rPr>
        <w:t xml:space="preserve">овар в срок, указанный </w:t>
      </w:r>
      <w:r w:rsidR="00F16F9F" w:rsidRPr="003503D6">
        <w:rPr>
          <w:iCs/>
        </w:rPr>
        <w:lastRenderedPageBreak/>
        <w:t>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14:paraId="57BA11FB" w14:textId="77777777" w:rsidR="0054249F" w:rsidRPr="006B3042" w:rsidRDefault="0054249F" w:rsidP="00263D50">
      <w:pPr>
        <w:pStyle w:val="affffffff7"/>
        <w:numPr>
          <w:ilvl w:val="1"/>
          <w:numId w:val="26"/>
        </w:numPr>
        <w:ind w:left="851" w:hanging="851"/>
      </w:pPr>
      <w:r w:rsidRPr="006B3042">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1850A440" w14:textId="766C196F"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 xml:space="preserve">течение 2 </w:t>
      </w:r>
      <w:proofErr w:type="spellStart"/>
      <w:r>
        <w:t>р.д</w:t>
      </w:r>
      <w:proofErr w:type="spellEnd"/>
      <w:r>
        <w:t>.</w:t>
      </w:r>
      <w:r w:rsidR="00DE6AF0">
        <w:t>, если более длительный срок не</w:t>
      </w:r>
      <w:r w:rsidR="00E66A19">
        <w:t xml:space="preserve"> указан в требовании</w:t>
      </w:r>
      <w:r w:rsidRPr="00B14C69">
        <w:t>:</w:t>
      </w:r>
    </w:p>
    <w:p w14:paraId="68B9F6ED" w14:textId="77777777" w:rsidR="00CB19C9" w:rsidRPr="00B14C69" w:rsidRDefault="00CB19C9" w:rsidP="00263D50">
      <w:pPr>
        <w:pStyle w:val="affffffff7"/>
        <w:ind w:firstLine="0"/>
      </w:pPr>
      <w:r w:rsidRPr="00B14C69">
        <w:t>– безвозмездного устранения недостатков поставленного Товара;</w:t>
      </w:r>
    </w:p>
    <w:p w14:paraId="4142CD78" w14:textId="77777777" w:rsidR="002477AB" w:rsidRDefault="00CB19C9" w:rsidP="007C4153">
      <w:pPr>
        <w:pStyle w:val="affffffff7"/>
        <w:ind w:firstLine="0"/>
      </w:pPr>
      <w:r w:rsidRPr="00B14C69">
        <w:t>– замены поставленного Товара на Товар надлежащего качества</w:t>
      </w:r>
      <w:r w:rsidR="00B94869">
        <w:t>;</w:t>
      </w:r>
    </w:p>
    <w:p w14:paraId="3AD15999" w14:textId="024AFD6D"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14:paraId="0C6716BB" w14:textId="77777777"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14:paraId="69DFB6BC" w14:textId="77777777"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67229FB" w14:textId="77777777"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14:paraId="2ABC40C4" w14:textId="4C4CC107" w:rsidR="00333D4E" w:rsidRPr="001F73FF" w:rsidRDefault="00333D4E" w:rsidP="00FE7889">
      <w:pPr>
        <w:pStyle w:val="affffffff7"/>
        <w:numPr>
          <w:ilvl w:val="1"/>
          <w:numId w:val="26"/>
        </w:numPr>
        <w:ind w:left="851" w:hanging="851"/>
      </w:pPr>
      <w:r>
        <w:t xml:space="preserve">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w:t>
      </w:r>
      <w:proofErr w:type="spellStart"/>
      <w:r>
        <w:t>к.д</w:t>
      </w:r>
      <w:proofErr w:type="spellEnd"/>
      <w:r>
        <w:t>. со дня подписания Сторонами Акта о приемке материалов либо подписания Сторонами соответствующего дополнительного соглашения.</w:t>
      </w:r>
    </w:p>
    <w:p w14:paraId="24C15A4D" w14:textId="056C671C" w:rsidR="00FE7889" w:rsidRPr="003503D6" w:rsidRDefault="00FE7889" w:rsidP="00FE7889">
      <w:pPr>
        <w:pStyle w:val="affffffff7"/>
        <w:numPr>
          <w:ilvl w:val="1"/>
          <w:numId w:val="26"/>
        </w:numPr>
        <w:ind w:left="851" w:hanging="851"/>
      </w:pPr>
      <w:r w:rsidRPr="00CB5E89">
        <w:rPr>
          <w:color w:val="FF0000"/>
        </w:rPr>
        <w:t>[</w:t>
      </w:r>
      <w:r w:rsidRPr="00CB5E89">
        <w:t>•</w:t>
      </w:r>
      <w:r w:rsidRPr="00CB5E89">
        <w:rPr>
          <w:color w:val="FF0000"/>
        </w:rPr>
        <w:t xml:space="preserve">] </w:t>
      </w:r>
      <w:r w:rsidRPr="00CB5E89">
        <w:rPr>
          <w:rStyle w:val="aff8"/>
          <w:color w:val="FF0000"/>
        </w:rPr>
        <w:footnoteReference w:id="73"/>
      </w:r>
    </w:p>
    <w:p w14:paraId="28B206D4" w14:textId="77777777"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74"/>
      </w:r>
    </w:p>
    <w:p w14:paraId="50BCB819" w14:textId="77777777"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14:paraId="72EF830D" w14:textId="3A95A16B"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w:t>
      </w:r>
      <w:r w:rsidR="009874DF" w:rsidRPr="00B23887">
        <w:rPr>
          <w:highlight w:val="green"/>
        </w:rPr>
        <w:lastRenderedPageBreak/>
        <w:t xml:space="preserve">Федерации </w:t>
      </w:r>
      <w:r w:rsidR="009874DF" w:rsidRPr="00B23887">
        <w:rPr>
          <w:color w:val="FF0000"/>
          <w:highlight w:val="green"/>
        </w:rPr>
        <w:t>]</w:t>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14:paraId="6983801B" w14:textId="195E6449" w:rsidR="003C30AB" w:rsidRDefault="003C30AB" w:rsidP="007C4153">
      <w:pPr>
        <w:pStyle w:val="affffffff7"/>
        <w:ind w:firstLine="0"/>
      </w:pPr>
      <w:r w:rsidRPr="001309E3">
        <w:rPr>
          <w:color w:val="FF0000"/>
        </w:rPr>
        <w:t>[</w:t>
      </w:r>
      <w:r w:rsidRPr="00B9193B">
        <w:t xml:space="preserve"> </w:t>
      </w:r>
      <w:r w:rsidRPr="00B23887">
        <w:rPr>
          <w:highlight w:val="green"/>
        </w:rPr>
        <w:t>В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p>
    <w:p w14:paraId="74D68BB5" w14:textId="77777777"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14:paraId="65BAA147" w14:textId="77777777"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14:paraId="43CA0AD1" w14:textId="77777777"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390DCE97" w14:textId="77777777"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61BB4873" w14:textId="77777777"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14:paraId="68D75C8F" w14:textId="77777777"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14:paraId="2906D2A9" w14:textId="77777777" w:rsidR="00D72F81" w:rsidRDefault="00D72F81" w:rsidP="006B3042">
      <w:pPr>
        <w:pStyle w:val="affffffff7"/>
        <w:numPr>
          <w:ilvl w:val="1"/>
          <w:numId w:val="26"/>
        </w:numPr>
        <w:ind w:left="851" w:hanging="851"/>
      </w:pPr>
      <w:r w:rsidRPr="006B3042">
        <w:rPr>
          <w:color w:val="FF0000"/>
        </w:rPr>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3B618D" w:rsidRPr="006B3042">
        <w:rPr>
          <w:color w:val="FF0000"/>
        </w:rPr>
        <w:t>[</w:t>
      </w:r>
      <w:r w:rsidR="003B618D" w:rsidRPr="00711923">
        <w:t>●</w:t>
      </w:r>
      <w:r w:rsidR="003B618D" w:rsidRPr="006B3042">
        <w:rPr>
          <w:color w:val="FF0000"/>
        </w:rPr>
        <w:t>]</w:t>
      </w:r>
      <w:r w:rsidR="00263D50" w:rsidRPr="00B14C69">
        <w:t xml:space="preserve"> </w:t>
      </w:r>
      <w:r w:rsidR="00263D50" w:rsidRPr="003503D6">
        <w:rPr>
          <w:rStyle w:val="aff8"/>
          <w:color w:val="FF0000"/>
        </w:rPr>
        <w:footnoteReference w:id="75"/>
      </w:r>
      <w:r w:rsidR="00263D50" w:rsidRPr="00B14C69">
        <w:t xml:space="preserve"> </w:t>
      </w:r>
      <w:proofErr w:type="spellStart"/>
      <w:r w:rsidR="00263D50" w:rsidRPr="00B14C69">
        <w:t>р</w:t>
      </w:r>
      <w:r w:rsidR="00373B72">
        <w:t>.</w:t>
      </w:r>
      <w:r w:rsidR="00263D50" w:rsidRPr="00B14C69">
        <w:t>д</w:t>
      </w:r>
      <w:proofErr w:type="spellEnd"/>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14:paraId="05CC68C7" w14:textId="11E90209"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r w:rsidR="001C26B6" w:rsidRPr="006B3042">
        <w:rPr>
          <w:color w:val="FF0000"/>
        </w:rPr>
        <w:t>[</w:t>
      </w:r>
      <w:r w:rsidR="001C26B6" w:rsidRPr="001F73FF">
        <w:rPr>
          <w:color w:val="FF0000"/>
        </w:rPr>
        <w:t xml:space="preserve"> </w:t>
      </w:r>
      <w:r w:rsidR="008F52EA" w:rsidRPr="00B23887">
        <w:rPr>
          <w:highlight w:val="green"/>
        </w:rPr>
        <w:t xml:space="preserve">и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14:paraId="0DDC436F" w14:textId="77777777"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76"/>
      </w:r>
    </w:p>
    <w:p w14:paraId="5613A216" w14:textId="6DC9E7DE" w:rsidR="00282998" w:rsidRPr="001C26B6" w:rsidRDefault="00282998" w:rsidP="003503D6">
      <w:pPr>
        <w:pStyle w:val="affffffff7"/>
        <w:ind w:firstLine="0"/>
      </w:pPr>
      <w:r w:rsidRPr="00B23887">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14:paraId="4A3DF8A3" w14:textId="77777777" w:rsidR="00523437" w:rsidRPr="00B23887" w:rsidRDefault="00C852C5" w:rsidP="003503D6">
      <w:pPr>
        <w:pStyle w:val="affffffff7"/>
        <w:ind w:firstLine="0"/>
      </w:pPr>
      <w:r w:rsidRPr="006B3042">
        <w:rPr>
          <w:color w:val="FF0000"/>
        </w:rPr>
        <w:t>[</w:t>
      </w:r>
      <w:r>
        <w:rPr>
          <w:color w:val="FF0000"/>
        </w:rPr>
        <w:t xml:space="preserve"> </w:t>
      </w:r>
      <w:r w:rsidR="00523437" w:rsidRPr="00B23887">
        <w:t>Покупатель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14:paraId="74980C55" w14:textId="77777777" w:rsidTr="003503D6">
        <w:tc>
          <w:tcPr>
            <w:tcW w:w="2127" w:type="dxa"/>
            <w:tcBorders>
              <w:top w:val="nil"/>
              <w:bottom w:val="nil"/>
            </w:tcBorders>
          </w:tcPr>
          <w:p w14:paraId="46786C77"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14E5F69D" w14:textId="77777777"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55328F4B"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lastRenderedPageBreak/>
              <w:t xml:space="preserve">Перечень документов </w:t>
            </w:r>
          </w:p>
        </w:tc>
        <w:tc>
          <w:tcPr>
            <w:tcW w:w="7229" w:type="dxa"/>
            <w:tcBorders>
              <w:bottom w:val="dotted" w:sz="4" w:space="0" w:color="auto"/>
            </w:tcBorders>
            <w:shd w:val="clear" w:color="auto" w:fill="F2F2F2"/>
          </w:tcPr>
          <w:p w14:paraId="0FB01B2C" w14:textId="77777777"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lastRenderedPageBreak/>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14:paraId="720F222D" w14:textId="1C35D682"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lastRenderedPageBreak/>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14:paraId="499F0538" w14:textId="77777777"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14:paraId="236B57D1" w14:textId="77777777" w:rsidTr="003503D6">
        <w:tc>
          <w:tcPr>
            <w:tcW w:w="2127" w:type="dxa"/>
            <w:vMerge w:val="restart"/>
            <w:tcBorders>
              <w:top w:val="nil"/>
            </w:tcBorders>
          </w:tcPr>
          <w:p w14:paraId="081E14AA" w14:textId="77777777"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lastRenderedPageBreak/>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14:paraId="050B73EF" w14:textId="77777777" w:rsidR="003C4DBF" w:rsidRPr="00B23887" w:rsidRDefault="003C4DBF" w:rsidP="003C19AC">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w:t>
            </w:r>
            <w:r w:rsidRPr="00B23887">
              <w:rPr>
                <w:rFonts w:ascii="Tahoma" w:hAnsi="Tahoma" w:cs="Tahoma"/>
                <w:color w:val="FF0000"/>
                <w:sz w:val="20"/>
              </w:rPr>
              <w:t>[</w:t>
            </w:r>
            <w:r w:rsidRPr="00B23887">
              <w:rPr>
                <w:rFonts w:ascii="Tahoma" w:hAnsi="Tahoma" w:cs="Tahoma"/>
                <w:sz w:val="20"/>
              </w:rPr>
              <w:t xml:space="preserve"> 2 </w:t>
            </w:r>
            <w:proofErr w:type="spellStart"/>
            <w:r w:rsidRPr="00B23887">
              <w:rPr>
                <w:rFonts w:ascii="Tahoma" w:hAnsi="Tahoma" w:cs="Tahoma"/>
                <w:sz w:val="20"/>
              </w:rPr>
              <w:t>р.д</w:t>
            </w:r>
            <w:proofErr w:type="spellEnd"/>
            <w:r w:rsidRPr="00B23887">
              <w:rPr>
                <w:rFonts w:ascii="Tahoma" w:hAnsi="Tahoma" w:cs="Tahoma"/>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7"/>
            </w:r>
            <w:r w:rsidRPr="00B23887">
              <w:rPr>
                <w:rFonts w:ascii="Tahoma" w:hAnsi="Tahoma" w:cs="Tahoma"/>
                <w:color w:val="FF0000"/>
                <w:sz w:val="20"/>
              </w:rPr>
              <w:t xml:space="preserve"> / [</w:t>
            </w:r>
            <w:r w:rsidRPr="00B23887">
              <w:rPr>
                <w:rFonts w:ascii="Tahoma" w:hAnsi="Tahoma" w:cs="Tahoma"/>
                <w:bCs/>
                <w:sz w:val="20"/>
              </w:rPr>
              <w:t xml:space="preserve"> 1 </w:t>
            </w:r>
            <w:proofErr w:type="spellStart"/>
            <w:r w:rsidRPr="00B23887">
              <w:rPr>
                <w:rFonts w:ascii="Tahoma" w:hAnsi="Tahoma" w:cs="Tahoma"/>
                <w:bCs/>
                <w:sz w:val="20"/>
              </w:rPr>
              <w:t>р.д</w:t>
            </w:r>
            <w:proofErr w:type="spellEnd"/>
            <w:r w:rsidRPr="00B23887">
              <w:rPr>
                <w:rFonts w:ascii="Tahoma" w:hAnsi="Tahoma" w:cs="Tahoma"/>
                <w:bCs/>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8"/>
            </w:r>
            <w:r w:rsidRPr="00B23887">
              <w:rPr>
                <w:rFonts w:ascii="Tahoma" w:hAnsi="Tahoma" w:cs="Tahoma"/>
                <w:bCs/>
                <w:color w:val="FF0000"/>
                <w:sz w:val="20"/>
              </w:rPr>
              <w:t xml:space="preserve"> </w:t>
            </w:r>
            <w:r w:rsidRPr="00B23887">
              <w:rPr>
                <w:rFonts w:ascii="Tahoma" w:hAnsi="Tahoma" w:cs="Tahoma"/>
                <w:sz w:val="20"/>
              </w:rPr>
              <w:t xml:space="preserve">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14:paraId="2D592DF8" w14:textId="77777777" w:rsidTr="003503D6">
        <w:tc>
          <w:tcPr>
            <w:tcW w:w="2127" w:type="dxa"/>
            <w:vMerge/>
            <w:tcBorders>
              <w:bottom w:val="nil"/>
            </w:tcBorders>
          </w:tcPr>
          <w:p w14:paraId="6814A50C"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14:paraId="7B0C9911" w14:textId="77777777" w:rsidR="003C4DBF" w:rsidRPr="00967AFB" w:rsidRDefault="003C4DBF" w:rsidP="003C19AC">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Pr="00B23887">
              <w:rPr>
                <w:rFonts w:ascii="Tahoma" w:hAnsi="Tahoma" w:cs="Tahoma"/>
                <w:color w:val="FF0000"/>
                <w:sz w:val="20"/>
              </w:rPr>
              <w:t xml:space="preserve">[ </w:t>
            </w:r>
            <w:r w:rsidRPr="00B23887">
              <w:rPr>
                <w:rFonts w:ascii="Tahoma" w:hAnsi="Tahoma" w:cs="Tahoma"/>
                <w:sz w:val="20"/>
              </w:rPr>
              <w:t xml:space="preserve">2 </w:t>
            </w:r>
            <w:r w:rsidRPr="00B23887">
              <w:rPr>
                <w:rFonts w:ascii="Tahoma" w:hAnsi="Tahoma" w:cs="Tahoma"/>
                <w:color w:val="FF0000"/>
                <w:sz w:val="20"/>
              </w:rPr>
              <w:t>]</w:t>
            </w:r>
            <w:r w:rsidRPr="00B23887">
              <w:rPr>
                <w:rStyle w:val="aff8"/>
                <w:rFonts w:ascii="Tahoma" w:hAnsi="Tahoma" w:cs="Tahoma"/>
                <w:bCs/>
                <w:color w:val="FF0000"/>
                <w:sz w:val="20"/>
              </w:rPr>
              <w:footnoteReference w:id="79"/>
            </w:r>
            <w:r w:rsidRPr="00B23887">
              <w:rPr>
                <w:rFonts w:ascii="Tahoma" w:hAnsi="Tahoma" w:cs="Tahoma"/>
                <w:bCs/>
                <w:color w:val="FF0000"/>
                <w:sz w:val="20"/>
              </w:rPr>
              <w:t xml:space="preserve"> / </w:t>
            </w:r>
            <w:r w:rsidRPr="00B23887">
              <w:rPr>
                <w:rFonts w:ascii="Tahoma" w:hAnsi="Tahoma" w:cs="Tahoma"/>
                <w:color w:val="FF0000"/>
                <w:sz w:val="20"/>
              </w:rPr>
              <w:t>[</w:t>
            </w:r>
            <w:r w:rsidRPr="00B23887">
              <w:rPr>
                <w:rFonts w:ascii="Tahoma" w:hAnsi="Tahoma" w:cs="Tahoma"/>
                <w:b/>
                <w:bCs/>
                <w:color w:val="FF0000"/>
                <w:sz w:val="20"/>
              </w:rPr>
              <w:t xml:space="preserve"> </w:t>
            </w:r>
            <w:r w:rsidRPr="00B23887">
              <w:rPr>
                <w:rFonts w:ascii="Tahoma" w:hAnsi="Tahoma" w:cs="Tahoma"/>
                <w:bCs/>
                <w:sz w:val="20"/>
              </w:rPr>
              <w:t xml:space="preserve">1 </w:t>
            </w:r>
            <w:r w:rsidRPr="00B23887">
              <w:rPr>
                <w:rFonts w:ascii="Tahoma" w:hAnsi="Tahoma" w:cs="Tahoma"/>
                <w:color w:val="FF0000"/>
                <w:sz w:val="20"/>
              </w:rPr>
              <w:t>]</w:t>
            </w:r>
            <w:r w:rsidRPr="00B23887">
              <w:rPr>
                <w:rStyle w:val="aff8"/>
                <w:rFonts w:ascii="Tahoma" w:hAnsi="Tahoma" w:cs="Tahoma"/>
                <w:bCs/>
                <w:color w:val="FF0000"/>
                <w:sz w:val="20"/>
              </w:rPr>
              <w:footnoteReference w:id="80"/>
            </w:r>
            <w:r w:rsidRPr="00B23887">
              <w:rPr>
                <w:rFonts w:ascii="Tahoma" w:hAnsi="Tahoma" w:cs="Tahoma"/>
                <w:sz w:val="20"/>
              </w:rPr>
              <w:t xml:space="preserve"> числа месяца, следующего за месяцем </w:t>
            </w:r>
            <w:r w:rsidR="00D15B4E" w:rsidRPr="00B23887">
              <w:rPr>
                <w:rFonts w:ascii="Tahoma" w:hAnsi="Tahoma" w:cs="Tahoma"/>
                <w:sz w:val="20"/>
              </w:rPr>
              <w:t>доставки Товара</w:t>
            </w:r>
          </w:p>
        </w:tc>
      </w:tr>
    </w:tbl>
    <w:p w14:paraId="51454242" w14:textId="77777777"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81"/>
      </w:r>
    </w:p>
    <w:p w14:paraId="690BBC89" w14:textId="77777777"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14:paraId="024CB674" w14:textId="77777777"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D00785" w:rsidRPr="00B23887">
        <w:rPr>
          <w:color w:val="FF0000"/>
        </w:rPr>
        <w:t>[</w:t>
      </w:r>
      <w:r w:rsidR="00D00785" w:rsidRPr="00B23887">
        <w:t>●</w:t>
      </w:r>
      <w:r w:rsidR="00D00785" w:rsidRPr="00B23887">
        <w:rPr>
          <w:color w:val="FF0000"/>
        </w:rPr>
        <w:t xml:space="preserve">] </w:t>
      </w:r>
      <w:r w:rsidR="003B618D" w:rsidRPr="00B23887">
        <w:rPr>
          <w:rStyle w:val="aff8"/>
          <w:i/>
          <w:color w:val="FF0000"/>
        </w:rPr>
        <w:footnoteReference w:id="82"/>
      </w:r>
      <w:r w:rsidR="003B618D" w:rsidRPr="00B23887">
        <w:rPr>
          <w:i/>
        </w:rPr>
        <w:t xml:space="preserve"> </w:t>
      </w:r>
      <w:proofErr w:type="spellStart"/>
      <w:r w:rsidR="003B618D" w:rsidRPr="00B23887">
        <w:t>к</w:t>
      </w:r>
      <w:r w:rsidR="00373B72" w:rsidRPr="00B23887">
        <w:t>.</w:t>
      </w:r>
      <w:r w:rsidR="00AF04DC" w:rsidRPr="00B23887">
        <w:t>д</w:t>
      </w:r>
      <w:proofErr w:type="spellEnd"/>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83"/>
      </w:r>
      <w:r w:rsidR="005E630E">
        <w:rPr>
          <w:color w:val="FF0000"/>
        </w:rPr>
        <w:t xml:space="preserve"> </w:t>
      </w:r>
    </w:p>
    <w:p w14:paraId="54003C15" w14:textId="114DDDEB"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r w:rsidR="002C64A8" w:rsidRPr="00B23887">
        <w:rPr>
          <w:color w:val="FF0000"/>
          <w:szCs w:val="24"/>
          <w:lang w:eastAsia="ar-SA"/>
        </w:rPr>
        <w:t xml:space="preserve">[ </w:t>
      </w:r>
      <w:r w:rsidR="002C64A8" w:rsidRPr="00B23887">
        <w:rPr>
          <w:szCs w:val="24"/>
          <w:highlight w:val="green"/>
          <w:lang w:eastAsia="ar-SA"/>
        </w:rPr>
        <w:t xml:space="preserve">При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84"/>
      </w:r>
      <w:r w:rsidR="005E5BF5">
        <w:rPr>
          <w:color w:val="FF0000"/>
          <w:szCs w:val="24"/>
          <w:lang w:eastAsia="ar-SA"/>
        </w:rPr>
        <w:t xml:space="preserve"> </w:t>
      </w:r>
    </w:p>
    <w:p w14:paraId="280DD776" w14:textId="77777777"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14:paraId="360F8E94" w14:textId="77777777" w:rsidR="00546130" w:rsidRPr="00B14C69" w:rsidRDefault="00263D50" w:rsidP="003503D6">
      <w:pPr>
        <w:pStyle w:val="affffffff7"/>
        <w:ind w:firstLine="0"/>
      </w:pPr>
      <w:r w:rsidRPr="00B14C69">
        <w:t xml:space="preserve">Поставщик обязан в течение 3 </w:t>
      </w:r>
      <w:proofErr w:type="spellStart"/>
      <w:r w:rsidRPr="00B14C69">
        <w:t>р</w:t>
      </w:r>
      <w:r w:rsidR="00373B72">
        <w:t>.</w:t>
      </w:r>
      <w:r w:rsidRPr="00B14C69">
        <w:t>д</w:t>
      </w:r>
      <w:proofErr w:type="spellEnd"/>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DDD8CE6" w14:textId="77777777"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w:t>
      </w:r>
      <w:r w:rsidRPr="008A444B">
        <w:lastRenderedPageBreak/>
        <w:t xml:space="preserve">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14:paraId="077311D3" w14:textId="77777777"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14:paraId="647F7CF4" w14:textId="77777777"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14:paraId="09E98A6A" w14:textId="77777777" w:rsidR="00904183" w:rsidRPr="008A444B" w:rsidRDefault="00904183" w:rsidP="00350CB7">
      <w:pPr>
        <w:pStyle w:val="affffffff7"/>
        <w:ind w:firstLine="0"/>
        <w:rPr>
          <w:color w:val="FF0000"/>
          <w:lang w:val="en-US"/>
        </w:rPr>
      </w:pPr>
      <w:r w:rsidRPr="008A444B">
        <w:rPr>
          <w:color w:val="FF0000"/>
          <w:lang w:val="en-US"/>
        </w:rPr>
        <w:t>[</w:t>
      </w:r>
    </w:p>
    <w:p w14:paraId="5F6FBBF4" w14:textId="77777777"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14:paraId="5C8A695D" w14:textId="77777777"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14:paraId="2470881E" w14:textId="77777777" w:rsidTr="007D7996">
        <w:trPr>
          <w:trHeight w:val="280"/>
          <w:jc w:val="right"/>
        </w:trPr>
        <w:tc>
          <w:tcPr>
            <w:tcW w:w="2268" w:type="dxa"/>
          </w:tcPr>
          <w:p w14:paraId="44F8F9F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E994E45" w14:textId="0FED02DE"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14:paraId="495A3358"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14:paraId="0D8A7020" w14:textId="77777777" w:rsidTr="007D7996">
        <w:trPr>
          <w:trHeight w:val="361"/>
          <w:jc w:val="right"/>
        </w:trPr>
        <w:tc>
          <w:tcPr>
            <w:tcW w:w="2268" w:type="dxa"/>
          </w:tcPr>
          <w:p w14:paraId="0C22B5E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14:paraId="2AA81716" w14:textId="7E4D8C0D"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proofErr w:type="spellStart"/>
            <w:r w:rsidRPr="00B9193B">
              <w:rPr>
                <w:rFonts w:eastAsia="Calibri"/>
                <w:lang w:eastAsia="ru-RU"/>
              </w:rPr>
              <w:t>р.д</w:t>
            </w:r>
            <w:proofErr w:type="spellEnd"/>
            <w:r w:rsidRPr="00B9193B">
              <w:rPr>
                <w:rFonts w:eastAsia="Calibri"/>
                <w:lang w:eastAsia="ru-RU"/>
              </w:rPr>
              <w:t xml:space="preserve">.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14:paraId="1A9D4A8C" w14:textId="77777777" w:rsidTr="007D7996">
        <w:trPr>
          <w:jc w:val="right"/>
        </w:trPr>
        <w:tc>
          <w:tcPr>
            <w:tcW w:w="2268" w:type="dxa"/>
          </w:tcPr>
          <w:p w14:paraId="12FC39E5" w14:textId="77777777"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145B77E" w14:textId="0002B9E0"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14:paraId="1F419462" w14:textId="77777777"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14:paraId="2913D992" w14:textId="77777777" w:rsidTr="003503D6">
        <w:trPr>
          <w:trHeight w:val="280"/>
        </w:trPr>
        <w:tc>
          <w:tcPr>
            <w:tcW w:w="2127" w:type="dxa"/>
          </w:tcPr>
          <w:p w14:paraId="31E63DEE" w14:textId="77777777"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8E2B47E" w14:textId="4656509C"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14:paraId="5C33283A" w14:textId="77777777"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14:paraId="319B2CD6" w14:textId="77777777"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14:paraId="238D93BF" w14:textId="77777777" w:rsidTr="003503D6">
        <w:trPr>
          <w:trHeight w:val="361"/>
        </w:trPr>
        <w:tc>
          <w:tcPr>
            <w:tcW w:w="2127" w:type="dxa"/>
          </w:tcPr>
          <w:p w14:paraId="798E88FB" w14:textId="77777777"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6C2A084E" w14:textId="635C826C" w:rsidR="00A333C3" w:rsidRPr="00B9193B" w:rsidRDefault="00A333C3" w:rsidP="003112B4">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Pr="00B9193B">
              <w:rPr>
                <w:rFonts w:eastAsia="Calibri"/>
                <w:lang w:eastAsia="ru-RU"/>
              </w:rPr>
              <w:t>р.д</w:t>
            </w:r>
            <w:proofErr w:type="spellEnd"/>
            <w:r w:rsidRPr="00B9193B">
              <w:rPr>
                <w:rFonts w:eastAsia="Calibri"/>
                <w:lang w:eastAsia="ru-RU"/>
              </w:rPr>
              <w:t>.</w:t>
            </w:r>
            <w:r w:rsidRPr="00B9193B">
              <w:rPr>
                <w:rFonts w:eastAsia="Calibri"/>
                <w:color w:val="FF0000"/>
                <w:lang w:eastAsia="ru-RU"/>
              </w:rPr>
              <w:t xml:space="preserve"> ]</w:t>
            </w:r>
            <w:r w:rsidRPr="00B9193B">
              <w:rPr>
                <w:rFonts w:eastAsia="Calibri"/>
                <w:vertAlign w:val="superscript"/>
                <w:lang w:bidi="ru-RU"/>
              </w:rPr>
              <w:t xml:space="preserve"> </w:t>
            </w:r>
            <w:r w:rsidRPr="00B9193B">
              <w:rPr>
                <w:rFonts w:eastAsia="Calibri"/>
                <w:color w:val="FF0000"/>
                <w:vertAlign w:val="superscript"/>
                <w:lang w:bidi="ru-RU"/>
              </w:rPr>
              <w:footnoteReference w:id="85"/>
            </w:r>
            <w:r w:rsidRPr="00B9193B">
              <w:rPr>
                <w:rFonts w:eastAsia="Calibri"/>
                <w:color w:val="FF0000"/>
                <w:lang w:eastAsia="ru-RU"/>
              </w:rPr>
              <w:t xml:space="preserve"> / [ </w:t>
            </w:r>
            <w:r w:rsidRPr="00B9193B">
              <w:rPr>
                <w:rFonts w:eastAsia="Calibri"/>
                <w:lang w:eastAsia="ru-RU"/>
              </w:rPr>
              <w:t xml:space="preserve">1 </w:t>
            </w:r>
            <w:proofErr w:type="spellStart"/>
            <w:r w:rsidRPr="00B9193B">
              <w:rPr>
                <w:rFonts w:eastAsia="Calibri"/>
                <w:lang w:eastAsia="ru-RU"/>
              </w:rPr>
              <w:t>р.д</w:t>
            </w:r>
            <w:proofErr w:type="spellEnd"/>
            <w:r w:rsidRPr="00B9193B">
              <w:rPr>
                <w:rFonts w:eastAsia="Calibri"/>
                <w:color w:val="FF0000"/>
                <w:lang w:eastAsia="ru-RU"/>
              </w:rPr>
              <w:t>.]</w:t>
            </w:r>
            <w:r w:rsidRPr="00B9193B">
              <w:rPr>
                <w:rFonts w:eastAsia="Calibri"/>
                <w:vertAlign w:val="superscript"/>
                <w:lang w:bidi="ru-RU"/>
              </w:rPr>
              <w:t xml:space="preserve"> </w:t>
            </w:r>
            <w:r w:rsidRPr="00B9193B">
              <w:rPr>
                <w:rFonts w:eastAsia="Calibri"/>
                <w:color w:val="FF0000"/>
                <w:vertAlign w:val="superscript"/>
                <w:lang w:bidi="ru-RU"/>
              </w:rPr>
              <w:footnoteReference w:id="86"/>
            </w:r>
            <w:r w:rsidRPr="00B9193B">
              <w:rPr>
                <w:rFonts w:eastAsia="Calibri"/>
                <w:lang w:eastAsia="ru-RU"/>
              </w:rPr>
              <w:t xml:space="preserve"> с даты </w:t>
            </w:r>
            <w:r w:rsidR="003112B4">
              <w:rPr>
                <w:rFonts w:eastAsia="Calibri"/>
                <w:lang w:eastAsia="ru-RU"/>
              </w:rPr>
              <w:t>поставки Товара</w:t>
            </w:r>
            <w:r w:rsidRPr="00B9193B">
              <w:rPr>
                <w:rFonts w:eastAsia="Calibri"/>
                <w:lang w:eastAsia="ru-RU"/>
              </w:rPr>
              <w:t>,</w:t>
            </w:r>
          </w:p>
        </w:tc>
      </w:tr>
      <w:tr w:rsidR="00A333C3" w:rsidRPr="00B9193B" w14:paraId="740D6335" w14:textId="77777777" w:rsidTr="003503D6">
        <w:tc>
          <w:tcPr>
            <w:tcW w:w="2127" w:type="dxa"/>
          </w:tcPr>
          <w:p w14:paraId="0969C029" w14:textId="77777777"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8FD9A18" w14:textId="77777777" w:rsidR="00A333C3" w:rsidRPr="00B9193B" w:rsidRDefault="00A333C3" w:rsidP="003C19AC">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w:t>
            </w:r>
            <w:r w:rsidRPr="00B9193B">
              <w:rPr>
                <w:rFonts w:eastAsia="Calibri"/>
                <w:color w:val="FF0000"/>
                <w:lang w:eastAsia="ru-RU"/>
              </w:rPr>
              <w:t xml:space="preserve">[ </w:t>
            </w:r>
            <w:r w:rsidRPr="00B9193B">
              <w:rPr>
                <w:rFonts w:eastAsia="Calibri"/>
                <w:lang w:eastAsia="ru-RU"/>
              </w:rPr>
              <w:t xml:space="preserve">2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7"/>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r w:rsidRPr="00B9193B">
              <w:rPr>
                <w:rFonts w:eastAsia="Calibri"/>
                <w:vertAlign w:val="superscript"/>
              </w:rPr>
              <w:t xml:space="preserve"> </w:t>
            </w:r>
            <w:r w:rsidRPr="00B9193B">
              <w:rPr>
                <w:rFonts w:eastAsia="Calibri"/>
                <w:color w:val="FF0000"/>
                <w:vertAlign w:val="superscript"/>
              </w:rPr>
              <w:footnoteReference w:id="88"/>
            </w:r>
            <w:r w:rsidRPr="00B9193B">
              <w:rPr>
                <w:rFonts w:eastAsia="Calibri"/>
                <w:lang w:eastAsia="ru-RU"/>
              </w:rPr>
              <w:t xml:space="preserve">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14:paraId="40A3D5F3" w14:textId="77777777"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6DAE674C" w14:textId="77777777" w:rsidTr="003503D6">
        <w:trPr>
          <w:trHeight w:val="280"/>
        </w:trPr>
        <w:tc>
          <w:tcPr>
            <w:tcW w:w="2127" w:type="dxa"/>
          </w:tcPr>
          <w:p w14:paraId="6853A21E"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B7F46BE" w14:textId="7922279F"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14:paraId="349C5D27"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14:paraId="61F1AD2E" w14:textId="77777777" w:rsidTr="003503D6">
        <w:trPr>
          <w:trHeight w:val="361"/>
        </w:trPr>
        <w:tc>
          <w:tcPr>
            <w:tcW w:w="2127" w:type="dxa"/>
          </w:tcPr>
          <w:p w14:paraId="56BDCF69"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ACAD246" w14:textId="58C2D0A3" w:rsidR="00406E65" w:rsidRPr="00B9193B" w:rsidRDefault="00406E65" w:rsidP="003C19AC">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9"/>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0"/>
            </w:r>
            <w:r w:rsidRPr="00B9193B">
              <w:rPr>
                <w:rFonts w:eastAsia="Calibri"/>
                <w:lang w:eastAsia="ru-RU"/>
              </w:rPr>
              <w:t xml:space="preserve"> 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14:paraId="0F8DB12E" w14:textId="77777777"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2F817EB4" w14:textId="77777777" w:rsidTr="003503D6">
        <w:trPr>
          <w:trHeight w:val="280"/>
        </w:trPr>
        <w:tc>
          <w:tcPr>
            <w:tcW w:w="2127" w:type="dxa"/>
          </w:tcPr>
          <w:p w14:paraId="49D2E1AA"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A281A30" w14:textId="5BE48B70"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14:paraId="41C319D7" w14:textId="77777777" w:rsidTr="003503D6">
        <w:trPr>
          <w:trHeight w:val="361"/>
        </w:trPr>
        <w:tc>
          <w:tcPr>
            <w:tcW w:w="2127" w:type="dxa"/>
          </w:tcPr>
          <w:p w14:paraId="15E67C03"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lastRenderedPageBreak/>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4630308B" w14:textId="08CA4456" w:rsidR="00406E65" w:rsidRPr="00B9193B" w:rsidRDefault="00406E65" w:rsidP="003C19AC">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1"/>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D43A36">
              <w:rPr>
                <w:rFonts w:eastAsia="Calibri"/>
                <w:color w:val="FF0000"/>
                <w:vertAlign w:val="superscript"/>
              </w:rPr>
              <w:footnoteReference w:id="92"/>
            </w:r>
            <w:r w:rsidRPr="00B9193B">
              <w:rPr>
                <w:rFonts w:eastAsia="Calibri"/>
                <w:lang w:eastAsia="ru-RU"/>
              </w:rPr>
              <w:t xml:space="preserve"> 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14:paraId="74C322AC" w14:textId="4CCD98D7"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3"/>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4"/>
      </w:r>
      <w:r w:rsidRPr="00B9193B">
        <w:rPr>
          <w:rFonts w:eastAsia="Calibri"/>
          <w:lang w:eastAsia="ru-RU"/>
        </w:rPr>
        <w:t xml:space="preserve">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14:paraId="7D160AF4" w14:textId="168119AD"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color w:val="FF0000"/>
          <w:lang w:eastAsia="ru-RU"/>
        </w:rPr>
        <w:t xml:space="preserve">[ </w:t>
      </w:r>
      <w:r w:rsidR="00DE50AC"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5"/>
      </w:r>
      <w:r w:rsidR="00DE50AC" w:rsidRPr="00B9193B">
        <w:rPr>
          <w:rFonts w:eastAsia="Calibri"/>
          <w:color w:val="FF0000"/>
        </w:rPr>
        <w:t xml:space="preserve"> </w:t>
      </w:r>
      <w:r w:rsidR="00DE50AC" w:rsidRPr="00B9193B">
        <w:rPr>
          <w:rFonts w:eastAsia="Calibri"/>
          <w:color w:val="FF0000"/>
          <w:lang w:eastAsia="ru-RU"/>
        </w:rPr>
        <w:t xml:space="preserve">/ [ </w:t>
      </w:r>
      <w:r w:rsidR="00DE50AC" w:rsidRPr="00B9193B">
        <w:rPr>
          <w:rFonts w:eastAsia="Calibri"/>
          <w:lang w:eastAsia="ru-RU"/>
        </w:rPr>
        <w:t>1</w:t>
      </w:r>
      <w:r w:rsidR="00DE50AC"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6"/>
      </w:r>
      <w:r w:rsidR="00DE50AC" w:rsidRPr="00B9193B">
        <w:rPr>
          <w:rFonts w:eastAsia="Calibri"/>
          <w:lang w:eastAsia="ru-RU"/>
        </w:rPr>
        <w:t xml:space="preserve">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14:paraId="51AF3730" w14:textId="77777777" w:rsidR="00DE50AC" w:rsidRPr="00B9193B" w:rsidRDefault="00DE50AC" w:rsidP="00DE50AC">
      <w:pPr>
        <w:pStyle w:val="affffffff7"/>
        <w:numPr>
          <w:ilvl w:val="1"/>
          <w:numId w:val="26"/>
        </w:numPr>
        <w:ind w:left="851" w:hanging="851"/>
      </w:pPr>
      <w:bookmarkStart w:id="14"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4"/>
    <w:p w14:paraId="49E512B7" w14:textId="77777777"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14:paraId="740BCDFE" w14:textId="77777777"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97"/>
      </w:r>
    </w:p>
    <w:p w14:paraId="03EA8F79" w14:textId="77777777" w:rsidR="000A3436" w:rsidRPr="0071062D" w:rsidRDefault="0071062D" w:rsidP="001F314A">
      <w:pPr>
        <w:pStyle w:val="affffffff5"/>
        <w:numPr>
          <w:ilvl w:val="0"/>
          <w:numId w:val="26"/>
        </w:numPr>
        <w:tabs>
          <w:tab w:val="clear" w:pos="851"/>
          <w:tab w:val="left" w:pos="993"/>
        </w:tabs>
        <w:ind w:left="851" w:hanging="851"/>
        <w:rPr>
          <w:b w:val="0"/>
          <w:bCs w:val="0"/>
        </w:rPr>
      </w:pPr>
      <w:r w:rsidRPr="0071062D">
        <w:rPr>
          <w:b w:val="0"/>
          <w:color w:val="FF0000"/>
          <w:lang w:bidi="ru-RU"/>
        </w:rPr>
        <w:t xml:space="preserve">[ </w:t>
      </w:r>
      <w:r w:rsidR="004E0F92">
        <w:t>ГАРАНТИЙНЫЙ СРОК</w:t>
      </w:r>
      <w:r w:rsidR="004E0F92" w:rsidRPr="005438B4">
        <w:t xml:space="preserve"> </w:t>
      </w:r>
    </w:p>
    <w:p w14:paraId="588ED4B8" w14:textId="77777777"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14:paraId="7A8386C9" w14:textId="77777777"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proofErr w:type="spellStart"/>
      <w:r w:rsidR="00AB333B">
        <w:t>к</w:t>
      </w:r>
      <w:r w:rsidR="0071062D">
        <w:t>.</w:t>
      </w:r>
      <w:r w:rsidRPr="003C19AC">
        <w:t>д</w:t>
      </w:r>
      <w:proofErr w:type="spellEnd"/>
      <w:r w:rsidR="0071062D">
        <w:t>.</w:t>
      </w:r>
      <w:r w:rsidRPr="003C19AC">
        <w:t xml:space="preserve">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22D6B519" w14:textId="77777777"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21EE3F19" w14:textId="77777777"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98"/>
      </w:r>
    </w:p>
    <w:p w14:paraId="4BF772B4" w14:textId="77777777"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14:paraId="6EF84E50" w14:textId="77777777"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Pr="00B23887">
        <w:rPr>
          <w:color w:val="FF0000"/>
          <w:highlight w:val="green"/>
        </w:rPr>
        <w:t>[</w:t>
      </w:r>
      <w:r w:rsidRPr="00B23887">
        <w:rPr>
          <w:highlight w:val="green"/>
        </w:rPr>
        <w:t>●</w:t>
      </w:r>
      <w:r w:rsidRPr="00B23887">
        <w:rPr>
          <w:color w:val="FF0000"/>
          <w:highlight w:val="green"/>
        </w:rPr>
        <w:t>]</w:t>
      </w:r>
      <w:r w:rsidRPr="00B23887">
        <w:rPr>
          <w:highlight w:val="green"/>
        </w:rPr>
        <w:t xml:space="preserve"> </w:t>
      </w:r>
      <w:r w:rsidRPr="00B23887">
        <w:rPr>
          <w:rStyle w:val="aff8"/>
          <w:color w:val="FF0000"/>
          <w:highlight w:val="green"/>
        </w:rPr>
        <w:footnoteReference w:id="99"/>
      </w:r>
      <w:r w:rsidRPr="00B23887">
        <w:rPr>
          <w:highlight w:val="green"/>
        </w:rPr>
        <w:t xml:space="preserve"> % срока годности, указанного на стандартной упаковке производителя.</w:t>
      </w:r>
      <w:r w:rsidRPr="00B23887" w:rsidDel="00AF04EA">
        <w:rPr>
          <w:highlight w:val="green"/>
        </w:rPr>
        <w:t xml:space="preserve"> </w:t>
      </w:r>
    </w:p>
    <w:p w14:paraId="46E1349E" w14:textId="77777777" w:rsidR="009A34F3" w:rsidRDefault="003926A3" w:rsidP="003503D6">
      <w:pPr>
        <w:pStyle w:val="affffffff7"/>
      </w:pPr>
      <w:r w:rsidRPr="00B23887">
        <w:rPr>
          <w:bCs/>
          <w:color w:val="FF0000"/>
          <w:highlight w:val="green"/>
        </w:rPr>
        <w:lastRenderedPageBreak/>
        <w:t>]</w:t>
      </w:r>
      <w:r w:rsidR="00CC0FB2" w:rsidRPr="00B23887">
        <w:rPr>
          <w:bCs/>
          <w:color w:val="FF0000"/>
          <w:highlight w:val="green"/>
        </w:rPr>
        <w:t xml:space="preserve"> </w:t>
      </w:r>
      <w:r w:rsidR="00CC0FB2" w:rsidRPr="00B23887">
        <w:rPr>
          <w:rStyle w:val="aff8"/>
          <w:bCs/>
          <w:color w:val="FF0000"/>
          <w:sz w:val="24"/>
          <w:szCs w:val="24"/>
          <w:highlight w:val="green"/>
        </w:rPr>
        <w:footnoteReference w:id="100"/>
      </w:r>
    </w:p>
    <w:p w14:paraId="48AC7E6B" w14:textId="77777777" w:rsidR="0083523F" w:rsidRDefault="0083523F" w:rsidP="00B23887">
      <w:pPr>
        <w:pStyle w:val="affffffff5"/>
        <w:numPr>
          <w:ilvl w:val="0"/>
          <w:numId w:val="26"/>
        </w:numPr>
        <w:tabs>
          <w:tab w:val="clear" w:pos="6805"/>
        </w:tabs>
        <w:ind w:left="851" w:hanging="851"/>
      </w:pPr>
      <w:r w:rsidRPr="0054249F">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14:paraId="3334C4F6" w14:textId="77777777" w:rsidTr="005D529B">
        <w:trPr>
          <w:trHeight w:val="141"/>
          <w:tblHeader/>
        </w:trPr>
        <w:tc>
          <w:tcPr>
            <w:tcW w:w="851" w:type="dxa"/>
          </w:tcPr>
          <w:p w14:paraId="1C7AB3BA" w14:textId="77777777"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2A4DACC8" w14:textId="77777777"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14:paraId="00EA2FB4" w14:textId="77777777"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14:paraId="4448F836" w14:textId="77777777" w:rsidTr="005D529B">
        <w:tc>
          <w:tcPr>
            <w:tcW w:w="851" w:type="dxa"/>
          </w:tcPr>
          <w:p w14:paraId="0A74F088"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433C443F" w14:textId="77777777"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A12F4DF" w14:textId="77777777"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14:paraId="7C969551" w14:textId="77777777" w:rsidTr="00B23887">
        <w:tc>
          <w:tcPr>
            <w:tcW w:w="851" w:type="dxa"/>
          </w:tcPr>
          <w:p w14:paraId="3E670A5B"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2051DA1" w14:textId="77777777"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14:paraId="694E516C" w14:textId="77777777"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14:paraId="2ED193F9" w14:textId="77777777" w:rsidTr="005D529B">
        <w:tc>
          <w:tcPr>
            <w:tcW w:w="851" w:type="dxa"/>
          </w:tcPr>
          <w:p w14:paraId="37EB32A5"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502C546" w14:textId="77777777"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656E665" w14:textId="77777777"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14:paraId="404D2039" w14:textId="77777777" w:rsidTr="005D529B">
        <w:tc>
          <w:tcPr>
            <w:tcW w:w="851" w:type="dxa"/>
          </w:tcPr>
          <w:p w14:paraId="392684C9"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5C0D7E2" w14:textId="77777777"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w:t>
            </w:r>
            <w:proofErr w:type="spellStart"/>
            <w:r w:rsidR="00ED4560">
              <w:t>доукомплектации</w:t>
            </w:r>
            <w:proofErr w:type="spellEnd"/>
            <w:r w:rsidR="00ED4560">
              <w:t xml:space="preserve">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2226A9CF" w14:textId="77777777"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14:paraId="4BB6BEA2" w14:textId="77777777" w:rsidTr="005D529B">
        <w:tc>
          <w:tcPr>
            <w:tcW w:w="851" w:type="dxa"/>
          </w:tcPr>
          <w:p w14:paraId="69DA031F"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B6A2FC"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58979EDF" w14:textId="77777777"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101"/>
            </w:r>
          </w:p>
        </w:tc>
      </w:tr>
      <w:tr w:rsidR="002477AB" w:rsidRPr="005903DB" w14:paraId="7D519A16" w14:textId="77777777" w:rsidTr="005D529B">
        <w:tc>
          <w:tcPr>
            <w:tcW w:w="851" w:type="dxa"/>
          </w:tcPr>
          <w:p w14:paraId="3CBC1CBA"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A6D72D"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6999763" w14:textId="77777777"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102"/>
            </w:r>
          </w:p>
        </w:tc>
      </w:tr>
    </w:tbl>
    <w:p w14:paraId="3E913833" w14:textId="77777777"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14:paraId="4E10D6E4" w14:textId="77777777" w:rsidTr="005438B4">
        <w:tc>
          <w:tcPr>
            <w:tcW w:w="4252" w:type="dxa"/>
          </w:tcPr>
          <w:p w14:paraId="73BF3F53" w14:textId="77777777"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14:paraId="0AED5635" w14:textId="77777777"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14:paraId="7710C609" w14:textId="77777777" w:rsidR="0083523F" w:rsidRPr="0046405C" w:rsidRDefault="0083523F" w:rsidP="0083523F">
      <w:pPr>
        <w:pStyle w:val="affffffff5"/>
        <w:numPr>
          <w:ilvl w:val="0"/>
          <w:numId w:val="26"/>
        </w:numPr>
        <w:tabs>
          <w:tab w:val="clear" w:pos="6805"/>
        </w:tabs>
        <w:ind w:left="851" w:hanging="851"/>
      </w:pPr>
      <w:r w:rsidRPr="0046405C">
        <w:lastRenderedPageBreak/>
        <w:t>ПОДСУДНОСТЬ</w:t>
      </w:r>
    </w:p>
    <w:p w14:paraId="598A45F9" w14:textId="77777777"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103"/>
      </w:r>
      <w:r w:rsidR="006E6B6D">
        <w:t xml:space="preserve"> </w:t>
      </w:r>
      <w:r w:rsidRPr="007F26A6">
        <w:rPr>
          <w:color w:val="FF0000"/>
        </w:rPr>
        <w:t>]</w:t>
      </w:r>
      <w:r w:rsidRPr="0046405C">
        <w:t>.</w:t>
      </w:r>
    </w:p>
    <w:p w14:paraId="28AB414B" w14:textId="77777777"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104"/>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01D3B587"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12"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105"/>
      </w:r>
      <w:r>
        <w:t xml:space="preserve"> </w:t>
      </w:r>
    </w:p>
    <w:p w14:paraId="7ABE9943" w14:textId="77777777" w:rsidR="0083523F" w:rsidRPr="00E14F92" w:rsidRDefault="0083523F" w:rsidP="0083523F">
      <w:pPr>
        <w:pStyle w:val="affffffff5"/>
        <w:numPr>
          <w:ilvl w:val="0"/>
          <w:numId w:val="26"/>
        </w:numPr>
        <w:tabs>
          <w:tab w:val="clear" w:pos="6805"/>
        </w:tabs>
        <w:ind w:left="851" w:hanging="851"/>
      </w:pPr>
      <w:r>
        <w:rPr>
          <w:color w:val="FF0000"/>
        </w:rPr>
        <w:t>[</w:t>
      </w:r>
      <w:bookmarkStart w:id="15" w:name="_Toc183113068"/>
      <w:r>
        <w:t xml:space="preserve"> </w:t>
      </w:r>
      <w:r w:rsidRPr="00E14F92">
        <w:t>ЛИЧНЫЙ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3"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4"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77777777"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106"/>
      </w:r>
    </w:p>
    <w:bookmarkEnd w:id="15"/>
    <w:p w14:paraId="4FC2591D" w14:textId="77777777" w:rsidR="0083523F" w:rsidRPr="007027CA" w:rsidRDefault="0083523F" w:rsidP="0083523F">
      <w:pPr>
        <w:pStyle w:val="affffffff5"/>
        <w:numPr>
          <w:ilvl w:val="0"/>
          <w:numId w:val="26"/>
        </w:numPr>
        <w:tabs>
          <w:tab w:val="clear" w:pos="6805"/>
        </w:tabs>
        <w:ind w:left="851" w:hanging="851"/>
      </w:pPr>
      <w:r w:rsidRPr="007027CA">
        <w:lastRenderedPageBreak/>
        <w:t>ПРИЛОЖЕНИЯ</w:t>
      </w:r>
    </w:p>
    <w:p w14:paraId="6DE19070" w14:textId="77777777"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107"/>
      </w:r>
    </w:p>
    <w:p w14:paraId="016F0FE7" w14:textId="77777777" w:rsidR="0083523F" w:rsidRDefault="0083523F" w:rsidP="0083523F">
      <w:pPr>
        <w:pStyle w:val="affffffff"/>
        <w:ind w:left="6238" w:hanging="5387"/>
      </w:pPr>
      <w:r>
        <w:t xml:space="preserve">- Приложение № 1. </w:t>
      </w:r>
      <w:r w:rsidRPr="007F26A6">
        <w:rPr>
          <w:bCs/>
          <w:color w:val="FF0000"/>
        </w:rPr>
        <w:t>[</w:t>
      </w:r>
      <w:r w:rsidRPr="0046405C">
        <w:rPr>
          <w:bCs/>
        </w:rPr>
        <w:t>•</w:t>
      </w:r>
      <w:r w:rsidRPr="007F26A6">
        <w:rPr>
          <w:bCs/>
          <w:color w:val="FF0000"/>
        </w:rPr>
        <w:t>]</w:t>
      </w:r>
    </w:p>
    <w:p w14:paraId="1CC1C419" w14:textId="77777777" w:rsidR="0083523F" w:rsidRDefault="0083523F" w:rsidP="0083523F">
      <w:pPr>
        <w:pStyle w:val="affffffff"/>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14:paraId="508CA8E2" w14:textId="77777777"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3F37B51D" w14:textId="77777777"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8"/>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9"/>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AF5A93E" w14:textId="77777777" w:rsidR="0083523F" w:rsidRDefault="0083523F" w:rsidP="005438B4">
            <w:pPr>
              <w:ind w:left="34" w:right="142"/>
              <w:rPr>
                <w:rFonts w:ascii="Tahoma" w:hAnsi="Tahoma" w:cs="Tahoma"/>
                <w:sz w:val="20"/>
              </w:rPr>
            </w:pPr>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 для уведомлений в соответствии с антикоррупционной оговоркой</w:t>
            </w:r>
            <w:r>
              <w:rPr>
                <w:rFonts w:ascii="Tahoma" w:hAnsi="Tahoma" w:cs="Tahoma"/>
                <w:sz w:val="20"/>
              </w:rPr>
              <w:t>:</w:t>
            </w:r>
          </w:p>
          <w:p w14:paraId="4D6A9D25" w14:textId="77777777" w:rsidR="0083523F" w:rsidRPr="00AC6A99" w:rsidRDefault="00111A66" w:rsidP="005438B4">
            <w:pPr>
              <w:ind w:left="34" w:right="142"/>
              <w:rPr>
                <w:rFonts w:ascii="Tahoma" w:hAnsi="Tahoma" w:cs="Tahoma"/>
                <w:sz w:val="20"/>
              </w:rPr>
            </w:pPr>
            <w:hyperlink r:id="rId15"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14:paraId="0E1B6451" w14:textId="77777777" w:rsidR="0083523F" w:rsidRDefault="00111A66" w:rsidP="005438B4">
            <w:pPr>
              <w:ind w:left="34" w:right="142"/>
              <w:rPr>
                <w:rFonts w:ascii="Tahoma" w:hAnsi="Tahoma" w:cs="Tahoma"/>
                <w:bCs/>
                <w:color w:val="FF0000"/>
                <w:sz w:val="20"/>
                <w:vertAlign w:val="superscript"/>
              </w:rPr>
            </w:pPr>
            <w:hyperlink r:id="rId16"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110"/>
            </w:r>
          </w:p>
          <w:p w14:paraId="4BE44307" w14:textId="77777777"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t>[</w:t>
            </w:r>
            <w:r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111"/>
            </w:r>
          </w:p>
        </w:tc>
      </w:tr>
    </w:tbl>
    <w:p w14:paraId="69886B67" w14:textId="77777777" w:rsidR="00614B81" w:rsidRPr="00B14C69" w:rsidRDefault="00614B81" w:rsidP="00D644D0">
      <w:pPr>
        <w:jc w:val="left"/>
        <w:rPr>
          <w:szCs w:val="24"/>
        </w:rPr>
      </w:pPr>
      <w:r w:rsidRPr="00B14C69">
        <w:rPr>
          <w:szCs w:val="24"/>
        </w:rPr>
        <w:br w:type="page"/>
      </w:r>
    </w:p>
    <w:p w14:paraId="318D2B1B" w14:textId="77777777" w:rsidR="004B527C" w:rsidRPr="00E1001F" w:rsidRDefault="004B527C" w:rsidP="004B527C">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0FBB78BD" w14:textId="77777777" w:rsidR="004B527C" w:rsidRPr="00B23887" w:rsidRDefault="004B527C" w:rsidP="004B527C">
      <w:pPr>
        <w:rPr>
          <w:rFonts w:ascii="Tahoma" w:hAnsi="Tahoma" w:cs="Tahoma"/>
          <w:b/>
          <w:i/>
          <w:sz w:val="20"/>
          <w:lang w:val="en-US"/>
        </w:rPr>
      </w:pPr>
    </w:p>
    <w:p w14:paraId="26139A8B" w14:textId="77777777" w:rsidR="004B527C" w:rsidRDefault="004B527C" w:rsidP="00D644D0">
      <w:pPr>
        <w:jc w:val="center"/>
        <w:rPr>
          <w:rFonts w:eastAsia="Calibri"/>
          <w:b/>
          <w:szCs w:val="24"/>
        </w:rPr>
      </w:pPr>
    </w:p>
    <w:p w14:paraId="591C7C98" w14:textId="77777777"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14:paraId="34E4B29A" w14:textId="77777777"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44A4A08D" w14:textId="77777777"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14:paraId="1ACB541F" w14:textId="77777777" w:rsidTr="004B527C">
        <w:tc>
          <w:tcPr>
            <w:tcW w:w="4664" w:type="dxa"/>
            <w:gridSpan w:val="2"/>
          </w:tcPr>
          <w:p w14:paraId="7AB01C8F" w14:textId="77777777"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514483E6" w14:textId="77777777" w:rsidR="004B527C" w:rsidRPr="00A27C0E" w:rsidRDefault="004B527C" w:rsidP="00CC5DF8">
            <w:pPr>
              <w:widowControl w:val="0"/>
              <w:autoSpaceDE w:val="0"/>
              <w:autoSpaceDN w:val="0"/>
              <w:adjustRightInd w:val="0"/>
              <w:ind w:right="140" w:hanging="18"/>
              <w:rPr>
                <w:rFonts w:ascii="Tahoma" w:hAnsi="Tahoma" w:cs="Tahoma"/>
                <w:b/>
                <w:sz w:val="20"/>
              </w:rPr>
            </w:pPr>
          </w:p>
          <w:p w14:paraId="4C84E266" w14:textId="77777777"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12"/>
            </w:r>
          </w:p>
          <w:p w14:paraId="20EE46B6" w14:textId="77777777"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13"/>
            </w:r>
            <w:r w:rsidRPr="00A27C0E">
              <w:rPr>
                <w:rFonts w:ascii="Tahoma" w:hAnsi="Tahoma" w:cs="Tahoma"/>
                <w:sz w:val="20"/>
              </w:rPr>
              <w:t>,</w:t>
            </w:r>
          </w:p>
          <w:p w14:paraId="701B7DEB" w14:textId="77777777"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4"/>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69BA9D59" w14:textId="77777777"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7335EA3" w14:textId="77777777" w:rsidR="004B527C" w:rsidRPr="00A27C0E" w:rsidRDefault="004B527C" w:rsidP="00CC5DF8">
            <w:pPr>
              <w:widowControl w:val="0"/>
              <w:autoSpaceDE w:val="0"/>
              <w:autoSpaceDN w:val="0"/>
              <w:adjustRightInd w:val="0"/>
              <w:ind w:right="140"/>
              <w:rPr>
                <w:rFonts w:ascii="Tahoma" w:hAnsi="Tahoma" w:cs="Tahoma"/>
                <w:b/>
                <w:sz w:val="20"/>
              </w:rPr>
            </w:pPr>
          </w:p>
          <w:p w14:paraId="48C25DFE" w14:textId="77777777"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15"/>
            </w:r>
          </w:p>
          <w:p w14:paraId="639CBDC0" w14:textId="77777777"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6"/>
            </w:r>
            <w:r w:rsidRPr="00A27C0E">
              <w:rPr>
                <w:rFonts w:ascii="Tahoma" w:hAnsi="Tahoma" w:cs="Tahoma"/>
                <w:sz w:val="20"/>
              </w:rPr>
              <w:t>,</w:t>
            </w:r>
          </w:p>
          <w:p w14:paraId="0F285ED9" w14:textId="77777777"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17"/>
            </w:r>
          </w:p>
        </w:tc>
      </w:tr>
      <w:tr w:rsidR="004B527C" w:rsidRPr="0046405C" w14:paraId="165738D4" w14:textId="77777777" w:rsidTr="004B527C">
        <w:tblPrEx>
          <w:tblCellMar>
            <w:left w:w="0" w:type="dxa"/>
            <w:right w:w="284" w:type="dxa"/>
          </w:tblCellMar>
        </w:tblPrEx>
        <w:tc>
          <w:tcPr>
            <w:tcW w:w="4271" w:type="dxa"/>
            <w:tcBorders>
              <w:bottom w:val="dotted" w:sz="4" w:space="0" w:color="A6A6A6" w:themeColor="background1" w:themeShade="A6"/>
            </w:tcBorders>
            <w:tcMar>
              <w:left w:w="0" w:type="dxa"/>
            </w:tcMar>
          </w:tcPr>
          <w:p w14:paraId="0566DFF7" w14:textId="77777777" w:rsidR="004B527C" w:rsidRPr="00A27C0E" w:rsidRDefault="004B527C" w:rsidP="00CC5DF8">
            <w:pPr>
              <w:pStyle w:val="SL0CommentSimplawyer"/>
              <w:rPr>
                <w:sz w:val="20"/>
                <w:szCs w:val="20"/>
              </w:rPr>
            </w:pPr>
          </w:p>
          <w:p w14:paraId="56AAAAC5" w14:textId="77777777"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6C662F91" w14:textId="77777777"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273BAC03" w14:textId="77777777" w:rsidR="004B527C" w:rsidRPr="00A27C0E" w:rsidRDefault="004B527C" w:rsidP="00CC5DF8">
            <w:pPr>
              <w:pStyle w:val="SL0CommentSimplawyer"/>
              <w:rPr>
                <w:sz w:val="20"/>
                <w:szCs w:val="20"/>
              </w:rPr>
            </w:pPr>
          </w:p>
          <w:p w14:paraId="3742BCF1" w14:textId="77777777"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14:paraId="29A0073C" w14:textId="77777777"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B2BD73D" w14:textId="77777777" w:rsidR="004B527C" w:rsidRPr="00A27C0E" w:rsidRDefault="004B527C" w:rsidP="00CC5DF8">
            <w:pPr>
              <w:pStyle w:val="af6"/>
              <w:rPr>
                <w:rFonts w:ascii="Tahoma" w:hAnsi="Tahoma" w:cs="Tahoma"/>
                <w:sz w:val="20"/>
              </w:rPr>
            </w:pPr>
          </w:p>
          <w:p w14:paraId="4BECF7CE" w14:textId="77777777"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5CEB7FF6" w14:textId="77777777"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198F04F" w14:textId="77777777" w:rsidR="004B527C" w:rsidRPr="00A27C0E" w:rsidRDefault="004B527C" w:rsidP="00CC5DF8">
            <w:pPr>
              <w:pStyle w:val="af6"/>
              <w:rPr>
                <w:rFonts w:ascii="Tahoma" w:hAnsi="Tahoma" w:cs="Tahoma"/>
                <w:sz w:val="20"/>
              </w:rPr>
            </w:pPr>
          </w:p>
          <w:p w14:paraId="7347EEC6" w14:textId="77777777" w:rsidR="004B527C" w:rsidRPr="00A27C0E" w:rsidRDefault="004B527C" w:rsidP="00CC5DF8">
            <w:pPr>
              <w:pStyle w:val="af6"/>
              <w:rPr>
                <w:rFonts w:ascii="Tahoma" w:hAnsi="Tahoma" w:cs="Tahoma"/>
                <w:sz w:val="20"/>
              </w:rPr>
            </w:pPr>
          </w:p>
        </w:tc>
      </w:tr>
    </w:tbl>
    <w:p w14:paraId="7B425273" w14:textId="77777777" w:rsidR="00440E77" w:rsidRPr="004B527C" w:rsidRDefault="00440E77" w:rsidP="00041CCA">
      <w:pPr>
        <w:ind w:firstLine="709"/>
        <w:rPr>
          <w:rFonts w:ascii="Tahoma" w:eastAsia="Calibri" w:hAnsi="Tahoma" w:cs="Tahoma"/>
          <w:bCs/>
          <w:sz w:val="20"/>
        </w:rPr>
      </w:pPr>
    </w:p>
    <w:p w14:paraId="3A61F4D2" w14:textId="77777777"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14:paraId="5AF9FD9F" w14:textId="77777777"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14:paraId="438394BA" w14:textId="77777777"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14:paraId="09B304BA" w14:textId="77777777" w:rsidTr="009259D6">
        <w:trPr>
          <w:trHeight w:val="960"/>
        </w:trPr>
        <w:tc>
          <w:tcPr>
            <w:tcW w:w="0" w:type="auto"/>
          </w:tcPr>
          <w:p w14:paraId="29ED86DA"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14:paraId="185B2686"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14:paraId="7BE1A789"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14:paraId="1AE53034" w14:textId="77777777" w:rsidR="00AB5508" w:rsidRPr="009259D6" w:rsidRDefault="00AB5508" w:rsidP="0058037D">
            <w:pPr>
              <w:rPr>
                <w:rFonts w:ascii="Tahoma" w:eastAsia="Calibri" w:hAnsi="Tahoma" w:cs="Tahoma"/>
                <w:b/>
                <w:sz w:val="16"/>
                <w:szCs w:val="16"/>
              </w:rPr>
            </w:pPr>
          </w:p>
        </w:tc>
        <w:tc>
          <w:tcPr>
            <w:tcW w:w="874" w:type="dxa"/>
          </w:tcPr>
          <w:p w14:paraId="6576F110" w14:textId="77777777"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14:paraId="1F0AD92B" w14:textId="77777777"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14:paraId="7E39FEBD" w14:textId="77777777"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118"/>
            </w:r>
          </w:p>
        </w:tc>
        <w:tc>
          <w:tcPr>
            <w:tcW w:w="1843" w:type="dxa"/>
          </w:tcPr>
          <w:p w14:paraId="11EE9ABD" w14:textId="77777777"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119"/>
            </w:r>
          </w:p>
        </w:tc>
      </w:tr>
      <w:tr w:rsidR="00061023" w:rsidRPr="009259D6" w14:paraId="6AFE76B5" w14:textId="77777777" w:rsidTr="009259D6">
        <w:tc>
          <w:tcPr>
            <w:tcW w:w="0" w:type="auto"/>
          </w:tcPr>
          <w:p w14:paraId="33C912A9" w14:textId="77777777" w:rsidR="00AB5508" w:rsidRPr="009259D6" w:rsidRDefault="00AB5508" w:rsidP="0058037D">
            <w:pPr>
              <w:rPr>
                <w:rFonts w:ascii="Tahoma" w:eastAsia="Calibri" w:hAnsi="Tahoma" w:cs="Tahoma"/>
                <w:sz w:val="16"/>
                <w:szCs w:val="16"/>
              </w:rPr>
            </w:pPr>
          </w:p>
        </w:tc>
        <w:tc>
          <w:tcPr>
            <w:tcW w:w="3564" w:type="dxa"/>
          </w:tcPr>
          <w:p w14:paraId="43DDB4FC" w14:textId="77777777"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14:paraId="2B750E5A" w14:textId="77777777"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14:paraId="44B44E43"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0"/>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
          <w:p w14:paraId="542B49B0"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1"/>
            </w:r>
            <w:r w:rsidRPr="009259D6">
              <w:rPr>
                <w:rFonts w:ascii="Tahoma" w:hAnsi="Tahoma" w:cs="Tahoma"/>
                <w:sz w:val="16"/>
                <w:szCs w:val="16"/>
              </w:rPr>
              <w:t xml:space="preserve">. </w:t>
            </w:r>
          </w:p>
          <w:p w14:paraId="1BB6CD9D" w14:textId="77777777"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122"/>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14:paraId="4EFAD05C" w14:textId="77777777" w:rsidR="00AB5508" w:rsidRPr="009259D6" w:rsidRDefault="00AB5508" w:rsidP="0058037D">
            <w:pPr>
              <w:jc w:val="center"/>
              <w:rPr>
                <w:rFonts w:ascii="Tahoma" w:hAnsi="Tahoma" w:cs="Tahoma"/>
                <w:sz w:val="16"/>
                <w:szCs w:val="16"/>
              </w:rPr>
            </w:pPr>
          </w:p>
        </w:tc>
        <w:tc>
          <w:tcPr>
            <w:tcW w:w="992" w:type="dxa"/>
          </w:tcPr>
          <w:p w14:paraId="0718287A" w14:textId="77777777" w:rsidR="00AB5508" w:rsidRPr="009259D6" w:rsidRDefault="00AB5508">
            <w:pPr>
              <w:jc w:val="center"/>
              <w:rPr>
                <w:rFonts w:ascii="Tahoma" w:hAnsi="Tahoma" w:cs="Tahoma"/>
                <w:color w:val="000000"/>
                <w:sz w:val="16"/>
                <w:szCs w:val="16"/>
              </w:rPr>
            </w:pPr>
          </w:p>
        </w:tc>
        <w:tc>
          <w:tcPr>
            <w:tcW w:w="1701" w:type="dxa"/>
            <w:vAlign w:val="center"/>
          </w:tcPr>
          <w:p w14:paraId="44D575A2" w14:textId="77777777" w:rsidR="00AB5508" w:rsidRPr="009259D6" w:rsidRDefault="00AB5508">
            <w:pPr>
              <w:jc w:val="center"/>
              <w:rPr>
                <w:rFonts w:ascii="Tahoma" w:hAnsi="Tahoma" w:cs="Tahoma"/>
                <w:color w:val="000000"/>
                <w:sz w:val="16"/>
                <w:szCs w:val="16"/>
              </w:rPr>
            </w:pPr>
          </w:p>
        </w:tc>
        <w:tc>
          <w:tcPr>
            <w:tcW w:w="1843" w:type="dxa"/>
            <w:vAlign w:val="center"/>
          </w:tcPr>
          <w:p w14:paraId="4C0EB339" w14:textId="77777777" w:rsidR="00AB5508" w:rsidRPr="009259D6" w:rsidRDefault="00AB5508" w:rsidP="00681CFA">
            <w:pPr>
              <w:jc w:val="center"/>
              <w:rPr>
                <w:rFonts w:ascii="Tahoma" w:hAnsi="Tahoma" w:cs="Tahoma"/>
                <w:color w:val="000000"/>
                <w:sz w:val="16"/>
                <w:szCs w:val="16"/>
              </w:rPr>
            </w:pPr>
          </w:p>
        </w:tc>
      </w:tr>
      <w:tr w:rsidR="00061023" w:rsidRPr="009259D6" w14:paraId="4E851C57" w14:textId="77777777" w:rsidTr="009259D6">
        <w:tc>
          <w:tcPr>
            <w:tcW w:w="0" w:type="auto"/>
          </w:tcPr>
          <w:p w14:paraId="3F1CF843" w14:textId="77777777" w:rsidR="00AB5508" w:rsidRPr="009259D6" w:rsidRDefault="00AB5508" w:rsidP="0058037D">
            <w:pPr>
              <w:rPr>
                <w:rFonts w:ascii="Tahoma" w:eastAsia="Calibri" w:hAnsi="Tahoma" w:cs="Tahoma"/>
                <w:sz w:val="16"/>
                <w:szCs w:val="16"/>
              </w:rPr>
            </w:pPr>
          </w:p>
        </w:tc>
        <w:tc>
          <w:tcPr>
            <w:tcW w:w="3564" w:type="dxa"/>
          </w:tcPr>
          <w:p w14:paraId="556CFB94" w14:textId="77777777" w:rsidR="00AB5508" w:rsidRPr="009259D6" w:rsidRDefault="00AB5508" w:rsidP="0058037D">
            <w:pPr>
              <w:rPr>
                <w:rFonts w:ascii="Tahoma" w:hAnsi="Tahoma" w:cs="Tahoma"/>
                <w:sz w:val="16"/>
                <w:szCs w:val="16"/>
              </w:rPr>
            </w:pPr>
          </w:p>
        </w:tc>
        <w:tc>
          <w:tcPr>
            <w:tcW w:w="874" w:type="dxa"/>
            <w:vAlign w:val="center"/>
          </w:tcPr>
          <w:p w14:paraId="50FC436B" w14:textId="77777777" w:rsidR="00AB5508" w:rsidRPr="009259D6" w:rsidRDefault="00AB5508" w:rsidP="0058037D">
            <w:pPr>
              <w:jc w:val="center"/>
              <w:rPr>
                <w:rFonts w:ascii="Tahoma" w:hAnsi="Tahoma" w:cs="Tahoma"/>
                <w:sz w:val="16"/>
                <w:szCs w:val="16"/>
              </w:rPr>
            </w:pPr>
          </w:p>
        </w:tc>
        <w:tc>
          <w:tcPr>
            <w:tcW w:w="992" w:type="dxa"/>
          </w:tcPr>
          <w:p w14:paraId="78B333DD" w14:textId="77777777" w:rsidR="00AB5508" w:rsidRPr="009259D6" w:rsidRDefault="00AB5508">
            <w:pPr>
              <w:jc w:val="center"/>
              <w:rPr>
                <w:rFonts w:ascii="Tahoma" w:hAnsi="Tahoma" w:cs="Tahoma"/>
                <w:color w:val="000000"/>
                <w:sz w:val="16"/>
                <w:szCs w:val="16"/>
              </w:rPr>
            </w:pPr>
          </w:p>
        </w:tc>
        <w:tc>
          <w:tcPr>
            <w:tcW w:w="1701" w:type="dxa"/>
            <w:vAlign w:val="center"/>
          </w:tcPr>
          <w:p w14:paraId="0DD996E1" w14:textId="77777777" w:rsidR="00AB5508" w:rsidRPr="009259D6" w:rsidRDefault="00AB5508">
            <w:pPr>
              <w:jc w:val="center"/>
              <w:rPr>
                <w:rFonts w:ascii="Tahoma" w:hAnsi="Tahoma" w:cs="Tahoma"/>
                <w:color w:val="000000"/>
                <w:sz w:val="16"/>
                <w:szCs w:val="16"/>
              </w:rPr>
            </w:pPr>
          </w:p>
        </w:tc>
        <w:tc>
          <w:tcPr>
            <w:tcW w:w="1843" w:type="dxa"/>
            <w:vAlign w:val="center"/>
          </w:tcPr>
          <w:p w14:paraId="6F7DF74C" w14:textId="77777777" w:rsidR="00AB5508" w:rsidRPr="009259D6" w:rsidRDefault="00AB5508" w:rsidP="00681CFA">
            <w:pPr>
              <w:jc w:val="center"/>
              <w:rPr>
                <w:rFonts w:ascii="Tahoma" w:hAnsi="Tahoma" w:cs="Tahoma"/>
                <w:color w:val="000000"/>
                <w:sz w:val="16"/>
                <w:szCs w:val="16"/>
              </w:rPr>
            </w:pPr>
          </w:p>
        </w:tc>
      </w:tr>
      <w:tr w:rsidR="00727677" w:rsidRPr="00B94869" w14:paraId="73FFD2C0" w14:textId="77777777" w:rsidTr="009259D6">
        <w:tc>
          <w:tcPr>
            <w:tcW w:w="7650" w:type="dxa"/>
            <w:gridSpan w:val="5"/>
          </w:tcPr>
          <w:p w14:paraId="639D07A6" w14:textId="77777777"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14:paraId="1A3B678A" w14:textId="77777777" w:rsidR="00AB5508" w:rsidRPr="00B94869" w:rsidRDefault="00AB5508" w:rsidP="00681CFA">
            <w:pPr>
              <w:jc w:val="center"/>
              <w:rPr>
                <w:rFonts w:ascii="Tahoma" w:hAnsi="Tahoma" w:cs="Tahoma"/>
                <w:b/>
                <w:color w:val="000000"/>
                <w:sz w:val="16"/>
                <w:szCs w:val="16"/>
              </w:rPr>
            </w:pPr>
          </w:p>
        </w:tc>
      </w:tr>
      <w:tr w:rsidR="00727677" w:rsidRPr="008A444B" w14:paraId="750BCB45" w14:textId="77777777" w:rsidTr="00292A6F">
        <w:trPr>
          <w:trHeight w:val="289"/>
        </w:trPr>
        <w:tc>
          <w:tcPr>
            <w:tcW w:w="7650" w:type="dxa"/>
            <w:gridSpan w:val="5"/>
          </w:tcPr>
          <w:p w14:paraId="384503BD" w14:textId="77777777"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123"/>
            </w:r>
          </w:p>
        </w:tc>
        <w:tc>
          <w:tcPr>
            <w:tcW w:w="1843" w:type="dxa"/>
            <w:vAlign w:val="center"/>
          </w:tcPr>
          <w:p w14:paraId="4AAD4A64" w14:textId="77777777" w:rsidR="00AB5508" w:rsidRPr="00B94869" w:rsidRDefault="00AB5508" w:rsidP="00681CFA">
            <w:pPr>
              <w:jc w:val="center"/>
              <w:rPr>
                <w:rFonts w:ascii="Tahoma" w:hAnsi="Tahoma" w:cs="Tahoma"/>
                <w:b/>
                <w:color w:val="000000"/>
                <w:sz w:val="16"/>
                <w:szCs w:val="16"/>
              </w:rPr>
            </w:pPr>
          </w:p>
        </w:tc>
      </w:tr>
      <w:tr w:rsidR="00727677" w:rsidRPr="008A444B" w14:paraId="5FC13004" w14:textId="77777777" w:rsidTr="009259D6">
        <w:tc>
          <w:tcPr>
            <w:tcW w:w="7650" w:type="dxa"/>
            <w:gridSpan w:val="5"/>
          </w:tcPr>
          <w:p w14:paraId="60821A50" w14:textId="77777777"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124"/>
            </w:r>
          </w:p>
        </w:tc>
        <w:tc>
          <w:tcPr>
            <w:tcW w:w="1843" w:type="dxa"/>
            <w:vAlign w:val="center"/>
          </w:tcPr>
          <w:p w14:paraId="7A385FD4" w14:textId="77777777" w:rsidR="00AB5508" w:rsidRPr="00B94869" w:rsidRDefault="00AB5508" w:rsidP="00681CFA">
            <w:pPr>
              <w:jc w:val="center"/>
              <w:rPr>
                <w:rFonts w:ascii="Tahoma" w:hAnsi="Tahoma" w:cs="Tahoma"/>
                <w:b/>
                <w:sz w:val="16"/>
                <w:szCs w:val="16"/>
              </w:rPr>
            </w:pPr>
          </w:p>
        </w:tc>
      </w:tr>
    </w:tbl>
    <w:p w14:paraId="115BE7CB" w14:textId="65BDB9A7"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w:t>
      </w:r>
      <w:proofErr w:type="spellStart"/>
      <w:r w:rsidRPr="008A444B">
        <w:rPr>
          <w:rFonts w:ascii="Tahoma" w:hAnsi="Tahoma" w:cs="Tahoma"/>
          <w:sz w:val="20"/>
        </w:rPr>
        <w:t>пп</w:t>
      </w:r>
      <w:proofErr w:type="spellEnd"/>
      <w:r w:rsidRPr="008A444B">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125"/>
      </w:r>
    </w:p>
    <w:p w14:paraId="0DD7FE29" w14:textId="77777777" w:rsidR="009259D6" w:rsidRPr="00B14C69" w:rsidRDefault="009259D6" w:rsidP="00D644D0">
      <w:pPr>
        <w:jc w:val="left"/>
        <w:rPr>
          <w:szCs w:val="24"/>
        </w:rPr>
      </w:pPr>
    </w:p>
    <w:p w14:paraId="323E3334"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003A44">
        <w:rPr>
          <w:rFonts w:ascii="Tahoma" w:eastAsia="Calibri" w:hAnsi="Tahoma" w:cs="Tahoma"/>
          <w:bCs/>
          <w:color w:val="FF0000"/>
          <w:sz w:val="20"/>
        </w:rPr>
        <w:lastRenderedPageBreak/>
        <w:t>[</w:t>
      </w:r>
      <w:r>
        <w:rPr>
          <w:rFonts w:ascii="Tahoma" w:eastAsia="Calibri" w:hAnsi="Tahoma" w:cs="Tahoma"/>
          <w:bCs/>
          <w:color w:val="FF0000"/>
          <w:sz w:val="20"/>
        </w:rPr>
        <w:t xml:space="preserve"> </w:t>
      </w:r>
      <w:r w:rsidRPr="0020448E">
        <w:rPr>
          <w:rFonts w:ascii="Tahoma" w:eastAsia="Calibri" w:hAnsi="Tahoma" w:cs="Tahoma"/>
          <w:bCs/>
          <w:sz w:val="20"/>
        </w:rPr>
        <w:t xml:space="preserve">Характеристики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14:paraId="173F103C" w14:textId="77777777"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14:paraId="695E8611" w14:textId="77777777"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14:paraId="6A4A23D3" w14:textId="4B997753"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14:paraId="394D33D7" w14:textId="77777777"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
    <w:p w14:paraId="61CA7EF1" w14:textId="77777777"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14:paraId="3074DA77" w14:textId="77777777" w:rsidR="00FC2CD7" w:rsidRPr="00B14C69" w:rsidRDefault="0020448E" w:rsidP="0020448E">
      <w:pPr>
        <w:numPr>
          <w:ilvl w:val="0"/>
          <w:numId w:val="13"/>
        </w:numPr>
        <w:tabs>
          <w:tab w:val="left" w:pos="993"/>
        </w:tabs>
        <w:ind w:left="0" w:firstLine="709"/>
        <w:rPr>
          <w:szCs w:val="24"/>
        </w:rPr>
      </w:pPr>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 xml:space="preserve">Гарантийный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14:paraId="0DEDC4D3"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126"/>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14:paraId="61820317" w14:textId="77777777" w:rsidTr="00CC5DF8">
        <w:tc>
          <w:tcPr>
            <w:tcW w:w="3261" w:type="dxa"/>
            <w:tcBorders>
              <w:right w:val="dotted" w:sz="4" w:space="0" w:color="A6A6A6" w:themeColor="background1" w:themeShade="A6"/>
            </w:tcBorders>
          </w:tcPr>
          <w:p w14:paraId="75A491F7" w14:textId="77777777"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5809D3A" w14:textId="77777777"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127"/>
            </w:r>
            <w:r>
              <w:rPr>
                <w:color w:val="FF0000"/>
                <w:sz w:val="20"/>
                <w:szCs w:val="20"/>
              </w:rPr>
              <w:t xml:space="preserve"> </w:t>
            </w:r>
            <w:r w:rsidRPr="007F26A6">
              <w:rPr>
                <w:color w:val="FF0000"/>
                <w:sz w:val="20"/>
                <w:szCs w:val="20"/>
              </w:rPr>
              <w:t>]</w:t>
            </w:r>
          </w:p>
          <w:p w14:paraId="721C9482" w14:textId="77777777"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14:paraId="4D7A2248" w14:textId="77777777"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14:paraId="53BD6883" w14:textId="77777777" w:rsidR="0020448E" w:rsidRPr="009E3AAC" w:rsidRDefault="0020448E" w:rsidP="0020448E">
      <w:pPr>
        <w:pStyle w:val="affffffff"/>
        <w:rPr>
          <w:bCs/>
          <w:color w:val="FF0000"/>
        </w:rPr>
      </w:pPr>
      <w:r w:rsidRPr="007F26A6">
        <w:rPr>
          <w:color w:val="FF0000"/>
        </w:rPr>
        <w:t>[</w:t>
      </w:r>
      <w:r w:rsidRPr="0046405C">
        <w:t xml:space="preserve"> </w:t>
      </w:r>
      <w:r>
        <w:t>Срок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128"/>
      </w:r>
    </w:p>
    <w:p w14:paraId="245F5DA8" w14:textId="77777777" w:rsidR="00E23AEE" w:rsidRPr="0020448E" w:rsidRDefault="00264700" w:rsidP="0020448E">
      <w:pPr>
        <w:numPr>
          <w:ilvl w:val="0"/>
          <w:numId w:val="13"/>
        </w:numPr>
        <w:tabs>
          <w:tab w:val="left" w:pos="993"/>
        </w:tabs>
        <w:ind w:left="0" w:firstLine="709"/>
        <w:rPr>
          <w:rFonts w:ascii="Tahoma" w:hAnsi="Tahoma" w:cs="Tahoma"/>
          <w:sz w:val="20"/>
        </w:rPr>
      </w:pPr>
      <w:r w:rsidRPr="0020448E">
        <w:rPr>
          <w:rFonts w:ascii="Tahoma" w:hAnsi="Tahoma" w:cs="Tahoma"/>
          <w:color w:val="FF0000"/>
          <w:sz w:val="20"/>
        </w:rPr>
        <w:t xml:space="preserve"> </w:t>
      </w:r>
      <w:r w:rsidR="00E23AEE" w:rsidRPr="0020448E">
        <w:rPr>
          <w:rFonts w:ascii="Tahoma" w:hAnsi="Tahoma" w:cs="Tahoma"/>
          <w:color w:val="FF0000"/>
          <w:sz w:val="20"/>
        </w:rPr>
        <w:t>[</w:t>
      </w:r>
      <w:r w:rsidR="00E23AEE" w:rsidRPr="0020448E">
        <w:rPr>
          <w:rFonts w:ascii="Tahoma" w:hAnsi="Tahoma" w:cs="Tahoma"/>
          <w:sz w:val="20"/>
        </w:rPr>
        <w:t xml:space="preserve"> Товар отгружается из ________________. </w:t>
      </w:r>
      <w:r w:rsidR="00E23AEE" w:rsidRPr="0020448E">
        <w:rPr>
          <w:rStyle w:val="aff8"/>
          <w:rFonts w:ascii="Tahoma" w:hAnsi="Tahoma" w:cs="Tahoma"/>
          <w:color w:val="FF0000"/>
          <w:sz w:val="20"/>
        </w:rPr>
        <w:footnoteReference w:id="129"/>
      </w:r>
    </w:p>
    <w:p w14:paraId="7998B75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z w:val="20"/>
        </w:rPr>
        <w:t>В течение 24 часов с момента отгрузки (дат</w:t>
      </w:r>
      <w:r w:rsidR="00105A2D">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sidR="00105A2D">
        <w:rPr>
          <w:rFonts w:ascii="Tahoma" w:hAnsi="Tahoma" w:cs="Tahoma"/>
          <w:snapToGrid w:val="0"/>
          <w:sz w:val="20"/>
        </w:rPr>
        <w:t>Т</w:t>
      </w:r>
      <w:r w:rsidRPr="0020448E">
        <w:rPr>
          <w:rFonts w:ascii="Tahoma" w:hAnsi="Tahoma" w:cs="Tahoma"/>
          <w:snapToGrid w:val="0"/>
          <w:sz w:val="20"/>
        </w:rPr>
        <w:t xml:space="preserve">овара </w:t>
      </w:r>
      <w:r w:rsidR="00BD547F" w:rsidRPr="0020448E">
        <w:rPr>
          <w:rFonts w:ascii="Tahoma" w:hAnsi="Tahoma" w:cs="Tahoma"/>
          <w:snapToGrid w:val="0"/>
          <w:sz w:val="20"/>
        </w:rPr>
        <w:t xml:space="preserve">Поставщик обязан </w:t>
      </w:r>
      <w:r w:rsidRPr="0020448E">
        <w:rPr>
          <w:rFonts w:ascii="Tahoma" w:hAnsi="Tahoma" w:cs="Tahoma"/>
          <w:snapToGrid w:val="0"/>
          <w:sz w:val="20"/>
        </w:rPr>
        <w:t xml:space="preserve">известить Покупателя об отгрузке </w:t>
      </w:r>
      <w:r w:rsidR="00105A2D">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14:paraId="72BF79F8" w14:textId="73E386D7" w:rsidR="00E23AEE" w:rsidRPr="0020448E" w:rsidRDefault="00E23AEE" w:rsidP="00E23AEE">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sidR="0071062D">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r w:rsidRPr="00D43A36">
        <w:rPr>
          <w:rFonts w:ascii="Tahoma" w:hAnsi="Tahoma" w:cs="Tahoma"/>
          <w:snapToGrid w:val="0"/>
          <w:color w:val="FF0000"/>
          <w:sz w:val="20"/>
        </w:rPr>
        <w:t>[</w:t>
      </w:r>
      <w:r w:rsidR="00D43A36">
        <w:rPr>
          <w:rFonts w:ascii="Tahoma" w:hAnsi="Tahoma" w:cs="Tahoma"/>
          <w:snapToGrid w:val="0"/>
          <w:sz w:val="20"/>
        </w:rPr>
        <w:t xml:space="preserve"> </w:t>
      </w:r>
      <w:proofErr w:type="spellStart"/>
      <w:r w:rsidRPr="0020448E">
        <w:rPr>
          <w:rFonts w:ascii="Tahoma" w:hAnsi="Tahoma" w:cs="Tahoma"/>
          <w:snapToGrid w:val="0"/>
          <w:sz w:val="20"/>
        </w:rPr>
        <w:t>jpeg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jpg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00D43A36">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png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w:t>
      </w:r>
    </w:p>
    <w:p w14:paraId="36B723CB"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sidR="00B9193B">
        <w:rPr>
          <w:rFonts w:ascii="Tahoma" w:hAnsi="Tahoma" w:cs="Tahoma"/>
          <w:snapToGrid w:val="0"/>
          <w:sz w:val="20"/>
        </w:rPr>
        <w:t>Д</w:t>
      </w:r>
      <w:r w:rsidRPr="0020448E">
        <w:rPr>
          <w:rFonts w:ascii="Tahoma" w:hAnsi="Tahoma" w:cs="Tahoma"/>
          <w:snapToGrid w:val="0"/>
          <w:sz w:val="20"/>
        </w:rPr>
        <w:t>оговора;</w:t>
      </w:r>
    </w:p>
    <w:p w14:paraId="2AE4F099"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14:paraId="2BEEECDC"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14:paraId="08016E25"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sidR="00105A2D">
        <w:rPr>
          <w:rFonts w:ascii="Tahoma" w:hAnsi="Tahoma" w:cs="Tahoma"/>
          <w:snapToGrid w:val="0"/>
          <w:sz w:val="20"/>
        </w:rPr>
        <w:t>Т</w:t>
      </w:r>
      <w:r w:rsidRPr="0020448E">
        <w:rPr>
          <w:rFonts w:ascii="Tahoma" w:hAnsi="Tahoma" w:cs="Tahoma"/>
          <w:snapToGrid w:val="0"/>
          <w:sz w:val="20"/>
        </w:rPr>
        <w:t>овара;</w:t>
      </w:r>
    </w:p>
    <w:p w14:paraId="39EB3A17"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14:paraId="1020441F"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14:paraId="40E222D7" w14:textId="69C6421E"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14:paraId="3E5F7A2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14:paraId="6FDF1C03"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Вместе с </w:t>
      </w:r>
      <w:r w:rsidR="00105A2D">
        <w:rPr>
          <w:rFonts w:ascii="Tahoma" w:hAnsi="Tahoma" w:cs="Tahoma"/>
          <w:sz w:val="20"/>
        </w:rPr>
        <w:t>Т</w:t>
      </w:r>
      <w:r w:rsidRPr="0020448E">
        <w:rPr>
          <w:rFonts w:ascii="Tahoma" w:hAnsi="Tahoma" w:cs="Tahoma"/>
          <w:sz w:val="20"/>
        </w:rPr>
        <w:t xml:space="preserve">оваром </w:t>
      </w:r>
      <w:r w:rsidR="00BD547F" w:rsidRPr="0020448E">
        <w:rPr>
          <w:rFonts w:ascii="Tahoma" w:hAnsi="Tahoma" w:cs="Tahoma"/>
          <w:sz w:val="20"/>
        </w:rPr>
        <w:t xml:space="preserve">Поставщик обязан </w:t>
      </w:r>
      <w:r w:rsidRPr="0020448E">
        <w:rPr>
          <w:rFonts w:ascii="Tahoma" w:hAnsi="Tahoma" w:cs="Tahoma"/>
          <w:sz w:val="20"/>
        </w:rPr>
        <w:t>направить Покупателю следующие документы (вместе с их переводом на русский язык) (далее – отгрузочные документы):</w:t>
      </w:r>
    </w:p>
    <w:p w14:paraId="5D428F1B"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sidR="00105A2D">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14:paraId="5D78EDED" w14:textId="3184794F"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 xml:space="preserve">счет-фактуру (1 оригинал) с указанием номера декларации на </w:t>
      </w:r>
      <w:r w:rsidR="00105A2D" w:rsidRPr="00B23887">
        <w:rPr>
          <w:rFonts w:ascii="Tahoma" w:hAnsi="Tahoma" w:cs="Tahoma"/>
          <w:sz w:val="20"/>
          <w:highlight w:val="darkCyan"/>
        </w:rPr>
        <w:t>Т</w:t>
      </w:r>
      <w:r w:rsidRPr="00B23887">
        <w:rPr>
          <w:rFonts w:ascii="Tahoma" w:hAnsi="Tahoma" w:cs="Tahoma"/>
          <w:sz w:val="20"/>
          <w:highlight w:val="darkCyan"/>
        </w:rPr>
        <w:t xml:space="preserve">овар, согласно которой осуществлен выпуск </w:t>
      </w:r>
      <w:r w:rsidR="00105A2D" w:rsidRPr="00B23887">
        <w:rPr>
          <w:rFonts w:ascii="Tahoma" w:hAnsi="Tahoma" w:cs="Tahoma"/>
          <w:sz w:val="20"/>
          <w:highlight w:val="darkCyan"/>
        </w:rPr>
        <w:t>Т</w:t>
      </w:r>
      <w:r w:rsidRPr="00B23887">
        <w:rPr>
          <w:rFonts w:ascii="Tahoma" w:hAnsi="Tahoma" w:cs="Tahoma"/>
          <w:sz w:val="20"/>
          <w:highlight w:val="darkCyan"/>
        </w:rPr>
        <w:t>овара на таможенной территории Евразийского экономиче</w:t>
      </w:r>
      <w:r w:rsidR="0071062D" w:rsidRPr="00B23887">
        <w:rPr>
          <w:rFonts w:ascii="Tahoma" w:hAnsi="Tahoma" w:cs="Tahoma"/>
          <w:sz w:val="20"/>
          <w:highlight w:val="darkCyan"/>
        </w:rPr>
        <w:t>ского союза и порядковый номер Т</w:t>
      </w:r>
      <w:r w:rsidRPr="00B23887">
        <w:rPr>
          <w:rFonts w:ascii="Tahoma" w:hAnsi="Tahoma" w:cs="Tahoma"/>
          <w:sz w:val="20"/>
          <w:highlight w:val="darkCyan"/>
        </w:rPr>
        <w:t xml:space="preserve">овара в декларации на </w:t>
      </w:r>
      <w:r w:rsidR="00105A2D" w:rsidRPr="00B23887">
        <w:rPr>
          <w:rFonts w:ascii="Tahoma" w:hAnsi="Tahoma" w:cs="Tahoma"/>
          <w:sz w:val="20"/>
          <w:highlight w:val="darkCyan"/>
        </w:rPr>
        <w:t>Т</w:t>
      </w:r>
      <w:r w:rsidRPr="00B23887">
        <w:rPr>
          <w:rFonts w:ascii="Tahoma" w:hAnsi="Tahoma" w:cs="Tahoma"/>
          <w:sz w:val="20"/>
          <w:highlight w:val="darkCyan"/>
        </w:rPr>
        <w:t>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sidR="00A518CA">
        <w:rPr>
          <w:rFonts w:ascii="Tahoma" w:hAnsi="Tahoma" w:cs="Tahoma"/>
          <w:sz w:val="20"/>
          <w:highlight w:val="darkCyan"/>
        </w:rPr>
        <w:t>ются</w:t>
      </w:r>
      <w:r w:rsidRPr="00B23887">
        <w:rPr>
          <w:rFonts w:ascii="Tahoma" w:hAnsi="Tahoma" w:cs="Tahoma"/>
          <w:sz w:val="20"/>
          <w:highlight w:val="darkCyan"/>
        </w:rPr>
        <w:t xml:space="preserve"> в счет-фактуре</w:t>
      </w:r>
      <w:r w:rsidR="00BD547F" w:rsidRPr="0020448E">
        <w:rPr>
          <w:rFonts w:ascii="Tahoma" w:hAnsi="Tahoma" w:cs="Tahoma"/>
          <w:sz w:val="20"/>
        </w:rPr>
        <w:t>;</w:t>
      </w:r>
    </w:p>
    <w:p w14:paraId="034C8541" w14:textId="422EA371"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sidR="00AF3B2F">
        <w:rPr>
          <w:rFonts w:ascii="Tahoma" w:hAnsi="Tahoma" w:cs="Tahoma"/>
          <w:sz w:val="20"/>
        </w:rPr>
        <w:t>е</w:t>
      </w:r>
      <w:r w:rsidRPr="0020448E">
        <w:rPr>
          <w:rFonts w:ascii="Tahoma" w:hAnsi="Tahoma" w:cs="Tahoma"/>
          <w:sz w:val="20"/>
        </w:rPr>
        <w:t xml:space="preserve"> название </w:t>
      </w:r>
      <w:r w:rsidR="00105A2D">
        <w:rPr>
          <w:rFonts w:ascii="Tahoma" w:hAnsi="Tahoma" w:cs="Tahoma"/>
          <w:sz w:val="20"/>
        </w:rPr>
        <w:t>Т</w:t>
      </w:r>
      <w:r w:rsidRPr="0020448E">
        <w:rPr>
          <w:rFonts w:ascii="Tahoma" w:hAnsi="Tahoma" w:cs="Tahoma"/>
          <w:sz w:val="20"/>
        </w:rPr>
        <w:t xml:space="preserve">овара, номер </w:t>
      </w:r>
      <w:r w:rsidR="00B9193B">
        <w:rPr>
          <w:rFonts w:ascii="Tahoma" w:hAnsi="Tahoma" w:cs="Tahoma"/>
          <w:sz w:val="20"/>
        </w:rPr>
        <w:t>Д</w:t>
      </w:r>
      <w:r w:rsidRPr="0020448E">
        <w:rPr>
          <w:rFonts w:ascii="Tahoma" w:hAnsi="Tahoma" w:cs="Tahoma"/>
          <w:sz w:val="20"/>
        </w:rPr>
        <w:t xml:space="preserve">оговора, номер позиции по </w:t>
      </w:r>
      <w:r w:rsidR="00B94869">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sidR="00105A2D">
        <w:rPr>
          <w:rFonts w:ascii="Tahoma" w:hAnsi="Tahoma" w:cs="Tahoma"/>
          <w:sz w:val="20"/>
        </w:rPr>
        <w:t>Т</w:t>
      </w:r>
      <w:r w:rsidRPr="0020448E">
        <w:rPr>
          <w:rFonts w:ascii="Tahoma" w:hAnsi="Tahoma" w:cs="Tahoma"/>
          <w:sz w:val="20"/>
        </w:rPr>
        <w:t>овара</w:t>
      </w:r>
      <w:r w:rsidR="00BD547F" w:rsidRPr="0020448E">
        <w:rPr>
          <w:rFonts w:ascii="Tahoma" w:hAnsi="Tahoma" w:cs="Tahoma"/>
          <w:sz w:val="20"/>
        </w:rPr>
        <w:t>,</w:t>
      </w:r>
      <w:r w:rsidRPr="0020448E">
        <w:rPr>
          <w:rFonts w:ascii="Tahoma" w:hAnsi="Tahoma" w:cs="Tahoma"/>
          <w:sz w:val="20"/>
        </w:rPr>
        <w:t xml:space="preserve"> основной материал каждого вида упаковки</w:t>
      </w:r>
      <w:r w:rsidR="00BD547F" w:rsidRPr="0020448E">
        <w:rPr>
          <w:rFonts w:ascii="Tahoma" w:hAnsi="Tahoma" w:cs="Tahoma"/>
          <w:sz w:val="20"/>
        </w:rPr>
        <w:t>,</w:t>
      </w:r>
      <w:r w:rsidRPr="0020448E">
        <w:rPr>
          <w:rFonts w:ascii="Tahoma" w:hAnsi="Tahoma" w:cs="Tahoma"/>
          <w:sz w:val="20"/>
        </w:rPr>
        <w:t xml:space="preserve"> вес каждого вида упаковки;</w:t>
      </w:r>
    </w:p>
    <w:p w14:paraId="29A0AE29"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14:paraId="1446206F"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sidR="00105A2D">
        <w:rPr>
          <w:rFonts w:ascii="Tahoma" w:hAnsi="Tahoma" w:cs="Tahoma"/>
          <w:sz w:val="20"/>
        </w:rPr>
        <w:t>Т</w:t>
      </w:r>
      <w:r w:rsidRPr="0020448E">
        <w:rPr>
          <w:rFonts w:ascii="Tahoma" w:hAnsi="Tahoma" w:cs="Tahoma"/>
          <w:sz w:val="20"/>
        </w:rPr>
        <w:t>овара (1 оригинал и 1 копия);</w:t>
      </w:r>
    </w:p>
    <w:p w14:paraId="6156FC04"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sidR="00105A2D">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sidR="00105A2D">
        <w:rPr>
          <w:rFonts w:ascii="Tahoma" w:hAnsi="Tahoma" w:cs="Tahoma"/>
          <w:sz w:val="20"/>
        </w:rPr>
        <w:t>Т</w:t>
      </w:r>
      <w:r w:rsidRPr="0020448E">
        <w:rPr>
          <w:rFonts w:ascii="Tahoma" w:hAnsi="Tahoma" w:cs="Tahoma"/>
          <w:sz w:val="20"/>
        </w:rPr>
        <w:t>овара (1 оригинал и 1 копия);</w:t>
      </w:r>
    </w:p>
    <w:p w14:paraId="610F2069"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sidR="00105A2D">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sidR="00105A2D">
        <w:rPr>
          <w:rFonts w:ascii="Tahoma" w:hAnsi="Tahoma" w:cs="Tahoma"/>
          <w:sz w:val="20"/>
        </w:rPr>
        <w:t>Д</w:t>
      </w:r>
      <w:r w:rsidRPr="0020448E">
        <w:rPr>
          <w:rFonts w:ascii="Tahoma" w:hAnsi="Tahoma" w:cs="Tahoma"/>
          <w:sz w:val="20"/>
        </w:rPr>
        <w:t>оговора</w:t>
      </w:r>
      <w:r w:rsidR="00BD547F" w:rsidRPr="0020448E">
        <w:rPr>
          <w:rFonts w:ascii="Tahoma" w:hAnsi="Tahoma" w:cs="Tahoma"/>
          <w:sz w:val="20"/>
        </w:rPr>
        <w:t>;</w:t>
      </w:r>
    </w:p>
    <w:p w14:paraId="1C5B38C2" w14:textId="77777777" w:rsidR="00E23AEE" w:rsidRPr="0020448E" w:rsidRDefault="00E23AEE" w:rsidP="00E23AEE">
      <w:pPr>
        <w:ind w:firstLine="709"/>
        <w:rPr>
          <w:rFonts w:ascii="Tahoma" w:hAnsi="Tahoma" w:cs="Tahoma"/>
          <w:sz w:val="20"/>
        </w:rPr>
      </w:pPr>
      <w:r w:rsidRPr="0020448E">
        <w:rPr>
          <w:rFonts w:ascii="Tahoma" w:hAnsi="Tahoma" w:cs="Tahoma"/>
          <w:sz w:val="20"/>
        </w:rPr>
        <w:lastRenderedPageBreak/>
        <w:t xml:space="preserve">- экспортную лицензию (если требуется) (1 копия, заверенная выдавшим органом, и 1 копия). Поставщик обязан получить экспортную лицензию не позднее 30 </w:t>
      </w:r>
      <w:proofErr w:type="spellStart"/>
      <w:r w:rsidRPr="0020448E">
        <w:rPr>
          <w:rFonts w:ascii="Tahoma" w:hAnsi="Tahoma" w:cs="Tahoma"/>
          <w:sz w:val="20"/>
        </w:rPr>
        <w:t>к</w:t>
      </w:r>
      <w:r w:rsidR="00105A2D">
        <w:rPr>
          <w:rFonts w:ascii="Tahoma" w:hAnsi="Tahoma" w:cs="Tahoma"/>
          <w:sz w:val="20"/>
        </w:rPr>
        <w:t>.</w:t>
      </w:r>
      <w:r w:rsidRPr="0020448E">
        <w:rPr>
          <w:rFonts w:ascii="Tahoma" w:hAnsi="Tahoma" w:cs="Tahoma"/>
          <w:sz w:val="20"/>
        </w:rPr>
        <w:t>д</w:t>
      </w:r>
      <w:proofErr w:type="spellEnd"/>
      <w:r w:rsidR="00105A2D">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sidR="00105A2D">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sidR="00105A2D">
        <w:rPr>
          <w:rFonts w:ascii="Tahoma" w:hAnsi="Tahoma" w:cs="Tahoma"/>
          <w:sz w:val="20"/>
        </w:rPr>
        <w:t>Т</w:t>
      </w:r>
      <w:r w:rsidRPr="0020448E">
        <w:rPr>
          <w:rFonts w:ascii="Tahoma" w:hAnsi="Tahoma" w:cs="Tahoma"/>
          <w:sz w:val="20"/>
        </w:rPr>
        <w:t>оваром;</w:t>
      </w:r>
    </w:p>
    <w:p w14:paraId="729D316E"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sidR="00105A2D">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137E49B1"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sidR="00105A2D">
        <w:rPr>
          <w:rFonts w:ascii="Tahoma" w:hAnsi="Tahoma" w:cs="Tahoma"/>
          <w:sz w:val="20"/>
        </w:rPr>
        <w:t>Т</w:t>
      </w:r>
      <w:r w:rsidRPr="0020448E">
        <w:rPr>
          <w:rFonts w:ascii="Tahoma" w:hAnsi="Tahoma" w:cs="Tahoma"/>
          <w:sz w:val="20"/>
        </w:rPr>
        <w:t>овара</w:t>
      </w:r>
      <w:r w:rsidR="0015090E" w:rsidRPr="0020448E">
        <w:rPr>
          <w:rFonts w:ascii="Tahoma" w:hAnsi="Tahoma" w:cs="Tahoma"/>
          <w:sz w:val="20"/>
        </w:rPr>
        <w:t>;</w:t>
      </w:r>
    </w:p>
    <w:p w14:paraId="6EDDC12C" w14:textId="77777777" w:rsidR="0015090E" w:rsidRPr="0020448E" w:rsidRDefault="0015090E" w:rsidP="00B14C69">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sidR="00105A2D">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4C48A5D3"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sidR="0071062D">
        <w:rPr>
          <w:rFonts w:ascii="Tahoma" w:hAnsi="Tahoma" w:cs="Tahoma"/>
          <w:sz w:val="20"/>
        </w:rPr>
        <w:t>Т</w:t>
      </w:r>
      <w:r w:rsidRPr="0020448E">
        <w:rPr>
          <w:rFonts w:ascii="Tahoma" w:hAnsi="Tahoma" w:cs="Tahoma"/>
          <w:sz w:val="20"/>
        </w:rPr>
        <w:t xml:space="preserve">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20448E">
        <w:rPr>
          <w:rFonts w:ascii="Tahoma" w:hAnsi="Tahoma" w:cs="Tahoma"/>
          <w:sz w:val="20"/>
        </w:rPr>
        <w:t>паллетах</w:t>
      </w:r>
      <w:r w:rsidRPr="0020448E">
        <w:rPr>
          <w:rFonts w:ascii="Tahoma" w:hAnsi="Tahoma" w:cs="Tahoma"/>
          <w:sz w:val="20"/>
        </w:rPr>
        <w:t xml:space="preserve"> (поддонах), Поставщик обязуется пр</w:t>
      </w:r>
      <w:r w:rsidR="0071062D">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sidR="00105A2D">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1A0E7EC6"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392233B8"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sidR="00105A2D">
        <w:rPr>
          <w:rFonts w:ascii="Tahoma" w:hAnsi="Tahoma" w:cs="Tahoma"/>
          <w:sz w:val="20"/>
        </w:rPr>
        <w:t>Т</w:t>
      </w:r>
      <w:r w:rsidRPr="0020448E">
        <w:rPr>
          <w:rFonts w:ascii="Tahoma" w:hAnsi="Tahoma" w:cs="Tahoma"/>
          <w:sz w:val="20"/>
        </w:rPr>
        <w:t xml:space="preserve">овара </w:t>
      </w:r>
      <w:r w:rsidR="00B7181A" w:rsidRPr="0020448E">
        <w:rPr>
          <w:rFonts w:ascii="Tahoma" w:hAnsi="Tahoma" w:cs="Tahoma"/>
          <w:sz w:val="20"/>
        </w:rPr>
        <w:t xml:space="preserve">Поставщик обязан </w:t>
      </w:r>
      <w:r w:rsidRPr="0020448E">
        <w:rPr>
          <w:rFonts w:ascii="Tahoma" w:hAnsi="Tahoma" w:cs="Tahoma"/>
          <w:sz w:val="20"/>
        </w:rPr>
        <w:t>направить отгрузочные документы Покупателю по следующим адресам:</w:t>
      </w:r>
    </w:p>
    <w:p w14:paraId="7026DFC0"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z w:val="20"/>
        </w:rPr>
        <w:t>;</w:t>
      </w:r>
    </w:p>
    <w:p w14:paraId="1E62B4A6" w14:textId="1240F46E" w:rsidR="00E23AEE" w:rsidRPr="0020448E" w:rsidRDefault="00AF3B2F" w:rsidP="00E23AEE">
      <w:pPr>
        <w:tabs>
          <w:tab w:val="left" w:pos="567"/>
        </w:tabs>
        <w:ind w:firstLine="709"/>
        <w:rPr>
          <w:rFonts w:ascii="Tahoma" w:hAnsi="Tahoma" w:cs="Tahoma"/>
          <w:sz w:val="20"/>
        </w:rPr>
      </w:pPr>
      <w:r>
        <w:rPr>
          <w:rFonts w:ascii="Tahoma" w:hAnsi="Tahoma" w:cs="Tahoma"/>
          <w:sz w:val="20"/>
        </w:rPr>
        <w:t>-</w:t>
      </w:r>
      <w:r w:rsidR="00E23AEE"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0"/>
      </w:r>
      <w:r w:rsidR="00E23AEE" w:rsidRPr="0020448E">
        <w:rPr>
          <w:rFonts w:ascii="Tahoma" w:hAnsi="Tahoma" w:cs="Tahoma"/>
          <w:i/>
          <w:sz w:val="20"/>
        </w:rPr>
        <w:t xml:space="preserve">, </w:t>
      </w:r>
      <w:r w:rsidR="00E23AEE" w:rsidRPr="0020448E">
        <w:rPr>
          <w:rFonts w:ascii="Tahoma" w:hAnsi="Tahoma" w:cs="Tahoma"/>
          <w:sz w:val="20"/>
        </w:rPr>
        <w:t>вниманию:</w:t>
      </w:r>
      <w:r w:rsidR="00E23AEE" w:rsidRPr="0020448E">
        <w:rPr>
          <w:rFonts w:ascii="Tahoma" w:hAnsi="Tahoma" w:cs="Tahoma"/>
          <w:i/>
          <w:sz w:val="20"/>
        </w:rPr>
        <w:t xml:space="preserve">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1"/>
      </w:r>
      <w:r w:rsidR="00E23AEE" w:rsidRPr="0020448E">
        <w:rPr>
          <w:rFonts w:ascii="Tahoma" w:hAnsi="Tahoma" w:cs="Tahoma"/>
          <w:sz w:val="20"/>
        </w:rPr>
        <w:t>;</w:t>
      </w:r>
    </w:p>
    <w:p w14:paraId="4BB90D5C"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2"/>
      </w:r>
      <w:r w:rsidR="00105A2D">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3"/>
      </w:r>
      <w:r w:rsidRPr="0020448E">
        <w:rPr>
          <w:rFonts w:ascii="Tahoma" w:hAnsi="Tahoma" w:cs="Tahoma"/>
          <w:sz w:val="20"/>
        </w:rPr>
        <w:t>;</w:t>
      </w:r>
    </w:p>
    <w:p w14:paraId="15426016" w14:textId="77777777" w:rsidR="00E23AEE" w:rsidRPr="006C7FB6" w:rsidRDefault="00E23AEE" w:rsidP="00E23AEE">
      <w:pPr>
        <w:tabs>
          <w:tab w:val="left" w:pos="567"/>
        </w:tabs>
        <w:ind w:firstLine="709"/>
        <w:rPr>
          <w:rFonts w:ascii="Tahoma" w:hAnsi="Tahoma" w:cs="Tahoma"/>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r w:rsidR="003D321B" w:rsidRPr="006C7FB6">
        <w:rPr>
          <w:rFonts w:ascii="Tahoma" w:hAnsi="Tahoma" w:cs="Tahoma"/>
          <w:sz w:val="20"/>
        </w:rPr>
        <w:t xml:space="preserve"> </w:t>
      </w:r>
      <w:r w:rsidRPr="006C7FB6">
        <w:rPr>
          <w:rFonts w:ascii="Tahoma" w:hAnsi="Tahoma" w:cs="Tahoma"/>
          <w:color w:val="FF0000"/>
          <w:sz w:val="20"/>
        </w:rPr>
        <w:t>]</w:t>
      </w:r>
      <w:r w:rsidR="00285FF9" w:rsidRPr="006C7FB6">
        <w:rPr>
          <w:rFonts w:ascii="Tahoma" w:hAnsi="Tahoma" w:cs="Tahoma"/>
          <w:color w:val="FF0000"/>
          <w:sz w:val="20"/>
        </w:rPr>
        <w:t xml:space="preserve"> </w:t>
      </w:r>
      <w:r w:rsidR="0020448E" w:rsidRPr="006C7FB6">
        <w:rPr>
          <w:rStyle w:val="aff8"/>
          <w:rFonts w:ascii="Tahoma" w:hAnsi="Tahoma" w:cs="Tahoma"/>
          <w:color w:val="FF0000"/>
          <w:sz w:val="20"/>
        </w:rPr>
        <w:footnoteReference w:id="134"/>
      </w:r>
    </w:p>
    <w:p w14:paraId="2E6CE16B" w14:textId="77777777"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
    <w:p w14:paraId="22108CE8" w14:textId="77777777" w:rsidR="002F078A" w:rsidRPr="006C7FB6" w:rsidRDefault="002F078A" w:rsidP="003D321B">
      <w:pPr>
        <w:numPr>
          <w:ilvl w:val="0"/>
          <w:numId w:val="13"/>
        </w:numPr>
        <w:tabs>
          <w:tab w:val="left" w:pos="993"/>
        </w:tabs>
        <w:ind w:left="0" w:firstLine="709"/>
        <w:rPr>
          <w:rFonts w:ascii="Tahoma" w:hAnsi="Tahoma" w:cs="Tahoma"/>
          <w:sz w:val="20"/>
        </w:rPr>
      </w:pPr>
      <w:r w:rsidRPr="006C7FB6">
        <w:rPr>
          <w:rFonts w:ascii="Tahoma" w:eastAsia="Calibri" w:hAnsi="Tahoma" w:cs="Tahoma"/>
          <w:bCs/>
          <w:color w:val="FF0000"/>
          <w:sz w:val="20"/>
        </w:rPr>
        <w:t xml:space="preserve">[ </w:t>
      </w:r>
      <w:r w:rsidRPr="006C7FB6">
        <w:rPr>
          <w:rFonts w:ascii="Tahoma" w:eastAsia="Calibri" w:hAnsi="Tahoma" w:cs="Tahoma"/>
          <w:bCs/>
          <w:sz w:val="20"/>
        </w:rPr>
        <w:t>Неоказание или ненадлежащее оказание</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технической поддержки оборудования</w:t>
      </w:r>
      <w:r w:rsidR="003D321B" w:rsidRPr="006C7FB6">
        <w:rPr>
          <w:rFonts w:ascii="Tahoma" w:eastAsia="Calibri" w:hAnsi="Tahoma" w:cs="Tahoma"/>
          <w:bCs/>
          <w:sz w:val="20"/>
        </w:rPr>
        <w:t xml:space="preserve"> </w:t>
      </w:r>
      <w:r w:rsidRPr="006C7FB6">
        <w:rPr>
          <w:rFonts w:ascii="Tahoma" w:eastAsia="Calibri" w:hAnsi="Tahoma" w:cs="Tahoma"/>
          <w:bCs/>
          <w:color w:val="FF0000"/>
          <w:sz w:val="20"/>
        </w:rPr>
        <w:t>] /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лицензионной поддержки</w:t>
      </w:r>
      <w:r w:rsidRPr="006C7FB6">
        <w:rPr>
          <w:rFonts w:ascii="Tahoma" w:hAnsi="Tahoma" w:cs="Tahoma"/>
          <w:sz w:val="20"/>
        </w:rPr>
        <w:t xml:space="preserve"> программного обеспечения</w:t>
      </w:r>
      <w:r w:rsidR="003D321B"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считается поставкой Товара ненадлежащего качества. </w:t>
      </w:r>
      <w:r w:rsidR="006C7FB6" w:rsidRPr="006C7FB6">
        <w:rPr>
          <w:rFonts w:ascii="Tahoma" w:hAnsi="Tahoma" w:cs="Tahoma"/>
          <w:sz w:val="20"/>
        </w:rPr>
        <w:t xml:space="preserve">Покупатель вправе отказаться от исполнения Договора и </w:t>
      </w:r>
      <w:r w:rsidRPr="006C7FB6">
        <w:rPr>
          <w:rFonts w:ascii="Tahoma" w:hAnsi="Tahoma" w:cs="Tahoma"/>
          <w:sz w:val="20"/>
        </w:rPr>
        <w:t xml:space="preserve">потребовать возврата уплаченных по Договору сумм за соответствующий Товар. </w:t>
      </w:r>
    </w:p>
    <w:p w14:paraId="6FFA5B3F" w14:textId="4C94CDBC" w:rsidR="002F078A" w:rsidRPr="006C7FB6" w:rsidRDefault="002F078A" w:rsidP="006C7FB6">
      <w:pPr>
        <w:tabs>
          <w:tab w:val="left" w:pos="567"/>
        </w:tabs>
        <w:ind w:firstLine="709"/>
        <w:rPr>
          <w:rFonts w:ascii="Tahoma" w:hAnsi="Tahoma" w:cs="Tahoma"/>
          <w:sz w:val="20"/>
        </w:rPr>
      </w:pPr>
      <w:r w:rsidRPr="006C7FB6">
        <w:rPr>
          <w:rFonts w:ascii="Tahoma" w:hAnsi="Tahoma" w:cs="Tahoma"/>
          <w:sz w:val="20"/>
        </w:rPr>
        <w:t xml:space="preserve">Поставщик обязан возместить имущественные потери Покупателя, возникшие в любое время после заключения Договора, в случае, если услуги по </w:t>
      </w:r>
      <w:r w:rsidRPr="00E27D12">
        <w:rPr>
          <w:rFonts w:ascii="Tahoma" w:hAnsi="Tahoma" w:cs="Tahoma"/>
          <w:color w:val="FF0000"/>
          <w:sz w:val="20"/>
        </w:rPr>
        <w:t>[</w:t>
      </w:r>
      <w:r w:rsidR="00E27D12">
        <w:rPr>
          <w:rFonts w:ascii="Tahoma" w:hAnsi="Tahoma" w:cs="Tahoma"/>
          <w:color w:val="FF0000"/>
          <w:sz w:val="20"/>
        </w:rPr>
        <w:t xml:space="preserve"> </w:t>
      </w:r>
      <w:r w:rsidRPr="006C7FB6">
        <w:rPr>
          <w:rFonts w:ascii="Tahoma" w:hAnsi="Tahoma" w:cs="Tahoma"/>
          <w:sz w:val="20"/>
        </w:rPr>
        <w:t>технической поддержке оборудования</w:t>
      </w:r>
      <w:r w:rsidR="00E27D12">
        <w:rPr>
          <w:rFonts w:ascii="Tahoma" w:hAnsi="Tahoma" w:cs="Tahoma"/>
          <w:sz w:val="20"/>
        </w:rPr>
        <w:t xml:space="preserve"> </w:t>
      </w:r>
      <w:r w:rsidRPr="00E27D12">
        <w:rPr>
          <w:rFonts w:ascii="Tahoma" w:hAnsi="Tahoma" w:cs="Tahoma"/>
          <w:color w:val="FF0000"/>
          <w:sz w:val="20"/>
        </w:rPr>
        <w:t>] / [</w:t>
      </w:r>
      <w:r w:rsidR="003D321B" w:rsidRPr="00E27D12">
        <w:rPr>
          <w:rFonts w:ascii="Tahoma" w:hAnsi="Tahoma" w:cs="Tahoma"/>
          <w:color w:val="FF0000"/>
          <w:sz w:val="20"/>
        </w:rPr>
        <w:t xml:space="preserve"> </w:t>
      </w:r>
      <w:r w:rsidRPr="006C7FB6">
        <w:rPr>
          <w:rFonts w:ascii="Tahoma" w:hAnsi="Tahoma" w:cs="Tahoma"/>
          <w:sz w:val="20"/>
        </w:rPr>
        <w:t>лицензионной поддержке программного обеспечения</w:t>
      </w:r>
      <w:r w:rsidR="003D321B" w:rsidRPr="006C7FB6">
        <w:rPr>
          <w:rFonts w:ascii="Tahoma" w:hAnsi="Tahoma" w:cs="Tahoma"/>
          <w:sz w:val="20"/>
        </w:rPr>
        <w:t xml:space="preserve"> </w:t>
      </w:r>
      <w:r w:rsidRPr="00E27D12">
        <w:rPr>
          <w:rFonts w:ascii="Tahoma" w:hAnsi="Tahoma" w:cs="Tahoma"/>
          <w:color w:val="FF0000"/>
          <w:sz w:val="20"/>
        </w:rPr>
        <w:t>]</w:t>
      </w:r>
      <w:r w:rsidRPr="006C7FB6">
        <w:rPr>
          <w:rFonts w:ascii="Tahoma" w:hAnsi="Tahoma" w:cs="Tahoma"/>
          <w:sz w:val="20"/>
        </w:rPr>
        <w:t xml:space="preserve"> не могли быть оказаны, не были или не будут оказаны (полностью или в части). </w:t>
      </w:r>
    </w:p>
    <w:p w14:paraId="728B7E37" w14:textId="77777777" w:rsidR="002F078A" w:rsidRDefault="002F078A" w:rsidP="002F078A">
      <w:pPr>
        <w:pStyle w:val="af0"/>
        <w:ind w:left="0" w:firstLine="709"/>
        <w:rPr>
          <w:rFonts w:ascii="Tahoma" w:hAnsi="Tahoma" w:cs="Tahoma"/>
          <w:color w:val="FF0000"/>
          <w:sz w:val="20"/>
        </w:rPr>
      </w:pPr>
      <w:r w:rsidRPr="006C7FB6">
        <w:rPr>
          <w:rFonts w:ascii="Tahoma" w:hAnsi="Tahoma" w:cs="Tahoma"/>
          <w:sz w:val="20"/>
        </w:rPr>
        <w:t xml:space="preserve">Размер возмещения равен произведению количества дней, в течение которых услуги по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технической поддержке оборудования</w:t>
      </w:r>
      <w:r w:rsidR="00173A1E" w:rsidRPr="006C7FB6">
        <w:rPr>
          <w:rFonts w:ascii="Tahoma" w:hAnsi="Tahoma" w:cs="Tahoma"/>
          <w:sz w:val="20"/>
        </w:rPr>
        <w:t xml:space="preserve"> </w:t>
      </w:r>
      <w:r w:rsidRPr="006C7FB6">
        <w:rPr>
          <w:rFonts w:ascii="Tahoma" w:hAnsi="Tahoma" w:cs="Tahoma"/>
          <w:color w:val="FF0000"/>
          <w:sz w:val="20"/>
        </w:rPr>
        <w:t>] / [</w:t>
      </w:r>
      <w:r w:rsidR="00173A1E" w:rsidRPr="006C7FB6">
        <w:rPr>
          <w:rFonts w:ascii="Tahoma" w:hAnsi="Tahoma" w:cs="Tahoma"/>
          <w:sz w:val="20"/>
        </w:rPr>
        <w:t xml:space="preserve"> </w:t>
      </w:r>
      <w:r w:rsidRPr="006C7FB6">
        <w:rPr>
          <w:rFonts w:ascii="Tahoma" w:hAnsi="Tahoma" w:cs="Tahoma"/>
          <w:sz w:val="20"/>
        </w:rPr>
        <w:t>лицензионной поддержке программного обеспечения</w:t>
      </w:r>
      <w:r w:rsidR="00173A1E"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w:t>
      </w:r>
      <w:r w:rsidRPr="006C7FB6">
        <w:rPr>
          <w:rFonts w:ascii="Tahoma" w:eastAsia="Calibri" w:hAnsi="Tahoma" w:cs="Tahoma"/>
          <w:sz w:val="20"/>
        </w:rPr>
        <w:lastRenderedPageBreak/>
        <w:t>не были оказаны или очевидно не могли быть / не будут оказаны</w:t>
      </w:r>
      <w:r w:rsidRPr="006C7FB6">
        <w:rPr>
          <w:rFonts w:ascii="Tahoma" w:hAnsi="Tahoma" w:cs="Tahoma"/>
          <w:sz w:val="20"/>
        </w:rPr>
        <w:t xml:space="preserve">, на «стоимость дня». Стоимость дня определяется делением </w:t>
      </w:r>
      <w:r w:rsidR="006C7FB6" w:rsidRPr="006C7FB6">
        <w:rPr>
          <w:rFonts w:ascii="Tahoma" w:hAnsi="Tahoma" w:cs="Tahoma"/>
          <w:sz w:val="20"/>
        </w:rPr>
        <w:t xml:space="preserve">Цены </w:t>
      </w:r>
      <w:r w:rsidRPr="006C7FB6">
        <w:rPr>
          <w:rFonts w:ascii="Tahoma" w:hAnsi="Tahoma" w:cs="Tahoma"/>
          <w:sz w:val="20"/>
        </w:rPr>
        <w:t xml:space="preserve">Товара, в состав которого входит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техническая</w:t>
      </w:r>
      <w:r w:rsidRPr="0020448E">
        <w:rPr>
          <w:rFonts w:ascii="Tahoma" w:hAnsi="Tahoma" w:cs="Tahoma"/>
          <w:sz w:val="20"/>
        </w:rPr>
        <w:t xml:space="preserve"> поддержка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поддержка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на количество дней, в течение которых должны были оказываться услуги по </w:t>
      </w:r>
      <w:r w:rsidRPr="00173A1E">
        <w:rPr>
          <w:rFonts w:ascii="Tahoma" w:hAnsi="Tahoma" w:cs="Tahoma"/>
          <w:color w:val="FF0000"/>
          <w:sz w:val="20"/>
        </w:rPr>
        <w:t>[</w:t>
      </w:r>
      <w:r w:rsidR="00173A1E">
        <w:rPr>
          <w:rFonts w:ascii="Tahoma" w:hAnsi="Tahoma" w:cs="Tahoma"/>
          <w:sz w:val="20"/>
        </w:rPr>
        <w:t xml:space="preserve"> </w:t>
      </w:r>
      <w:r w:rsidRPr="0020448E">
        <w:rPr>
          <w:rFonts w:ascii="Tahoma" w:hAnsi="Tahoma" w:cs="Tahoma"/>
          <w:sz w:val="20"/>
        </w:rPr>
        <w:t>технической поддержке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поддержке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Поставщик обязан в течение 5 </w:t>
      </w:r>
      <w:proofErr w:type="spellStart"/>
      <w:r w:rsidRPr="0020448E">
        <w:rPr>
          <w:rFonts w:ascii="Tahoma" w:hAnsi="Tahoma" w:cs="Tahoma"/>
          <w:sz w:val="20"/>
        </w:rPr>
        <w:t>р</w:t>
      </w:r>
      <w:r w:rsidR="00173A1E">
        <w:rPr>
          <w:rFonts w:ascii="Tahoma" w:hAnsi="Tahoma" w:cs="Tahoma"/>
          <w:sz w:val="20"/>
        </w:rPr>
        <w:t>.</w:t>
      </w:r>
      <w:r w:rsidRPr="0020448E">
        <w:rPr>
          <w:rFonts w:ascii="Tahoma" w:hAnsi="Tahoma" w:cs="Tahoma"/>
          <w:sz w:val="20"/>
        </w:rPr>
        <w:t>д</w:t>
      </w:r>
      <w:proofErr w:type="spellEnd"/>
      <w:r w:rsidR="00173A1E">
        <w:rPr>
          <w:rFonts w:ascii="Tahoma" w:hAnsi="Tahoma" w:cs="Tahoma"/>
          <w:sz w:val="20"/>
        </w:rPr>
        <w:t xml:space="preserve">. </w:t>
      </w:r>
      <w:r w:rsidRPr="0020448E">
        <w:rPr>
          <w:rFonts w:ascii="Tahoma" w:hAnsi="Tahoma" w:cs="Tahoma"/>
          <w:sz w:val="20"/>
        </w:rPr>
        <w:t>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00173A1E">
        <w:rPr>
          <w:rFonts w:ascii="Tahoma" w:hAnsi="Tahoma" w:cs="Tahoma"/>
          <w:sz w:val="20"/>
        </w:rPr>
        <w:t xml:space="preserve"> </w:t>
      </w:r>
      <w:r w:rsidRPr="00173A1E">
        <w:rPr>
          <w:rFonts w:ascii="Tahoma" w:hAnsi="Tahoma" w:cs="Tahoma"/>
          <w:color w:val="FF0000"/>
          <w:sz w:val="20"/>
        </w:rPr>
        <w:t>]</w:t>
      </w:r>
      <w:r w:rsidRPr="00173A1E">
        <w:rPr>
          <w:rStyle w:val="aff8"/>
          <w:rFonts w:ascii="Tahoma" w:hAnsi="Tahoma" w:cs="Tahoma"/>
          <w:color w:val="FF0000"/>
          <w:sz w:val="20"/>
        </w:rPr>
        <w:t xml:space="preserve"> </w:t>
      </w:r>
      <w:r w:rsidRPr="00173A1E">
        <w:rPr>
          <w:rStyle w:val="aff8"/>
          <w:rFonts w:ascii="Tahoma" w:hAnsi="Tahoma" w:cs="Tahoma"/>
          <w:color w:val="FF0000"/>
          <w:sz w:val="20"/>
        </w:rPr>
        <w:footnoteReference w:id="135"/>
      </w:r>
    </w:p>
    <w:p w14:paraId="6C75E768" w14:textId="77777777" w:rsidR="002D5CE1" w:rsidRPr="00B14C69" w:rsidRDefault="002D5CE1">
      <w:pPr>
        <w:spacing w:after="200" w:line="276" w:lineRule="auto"/>
        <w:jc w:val="left"/>
        <w:rPr>
          <w:rFonts w:eastAsia="Calibri"/>
          <w:szCs w:val="24"/>
        </w:rPr>
        <w:sectPr w:rsidR="002D5CE1" w:rsidRPr="00B14C69" w:rsidSect="00061023">
          <w:pgSz w:w="11906" w:h="16838"/>
          <w:pgMar w:top="1134" w:right="850" w:bottom="1134" w:left="1701" w:header="709" w:footer="709" w:gutter="0"/>
          <w:cols w:space="708"/>
          <w:titlePg/>
          <w:docGrid w:linePitch="360"/>
        </w:sectPr>
      </w:pPr>
    </w:p>
    <w:p w14:paraId="023B827C" w14:textId="77777777" w:rsidR="00C721EB" w:rsidRPr="00B14C69" w:rsidRDefault="00C721EB" w:rsidP="00A35997">
      <w:pPr>
        <w:widowControl w:val="0"/>
        <w:rPr>
          <w:b/>
          <w:szCs w:val="24"/>
        </w:rPr>
      </w:pPr>
    </w:p>
    <w:p w14:paraId="400992B5" w14:textId="77777777" w:rsidR="00173A1E" w:rsidRDefault="00173A1E" w:rsidP="00173A1E">
      <w:pPr>
        <w:widowControl w:val="0"/>
        <w:jc w:val="right"/>
        <w:rPr>
          <w:rFonts w:ascii="Tahoma" w:hAnsi="Tahoma" w:cs="Tahoma"/>
          <w:color w:val="FF0000"/>
          <w:sz w:val="20"/>
          <w:u w:color="FFFFFF" w:themeColor="background1"/>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Style w:val="aff8"/>
          <w:rFonts w:ascii="Tahoma" w:hAnsi="Tahoma" w:cs="Tahoma"/>
          <w:color w:val="FF0000"/>
          <w:sz w:val="20"/>
          <w:u w:color="FFFFFF" w:themeColor="background1"/>
        </w:rPr>
        <w:footnoteReference w:id="136"/>
      </w:r>
    </w:p>
    <w:p w14:paraId="4A4E046B" w14:textId="77777777" w:rsidR="00173A1E" w:rsidRPr="003503D6" w:rsidRDefault="00173A1E" w:rsidP="00173A1E">
      <w:pPr>
        <w:widowControl w:val="0"/>
        <w:jc w:val="right"/>
        <w:rPr>
          <w:rFonts w:ascii="Tahoma" w:hAnsi="Tahoma" w:cs="Tahoma"/>
          <w:sz w:val="20"/>
          <w:u w:color="FFFFFF" w:themeColor="background1"/>
        </w:rPr>
      </w:pPr>
      <w:r w:rsidRPr="003503D6">
        <w:rPr>
          <w:rFonts w:ascii="Tahoma" w:hAnsi="Tahoma" w:cs="Tahoma"/>
          <w:sz w:val="20"/>
          <w:u w:color="FFFFFF" w:themeColor="background1"/>
        </w:rPr>
        <w:t>к Спецификации</w:t>
      </w:r>
    </w:p>
    <w:p w14:paraId="2E0C6579" w14:textId="77777777" w:rsidR="00173A1E" w:rsidRPr="00E1001F" w:rsidRDefault="00173A1E" w:rsidP="00173A1E">
      <w:pPr>
        <w:rPr>
          <w:rFonts w:ascii="Tahoma" w:hAnsi="Tahoma" w:cs="Tahoma"/>
          <w:b/>
          <w:i/>
          <w:sz w:val="20"/>
        </w:rPr>
      </w:pPr>
    </w:p>
    <w:p w14:paraId="2C9D9C50" w14:textId="77777777" w:rsidR="00173A1E" w:rsidRDefault="00173A1E" w:rsidP="00173A1E">
      <w:pPr>
        <w:widowControl w:val="0"/>
        <w:jc w:val="right"/>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0227AC39" w14:textId="77777777" w:rsidTr="00CC5DF8">
        <w:tc>
          <w:tcPr>
            <w:tcW w:w="4664" w:type="dxa"/>
            <w:gridSpan w:val="2"/>
          </w:tcPr>
          <w:p w14:paraId="35827C3C"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69E4D519"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0AD00EFB"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37"/>
            </w:r>
          </w:p>
          <w:p w14:paraId="6ADB6010"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38"/>
            </w:r>
            <w:r w:rsidRPr="00A27C0E">
              <w:rPr>
                <w:rFonts w:ascii="Tahoma" w:hAnsi="Tahoma" w:cs="Tahoma"/>
                <w:sz w:val="20"/>
              </w:rPr>
              <w:t>,</w:t>
            </w:r>
          </w:p>
          <w:p w14:paraId="7D013E72" w14:textId="77777777" w:rsidR="00173A1E" w:rsidRPr="00A27C0E" w:rsidRDefault="00173A1E" w:rsidP="005C0CDA">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9"/>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3C58656"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BBF72E0" w14:textId="77777777" w:rsidR="00173A1E" w:rsidRPr="00A27C0E" w:rsidRDefault="00173A1E" w:rsidP="00CC5DF8">
            <w:pPr>
              <w:widowControl w:val="0"/>
              <w:autoSpaceDE w:val="0"/>
              <w:autoSpaceDN w:val="0"/>
              <w:adjustRightInd w:val="0"/>
              <w:ind w:right="140"/>
              <w:rPr>
                <w:rFonts w:ascii="Tahoma" w:hAnsi="Tahoma" w:cs="Tahoma"/>
                <w:b/>
                <w:sz w:val="20"/>
              </w:rPr>
            </w:pPr>
          </w:p>
          <w:p w14:paraId="3AA6C8DA"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0"/>
            </w:r>
          </w:p>
          <w:p w14:paraId="2B7425FE"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1"/>
            </w:r>
            <w:r w:rsidRPr="00A27C0E">
              <w:rPr>
                <w:rFonts w:ascii="Tahoma" w:hAnsi="Tahoma" w:cs="Tahoma"/>
                <w:sz w:val="20"/>
              </w:rPr>
              <w:t>,</w:t>
            </w:r>
          </w:p>
          <w:p w14:paraId="21E2501A"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42"/>
            </w:r>
          </w:p>
        </w:tc>
      </w:tr>
      <w:tr w:rsidR="00173A1E" w:rsidRPr="0046405C" w14:paraId="09A37C57"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4706B1B7" w14:textId="77777777" w:rsidR="00173A1E" w:rsidRPr="00A27C0E" w:rsidRDefault="00173A1E" w:rsidP="00CC5DF8">
            <w:pPr>
              <w:pStyle w:val="SL0CommentSimplawyer"/>
              <w:rPr>
                <w:sz w:val="20"/>
                <w:szCs w:val="20"/>
              </w:rPr>
            </w:pPr>
          </w:p>
          <w:p w14:paraId="66DC9D5C"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388DC823"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3243A7E7" w14:textId="77777777" w:rsidR="00173A1E" w:rsidRPr="00A27C0E" w:rsidRDefault="00173A1E" w:rsidP="00CC5DF8">
            <w:pPr>
              <w:pStyle w:val="SL0CommentSimplawyer"/>
              <w:rPr>
                <w:sz w:val="20"/>
                <w:szCs w:val="20"/>
              </w:rPr>
            </w:pPr>
          </w:p>
          <w:p w14:paraId="688D23CE"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9195A3F"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FE5DBA9" w14:textId="77777777" w:rsidR="00173A1E" w:rsidRPr="00A27C0E" w:rsidRDefault="00173A1E" w:rsidP="00CC5DF8">
            <w:pPr>
              <w:pStyle w:val="af6"/>
              <w:rPr>
                <w:rFonts w:ascii="Tahoma" w:hAnsi="Tahoma" w:cs="Tahoma"/>
                <w:sz w:val="20"/>
              </w:rPr>
            </w:pPr>
          </w:p>
          <w:p w14:paraId="1028DC3B"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0A958440"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4FF434C" w14:textId="77777777" w:rsidR="00173A1E" w:rsidRPr="00A27C0E" w:rsidRDefault="00173A1E" w:rsidP="00CC5DF8">
            <w:pPr>
              <w:pStyle w:val="af6"/>
              <w:rPr>
                <w:rFonts w:ascii="Tahoma" w:hAnsi="Tahoma" w:cs="Tahoma"/>
                <w:sz w:val="20"/>
              </w:rPr>
            </w:pPr>
          </w:p>
          <w:p w14:paraId="6FC58F5A" w14:textId="77777777" w:rsidR="00173A1E" w:rsidRPr="00A27C0E" w:rsidRDefault="00173A1E" w:rsidP="00CC5DF8">
            <w:pPr>
              <w:pStyle w:val="af6"/>
              <w:rPr>
                <w:rFonts w:ascii="Tahoma" w:hAnsi="Tahoma" w:cs="Tahoma"/>
                <w:sz w:val="20"/>
              </w:rPr>
            </w:pPr>
          </w:p>
        </w:tc>
      </w:tr>
    </w:tbl>
    <w:p w14:paraId="2CA7E1C1" w14:textId="77777777" w:rsidR="00173A1E" w:rsidRDefault="00173A1E" w:rsidP="00173A1E">
      <w:pPr>
        <w:widowControl w:val="0"/>
        <w:jc w:val="right"/>
        <w:rPr>
          <w:rFonts w:ascii="Tahoma" w:hAnsi="Tahoma" w:cs="Tahoma"/>
          <w:sz w:val="20"/>
        </w:rPr>
      </w:pPr>
    </w:p>
    <w:p w14:paraId="3F8C6BCD" w14:textId="77777777" w:rsidR="00173A1E" w:rsidRPr="00E1001F" w:rsidRDefault="00173A1E" w:rsidP="00173A1E">
      <w:pPr>
        <w:widowControl w:val="0"/>
        <w:jc w:val="right"/>
        <w:rPr>
          <w:rFonts w:ascii="Tahoma" w:hAnsi="Tahoma" w:cs="Tahoma"/>
          <w:sz w:val="20"/>
        </w:rPr>
      </w:pPr>
    </w:p>
    <w:p w14:paraId="09106447" w14:textId="77777777" w:rsidR="00A35997" w:rsidRPr="00061023" w:rsidRDefault="00C5677D" w:rsidP="00061023">
      <w:pPr>
        <w:pStyle w:val="af0"/>
        <w:widowControl w:val="0"/>
        <w:numPr>
          <w:ilvl w:val="0"/>
          <w:numId w:val="19"/>
        </w:numPr>
        <w:ind w:left="0" w:firstLine="0"/>
        <w:rPr>
          <w:rFonts w:ascii="Tahoma" w:hAnsi="Tahoma" w:cs="Tahoma"/>
          <w:b/>
          <w:sz w:val="20"/>
        </w:rPr>
      </w:pPr>
      <w:r w:rsidRPr="00061023">
        <w:rPr>
          <w:rFonts w:ascii="Tahoma" w:hAnsi="Tahoma" w:cs="Tahoma"/>
          <w:b/>
          <w:sz w:val="20"/>
        </w:rPr>
        <w:t>Л</w:t>
      </w:r>
      <w:r w:rsidR="00A35997" w:rsidRPr="00061023">
        <w:rPr>
          <w:rFonts w:ascii="Tahoma" w:hAnsi="Tahoma" w:cs="Tahoma"/>
          <w:b/>
          <w:sz w:val="20"/>
        </w:rPr>
        <w:t>ицензионн</w:t>
      </w:r>
      <w:r w:rsidRPr="00061023">
        <w:rPr>
          <w:rFonts w:ascii="Tahoma" w:hAnsi="Tahoma" w:cs="Tahoma"/>
          <w:b/>
          <w:sz w:val="20"/>
        </w:rPr>
        <w:t xml:space="preserve">ая </w:t>
      </w:r>
      <w:r w:rsidR="00A35997" w:rsidRPr="00061023">
        <w:rPr>
          <w:rFonts w:ascii="Tahoma" w:hAnsi="Tahoma" w:cs="Tahoma"/>
          <w:b/>
          <w:sz w:val="20"/>
        </w:rPr>
        <w:t>поддержк</w:t>
      </w:r>
      <w:r w:rsidRPr="00061023">
        <w:rPr>
          <w:rFonts w:ascii="Tahoma" w:hAnsi="Tahoma" w:cs="Tahoma"/>
          <w:b/>
          <w:sz w:val="20"/>
        </w:rPr>
        <w:t>а</w:t>
      </w:r>
      <w:r w:rsidR="00A35997" w:rsidRPr="00061023">
        <w:rPr>
          <w:rFonts w:ascii="Tahoma" w:hAnsi="Tahoma" w:cs="Tahoma"/>
          <w:b/>
          <w:sz w:val="20"/>
        </w:rPr>
        <w:t xml:space="preserve"> программного обеспечения</w:t>
      </w:r>
      <w:r w:rsidR="00AD7A04" w:rsidRPr="00061023">
        <w:rPr>
          <w:rFonts w:ascii="Tahoma" w:hAnsi="Tahoma" w:cs="Tahoma"/>
          <w:b/>
          <w:sz w:val="20"/>
        </w:rPr>
        <w:t xml:space="preserve"> / лицензий</w:t>
      </w:r>
      <w:r w:rsidR="00A35997" w:rsidRPr="00061023">
        <w:rPr>
          <w:rFonts w:ascii="Tahoma" w:hAnsi="Tahoma" w:cs="Tahoma"/>
          <w:b/>
          <w:sz w:val="20"/>
        </w:rPr>
        <w:t xml:space="preserve"> </w:t>
      </w:r>
      <w:r w:rsidRPr="00061023">
        <w:rPr>
          <w:rFonts w:ascii="Tahoma" w:hAnsi="Tahoma" w:cs="Tahoma"/>
          <w:b/>
          <w:sz w:val="20"/>
        </w:rPr>
        <w:t>включает</w:t>
      </w:r>
      <w:r w:rsidR="00A35997" w:rsidRPr="001F73FF">
        <w:rPr>
          <w:rStyle w:val="aff8"/>
          <w:rFonts w:ascii="Tahoma" w:hAnsi="Tahoma" w:cs="Tahoma"/>
          <w:bCs/>
          <w:color w:val="FF0000"/>
          <w:sz w:val="20"/>
        </w:rPr>
        <w:footnoteReference w:id="143"/>
      </w:r>
      <w:r w:rsidR="00A35997" w:rsidRPr="001F73FF">
        <w:rPr>
          <w:rFonts w:ascii="Tahoma" w:hAnsi="Tahoma" w:cs="Tahoma"/>
          <w:b/>
          <w:sz w:val="20"/>
        </w:rPr>
        <w:t>:</w:t>
      </w:r>
    </w:p>
    <w:p w14:paraId="54E3B23C"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дистрибутивам и возможность установки ПО в соответствии с правилами лицензирования.</w:t>
      </w:r>
    </w:p>
    <w:p w14:paraId="3E399BB6"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43176EE2"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Бесплатный доступ к новым версиям ПО.</w:t>
      </w:r>
    </w:p>
    <w:p w14:paraId="75059EC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Регулярные обновления. Сертификация новых платформ, предоставление программных исправлений и обновление безопасности.</w:t>
      </w:r>
    </w:p>
    <w:p w14:paraId="73AA2258"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услугам центра безопасности для упреждения потенциальных проблем безопасности в среде организации.</w:t>
      </w:r>
    </w:p>
    <w:p w14:paraId="60F47E2E"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Обеспечение технической поддержки.</w:t>
      </w:r>
    </w:p>
    <w:p w14:paraId="1E99A06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06AC36CA" w14:textId="77777777" w:rsidR="007918CA" w:rsidRPr="00061023" w:rsidRDefault="007918CA"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Лицензионная поддержка оказывается:</w:t>
      </w:r>
      <w:r w:rsidR="00686C5A" w:rsidRPr="00061023">
        <w:rPr>
          <w:rFonts w:ascii="Tahoma" w:hAnsi="Tahoma" w:cs="Tahoma"/>
          <w:sz w:val="20"/>
        </w:rPr>
        <w:t xml:space="preserve"> </w:t>
      </w:r>
      <w:r w:rsidR="00173A1E" w:rsidRPr="00003A44">
        <w:rPr>
          <w:rFonts w:ascii="Tahoma" w:eastAsia="Calibri" w:hAnsi="Tahoma" w:cs="Tahoma"/>
          <w:bCs/>
          <w:color w:val="FF0000"/>
          <w:sz w:val="20"/>
        </w:rPr>
        <w:t>[</w:t>
      </w:r>
      <w:r w:rsidR="00173A1E" w:rsidRPr="0020448E">
        <w:rPr>
          <w:rFonts w:ascii="Tahoma" w:eastAsia="Calibri" w:hAnsi="Tahoma" w:cs="Tahoma"/>
          <w:bCs/>
          <w:sz w:val="20"/>
        </w:rPr>
        <w:t>•</w:t>
      </w:r>
      <w:r w:rsidR="00173A1E" w:rsidRPr="00003A44">
        <w:rPr>
          <w:rFonts w:ascii="Tahoma" w:eastAsia="Calibri" w:hAnsi="Tahoma" w:cs="Tahoma"/>
          <w:bCs/>
          <w:color w:val="FF0000"/>
          <w:sz w:val="20"/>
        </w:rPr>
        <w:t>]</w:t>
      </w:r>
      <w:r w:rsidR="00686C5A" w:rsidRPr="00061023">
        <w:rPr>
          <w:rFonts w:ascii="Tahoma" w:hAnsi="Tahoma" w:cs="Tahoma"/>
          <w:i/>
          <w:sz w:val="20"/>
        </w:rPr>
        <w:t>.</w:t>
      </w:r>
    </w:p>
    <w:p w14:paraId="17BE97E9" w14:textId="77777777" w:rsidR="00A35997" w:rsidRPr="00061023" w:rsidRDefault="00A35997" w:rsidP="00061023">
      <w:pPr>
        <w:pStyle w:val="af0"/>
        <w:widowControl w:val="0"/>
        <w:ind w:left="0"/>
        <w:contextualSpacing w:val="0"/>
        <w:rPr>
          <w:rFonts w:ascii="Tahoma" w:hAnsi="Tahoma" w:cs="Tahoma"/>
          <w:sz w:val="20"/>
        </w:rPr>
      </w:pPr>
    </w:p>
    <w:p w14:paraId="05D685C9" w14:textId="77777777" w:rsidR="00A20414" w:rsidRPr="00061023" w:rsidRDefault="00A20414" w:rsidP="00061023">
      <w:pPr>
        <w:pStyle w:val="af0"/>
        <w:widowControl w:val="0"/>
        <w:ind w:left="0"/>
        <w:contextualSpacing w:val="0"/>
        <w:rPr>
          <w:rFonts w:ascii="Tahoma" w:hAnsi="Tahoma" w:cs="Tahoma"/>
          <w:sz w:val="20"/>
        </w:rPr>
      </w:pPr>
    </w:p>
    <w:p w14:paraId="11D73615" w14:textId="77777777" w:rsidR="00C721EB" w:rsidRPr="00061023" w:rsidRDefault="00C5677D" w:rsidP="00126C3C">
      <w:pPr>
        <w:pStyle w:val="af0"/>
        <w:widowControl w:val="0"/>
        <w:numPr>
          <w:ilvl w:val="0"/>
          <w:numId w:val="19"/>
        </w:numPr>
        <w:ind w:left="0" w:firstLine="0"/>
        <w:rPr>
          <w:rFonts w:ascii="Tahoma" w:hAnsi="Tahoma" w:cs="Tahoma"/>
          <w:b/>
          <w:sz w:val="20"/>
        </w:rPr>
      </w:pPr>
      <w:r w:rsidRPr="00061023">
        <w:rPr>
          <w:rFonts w:ascii="Tahoma" w:hAnsi="Tahoma" w:cs="Tahoma"/>
          <w:b/>
          <w:sz w:val="20"/>
        </w:rPr>
        <w:t>Т</w:t>
      </w:r>
      <w:r w:rsidR="00C721EB" w:rsidRPr="00061023">
        <w:rPr>
          <w:rFonts w:ascii="Tahoma" w:hAnsi="Tahoma" w:cs="Tahoma"/>
          <w:b/>
          <w:sz w:val="20"/>
        </w:rPr>
        <w:t>ехническ</w:t>
      </w:r>
      <w:r w:rsidRPr="00061023">
        <w:rPr>
          <w:rFonts w:ascii="Tahoma" w:hAnsi="Tahoma" w:cs="Tahoma"/>
          <w:b/>
          <w:sz w:val="20"/>
        </w:rPr>
        <w:t xml:space="preserve">ая </w:t>
      </w:r>
      <w:r w:rsidR="00C721EB" w:rsidRPr="00061023">
        <w:rPr>
          <w:rFonts w:ascii="Tahoma" w:hAnsi="Tahoma" w:cs="Tahoma"/>
          <w:b/>
          <w:sz w:val="20"/>
        </w:rPr>
        <w:t>поддержк</w:t>
      </w:r>
      <w:r w:rsidRPr="00061023">
        <w:rPr>
          <w:rFonts w:ascii="Tahoma" w:hAnsi="Tahoma" w:cs="Tahoma"/>
          <w:b/>
          <w:sz w:val="20"/>
        </w:rPr>
        <w:t>а</w:t>
      </w:r>
      <w:r w:rsidR="00C721EB" w:rsidRPr="00061023">
        <w:rPr>
          <w:rFonts w:ascii="Tahoma" w:hAnsi="Tahoma" w:cs="Tahoma"/>
          <w:b/>
          <w:sz w:val="20"/>
        </w:rPr>
        <w:t xml:space="preserve"> </w:t>
      </w:r>
      <w:r w:rsidR="00DA1032" w:rsidRPr="00061023">
        <w:rPr>
          <w:rFonts w:ascii="Tahoma" w:hAnsi="Tahoma" w:cs="Tahoma"/>
          <w:b/>
          <w:sz w:val="20"/>
        </w:rPr>
        <w:t>оборудования</w:t>
      </w:r>
      <w:r w:rsidR="00C721EB" w:rsidRPr="00061023">
        <w:rPr>
          <w:rFonts w:ascii="Tahoma" w:hAnsi="Tahoma" w:cs="Tahoma"/>
          <w:b/>
          <w:sz w:val="20"/>
        </w:rPr>
        <w:t xml:space="preserve"> </w:t>
      </w:r>
      <w:r w:rsidRPr="00061023">
        <w:rPr>
          <w:rFonts w:ascii="Tahoma" w:hAnsi="Tahoma" w:cs="Tahoma"/>
          <w:b/>
          <w:sz w:val="20"/>
        </w:rPr>
        <w:t>включает</w:t>
      </w:r>
      <w:r w:rsidR="0048432B" w:rsidRPr="001F73FF">
        <w:rPr>
          <w:rStyle w:val="aff8"/>
          <w:rFonts w:ascii="Tahoma" w:hAnsi="Tahoma" w:cs="Tahoma"/>
          <w:bCs/>
          <w:color w:val="FF0000"/>
          <w:sz w:val="20"/>
        </w:rPr>
        <w:footnoteReference w:id="144"/>
      </w:r>
      <w:r w:rsidR="0048432B" w:rsidRPr="00061023">
        <w:rPr>
          <w:rFonts w:ascii="Tahoma" w:hAnsi="Tahoma" w:cs="Tahoma"/>
          <w:b/>
          <w:sz w:val="20"/>
        </w:rPr>
        <w:t>:</w:t>
      </w:r>
    </w:p>
    <w:p w14:paraId="084270BD" w14:textId="77777777" w:rsidR="00C721EB" w:rsidRPr="00B14C69" w:rsidRDefault="00C721EB" w:rsidP="00173A1E">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94"/>
        <w:gridCol w:w="1951"/>
      </w:tblGrid>
      <w:tr w:rsidR="00C721EB" w:rsidRPr="00061023" w14:paraId="437105E4"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EBC378" w14:textId="77777777" w:rsidR="00C721EB" w:rsidRPr="00061023" w:rsidRDefault="00C721EB" w:rsidP="00002287">
            <w:pPr>
              <w:pStyle w:val="TableParagraph"/>
              <w:spacing w:line="193" w:lineRule="exact"/>
              <w:ind w:left="122"/>
              <w:jc w:val="center"/>
              <w:rPr>
                <w:rFonts w:ascii="Tahoma" w:hAnsi="Tahoma" w:cs="Tahoma"/>
                <w:color w:val="000000"/>
                <w:sz w:val="16"/>
                <w:szCs w:val="16"/>
              </w:rPr>
            </w:pPr>
            <w:proofErr w:type="spellStart"/>
            <w:r w:rsidRPr="00061023">
              <w:rPr>
                <w:rFonts w:ascii="Tahoma" w:hAnsi="Tahoma" w:cs="Tahoma"/>
                <w:color w:val="000000"/>
                <w:spacing w:val="-1"/>
                <w:sz w:val="16"/>
                <w:szCs w:val="16"/>
              </w:rPr>
              <w:t>Поддержка</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AB6D75E" w14:textId="77777777" w:rsidR="00C721EB" w:rsidRPr="00061023" w:rsidRDefault="00C721EB" w:rsidP="00002287">
            <w:pPr>
              <w:pStyle w:val="TableParagraph"/>
              <w:spacing w:line="193" w:lineRule="exact"/>
              <w:jc w:val="center"/>
              <w:rPr>
                <w:rFonts w:ascii="Tahoma" w:hAnsi="Tahoma" w:cs="Tahoma"/>
                <w:color w:val="000000"/>
                <w:sz w:val="16"/>
                <w:szCs w:val="16"/>
              </w:rPr>
            </w:pPr>
            <w:r w:rsidRPr="00061023">
              <w:rPr>
                <w:rFonts w:ascii="Tahoma" w:hAnsi="Tahoma" w:cs="Tahoma"/>
                <w:color w:val="000000"/>
                <w:spacing w:val="-1"/>
                <w:sz w:val="16"/>
                <w:szCs w:val="16"/>
              </w:rPr>
              <w:t>Bronze</w:t>
            </w:r>
          </w:p>
        </w:tc>
      </w:tr>
      <w:tr w:rsidR="00C721EB" w:rsidRPr="00061023" w14:paraId="0239CCC2"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1FBE660"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Обработка</w:t>
            </w:r>
            <w:proofErr w:type="spellEnd"/>
            <w:r w:rsidRPr="00061023">
              <w:rPr>
                <w:rFonts w:ascii="Tahoma" w:hAnsi="Tahoma" w:cs="Tahoma"/>
                <w:color w:val="000000"/>
                <w:spacing w:val="-1"/>
                <w:sz w:val="16"/>
                <w:szCs w:val="16"/>
              </w:rPr>
              <w:t xml:space="preserve"> </w:t>
            </w:r>
            <w:r w:rsidRPr="00061023">
              <w:rPr>
                <w:rFonts w:ascii="Tahoma" w:hAnsi="Tahoma" w:cs="Tahoma"/>
                <w:color w:val="000000"/>
                <w:sz w:val="16"/>
                <w:szCs w:val="16"/>
              </w:rPr>
              <w:t>и</w:t>
            </w:r>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определение</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2"/>
                <w:sz w:val="16"/>
                <w:szCs w:val="16"/>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C1D5F5" w14:textId="77777777" w:rsidR="00C721EB" w:rsidRPr="00061023" w:rsidRDefault="00C721EB" w:rsidP="00061023">
            <w:pPr>
              <w:widowControl w:val="0"/>
              <w:jc w:val="left"/>
              <w:rPr>
                <w:rFonts w:ascii="Tahoma" w:hAnsi="Tahoma" w:cs="Tahoma"/>
                <w:color w:val="000000"/>
                <w:sz w:val="16"/>
                <w:szCs w:val="16"/>
                <w:lang w:eastAsia="en-US"/>
              </w:rPr>
            </w:pPr>
          </w:p>
        </w:tc>
      </w:tr>
      <w:tr w:rsidR="00C721EB" w:rsidRPr="00061023" w14:paraId="3AB8B78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E70DD27" w14:textId="77777777" w:rsidR="00C721EB" w:rsidRPr="00061023" w:rsidRDefault="00C721EB" w:rsidP="00002287">
            <w:pPr>
              <w:pStyle w:val="TableParagraph"/>
              <w:spacing w:line="193"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Интерактивное управление заявками через веб-портал</w:t>
            </w:r>
            <w:r w:rsidRPr="00061023">
              <w:rPr>
                <w:rFonts w:ascii="Tahoma" w:hAnsi="Tahoma" w:cs="Tahoma"/>
                <w:color w:val="000000"/>
                <w:spacing w:val="-2"/>
                <w:sz w:val="16"/>
                <w:szCs w:val="16"/>
                <w:lang w:val="ru-RU"/>
              </w:rPr>
              <w:t xml:space="preserve"> </w:t>
            </w:r>
            <w:r w:rsidRPr="00061023">
              <w:rPr>
                <w:rFonts w:ascii="Tahoma" w:hAnsi="Tahoma" w:cs="Tahoma"/>
                <w:color w:val="000000"/>
                <w:spacing w:val="-1"/>
                <w:sz w:val="16"/>
                <w:szCs w:val="16"/>
              </w:rPr>
              <w:t>tickets</w:t>
            </w:r>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dataru</w:t>
            </w:r>
            <w:proofErr w:type="spellEnd"/>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AE12797" w14:textId="77777777" w:rsidR="00C721EB" w:rsidRPr="00061023" w:rsidRDefault="00C721EB" w:rsidP="00061023">
            <w:pPr>
              <w:pStyle w:val="TableParagraph"/>
              <w:spacing w:line="193"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740A4686"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5B65908E" w14:textId="77777777" w:rsidR="00C721EB" w:rsidRPr="00061023" w:rsidRDefault="00C721EB" w:rsidP="00002287">
            <w:pPr>
              <w:pStyle w:val="TableParagraph"/>
              <w:spacing w:before="7"/>
              <w:rPr>
                <w:rFonts w:ascii="Tahoma" w:hAnsi="Tahoma" w:cs="Tahoma"/>
                <w:color w:val="000000"/>
                <w:sz w:val="16"/>
                <w:szCs w:val="16"/>
              </w:rPr>
            </w:pPr>
          </w:p>
          <w:p w14:paraId="6267819C" w14:textId="77777777" w:rsidR="00C721EB" w:rsidRPr="00061023" w:rsidRDefault="00C721EB" w:rsidP="00002287">
            <w:pPr>
              <w:pStyle w:val="TableParagraph"/>
              <w:ind w:left="8"/>
              <w:rPr>
                <w:rFonts w:ascii="Tahoma" w:hAnsi="Tahoma" w:cs="Tahoma"/>
                <w:color w:val="000000"/>
                <w:sz w:val="16"/>
                <w:szCs w:val="16"/>
              </w:rPr>
            </w:pPr>
            <w:proofErr w:type="spellStart"/>
            <w:r w:rsidRPr="00061023">
              <w:rPr>
                <w:rFonts w:ascii="Tahoma" w:hAnsi="Tahoma" w:cs="Tahoma"/>
                <w:color w:val="000000"/>
                <w:spacing w:val="-1"/>
                <w:sz w:val="16"/>
                <w:szCs w:val="16"/>
              </w:rPr>
              <w:t>Консультация</w:t>
            </w:r>
            <w:proofErr w:type="spellEnd"/>
            <w:r w:rsidRPr="00061023">
              <w:rPr>
                <w:rFonts w:ascii="Tahoma" w:hAnsi="Tahoma" w:cs="Tahoma"/>
                <w:color w:val="000000"/>
                <w:sz w:val="16"/>
                <w:szCs w:val="16"/>
              </w:rPr>
              <w:t xml:space="preserve"> по</w:t>
            </w:r>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7E41856" w14:textId="77777777" w:rsidR="00C721EB" w:rsidRPr="00061023" w:rsidRDefault="00C721EB" w:rsidP="00061023">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9:00 – 18:00:</w:t>
            </w:r>
          </w:p>
          <w:p w14:paraId="44866CD7" w14:textId="77777777" w:rsidR="00C721EB" w:rsidRPr="00061023" w:rsidRDefault="00C721EB" w:rsidP="00061023">
            <w:pPr>
              <w:pStyle w:val="TableParagraph"/>
              <w:spacing w:line="193" w:lineRule="exact"/>
              <w:ind w:left="8" w:firstLine="24"/>
              <w:rPr>
                <w:rFonts w:ascii="Tahoma" w:hAnsi="Tahoma" w:cs="Tahoma"/>
                <w:color w:val="000000"/>
                <w:sz w:val="16"/>
                <w:szCs w:val="16"/>
              </w:rPr>
            </w:pPr>
            <w:r w:rsidRPr="00061023">
              <w:rPr>
                <w:rFonts w:ascii="Tahoma" w:hAnsi="Tahoma" w:cs="Tahoma"/>
                <w:color w:val="000000"/>
                <w:spacing w:val="-1"/>
                <w:sz w:val="16"/>
                <w:szCs w:val="16"/>
                <w:lang w:val="ru-RU"/>
              </w:rPr>
              <w:t>Рабочие дни</w:t>
            </w:r>
            <w:r w:rsidRPr="00061023">
              <w:rPr>
                <w:rFonts w:ascii="Tahoma" w:hAnsi="Tahoma" w:cs="Tahoma"/>
                <w:color w:val="000000"/>
                <w:spacing w:val="-1"/>
                <w:sz w:val="16"/>
                <w:szCs w:val="16"/>
              </w:rPr>
              <w:t xml:space="preserve"> </w:t>
            </w:r>
          </w:p>
        </w:tc>
      </w:tr>
      <w:tr w:rsidR="00C721EB" w:rsidRPr="00061023" w14:paraId="773BAD1F"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9407B64"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Время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1"/>
                <w:sz w:val="16"/>
                <w:szCs w:val="16"/>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9CA76C8" w14:textId="77777777"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z w:val="16"/>
                <w:szCs w:val="16"/>
              </w:rPr>
              <w:t xml:space="preserve">4 </w:t>
            </w:r>
            <w:proofErr w:type="spellStart"/>
            <w:r w:rsidRPr="00061023">
              <w:rPr>
                <w:rFonts w:ascii="Tahoma" w:hAnsi="Tahoma" w:cs="Tahoma"/>
                <w:color w:val="000000"/>
                <w:spacing w:val="-1"/>
                <w:sz w:val="16"/>
                <w:szCs w:val="16"/>
              </w:rPr>
              <w:t>часа</w:t>
            </w:r>
            <w:proofErr w:type="spellEnd"/>
          </w:p>
        </w:tc>
      </w:tr>
      <w:tr w:rsidR="00C721EB" w:rsidRPr="00061023" w14:paraId="2480ACD4"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76D6FA1" w14:textId="77777777" w:rsidR="00C721EB" w:rsidRPr="00061023" w:rsidRDefault="00C721EB" w:rsidP="00002287">
            <w:pPr>
              <w:pStyle w:val="TableParagraph"/>
              <w:spacing w:line="194"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lastRenderedPageBreak/>
              <w:t>Помощь</w:t>
            </w:r>
            <w:r w:rsidRPr="00061023">
              <w:rPr>
                <w:rFonts w:ascii="Tahoma" w:hAnsi="Tahoma" w:cs="Tahoma"/>
                <w:color w:val="000000"/>
                <w:spacing w:val="-2"/>
                <w:sz w:val="16"/>
                <w:szCs w:val="16"/>
                <w:lang w:val="ru-RU"/>
              </w:rPr>
              <w:t xml:space="preserve"> </w:t>
            </w:r>
            <w:r w:rsidRPr="00061023">
              <w:rPr>
                <w:rFonts w:ascii="Tahoma" w:hAnsi="Tahoma" w:cs="Tahoma"/>
                <w:color w:val="000000"/>
                <w:sz w:val="16"/>
                <w:szCs w:val="16"/>
                <w:lang w:val="ru-RU"/>
              </w:rPr>
              <w:t>в</w:t>
            </w:r>
            <w:r w:rsidRPr="00061023">
              <w:rPr>
                <w:rFonts w:ascii="Tahoma" w:hAnsi="Tahoma" w:cs="Tahoma"/>
                <w:color w:val="000000"/>
                <w:spacing w:val="-1"/>
                <w:sz w:val="16"/>
                <w:szCs w:val="16"/>
                <w:lang w:val="ru-RU"/>
              </w:rPr>
              <w:t xml:space="preserve"> анализе </w:t>
            </w:r>
            <w:r w:rsidRPr="00061023">
              <w:rPr>
                <w:rFonts w:ascii="Tahoma" w:hAnsi="Tahoma" w:cs="Tahoma"/>
                <w:color w:val="000000"/>
                <w:sz w:val="16"/>
                <w:szCs w:val="16"/>
                <w:lang w:val="ru-RU"/>
              </w:rPr>
              <w:t>и</w:t>
            </w:r>
            <w:r w:rsidRPr="00061023">
              <w:rPr>
                <w:rFonts w:ascii="Tahoma" w:hAnsi="Tahoma" w:cs="Tahoma"/>
                <w:color w:val="000000"/>
                <w:spacing w:val="-1"/>
                <w:sz w:val="16"/>
                <w:szCs w:val="16"/>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C604695" w14:textId="77777777" w:rsidR="00C721EB" w:rsidRPr="00061023" w:rsidRDefault="00C721EB" w:rsidP="00061023">
            <w:pPr>
              <w:pStyle w:val="TableParagraph"/>
              <w:spacing w:line="194"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1A048538"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730DA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E02BFF"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16C946A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A7775EF"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F41B55"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3D85F40C"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2A72B30"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23099B8"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7A17F71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6F03FC8"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CBCA2D" w14:textId="77777777" w:rsidR="00C721EB" w:rsidRPr="00061023" w:rsidRDefault="00C721EB" w:rsidP="00061023">
            <w:pPr>
              <w:widowControl w:val="0"/>
              <w:jc w:val="left"/>
              <w:rPr>
                <w:rFonts w:ascii="Tahoma" w:eastAsia="Calibri" w:hAnsi="Tahoma" w:cs="Tahoma"/>
                <w:color w:val="000000"/>
                <w:spacing w:val="-1"/>
                <w:sz w:val="16"/>
                <w:szCs w:val="16"/>
                <w:lang w:val="en-US" w:eastAsia="en-US"/>
              </w:rPr>
            </w:pPr>
          </w:p>
        </w:tc>
      </w:tr>
      <w:tr w:rsidR="00C721EB" w:rsidRPr="00061023" w14:paraId="28D56C7C"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046FFA6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p>
          <w:p w14:paraId="56E6771E"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274A618" w14:textId="77777777" w:rsidR="00C721EB" w:rsidRPr="00061023" w:rsidRDefault="00C721EB" w:rsidP="00173A1E">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Рабочие дни:</w:t>
            </w:r>
          </w:p>
          <w:p w14:paraId="3014CBA6"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9:00 – 18:00 </w:t>
            </w:r>
          </w:p>
        </w:tc>
      </w:tr>
      <w:tr w:rsidR="00C721EB" w:rsidRPr="00061023" w14:paraId="511B8F0E"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AF87F9"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F001467"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05FC6071"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94BEB8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60981D12" w14:textId="77777777" w:rsidR="00C721EB" w:rsidRPr="00061023" w:rsidRDefault="00C721EB" w:rsidP="00061023">
            <w:pPr>
              <w:pStyle w:val="TableParagraph"/>
              <w:spacing w:line="193" w:lineRule="exact"/>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46A012C1" w14:textId="77777777" w:rsidR="00C721EB" w:rsidRPr="00061023" w:rsidRDefault="00C721EB" w:rsidP="00061023">
            <w:pPr>
              <w:pStyle w:val="TableParagraph"/>
              <w:spacing w:before="20" w:line="193" w:lineRule="exact"/>
              <w:rPr>
                <w:rFonts w:ascii="Tahoma" w:hAnsi="Tahoma" w:cs="Tahoma"/>
                <w:color w:val="000000"/>
                <w:spacing w:val="-1"/>
                <w:sz w:val="16"/>
                <w:szCs w:val="16"/>
                <w:lang w:val="ru-RU"/>
              </w:rPr>
            </w:pPr>
          </w:p>
        </w:tc>
      </w:tr>
      <w:tr w:rsidR="00C721EB" w:rsidRPr="00061023" w14:paraId="3E4257FA"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E0C78D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F857765" w14:textId="77777777" w:rsidR="00C721EB" w:rsidRPr="00061023" w:rsidRDefault="00C721EB" w:rsidP="00061023">
            <w:pPr>
              <w:widowControl w:val="0"/>
              <w:jc w:val="left"/>
              <w:rPr>
                <w:rFonts w:ascii="Tahoma" w:eastAsia="Calibri" w:hAnsi="Tahoma" w:cs="Tahoma"/>
                <w:color w:val="000000"/>
                <w:spacing w:val="-1"/>
                <w:sz w:val="16"/>
                <w:szCs w:val="16"/>
                <w:lang w:eastAsia="en-US"/>
              </w:rPr>
            </w:pPr>
          </w:p>
        </w:tc>
      </w:tr>
      <w:tr w:rsidR="00C721EB" w:rsidRPr="00061023" w14:paraId="0206390F"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235D615"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 максимальным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662A950"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752A0E68"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3C7A381"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со средним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CD86867"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31FDFB8F"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977A790" w14:textId="77777777" w:rsidR="00C721EB" w:rsidRPr="00061023" w:rsidRDefault="00C721EB" w:rsidP="00E1165C">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с низким влиянием на работоспособность систем </w:t>
            </w:r>
            <w:r w:rsidR="00E1165C">
              <w:rPr>
                <w:rFonts w:ascii="Tahoma" w:hAnsi="Tahoma" w:cs="Tahoma"/>
                <w:color w:val="000000"/>
                <w:spacing w:val="-1"/>
                <w:sz w:val="16"/>
                <w:szCs w:val="16"/>
                <w:lang w:val="ru-RU"/>
              </w:rPr>
              <w:t>Покупателя</w:t>
            </w:r>
            <w:r w:rsidR="00E1165C" w:rsidRPr="00061023">
              <w:rPr>
                <w:rFonts w:ascii="Tahoma" w:hAnsi="Tahoma" w:cs="Tahoma"/>
                <w:color w:val="000000"/>
                <w:spacing w:val="-1"/>
                <w:sz w:val="16"/>
                <w:szCs w:val="16"/>
                <w:lang w:val="ru-RU"/>
              </w:rPr>
              <w:t xml:space="preserve"> </w:t>
            </w:r>
            <w:r w:rsidRPr="00061023">
              <w:rPr>
                <w:rFonts w:ascii="Tahoma" w:hAnsi="Tahoma" w:cs="Tahoma"/>
                <w:color w:val="000000"/>
                <w:spacing w:val="-1"/>
                <w:sz w:val="16"/>
                <w:szCs w:val="16"/>
                <w:lang w:val="ru-RU"/>
              </w:rPr>
              <w:t>(Уровень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E641BDA"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518D3A2F" w14:textId="77777777" w:rsidR="00C721EB" w:rsidRPr="00061023" w:rsidRDefault="00C721EB" w:rsidP="00173A1E">
            <w:pPr>
              <w:pStyle w:val="TableParagraph"/>
              <w:spacing w:line="193" w:lineRule="exact"/>
              <w:rPr>
                <w:rFonts w:ascii="Tahoma" w:hAnsi="Tahoma" w:cs="Tahoma"/>
                <w:color w:val="000000"/>
                <w:spacing w:val="-1"/>
                <w:sz w:val="16"/>
                <w:szCs w:val="16"/>
                <w:lang w:val="ru-RU"/>
              </w:rPr>
            </w:pPr>
          </w:p>
        </w:tc>
      </w:tr>
    </w:tbl>
    <w:p w14:paraId="77A878A9" w14:textId="77777777" w:rsidR="00A20414" w:rsidRPr="00061023" w:rsidRDefault="00A20414" w:rsidP="00061023">
      <w:pPr>
        <w:pStyle w:val="af0"/>
        <w:widowControl w:val="0"/>
        <w:contextualSpacing w:val="0"/>
        <w:jc w:val="left"/>
        <w:rPr>
          <w:rFonts w:ascii="Tahoma" w:hAnsi="Tahoma" w:cs="Tahoma"/>
          <w:sz w:val="20"/>
        </w:rPr>
      </w:pPr>
    </w:p>
    <w:p w14:paraId="1529D1D3" w14:textId="77777777" w:rsidR="009361F7" w:rsidRPr="00061023" w:rsidRDefault="009361F7" w:rsidP="00173A1E">
      <w:pPr>
        <w:rPr>
          <w:rFonts w:ascii="Tahoma" w:hAnsi="Tahoma" w:cs="Tahoma"/>
          <w:sz w:val="20"/>
        </w:rPr>
      </w:pPr>
      <w:r w:rsidRPr="00061023">
        <w:rPr>
          <w:rFonts w:ascii="Tahoma" w:hAnsi="Tahoma" w:cs="Tahoma"/>
          <w:sz w:val="20"/>
        </w:rPr>
        <w:t xml:space="preserve">Техническая поддержка выполняется: </w:t>
      </w:r>
      <w:r w:rsidR="00173A1E" w:rsidRPr="00173A1E">
        <w:rPr>
          <w:rFonts w:ascii="Tahoma" w:eastAsia="Calibri" w:hAnsi="Tahoma" w:cs="Tahoma"/>
          <w:bCs/>
          <w:color w:val="FF0000"/>
          <w:sz w:val="20"/>
        </w:rPr>
        <w:t>[</w:t>
      </w:r>
      <w:r w:rsidR="00173A1E" w:rsidRPr="00173A1E">
        <w:rPr>
          <w:rFonts w:ascii="Tahoma" w:eastAsia="Calibri" w:hAnsi="Tahoma" w:cs="Tahoma"/>
          <w:bCs/>
          <w:sz w:val="20"/>
        </w:rPr>
        <w:t>•</w:t>
      </w:r>
      <w:r w:rsidR="00173A1E" w:rsidRPr="00173A1E">
        <w:rPr>
          <w:rFonts w:ascii="Tahoma" w:eastAsia="Calibri" w:hAnsi="Tahoma" w:cs="Tahoma"/>
          <w:bCs/>
          <w:color w:val="FF0000"/>
          <w:sz w:val="20"/>
        </w:rPr>
        <w:t>]</w:t>
      </w:r>
      <w:r w:rsidR="0052536C">
        <w:rPr>
          <w:rFonts w:ascii="Tahoma" w:eastAsia="Calibri" w:hAnsi="Tahoma" w:cs="Tahoma"/>
          <w:bCs/>
          <w:color w:val="FF0000"/>
          <w:sz w:val="20"/>
        </w:rPr>
        <w:t xml:space="preserve"> </w:t>
      </w:r>
      <w:r w:rsidR="00173A1E" w:rsidRPr="00173A1E">
        <w:rPr>
          <w:rStyle w:val="aff8"/>
          <w:rFonts w:ascii="Tahoma" w:eastAsia="Calibri" w:hAnsi="Tahoma" w:cs="Tahoma"/>
          <w:bCs/>
          <w:color w:val="FF0000"/>
          <w:sz w:val="20"/>
        </w:rPr>
        <w:footnoteReference w:id="145"/>
      </w:r>
    </w:p>
    <w:p w14:paraId="00634AD2" w14:textId="77777777" w:rsidR="007E3593" w:rsidRPr="00B14C69" w:rsidRDefault="007E3593">
      <w:pPr>
        <w:spacing w:after="200" w:line="276" w:lineRule="auto"/>
        <w:jc w:val="left"/>
        <w:rPr>
          <w:rFonts w:eastAsia="Calibri"/>
          <w:szCs w:val="24"/>
        </w:rPr>
      </w:pPr>
      <w:r w:rsidRPr="00B14C69">
        <w:rPr>
          <w:rFonts w:eastAsia="Calibri"/>
          <w:szCs w:val="24"/>
        </w:rPr>
        <w:br w:type="page"/>
      </w:r>
    </w:p>
    <w:p w14:paraId="7C3A127B" w14:textId="77777777" w:rsidR="00173A1E" w:rsidRPr="00E1001F" w:rsidRDefault="00173A1E" w:rsidP="00173A1E">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5AE401BA" w14:textId="77777777" w:rsidR="00173A1E" w:rsidRPr="00E1001F" w:rsidRDefault="00173A1E" w:rsidP="00173A1E">
      <w:pPr>
        <w:rPr>
          <w:rFonts w:ascii="Tahoma" w:hAnsi="Tahoma" w:cs="Tahoma"/>
          <w:b/>
          <w:i/>
          <w:sz w:val="20"/>
        </w:rPr>
      </w:pPr>
    </w:p>
    <w:p w14:paraId="78232D56" w14:textId="77777777" w:rsidR="00173A1E" w:rsidRDefault="00173A1E" w:rsidP="00173A1E">
      <w:pPr>
        <w:jc w:val="center"/>
        <w:rPr>
          <w:rFonts w:eastAsia="Calibri"/>
          <w:b/>
          <w:szCs w:val="24"/>
        </w:rPr>
      </w:pPr>
    </w:p>
    <w:p w14:paraId="788F243D" w14:textId="77777777"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14:paraId="266E3CDC" w14:textId="77777777"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6E2191C5" w14:textId="77777777"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7002AFB8" w14:textId="77777777" w:rsidTr="00CC5DF8">
        <w:tc>
          <w:tcPr>
            <w:tcW w:w="4664" w:type="dxa"/>
            <w:gridSpan w:val="2"/>
          </w:tcPr>
          <w:p w14:paraId="18E22835"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372D33A0"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5C2247B5"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46"/>
            </w:r>
          </w:p>
          <w:p w14:paraId="2A25C8A4"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47"/>
            </w:r>
            <w:r w:rsidRPr="00A27C0E">
              <w:rPr>
                <w:rFonts w:ascii="Tahoma" w:hAnsi="Tahoma" w:cs="Tahoma"/>
                <w:sz w:val="20"/>
              </w:rPr>
              <w:t>,</w:t>
            </w:r>
          </w:p>
          <w:p w14:paraId="068F05E9" w14:textId="77777777"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8"/>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7E27650"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05E1BD86" w14:textId="77777777" w:rsidR="00173A1E" w:rsidRPr="00A27C0E" w:rsidRDefault="00173A1E" w:rsidP="00CC5DF8">
            <w:pPr>
              <w:widowControl w:val="0"/>
              <w:autoSpaceDE w:val="0"/>
              <w:autoSpaceDN w:val="0"/>
              <w:adjustRightInd w:val="0"/>
              <w:ind w:right="140"/>
              <w:rPr>
                <w:rFonts w:ascii="Tahoma" w:hAnsi="Tahoma" w:cs="Tahoma"/>
                <w:b/>
                <w:sz w:val="20"/>
              </w:rPr>
            </w:pPr>
          </w:p>
          <w:p w14:paraId="403064B8"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9"/>
            </w:r>
          </w:p>
          <w:p w14:paraId="1B94B2AC"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50"/>
            </w:r>
            <w:r w:rsidRPr="00A27C0E">
              <w:rPr>
                <w:rFonts w:ascii="Tahoma" w:hAnsi="Tahoma" w:cs="Tahoma"/>
                <w:sz w:val="20"/>
              </w:rPr>
              <w:t>,</w:t>
            </w:r>
          </w:p>
          <w:p w14:paraId="3297436E"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51"/>
            </w:r>
          </w:p>
        </w:tc>
      </w:tr>
      <w:tr w:rsidR="00173A1E" w:rsidRPr="0046405C" w14:paraId="31C795A9"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321C211A" w14:textId="77777777" w:rsidR="00173A1E" w:rsidRPr="00A27C0E" w:rsidRDefault="00173A1E" w:rsidP="00CC5DF8">
            <w:pPr>
              <w:pStyle w:val="SL0CommentSimplawyer"/>
              <w:rPr>
                <w:sz w:val="20"/>
                <w:szCs w:val="20"/>
              </w:rPr>
            </w:pPr>
          </w:p>
          <w:p w14:paraId="7C2EB4A3"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26D4DB62"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4EF11658" w14:textId="77777777" w:rsidR="00173A1E" w:rsidRPr="00A27C0E" w:rsidRDefault="00173A1E" w:rsidP="00CC5DF8">
            <w:pPr>
              <w:pStyle w:val="SL0CommentSimplawyer"/>
              <w:rPr>
                <w:sz w:val="20"/>
                <w:szCs w:val="20"/>
              </w:rPr>
            </w:pPr>
          </w:p>
          <w:p w14:paraId="11F2FC59"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46A5928"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0C53821" w14:textId="77777777" w:rsidR="00173A1E" w:rsidRPr="00A27C0E" w:rsidRDefault="00173A1E" w:rsidP="00CC5DF8">
            <w:pPr>
              <w:pStyle w:val="af6"/>
              <w:rPr>
                <w:rFonts w:ascii="Tahoma" w:hAnsi="Tahoma" w:cs="Tahoma"/>
                <w:sz w:val="20"/>
              </w:rPr>
            </w:pPr>
          </w:p>
          <w:p w14:paraId="39072B9F"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6321403C"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DAA36F6" w14:textId="77777777" w:rsidR="00173A1E" w:rsidRPr="00A27C0E" w:rsidRDefault="00173A1E" w:rsidP="00CC5DF8">
            <w:pPr>
              <w:pStyle w:val="af6"/>
              <w:rPr>
                <w:rFonts w:ascii="Tahoma" w:hAnsi="Tahoma" w:cs="Tahoma"/>
                <w:sz w:val="20"/>
              </w:rPr>
            </w:pPr>
          </w:p>
          <w:p w14:paraId="560B23D4" w14:textId="77777777" w:rsidR="00173A1E" w:rsidRPr="00A27C0E" w:rsidRDefault="00173A1E" w:rsidP="00CC5DF8">
            <w:pPr>
              <w:pStyle w:val="af6"/>
              <w:rPr>
                <w:rFonts w:ascii="Tahoma" w:hAnsi="Tahoma" w:cs="Tahoma"/>
                <w:sz w:val="20"/>
              </w:rPr>
            </w:pPr>
          </w:p>
        </w:tc>
      </w:tr>
    </w:tbl>
    <w:p w14:paraId="7EEAFE89" w14:textId="77777777" w:rsidR="00837AD6" w:rsidRDefault="00837AD6" w:rsidP="00D644D0">
      <w:pPr>
        <w:jc w:val="left"/>
        <w:rPr>
          <w:szCs w:val="24"/>
        </w:rPr>
      </w:pPr>
    </w:p>
    <w:p w14:paraId="1833D804" w14:textId="77777777"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14:paraId="17F2C9E0" w14:textId="77777777"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14:paraId="58376799" w14:textId="77777777"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lastRenderedPageBreak/>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14:paraId="608E2E86" w14:textId="77777777"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14:paraId="499BB1A2" w14:textId="77777777"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14:paraId="74FA5D5A" w14:textId="77777777"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14:paraId="23795B9E" w14:textId="77777777" w:rsidTr="000F61F8">
        <w:tc>
          <w:tcPr>
            <w:tcW w:w="4664" w:type="dxa"/>
            <w:gridSpan w:val="2"/>
          </w:tcPr>
          <w:p w14:paraId="43DC4D2A" w14:textId="77777777"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14:paraId="75892DAE" w14:textId="77777777"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14:paraId="2AAA5BDB" w14:textId="77777777"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2"/>
            </w:r>
          </w:p>
          <w:p w14:paraId="6492ACE9"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3"/>
            </w:r>
            <w:r w:rsidRPr="00B23887">
              <w:rPr>
                <w:rFonts w:ascii="Tahoma" w:hAnsi="Tahoma" w:cs="Tahoma"/>
                <w:sz w:val="20"/>
                <w:highlight w:val="green"/>
              </w:rPr>
              <w:t>,</w:t>
            </w:r>
          </w:p>
          <w:p w14:paraId="6A004401"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4"/>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14:paraId="273DC0A4" w14:textId="77777777"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14:paraId="07142B19" w14:textId="77777777" w:rsidR="00967AFB" w:rsidRPr="00B23887" w:rsidRDefault="00967AFB" w:rsidP="000F61F8">
            <w:pPr>
              <w:widowControl w:val="0"/>
              <w:autoSpaceDE w:val="0"/>
              <w:autoSpaceDN w:val="0"/>
              <w:adjustRightInd w:val="0"/>
              <w:ind w:right="140"/>
              <w:rPr>
                <w:rFonts w:ascii="Tahoma" w:hAnsi="Tahoma" w:cs="Tahoma"/>
                <w:b/>
                <w:sz w:val="20"/>
                <w:highlight w:val="green"/>
              </w:rPr>
            </w:pPr>
          </w:p>
          <w:p w14:paraId="2BC6178E" w14:textId="77777777"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Pr="00B23887">
              <w:rPr>
                <w:rFonts w:ascii="Tahoma" w:hAnsi="Tahoma" w:cs="Tahoma"/>
                <w:b/>
                <w:sz w:val="20"/>
                <w:highlight w:val="green"/>
              </w:rPr>
              <w:t xml:space="preserve"> ПАО «ГМК “Норильский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55"/>
            </w:r>
          </w:p>
          <w:p w14:paraId="69826246"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6"/>
            </w:r>
            <w:r w:rsidRPr="00B23887">
              <w:rPr>
                <w:rFonts w:ascii="Tahoma" w:hAnsi="Tahoma" w:cs="Tahoma"/>
                <w:sz w:val="20"/>
                <w:highlight w:val="green"/>
              </w:rPr>
              <w:t>,</w:t>
            </w:r>
          </w:p>
          <w:p w14:paraId="4A010067"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7"/>
            </w:r>
          </w:p>
        </w:tc>
      </w:tr>
      <w:tr w:rsidR="00967AFB" w:rsidRPr="001630CB" w14:paraId="5EC7B1F7" w14:textId="77777777" w:rsidTr="000F61F8">
        <w:tblPrEx>
          <w:tblCellMar>
            <w:left w:w="0" w:type="dxa"/>
            <w:right w:w="284" w:type="dxa"/>
          </w:tblCellMar>
        </w:tblPrEx>
        <w:tc>
          <w:tcPr>
            <w:tcW w:w="4271" w:type="dxa"/>
            <w:tcBorders>
              <w:bottom w:val="dotted" w:sz="4" w:space="0" w:color="A6A6A6" w:themeColor="background1" w:themeShade="A6"/>
            </w:tcBorders>
            <w:tcMar>
              <w:left w:w="0" w:type="dxa"/>
            </w:tcMar>
          </w:tcPr>
          <w:p w14:paraId="01BC7AF8" w14:textId="77777777" w:rsidR="00967AFB" w:rsidRPr="00B23887" w:rsidRDefault="00967AFB" w:rsidP="000F61F8">
            <w:pPr>
              <w:pStyle w:val="SL0CommentSimplawyer"/>
              <w:rPr>
                <w:sz w:val="20"/>
                <w:szCs w:val="20"/>
                <w:highlight w:val="green"/>
              </w:rPr>
            </w:pPr>
          </w:p>
          <w:p w14:paraId="36C622E8"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14:paraId="6A35FB91" w14:textId="77777777"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14:paraId="3400DFFD" w14:textId="77777777" w:rsidR="00967AFB" w:rsidRPr="00B23887" w:rsidRDefault="00967AFB" w:rsidP="000F61F8">
            <w:pPr>
              <w:pStyle w:val="SL0CommentSimplawyer"/>
              <w:rPr>
                <w:sz w:val="20"/>
                <w:szCs w:val="20"/>
                <w:highlight w:val="green"/>
              </w:rPr>
            </w:pPr>
          </w:p>
          <w:p w14:paraId="209DBF7C"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14:paraId="6649157C" w14:textId="77777777"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E033A3B" w14:textId="77777777" w:rsidR="00967AFB" w:rsidRPr="00B23887" w:rsidRDefault="00967AFB" w:rsidP="000F61F8">
            <w:pPr>
              <w:pStyle w:val="af6"/>
              <w:rPr>
                <w:rFonts w:ascii="Tahoma" w:hAnsi="Tahoma" w:cs="Tahoma"/>
                <w:sz w:val="20"/>
                <w:highlight w:val="green"/>
              </w:rPr>
            </w:pPr>
          </w:p>
          <w:p w14:paraId="4CDDB9AE" w14:textId="77777777"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14:paraId="712936A7" w14:textId="77777777"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29AD4" w14:textId="77777777" w:rsidR="00967AFB" w:rsidRPr="00B23887" w:rsidRDefault="00967AFB" w:rsidP="000F61F8">
            <w:pPr>
              <w:pStyle w:val="af6"/>
              <w:rPr>
                <w:rFonts w:ascii="Tahoma" w:hAnsi="Tahoma" w:cs="Tahoma"/>
                <w:sz w:val="20"/>
                <w:highlight w:val="green"/>
              </w:rPr>
            </w:pPr>
          </w:p>
          <w:p w14:paraId="2B9AA217" w14:textId="77777777" w:rsidR="00967AFB" w:rsidRPr="00B23887" w:rsidRDefault="00967AFB" w:rsidP="000F61F8">
            <w:pPr>
              <w:pStyle w:val="af6"/>
              <w:rPr>
                <w:rFonts w:ascii="Tahoma" w:hAnsi="Tahoma" w:cs="Tahoma"/>
                <w:sz w:val="20"/>
                <w:highlight w:val="green"/>
              </w:rPr>
            </w:pPr>
          </w:p>
        </w:tc>
      </w:tr>
    </w:tbl>
    <w:p w14:paraId="1CCA1AAE" w14:textId="77777777" w:rsidR="00967AFB" w:rsidRPr="00B23887" w:rsidRDefault="00967AFB" w:rsidP="00967AFB">
      <w:pPr>
        <w:ind w:firstLine="709"/>
        <w:rPr>
          <w:rFonts w:ascii="Tahoma" w:eastAsia="Calibri" w:hAnsi="Tahoma" w:cs="Tahoma"/>
          <w:bCs/>
          <w:sz w:val="20"/>
          <w:highlight w:val="green"/>
        </w:rPr>
      </w:pPr>
    </w:p>
    <w:p w14:paraId="106E3684" w14:textId="77777777" w:rsidR="00A049A0" w:rsidRPr="00B23887" w:rsidRDefault="00A049A0" w:rsidP="00D644D0">
      <w:pPr>
        <w:jc w:val="left"/>
        <w:rPr>
          <w:rFonts w:ascii="Tahoma" w:eastAsia="Calibri" w:hAnsi="Tahoma" w:cs="Tahoma"/>
          <w:bCs/>
          <w:color w:val="FF0000"/>
          <w:sz w:val="20"/>
          <w:highlight w:val="green"/>
        </w:rPr>
      </w:pPr>
    </w:p>
    <w:p w14:paraId="6F2E2D5B" w14:textId="77777777" w:rsidR="004E284E" w:rsidRPr="00B23887" w:rsidRDefault="004E284E" w:rsidP="00D644D0">
      <w:pPr>
        <w:jc w:val="left"/>
        <w:rPr>
          <w:rFonts w:ascii="Tahoma" w:eastAsia="Calibri" w:hAnsi="Tahoma" w:cs="Tahoma"/>
          <w:bCs/>
          <w:color w:val="FF0000"/>
          <w:sz w:val="20"/>
          <w:highlight w:val="green"/>
        </w:rPr>
      </w:pPr>
    </w:p>
    <w:p w14:paraId="598F003B" w14:textId="77777777"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14:paraId="5E08C128" w14:textId="77777777"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0000335F" w:rsidRPr="00B23887">
        <w:rPr>
          <w:rFonts w:ascii="Tahoma" w:hAnsi="Tahoma" w:cs="Tahoma"/>
          <w:color w:val="FF0000"/>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r w:rsidR="0000335F" w:rsidRPr="00B23887">
        <w:rPr>
          <w:rFonts w:ascii="Tahoma" w:hAnsi="Tahoma" w:cs="Tahoma"/>
          <w:color w:val="FF0000"/>
          <w:sz w:val="20"/>
          <w:highlight w:val="green"/>
        </w:rPr>
        <w:t>]</w:t>
      </w:r>
      <w:r w:rsidR="00572797" w:rsidRPr="00B23887">
        <w:rPr>
          <w:rFonts w:ascii="Tahoma" w:hAnsi="Tahoma" w:cs="Tahoma"/>
          <w:color w:val="FF0000"/>
          <w:sz w:val="20"/>
          <w:highlight w:val="green"/>
        </w:rPr>
        <w:t xml:space="preserve"> </w:t>
      </w:r>
      <w:r w:rsidR="00572797" w:rsidRPr="00B23887">
        <w:rPr>
          <w:rStyle w:val="aff8"/>
          <w:rFonts w:ascii="Tahoma" w:hAnsi="Tahoma" w:cs="Tahoma"/>
          <w:color w:val="FF0000"/>
          <w:sz w:val="20"/>
          <w:highlight w:val="green"/>
        </w:rPr>
        <w:footnoteReference w:id="158"/>
      </w:r>
      <w:r w:rsidR="0000335F" w:rsidRPr="00B23887">
        <w:rPr>
          <w:rFonts w:ascii="Tahoma" w:hAnsi="Tahoma" w:cs="Tahoma"/>
          <w:color w:val="FF0000"/>
          <w:sz w:val="20"/>
          <w:highlight w:val="green"/>
        </w:rPr>
        <w:t xml:space="preserve"> /</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sz w:val="20"/>
          <w:highlight w:val="green"/>
        </w:rPr>
        <w:t>РОКС НН</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Style w:val="aff8"/>
          <w:rFonts w:ascii="Tahoma" w:hAnsi="Tahoma" w:cs="Tahoma"/>
          <w:bCs/>
          <w:color w:val="FF0000"/>
          <w:sz w:val="20"/>
          <w:highlight w:val="green"/>
        </w:rPr>
        <w:footnoteReference w:id="159"/>
      </w:r>
      <w:r w:rsidR="0000335F" w:rsidRPr="00B23887">
        <w:rPr>
          <w:rFonts w:ascii="Tahoma" w:hAnsi="Tahoma" w:cs="Tahoma"/>
          <w:b/>
          <w:sz w:val="20"/>
          <w:highlight w:val="green"/>
        </w:rPr>
        <w:t xml:space="preserve"> </w:t>
      </w:r>
      <w:r w:rsidR="00572797" w:rsidRPr="00B23887">
        <w:rPr>
          <w:rFonts w:ascii="Tahoma" w:hAnsi="Tahoma" w:cs="Tahoma"/>
          <w:b/>
          <w:sz w:val="20"/>
          <w:highlight w:val="green"/>
        </w:rPr>
        <w:t>,</w:t>
      </w:r>
      <w:r w:rsidR="00572797" w:rsidRPr="00B23887">
        <w:rPr>
          <w:rFonts w:ascii="Tahoma" w:hAnsi="Tahoma" w:cs="Tahoma"/>
          <w:sz w:val="20"/>
          <w:highlight w:val="green"/>
        </w:rPr>
        <w:t xml:space="preserve"> ИНН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КПП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 xml:space="preserve">] </w:t>
      </w:r>
      <w:r w:rsidR="00572797" w:rsidRPr="00B23887">
        <w:rPr>
          <w:rStyle w:val="aff8"/>
          <w:rFonts w:ascii="Tahoma" w:hAnsi="Tahoma" w:cs="Tahoma"/>
          <w:color w:val="FF0000"/>
          <w:sz w:val="20"/>
          <w:highlight w:val="green"/>
          <w:u w:color="FFFFFF" w:themeColor="background1"/>
        </w:rPr>
        <w:footnoteReference w:id="160"/>
      </w:r>
      <w:r w:rsidR="00572797" w:rsidRPr="00B23887">
        <w:rPr>
          <w:rFonts w:ascii="Tahoma" w:hAnsi="Tahoma" w:cs="Tahoma"/>
          <w:color w:val="FF0000"/>
          <w:sz w:val="20"/>
          <w:highlight w:val="green"/>
          <w:u w:color="FFFFFF" w:themeColor="background1"/>
        </w:rPr>
        <w:t xml:space="preserve"> </w:t>
      </w:r>
      <w:r w:rsidR="00572797" w:rsidRPr="00B23887">
        <w:rPr>
          <w:rFonts w:ascii="Tahoma" w:hAnsi="Tahoma" w:cs="Tahoma"/>
          <w:color w:val="FF0000"/>
          <w:sz w:val="20"/>
          <w:highlight w:val="green"/>
        </w:rPr>
        <w:t xml:space="preserve">] </w:t>
      </w:r>
      <w:r w:rsidR="008D3747" w:rsidRPr="00B23887">
        <w:rPr>
          <w:rStyle w:val="aff8"/>
          <w:rFonts w:ascii="Tahoma" w:hAnsi="Tahoma" w:cs="Tahoma"/>
          <w:color w:val="FF0000"/>
          <w:sz w:val="20"/>
          <w:highlight w:val="green"/>
        </w:rPr>
        <w:footnoteReference w:id="161"/>
      </w:r>
    </w:p>
    <w:p w14:paraId="10E700B0" w14:textId="77777777"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14:paraId="415685D9" w14:textId="77777777" w:rsidTr="00B23887">
        <w:tc>
          <w:tcPr>
            <w:tcW w:w="558" w:type="dxa"/>
          </w:tcPr>
          <w:p w14:paraId="09121BA9"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14:paraId="16BBCCF5"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14:paraId="3DB28D13"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14:paraId="05DAE2FB"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14:paraId="394258D4"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14:paraId="283A5093" w14:textId="77777777" w:rsidTr="00B23887">
        <w:tc>
          <w:tcPr>
            <w:tcW w:w="558" w:type="dxa"/>
          </w:tcPr>
          <w:p w14:paraId="2F599E97" w14:textId="77777777" w:rsidR="008D3747" w:rsidRPr="00B23887" w:rsidRDefault="008D3747" w:rsidP="00D644D0">
            <w:pPr>
              <w:jc w:val="left"/>
              <w:rPr>
                <w:rFonts w:ascii="Tahoma" w:eastAsia="Calibri" w:hAnsi="Tahoma" w:cs="Tahoma"/>
                <w:bCs/>
                <w:sz w:val="20"/>
                <w:highlight w:val="green"/>
              </w:rPr>
            </w:pPr>
          </w:p>
        </w:tc>
        <w:tc>
          <w:tcPr>
            <w:tcW w:w="981" w:type="dxa"/>
          </w:tcPr>
          <w:p w14:paraId="1C25C8A5" w14:textId="77777777" w:rsidR="008D3747" w:rsidRPr="00B23887" w:rsidRDefault="008D3747" w:rsidP="00D644D0">
            <w:pPr>
              <w:jc w:val="left"/>
              <w:rPr>
                <w:rFonts w:ascii="Tahoma" w:eastAsia="Calibri" w:hAnsi="Tahoma" w:cs="Tahoma"/>
                <w:bCs/>
                <w:sz w:val="20"/>
                <w:highlight w:val="green"/>
              </w:rPr>
            </w:pPr>
          </w:p>
        </w:tc>
        <w:tc>
          <w:tcPr>
            <w:tcW w:w="5402" w:type="dxa"/>
          </w:tcPr>
          <w:p w14:paraId="708F27D9" w14:textId="77777777" w:rsidR="008D3747" w:rsidRPr="00B23887" w:rsidRDefault="008D3747" w:rsidP="00D644D0">
            <w:pPr>
              <w:jc w:val="left"/>
              <w:rPr>
                <w:rFonts w:ascii="Tahoma" w:eastAsia="Calibri" w:hAnsi="Tahoma" w:cs="Tahoma"/>
                <w:bCs/>
                <w:sz w:val="20"/>
                <w:highlight w:val="green"/>
              </w:rPr>
            </w:pPr>
          </w:p>
        </w:tc>
        <w:tc>
          <w:tcPr>
            <w:tcW w:w="1282" w:type="dxa"/>
          </w:tcPr>
          <w:p w14:paraId="3EF89BBB" w14:textId="77777777" w:rsidR="008D3747" w:rsidRPr="00B23887" w:rsidRDefault="008D3747" w:rsidP="00D644D0">
            <w:pPr>
              <w:jc w:val="left"/>
              <w:rPr>
                <w:rFonts w:ascii="Tahoma" w:eastAsia="Calibri" w:hAnsi="Tahoma" w:cs="Tahoma"/>
                <w:bCs/>
                <w:sz w:val="20"/>
                <w:highlight w:val="green"/>
              </w:rPr>
            </w:pPr>
          </w:p>
        </w:tc>
        <w:tc>
          <w:tcPr>
            <w:tcW w:w="1229" w:type="dxa"/>
          </w:tcPr>
          <w:p w14:paraId="627B1DFD" w14:textId="77777777" w:rsidR="008D3747" w:rsidRPr="00B23887" w:rsidRDefault="008D3747" w:rsidP="00D644D0">
            <w:pPr>
              <w:jc w:val="left"/>
              <w:rPr>
                <w:rFonts w:ascii="Tahoma" w:eastAsia="Calibri" w:hAnsi="Tahoma" w:cs="Tahoma"/>
                <w:bCs/>
                <w:sz w:val="20"/>
                <w:highlight w:val="green"/>
              </w:rPr>
            </w:pPr>
          </w:p>
        </w:tc>
      </w:tr>
      <w:tr w:rsidR="008D3747" w:rsidRPr="001630CB" w14:paraId="4B0938C3" w14:textId="77777777" w:rsidTr="00B23887">
        <w:tc>
          <w:tcPr>
            <w:tcW w:w="558" w:type="dxa"/>
          </w:tcPr>
          <w:p w14:paraId="6031CCD3" w14:textId="77777777" w:rsidR="008D3747" w:rsidRPr="00B23887" w:rsidRDefault="008D3747" w:rsidP="00D644D0">
            <w:pPr>
              <w:jc w:val="left"/>
              <w:rPr>
                <w:rFonts w:ascii="Tahoma" w:eastAsia="Calibri" w:hAnsi="Tahoma" w:cs="Tahoma"/>
                <w:bCs/>
                <w:sz w:val="20"/>
                <w:highlight w:val="green"/>
              </w:rPr>
            </w:pPr>
          </w:p>
        </w:tc>
        <w:tc>
          <w:tcPr>
            <w:tcW w:w="981" w:type="dxa"/>
          </w:tcPr>
          <w:p w14:paraId="718BA80C" w14:textId="77777777" w:rsidR="008D3747" w:rsidRPr="00B23887" w:rsidRDefault="008D3747" w:rsidP="00D644D0">
            <w:pPr>
              <w:jc w:val="left"/>
              <w:rPr>
                <w:rFonts w:ascii="Tahoma" w:eastAsia="Calibri" w:hAnsi="Tahoma" w:cs="Tahoma"/>
                <w:bCs/>
                <w:sz w:val="20"/>
                <w:highlight w:val="green"/>
              </w:rPr>
            </w:pPr>
          </w:p>
        </w:tc>
        <w:tc>
          <w:tcPr>
            <w:tcW w:w="5402" w:type="dxa"/>
          </w:tcPr>
          <w:p w14:paraId="15BAB5B2" w14:textId="77777777" w:rsidR="008D3747" w:rsidRPr="00B23887" w:rsidRDefault="008D3747" w:rsidP="00D644D0">
            <w:pPr>
              <w:jc w:val="left"/>
              <w:rPr>
                <w:rFonts w:ascii="Tahoma" w:eastAsia="Calibri" w:hAnsi="Tahoma" w:cs="Tahoma"/>
                <w:bCs/>
                <w:sz w:val="20"/>
                <w:highlight w:val="green"/>
              </w:rPr>
            </w:pPr>
          </w:p>
        </w:tc>
        <w:tc>
          <w:tcPr>
            <w:tcW w:w="1282" w:type="dxa"/>
          </w:tcPr>
          <w:p w14:paraId="36D91F58" w14:textId="77777777" w:rsidR="008D3747" w:rsidRPr="00B23887" w:rsidRDefault="008D3747" w:rsidP="00D644D0">
            <w:pPr>
              <w:jc w:val="left"/>
              <w:rPr>
                <w:rFonts w:ascii="Tahoma" w:eastAsia="Calibri" w:hAnsi="Tahoma" w:cs="Tahoma"/>
                <w:bCs/>
                <w:sz w:val="20"/>
                <w:highlight w:val="green"/>
              </w:rPr>
            </w:pPr>
          </w:p>
        </w:tc>
        <w:tc>
          <w:tcPr>
            <w:tcW w:w="1229" w:type="dxa"/>
          </w:tcPr>
          <w:p w14:paraId="429436DB" w14:textId="77777777" w:rsidR="008D3747" w:rsidRPr="00B23887" w:rsidRDefault="008D3747" w:rsidP="00D644D0">
            <w:pPr>
              <w:jc w:val="left"/>
              <w:rPr>
                <w:rFonts w:ascii="Tahoma" w:eastAsia="Calibri" w:hAnsi="Tahoma" w:cs="Tahoma"/>
                <w:bCs/>
                <w:sz w:val="20"/>
                <w:highlight w:val="green"/>
              </w:rPr>
            </w:pPr>
          </w:p>
        </w:tc>
      </w:tr>
      <w:tr w:rsidR="008D3747" w:rsidRPr="001630CB" w14:paraId="396050CA" w14:textId="77777777" w:rsidTr="00B23887">
        <w:tc>
          <w:tcPr>
            <w:tcW w:w="558" w:type="dxa"/>
          </w:tcPr>
          <w:p w14:paraId="3BD37C70" w14:textId="77777777" w:rsidR="008D3747" w:rsidRPr="00B23887" w:rsidRDefault="008D3747" w:rsidP="00D644D0">
            <w:pPr>
              <w:jc w:val="left"/>
              <w:rPr>
                <w:rFonts w:ascii="Tahoma" w:eastAsia="Calibri" w:hAnsi="Tahoma" w:cs="Tahoma"/>
                <w:bCs/>
                <w:sz w:val="20"/>
                <w:highlight w:val="green"/>
              </w:rPr>
            </w:pPr>
          </w:p>
        </w:tc>
        <w:tc>
          <w:tcPr>
            <w:tcW w:w="981" w:type="dxa"/>
          </w:tcPr>
          <w:p w14:paraId="3B59A83C" w14:textId="77777777" w:rsidR="008D3747" w:rsidRPr="00B23887" w:rsidRDefault="008D3747" w:rsidP="00D644D0">
            <w:pPr>
              <w:jc w:val="left"/>
              <w:rPr>
                <w:rFonts w:ascii="Tahoma" w:eastAsia="Calibri" w:hAnsi="Tahoma" w:cs="Tahoma"/>
                <w:bCs/>
                <w:sz w:val="20"/>
                <w:highlight w:val="green"/>
              </w:rPr>
            </w:pPr>
          </w:p>
        </w:tc>
        <w:tc>
          <w:tcPr>
            <w:tcW w:w="5402" w:type="dxa"/>
          </w:tcPr>
          <w:p w14:paraId="7997CD93" w14:textId="77777777" w:rsidR="008D3747" w:rsidRPr="00B23887" w:rsidRDefault="008D3747" w:rsidP="00D644D0">
            <w:pPr>
              <w:jc w:val="left"/>
              <w:rPr>
                <w:rFonts w:ascii="Tahoma" w:eastAsia="Calibri" w:hAnsi="Tahoma" w:cs="Tahoma"/>
                <w:bCs/>
                <w:sz w:val="20"/>
                <w:highlight w:val="green"/>
              </w:rPr>
            </w:pPr>
          </w:p>
        </w:tc>
        <w:tc>
          <w:tcPr>
            <w:tcW w:w="1282" w:type="dxa"/>
          </w:tcPr>
          <w:p w14:paraId="4FB6810E" w14:textId="77777777" w:rsidR="008D3747" w:rsidRPr="00B23887" w:rsidRDefault="008D3747" w:rsidP="00D644D0">
            <w:pPr>
              <w:jc w:val="left"/>
              <w:rPr>
                <w:rFonts w:ascii="Tahoma" w:eastAsia="Calibri" w:hAnsi="Tahoma" w:cs="Tahoma"/>
                <w:bCs/>
                <w:sz w:val="20"/>
                <w:highlight w:val="green"/>
              </w:rPr>
            </w:pPr>
          </w:p>
        </w:tc>
        <w:tc>
          <w:tcPr>
            <w:tcW w:w="1229" w:type="dxa"/>
          </w:tcPr>
          <w:p w14:paraId="2781CB48" w14:textId="77777777" w:rsidR="008D3747" w:rsidRPr="00B23887" w:rsidRDefault="008D3747" w:rsidP="00D644D0">
            <w:pPr>
              <w:jc w:val="left"/>
              <w:rPr>
                <w:rFonts w:ascii="Tahoma" w:eastAsia="Calibri" w:hAnsi="Tahoma" w:cs="Tahoma"/>
                <w:bCs/>
                <w:sz w:val="20"/>
                <w:highlight w:val="green"/>
              </w:rPr>
            </w:pPr>
          </w:p>
        </w:tc>
      </w:tr>
      <w:tr w:rsidR="008D3747" w:rsidRPr="001630CB" w14:paraId="64747D9D" w14:textId="77777777" w:rsidTr="00B23887">
        <w:tc>
          <w:tcPr>
            <w:tcW w:w="558" w:type="dxa"/>
          </w:tcPr>
          <w:p w14:paraId="3F0821BC" w14:textId="77777777" w:rsidR="008D3747" w:rsidRPr="00B23887" w:rsidRDefault="008D3747" w:rsidP="00D644D0">
            <w:pPr>
              <w:jc w:val="left"/>
              <w:rPr>
                <w:rFonts w:ascii="Tahoma" w:eastAsia="Calibri" w:hAnsi="Tahoma" w:cs="Tahoma"/>
                <w:bCs/>
                <w:sz w:val="20"/>
                <w:highlight w:val="green"/>
              </w:rPr>
            </w:pPr>
          </w:p>
        </w:tc>
        <w:tc>
          <w:tcPr>
            <w:tcW w:w="981" w:type="dxa"/>
          </w:tcPr>
          <w:p w14:paraId="360306A9" w14:textId="77777777" w:rsidR="008D3747" w:rsidRPr="00B23887" w:rsidRDefault="008D3747" w:rsidP="00D644D0">
            <w:pPr>
              <w:jc w:val="left"/>
              <w:rPr>
                <w:rFonts w:ascii="Tahoma" w:eastAsia="Calibri" w:hAnsi="Tahoma" w:cs="Tahoma"/>
                <w:bCs/>
                <w:sz w:val="20"/>
                <w:highlight w:val="green"/>
              </w:rPr>
            </w:pPr>
          </w:p>
        </w:tc>
        <w:tc>
          <w:tcPr>
            <w:tcW w:w="5402" w:type="dxa"/>
          </w:tcPr>
          <w:p w14:paraId="2D23414F" w14:textId="77777777" w:rsidR="008D3747" w:rsidRPr="00B23887" w:rsidRDefault="008D3747" w:rsidP="00D644D0">
            <w:pPr>
              <w:jc w:val="left"/>
              <w:rPr>
                <w:rFonts w:ascii="Tahoma" w:eastAsia="Calibri" w:hAnsi="Tahoma" w:cs="Tahoma"/>
                <w:bCs/>
                <w:sz w:val="20"/>
                <w:highlight w:val="green"/>
              </w:rPr>
            </w:pPr>
          </w:p>
        </w:tc>
        <w:tc>
          <w:tcPr>
            <w:tcW w:w="1282" w:type="dxa"/>
          </w:tcPr>
          <w:p w14:paraId="3C8D4B37" w14:textId="77777777" w:rsidR="008D3747" w:rsidRPr="00B23887" w:rsidRDefault="008D3747" w:rsidP="00D644D0">
            <w:pPr>
              <w:jc w:val="left"/>
              <w:rPr>
                <w:rFonts w:ascii="Tahoma" w:eastAsia="Calibri" w:hAnsi="Tahoma" w:cs="Tahoma"/>
                <w:bCs/>
                <w:sz w:val="20"/>
                <w:highlight w:val="green"/>
              </w:rPr>
            </w:pPr>
          </w:p>
        </w:tc>
        <w:tc>
          <w:tcPr>
            <w:tcW w:w="1229" w:type="dxa"/>
          </w:tcPr>
          <w:p w14:paraId="138B5CD1" w14:textId="77777777" w:rsidR="008D3747" w:rsidRPr="00B23887" w:rsidRDefault="008D3747" w:rsidP="00D644D0">
            <w:pPr>
              <w:jc w:val="left"/>
              <w:rPr>
                <w:rFonts w:ascii="Tahoma" w:eastAsia="Calibri" w:hAnsi="Tahoma" w:cs="Tahoma"/>
                <w:bCs/>
                <w:sz w:val="20"/>
                <w:highlight w:val="green"/>
              </w:rPr>
            </w:pPr>
          </w:p>
        </w:tc>
      </w:tr>
      <w:tr w:rsidR="008D3747" w:rsidRPr="001630CB" w14:paraId="77819CC6" w14:textId="77777777" w:rsidTr="00B23887">
        <w:tc>
          <w:tcPr>
            <w:tcW w:w="558" w:type="dxa"/>
          </w:tcPr>
          <w:p w14:paraId="6403D902" w14:textId="77777777" w:rsidR="008D3747" w:rsidRPr="00B23887" w:rsidRDefault="008D3747" w:rsidP="00D644D0">
            <w:pPr>
              <w:jc w:val="left"/>
              <w:rPr>
                <w:rFonts w:ascii="Tahoma" w:eastAsia="Calibri" w:hAnsi="Tahoma" w:cs="Tahoma"/>
                <w:bCs/>
                <w:sz w:val="20"/>
                <w:highlight w:val="green"/>
              </w:rPr>
            </w:pPr>
          </w:p>
        </w:tc>
        <w:tc>
          <w:tcPr>
            <w:tcW w:w="981" w:type="dxa"/>
          </w:tcPr>
          <w:p w14:paraId="02A90DED" w14:textId="77777777" w:rsidR="008D3747" w:rsidRPr="00B23887" w:rsidRDefault="008D3747" w:rsidP="00D644D0">
            <w:pPr>
              <w:jc w:val="left"/>
              <w:rPr>
                <w:rFonts w:ascii="Tahoma" w:eastAsia="Calibri" w:hAnsi="Tahoma" w:cs="Tahoma"/>
                <w:bCs/>
                <w:sz w:val="20"/>
                <w:highlight w:val="green"/>
              </w:rPr>
            </w:pPr>
          </w:p>
        </w:tc>
        <w:tc>
          <w:tcPr>
            <w:tcW w:w="5402" w:type="dxa"/>
          </w:tcPr>
          <w:p w14:paraId="2A87FBAA" w14:textId="77777777" w:rsidR="008D3747" w:rsidRPr="00B23887" w:rsidRDefault="008D3747" w:rsidP="00D644D0">
            <w:pPr>
              <w:jc w:val="left"/>
              <w:rPr>
                <w:rFonts w:ascii="Tahoma" w:eastAsia="Calibri" w:hAnsi="Tahoma" w:cs="Tahoma"/>
                <w:bCs/>
                <w:sz w:val="20"/>
                <w:highlight w:val="green"/>
              </w:rPr>
            </w:pPr>
          </w:p>
        </w:tc>
        <w:tc>
          <w:tcPr>
            <w:tcW w:w="1282" w:type="dxa"/>
          </w:tcPr>
          <w:p w14:paraId="3DCE75F0" w14:textId="77777777" w:rsidR="008D3747" w:rsidRPr="00B23887" w:rsidRDefault="008D3747" w:rsidP="00D644D0">
            <w:pPr>
              <w:jc w:val="left"/>
              <w:rPr>
                <w:rFonts w:ascii="Tahoma" w:eastAsia="Calibri" w:hAnsi="Tahoma" w:cs="Tahoma"/>
                <w:bCs/>
                <w:sz w:val="20"/>
                <w:highlight w:val="green"/>
              </w:rPr>
            </w:pPr>
          </w:p>
        </w:tc>
        <w:tc>
          <w:tcPr>
            <w:tcW w:w="1229" w:type="dxa"/>
          </w:tcPr>
          <w:p w14:paraId="348F461D" w14:textId="77777777" w:rsidR="008D3747" w:rsidRPr="00B23887" w:rsidRDefault="008D3747" w:rsidP="00D644D0">
            <w:pPr>
              <w:jc w:val="left"/>
              <w:rPr>
                <w:rFonts w:ascii="Tahoma" w:eastAsia="Calibri" w:hAnsi="Tahoma" w:cs="Tahoma"/>
                <w:bCs/>
                <w:sz w:val="20"/>
                <w:highlight w:val="green"/>
              </w:rPr>
            </w:pPr>
          </w:p>
        </w:tc>
      </w:tr>
    </w:tbl>
    <w:p w14:paraId="42685AC1" w14:textId="77777777" w:rsidR="002613E3" w:rsidRDefault="002613E3" w:rsidP="00D644D0">
      <w:pPr>
        <w:jc w:val="left"/>
        <w:rPr>
          <w:rFonts w:ascii="Tahoma" w:eastAsia="Calibri" w:hAnsi="Tahoma" w:cs="Tahoma"/>
          <w:bCs/>
          <w:sz w:val="20"/>
          <w:highlight w:val="green"/>
        </w:rPr>
      </w:pPr>
    </w:p>
    <w:p w14:paraId="386E7DA6" w14:textId="77777777" w:rsidR="00F81B40" w:rsidRPr="00B23887" w:rsidRDefault="00F81B40" w:rsidP="00D644D0">
      <w:pPr>
        <w:jc w:val="left"/>
        <w:rPr>
          <w:rFonts w:ascii="Tahoma" w:eastAsia="Calibri" w:hAnsi="Tahoma" w:cs="Tahoma"/>
          <w:bCs/>
          <w:sz w:val="20"/>
          <w:highlight w:val="green"/>
        </w:rPr>
      </w:pPr>
    </w:p>
    <w:p w14:paraId="01D7137D" w14:textId="77777777"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14:paraId="33134F25" w14:textId="77777777" w:rsidR="002613E3" w:rsidRPr="00B23887" w:rsidRDefault="002613E3" w:rsidP="00D644D0">
      <w:pPr>
        <w:jc w:val="left"/>
        <w:rPr>
          <w:rFonts w:ascii="Tahoma" w:eastAsia="Calibri" w:hAnsi="Tahoma" w:cs="Tahoma"/>
          <w:bCs/>
          <w:sz w:val="20"/>
        </w:rPr>
      </w:pPr>
    </w:p>
    <w:p w14:paraId="06D002C8" w14:textId="77777777"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5CB96" w14:textId="77777777" w:rsidR="00111A66" w:rsidRDefault="00111A66" w:rsidP="008E797B">
      <w:r>
        <w:separator/>
      </w:r>
    </w:p>
  </w:endnote>
  <w:endnote w:type="continuationSeparator" w:id="0">
    <w:p w14:paraId="20A0884A" w14:textId="77777777" w:rsidR="00111A66" w:rsidRDefault="00111A66"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31AB" w14:textId="77777777" w:rsidR="00CD2548" w:rsidRPr="00BB54A7" w:rsidRDefault="00CD2548"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43020" w14:textId="77777777" w:rsidR="00111A66" w:rsidRDefault="00111A66" w:rsidP="008E797B">
      <w:r>
        <w:separator/>
      </w:r>
    </w:p>
  </w:footnote>
  <w:footnote w:type="continuationSeparator" w:id="0">
    <w:p w14:paraId="0470ECCE" w14:textId="77777777" w:rsidR="00111A66" w:rsidRDefault="00111A66" w:rsidP="008E797B">
      <w:r>
        <w:continuationSeparator/>
      </w:r>
    </w:p>
  </w:footnote>
  <w:footnote w:id="1">
    <w:p w14:paraId="7070AD30"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1CDCFE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Сокращённое наименование.</w:t>
      </w:r>
    </w:p>
  </w:footnote>
  <w:footnote w:id="5">
    <w:p w14:paraId="7FADFC4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6">
    <w:p w14:paraId="50B41984" w14:textId="77777777" w:rsidR="00CD2548" w:rsidRPr="005F29B1" w:rsidRDefault="00CD2548"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7">
    <w:p w14:paraId="2843C22F" w14:textId="77777777" w:rsidR="00CD2548" w:rsidRPr="0016731C"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 xml:space="preserve">Здесь и далее даты указываются в формате </w:t>
      </w:r>
      <w:proofErr w:type="spellStart"/>
      <w:r w:rsidRPr="0016731C">
        <w:t>дд.мм.гггг</w:t>
      </w:r>
      <w:proofErr w:type="spellEnd"/>
      <w:r w:rsidRPr="0016731C">
        <w:t>.</w:t>
      </w:r>
    </w:p>
  </w:footnote>
  <w:footnote w:id="8">
    <w:p w14:paraId="4A7D47C3" w14:textId="77777777" w:rsidR="00CD2548" w:rsidRPr="00387583"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9">
    <w:p w14:paraId="4336D0A4" w14:textId="77777777" w:rsidR="00CD2548" w:rsidRPr="004C7762" w:rsidRDefault="00CD2548"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14:paraId="28EF0463" w14:textId="39CB4A17" w:rsidR="00CD2548" w:rsidRPr="00387583" w:rsidRDefault="00CD2548"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1">
    <w:p w14:paraId="74881783" w14:textId="77777777" w:rsidR="00CD2548" w:rsidRPr="0016731C" w:rsidRDefault="00CD2548"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2">
    <w:p w14:paraId="23FAFCB8" w14:textId="10F2C2F2" w:rsidR="00CD2548" w:rsidRPr="0016731C" w:rsidRDefault="00CD2548"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14:paraId="60937EF9" w14:textId="2E7FD19A" w:rsidR="00CD2548" w:rsidRDefault="00CD2548">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14:paraId="6EBDE9B2" w14:textId="4B61CC9B" w:rsidR="00CD2548" w:rsidRPr="00387583" w:rsidRDefault="00CD2548"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14:paraId="06BB3D1D" w14:textId="77777777" w:rsidR="00CD2548" w:rsidRPr="0016731C" w:rsidRDefault="00CD2548"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6">
    <w:p w14:paraId="5824474B" w14:textId="7531D47B" w:rsidR="00CD2548" w:rsidRPr="0016731C" w:rsidRDefault="00CD2548"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7">
    <w:p w14:paraId="02CFE636" w14:textId="77777777" w:rsidR="00CD2548" w:rsidRPr="00DE7EC1" w:rsidRDefault="00CD2548"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8">
    <w:p w14:paraId="7CBF508C" w14:textId="77777777" w:rsidR="00CD2548" w:rsidRPr="0016731C" w:rsidRDefault="00CD2548"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9">
    <w:p w14:paraId="41E9E280" w14:textId="00CC917E" w:rsidR="00CD2548" w:rsidRDefault="00CD2548">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20">
    <w:p w14:paraId="52820E23" w14:textId="5E2535C5" w:rsidR="00CD2548" w:rsidRPr="0016731C" w:rsidRDefault="00CD2548"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1">
    <w:p w14:paraId="62652842" w14:textId="77777777" w:rsidR="00CD2548" w:rsidRPr="00D43A36" w:rsidRDefault="00CD2548"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2">
    <w:p w14:paraId="5DC65A1F" w14:textId="77777777" w:rsidR="00CD2548" w:rsidRPr="00D43A36" w:rsidRDefault="00CD2548"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14:paraId="1D7C318E"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14:paraId="4085C357"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5">
    <w:p w14:paraId="66A3C7A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6">
    <w:p w14:paraId="342E6253"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7">
    <w:p w14:paraId="727EE72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8">
    <w:p w14:paraId="09761384"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9">
    <w:p w14:paraId="11D774B7"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30">
    <w:p w14:paraId="11A54815"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1">
    <w:p w14:paraId="0CCAF89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2">
    <w:p w14:paraId="61D553E7" w14:textId="77777777" w:rsidR="00CD2548" w:rsidRPr="001F73FF" w:rsidRDefault="00CD2548"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3">
    <w:p w14:paraId="50009CF5"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
    <w:p w14:paraId="42924D41"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5">
    <w:p w14:paraId="61AE8939"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6">
    <w:p w14:paraId="7FD33289"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7">
    <w:p w14:paraId="6446A20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14:paraId="04C22AD4" w14:textId="77777777" w:rsidR="00CD2548" w:rsidRPr="00D43A36" w:rsidRDefault="00CD2548"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8">
    <w:p w14:paraId="27F1C369"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9">
    <w:p w14:paraId="00E2560F"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40">
    <w:p w14:paraId="060C38CC" w14:textId="60EDD349"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1DEB9832"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D43A36">
        <w:rPr>
          <w:rFonts w:ascii="Tahoma" w:hAnsi="Tahoma" w:cs="Tahoma"/>
          <w:sz w:val="16"/>
          <w:szCs w:val="16"/>
          <w:lang w:eastAsia="ar-SA"/>
        </w:rPr>
        <w:t>пп</w:t>
      </w:r>
      <w:proofErr w:type="spellEnd"/>
      <w:r w:rsidRPr="00D43A36">
        <w:rPr>
          <w:rFonts w:ascii="Tahoma" w:hAnsi="Tahoma" w:cs="Tahoma"/>
          <w:sz w:val="16"/>
          <w:szCs w:val="16"/>
          <w:lang w:eastAsia="ar-SA"/>
        </w:rPr>
        <w:t>. 5.3, ст. 3 ФЗ-223)</w:t>
      </w:r>
    </w:p>
    <w:p w14:paraId="723A69F8"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004BA9"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41">
    <w:p w14:paraId="14637EAB" w14:textId="1ECF819F"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42">
    <w:p w14:paraId="47FF2BA8" w14:textId="19AC6C08"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43">
    <w:p w14:paraId="53E0B5B0" w14:textId="77777777" w:rsidR="00CD2548" w:rsidRPr="00D43A36" w:rsidRDefault="00CD2548" w:rsidP="006005E4">
      <w:pPr>
        <w:pStyle w:val="affffffff3"/>
        <w:spacing w:before="0" w:after="0"/>
        <w:jc w:val="left"/>
      </w:pPr>
      <w:r w:rsidRPr="001F73FF">
        <w:rPr>
          <w:rStyle w:val="aff8"/>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44">
    <w:p w14:paraId="233A9517" w14:textId="77777777" w:rsidR="00CD2548" w:rsidRPr="00D43A36" w:rsidRDefault="00CD2548"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5">
    <w:p w14:paraId="238B23F3" w14:textId="77777777" w:rsidR="00CD2548" w:rsidRPr="00D43A36" w:rsidRDefault="00CD2548"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6">
    <w:p w14:paraId="19764AA8" w14:textId="77777777" w:rsidR="00CD2548" w:rsidRPr="001F73FF"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7">
    <w:p w14:paraId="6A1AC474" w14:textId="77777777" w:rsidR="00CD2548" w:rsidRPr="00D43A36"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48">
    <w:p w14:paraId="10587AA1" w14:textId="77777777" w:rsidR="00CD2548" w:rsidRPr="001F73FF" w:rsidRDefault="00CD2548"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9">
    <w:p w14:paraId="0F8EBD6A" w14:textId="77777777" w:rsidR="00CD2548" w:rsidRPr="002446A6" w:rsidRDefault="00CD2548" w:rsidP="00A668DF">
      <w:pPr>
        <w:pStyle w:val="aff6"/>
        <w:rPr>
          <w:rFonts w:ascii="Tahoma" w:hAnsi="Tahoma" w:cs="Tahoma"/>
          <w:sz w:val="16"/>
          <w:szCs w:val="16"/>
        </w:rPr>
      </w:pPr>
      <w:r w:rsidRPr="00887B74">
        <w:rPr>
          <w:rStyle w:val="aff8"/>
          <w:rFonts w:ascii="Tahoma" w:hAnsi="Tahoma" w:cs="Tahoma"/>
          <w:sz w:val="16"/>
          <w:szCs w:val="16"/>
        </w:rPr>
        <w:footnoteRef/>
      </w:r>
      <w:r w:rsidRPr="00887B74">
        <w:rPr>
          <w:rFonts w:ascii="Tahoma" w:hAnsi="Tahoma" w:cs="Tahoma"/>
          <w:sz w:val="16"/>
          <w:szCs w:val="16"/>
        </w:rPr>
        <w:t xml:space="preserve"> Включается, если дополнительные условия отсутствуют.</w:t>
      </w:r>
    </w:p>
  </w:footnote>
  <w:footnote w:id="50">
    <w:p w14:paraId="7205486C" w14:textId="77777777" w:rsidR="00CD2548" w:rsidRPr="001D54FD" w:rsidRDefault="00CD2548" w:rsidP="00A668DF">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51">
    <w:p w14:paraId="4FB84AEC" w14:textId="77777777" w:rsidR="00CD2548" w:rsidRPr="002A24F9" w:rsidRDefault="00CD2548" w:rsidP="00A668DF">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52">
    <w:p w14:paraId="6C1F2AF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53">
    <w:p w14:paraId="02BFD013"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54">
    <w:p w14:paraId="139E1F1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Включить, если Договор заключается не по 223-ФЗ.</w:t>
      </w:r>
    </w:p>
  </w:footnote>
  <w:footnote w:id="55">
    <w:p w14:paraId="341B0242"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56">
    <w:p w14:paraId="0B326D1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57">
    <w:p w14:paraId="28905118"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58">
    <w:p w14:paraId="4383C69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Включить, если Договор заключается не по 223-ФЗ.</w:t>
      </w:r>
    </w:p>
  </w:footnote>
  <w:footnote w:id="59">
    <w:p w14:paraId="31670DB0"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60">
    <w:p w14:paraId="5984E98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7A4C35">
        <w:rPr>
          <w:rFonts w:ascii="Tahoma" w:hAnsi="Tahoma" w:cs="Tahoma"/>
          <w:sz w:val="16"/>
          <w:szCs w:val="16"/>
        </w:rPr>
        <w:t xml:space="preserve"> Включить, если Договор заключается не по 223-ФЗ.</w:t>
      </w:r>
    </w:p>
  </w:footnote>
  <w:footnote w:id="61">
    <w:p w14:paraId="5B00FDD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62">
    <w:p w14:paraId="50183591"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 договоры со сторонними контрагентами.</w:t>
      </w:r>
    </w:p>
  </w:footnote>
  <w:footnote w:id="63">
    <w:p w14:paraId="4BCBE88C" w14:textId="77777777" w:rsidR="00CD2548" w:rsidRPr="00216BC8" w:rsidRDefault="00CD2548" w:rsidP="00A668DF">
      <w:pPr>
        <w:pStyle w:val="affffffff9"/>
      </w:pPr>
      <w:r w:rsidRPr="00216BC8">
        <w:rPr>
          <w:rStyle w:val="aff8"/>
        </w:rPr>
        <w:footnoteRef/>
      </w:r>
      <w:r w:rsidRPr="00216BC8">
        <w:t xml:space="preserve"> Включается в договоры со сторонними контрагентами.</w:t>
      </w:r>
    </w:p>
  </w:footnote>
  <w:footnote w:id="64">
    <w:p w14:paraId="68A519C6"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во внутригрупповые договоры.</w:t>
      </w:r>
    </w:p>
  </w:footnote>
  <w:footnote w:id="65">
    <w:p w14:paraId="20DAB5B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6">
    <w:p w14:paraId="017B1AA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7">
    <w:p w14:paraId="6ABB6B30"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8">
    <w:p w14:paraId="330BF272"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69">
    <w:p w14:paraId="6C60D4D4" w14:textId="77777777" w:rsidR="00CD2548" w:rsidRPr="00C50032" w:rsidRDefault="00CD2548"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70">
    <w:p w14:paraId="59D1CBEA"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может быть изменено в исключительных случаях.</w:t>
      </w:r>
    </w:p>
  </w:footnote>
  <w:footnote w:id="71">
    <w:p w14:paraId="6088B66F" w14:textId="77777777" w:rsidR="00CD2548" w:rsidRPr="00C50032" w:rsidRDefault="00CD2548"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не внутригруппового договора поставки маркированного товара для собственных нужд Компании / РОКС НН в Договор включается данный пункт.</w:t>
      </w:r>
    </w:p>
  </w:footnote>
  <w:footnote w:id="72">
    <w:p w14:paraId="77CBA5C6"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73">
    <w:p w14:paraId="5AA39AE2" w14:textId="5F4C6E30"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74">
    <w:p w14:paraId="5179B6FA" w14:textId="7AD76D0A"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75">
    <w:p w14:paraId="15D35897" w14:textId="77777777" w:rsidR="00CD2548" w:rsidRPr="00C50032" w:rsidRDefault="00CD2548" w:rsidP="00263D50">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должно быть указано «10». В исключительных случаях количество дней может быть изменено.</w:t>
      </w:r>
    </w:p>
  </w:footnote>
  <w:footnote w:id="76">
    <w:p w14:paraId="67FA65A8" w14:textId="77777777" w:rsidR="00CD2548" w:rsidRPr="00C50032" w:rsidRDefault="00CD2548"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77">
    <w:p w14:paraId="0C1ABED8"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Поставщик – сторонний контрагент.</w:t>
      </w:r>
    </w:p>
  </w:footnote>
  <w:footnote w:id="78">
    <w:p w14:paraId="79180BA7" w14:textId="77777777" w:rsidR="00CD2548" w:rsidRPr="00D43A36" w:rsidRDefault="00CD2548" w:rsidP="003C4DBF">
      <w:pPr>
        <w:pStyle w:val="affffffff9"/>
      </w:pPr>
      <w:r w:rsidRPr="00D43A36">
        <w:rPr>
          <w:vertAlign w:val="superscript"/>
        </w:rPr>
        <w:footnoteRef/>
      </w:r>
      <w:r w:rsidRPr="00D43A36">
        <w:t xml:space="preserve"> Включается, если Договор является внутригрупповым.</w:t>
      </w:r>
    </w:p>
  </w:footnote>
  <w:footnote w:id="79">
    <w:p w14:paraId="2A8405CC" w14:textId="77777777" w:rsidR="00CD2548" w:rsidRPr="00D43A36" w:rsidRDefault="00CD2548" w:rsidP="003C4DBF">
      <w:pPr>
        <w:pStyle w:val="affffffff9"/>
      </w:pPr>
      <w:r w:rsidRPr="00D43A36">
        <w:rPr>
          <w:vertAlign w:val="superscript"/>
        </w:rPr>
        <w:footnoteRef/>
      </w:r>
      <w:r w:rsidRPr="00D43A36">
        <w:t xml:space="preserve"> Включается, если Поставщик – сторонний контрагент.</w:t>
      </w:r>
    </w:p>
  </w:footnote>
  <w:footnote w:id="80">
    <w:p w14:paraId="25DF2DF7"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Договор является внутригрупповым.</w:t>
      </w:r>
    </w:p>
  </w:footnote>
  <w:footnote w:id="81">
    <w:p w14:paraId="7DF321D0" w14:textId="77777777" w:rsidR="00CD2548" w:rsidRPr="00D43A36" w:rsidRDefault="00CD2548"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82">
    <w:p w14:paraId="73651488"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Срок на приемку по качеству устанавливается исходя из фактически необходимого времени на приемку. Преимущественно указывать 90 календарных дней.</w:t>
      </w:r>
    </w:p>
  </w:footnote>
  <w:footnote w:id="83">
    <w:p w14:paraId="07D19BDF" w14:textId="77777777" w:rsidR="00CD2548" w:rsidRPr="00D43A36" w:rsidRDefault="00CD2548"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84">
    <w:p w14:paraId="0F55743C"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85">
    <w:p w14:paraId="5C58DA71"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6">
    <w:p w14:paraId="57C1072D"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7">
    <w:p w14:paraId="233D394B"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8">
    <w:p w14:paraId="7ECBB3F4"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9">
    <w:p w14:paraId="67C3A34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0">
    <w:p w14:paraId="575CD75A"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1">
    <w:p w14:paraId="1FBE86B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2">
    <w:p w14:paraId="6B43E1D7"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3">
    <w:p w14:paraId="263BE580"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4">
    <w:p w14:paraId="62E024A8"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5">
    <w:p w14:paraId="4BEB33F9"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6">
    <w:p w14:paraId="1935A35D"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7">
    <w:p w14:paraId="39C8DA56" w14:textId="77777777" w:rsidR="00CD2548" w:rsidRPr="00350CB7" w:rsidRDefault="00CD2548">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98">
    <w:p w14:paraId="696CEDE1" w14:textId="77777777" w:rsidR="00CD2548" w:rsidRPr="00C50032" w:rsidRDefault="00CD2548">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99">
    <w:p w14:paraId="12EECC5F" w14:textId="77777777" w:rsidR="00CD2548" w:rsidRPr="00C50032" w:rsidRDefault="00CD2548" w:rsidP="00DC425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Преимущественно указывается 80%.</w:t>
      </w:r>
    </w:p>
  </w:footnote>
  <w:footnote w:id="100">
    <w:p w14:paraId="6E23271C" w14:textId="77777777" w:rsidR="00CD2548" w:rsidRPr="00D43A36" w:rsidRDefault="00CD2548"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101">
    <w:p w14:paraId="55A04BC4"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102">
    <w:p w14:paraId="01877BF1" w14:textId="77777777" w:rsidR="00CD2548" w:rsidRPr="00D43A36" w:rsidRDefault="00CD2548"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не внутригруппового Договора поставки маркированного товара для собственных нужд Компании / РОКС НН.</w:t>
      </w:r>
    </w:p>
  </w:footnote>
  <w:footnote w:id="103">
    <w:p w14:paraId="45AA88F1" w14:textId="77777777" w:rsidR="00CD2548" w:rsidRPr="004C7762" w:rsidRDefault="00CD2548" w:rsidP="00C50032">
      <w:pPr>
        <w:pStyle w:val="affffffff3"/>
        <w:spacing w:before="0" w:after="0"/>
        <w:jc w:val="left"/>
      </w:pPr>
      <w:r w:rsidRPr="004C7762">
        <w:rPr>
          <w:rStyle w:val="aff8"/>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104">
    <w:p w14:paraId="3A546ED4" w14:textId="77777777" w:rsidR="00CD2548" w:rsidRPr="00C50032" w:rsidRDefault="00CD2548"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proofErr w:type="spellStart"/>
      <w:r w:rsidRPr="00C50032">
        <w:rPr>
          <w:lang w:val="en-US"/>
        </w:rPr>
        <w:t>ru</w:t>
      </w:r>
      <w:proofErr w:type="spellEnd"/>
      <w:r w:rsidRPr="00C50032">
        <w:t>, ___@</w:t>
      </w:r>
      <w:proofErr w:type="spellStart"/>
      <w:r w:rsidRPr="00C50032">
        <w:rPr>
          <w:lang w:val="en-US"/>
        </w:rPr>
        <w:t>gazprom</w:t>
      </w:r>
      <w:proofErr w:type="spellEnd"/>
      <w:r w:rsidRPr="00C50032">
        <w:t>.</w:t>
      </w:r>
      <w:proofErr w:type="spellStart"/>
      <w:r w:rsidRPr="00C50032">
        <w:rPr>
          <w:lang w:val="en-US"/>
        </w:rPr>
        <w:t>ru</w:t>
      </w:r>
      <w:proofErr w:type="spellEnd"/>
      <w:r w:rsidRPr="00C50032">
        <w:t>), то выбрать первый вариант.</w:t>
      </w:r>
    </w:p>
    <w:p w14:paraId="542C81D2" w14:textId="77777777" w:rsidR="00CD2548" w:rsidRPr="00C50032" w:rsidRDefault="00CD2548"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proofErr w:type="spellStart"/>
      <w:r w:rsidRPr="00C50032">
        <w:rPr>
          <w:lang w:val="en-US"/>
        </w:rPr>
        <w:t>ru</w:t>
      </w:r>
      <w:proofErr w:type="spellEnd"/>
      <w:r w:rsidRPr="00C50032">
        <w:t>, ___@</w:t>
      </w:r>
      <w:proofErr w:type="spellStart"/>
      <w:r w:rsidRPr="00C50032">
        <w:rPr>
          <w:lang w:val="en-US"/>
        </w:rPr>
        <w:t>yandex</w:t>
      </w:r>
      <w:proofErr w:type="spellEnd"/>
      <w:r w:rsidRPr="00C50032">
        <w:t>.</w:t>
      </w:r>
      <w:proofErr w:type="spellStart"/>
      <w:r w:rsidRPr="00C50032">
        <w:rPr>
          <w:lang w:val="en-US"/>
        </w:rPr>
        <w:t>ru</w:t>
      </w:r>
      <w:proofErr w:type="spellEnd"/>
      <w:r w:rsidRPr="00C50032">
        <w:t>, то дополнить также вторым вариантом.</w:t>
      </w:r>
    </w:p>
  </w:footnote>
  <w:footnote w:id="105">
    <w:p w14:paraId="4A7D4814"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заключения </w:t>
      </w:r>
      <w:r>
        <w:t>Д</w:t>
      </w:r>
      <w:r w:rsidRPr="00C50032">
        <w:t>оговора Компанией.</w:t>
      </w:r>
    </w:p>
    <w:p w14:paraId="43430B98" w14:textId="0B4E4E67" w:rsidR="00CD2548" w:rsidRPr="00C50032" w:rsidRDefault="00CD2548" w:rsidP="0054249F">
      <w:pPr>
        <w:pStyle w:val="affffffff3"/>
        <w:spacing w:before="0" w:after="0"/>
        <w:jc w:val="left"/>
      </w:pP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106">
    <w:p w14:paraId="7E20A85F"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107">
    <w:p w14:paraId="45E842C4" w14:textId="77777777" w:rsidR="00CD2548" w:rsidRPr="00C50032" w:rsidRDefault="00CD2548"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108">
    <w:p w14:paraId="7A563596"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109">
    <w:p w14:paraId="5852BA45"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110">
    <w:p w14:paraId="78C0CFCA"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 РОКС НН.</w:t>
      </w:r>
    </w:p>
  </w:footnote>
  <w:footnote w:id="111">
    <w:p w14:paraId="17F079B6"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112">
    <w:p w14:paraId="7F7A025F"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113">
    <w:p w14:paraId="06B9ECC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4">
    <w:p w14:paraId="25BC4D8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5">
    <w:p w14:paraId="43F619D7"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116">
    <w:p w14:paraId="534A2DFD"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7">
    <w:p w14:paraId="5FD3176D" w14:textId="77777777" w:rsidR="00CD2548" w:rsidRPr="00C50032" w:rsidRDefault="00CD2548"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8">
    <w:p w14:paraId="4036AC9B" w14:textId="39A80302"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19">
    <w:p w14:paraId="0C888164" w14:textId="59418B96"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20">
    <w:p w14:paraId="6BD88CF4" w14:textId="77777777" w:rsidR="00CD2548" w:rsidRPr="00C50032" w:rsidRDefault="00CD2548">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дд.мм.гггг</w:t>
      </w:r>
      <w:proofErr w:type="spellEnd"/>
      <w:r w:rsidRPr="00C50032">
        <w:rPr>
          <w:rFonts w:ascii="Tahoma" w:hAnsi="Tahoma" w:cs="Tahoma"/>
          <w:sz w:val="16"/>
          <w:szCs w:val="16"/>
          <w:lang w:eastAsia="ar-SA"/>
        </w:rPr>
        <w:t>.</w:t>
      </w:r>
    </w:p>
  </w:footnote>
  <w:footnote w:id="121">
    <w:p w14:paraId="6DA44C3F" w14:textId="77777777" w:rsidR="00CD2548" w:rsidRPr="00C50032" w:rsidRDefault="00CD2548"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дд.мм.гггг</w:t>
      </w:r>
      <w:proofErr w:type="spellEnd"/>
      <w:r w:rsidRPr="00C50032">
        <w:rPr>
          <w:rFonts w:ascii="Tahoma" w:hAnsi="Tahoma" w:cs="Tahoma"/>
          <w:sz w:val="16"/>
          <w:szCs w:val="16"/>
          <w:lang w:eastAsia="ar-SA"/>
        </w:rPr>
        <w:t>.</w:t>
      </w:r>
    </w:p>
  </w:footnote>
  <w:footnote w:id="122">
    <w:p w14:paraId="530E0466" w14:textId="77777777" w:rsidR="00CD2548" w:rsidRPr="00C50032" w:rsidRDefault="00CD2548"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23">
    <w:p w14:paraId="5BCB8C1A"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124">
    <w:p w14:paraId="2ACAB37D" w14:textId="77777777" w:rsidR="00CD2548" w:rsidRPr="00C50032" w:rsidRDefault="00CD2548"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125">
    <w:p w14:paraId="3D54876B" w14:textId="01DE2DE1"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126">
    <w:p w14:paraId="6EDBF8DF" w14:textId="77777777" w:rsidR="00CD2548" w:rsidRPr="00C50032" w:rsidRDefault="00CD2548"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127">
    <w:p w14:paraId="07E77D86" w14:textId="77777777" w:rsidR="00CD2548" w:rsidRPr="00C50032" w:rsidRDefault="00CD2548" w:rsidP="0020448E">
      <w:pPr>
        <w:pStyle w:val="affffffff9"/>
      </w:pPr>
      <w:r w:rsidRPr="00C50032">
        <w:rPr>
          <w:rStyle w:val="aff8"/>
        </w:rPr>
        <w:footnoteRef/>
      </w:r>
      <w:r w:rsidRPr="00C50032">
        <w:t xml:space="preserve"> Указывается дата в формате </w:t>
      </w:r>
      <w:proofErr w:type="spellStart"/>
      <w:r w:rsidRPr="00C50032">
        <w:t>дд.мм.гггг</w:t>
      </w:r>
      <w:proofErr w:type="spellEnd"/>
      <w:r w:rsidRPr="00C50032">
        <w:t>.</w:t>
      </w:r>
    </w:p>
  </w:footnote>
  <w:footnote w:id="128">
    <w:p w14:paraId="56C7308E" w14:textId="77777777" w:rsidR="00CD2548" w:rsidRPr="00C50032" w:rsidRDefault="00CD2548" w:rsidP="0020448E">
      <w:pPr>
        <w:pStyle w:val="affffffff9"/>
      </w:pPr>
      <w:r w:rsidRPr="00C50032">
        <w:rPr>
          <w:rStyle w:val="aff8"/>
        </w:rPr>
        <w:footnoteRef/>
      </w:r>
      <w:r w:rsidRPr="00C50032">
        <w:t xml:space="preserve"> Включается, если имеется график поставки Товара.</w:t>
      </w:r>
    </w:p>
  </w:footnote>
  <w:footnote w:id="129">
    <w:p w14:paraId="329E9E3D" w14:textId="77777777" w:rsidR="00CD2548" w:rsidRPr="00C50032" w:rsidRDefault="00CD2548" w:rsidP="00E23AE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Указывается наименование государства – члена ЕАЭС/не входящего в ЕАЭС.</w:t>
      </w:r>
    </w:p>
  </w:footnote>
  <w:footnote w:id="130">
    <w:p w14:paraId="0A295E29"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sz w:val="16"/>
          <w:szCs w:val="16"/>
        </w:rPr>
        <w:footnoteRef/>
      </w:r>
      <w:r w:rsidRPr="003D321B">
        <w:rPr>
          <w:rFonts w:ascii="Tahoma" w:hAnsi="Tahoma" w:cs="Tahoma"/>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131">
    <w:p w14:paraId="700DEFC2"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2">
    <w:p w14:paraId="61B3CD66"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133">
    <w:p w14:paraId="49DBBFDC"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4">
    <w:p w14:paraId="0E5C33CA" w14:textId="4392BBBF" w:rsidR="00CD2548" w:rsidRDefault="00CD2548" w:rsidP="00C50032">
      <w:pPr>
        <w:widowControl w:val="0"/>
        <w:jc w:val="left"/>
      </w:pPr>
      <w:r w:rsidRPr="003D321B">
        <w:rPr>
          <w:rStyle w:val="aff8"/>
          <w:rFonts w:ascii="Tahoma" w:hAnsi="Tahoma" w:cs="Tahoma"/>
          <w:iCs/>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sidR="00DA1875">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135">
    <w:p w14:paraId="023B9032" w14:textId="5161712A" w:rsidR="00CD2548" w:rsidRPr="00173A1E" w:rsidRDefault="00CD2548" w:rsidP="00C50032">
      <w:pPr>
        <w:pStyle w:val="aff6"/>
        <w:rPr>
          <w:rFonts w:ascii="Tahoma" w:hAnsi="Tahoma" w:cs="Tahoma"/>
          <w:sz w:val="16"/>
          <w:szCs w:val="16"/>
        </w:rPr>
      </w:pPr>
      <w:r w:rsidRPr="00173A1E">
        <w:rPr>
          <w:rStyle w:val="aff8"/>
          <w:rFonts w:ascii="Tahoma" w:hAnsi="Tahoma" w:cs="Tahoma"/>
          <w:sz w:val="16"/>
          <w:szCs w:val="16"/>
        </w:rPr>
        <w:footnoteRef/>
      </w:r>
      <w:r w:rsidRPr="00173A1E">
        <w:rPr>
          <w:rFonts w:ascii="Tahoma" w:hAnsi="Tahoma" w:cs="Tahoma"/>
          <w:sz w:val="16"/>
          <w:szCs w:val="16"/>
        </w:rPr>
        <w:t xml:space="preserve"> </w:t>
      </w:r>
      <w:r>
        <w:rPr>
          <w:rFonts w:ascii="Tahoma" w:hAnsi="Tahoma" w:cs="Tahoma"/>
          <w:sz w:val="16"/>
          <w:szCs w:val="16"/>
        </w:rPr>
        <w:t>В</w:t>
      </w:r>
      <w:r w:rsidRPr="00173A1E">
        <w:rPr>
          <w:rFonts w:ascii="Tahoma" w:hAnsi="Tahoma" w:cs="Tahoma"/>
          <w:sz w:val="16"/>
          <w:szCs w:val="16"/>
        </w:rPr>
        <w:t>ключ</w:t>
      </w:r>
      <w:r>
        <w:rPr>
          <w:rFonts w:ascii="Tahoma" w:hAnsi="Tahoma" w:cs="Tahoma"/>
          <w:sz w:val="16"/>
          <w:szCs w:val="16"/>
        </w:rPr>
        <w:t>ить в случае</w:t>
      </w:r>
      <w:r w:rsidRPr="00173A1E">
        <w:rPr>
          <w:rFonts w:ascii="Tahoma" w:hAnsi="Tahoma" w:cs="Tahoma"/>
          <w:sz w:val="16"/>
          <w:szCs w:val="16"/>
        </w:rPr>
        <w:t xml:space="preserve">,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36">
    <w:p w14:paraId="42179067" w14:textId="77777777" w:rsidR="00CD2548" w:rsidRPr="00E27D12" w:rsidRDefault="00CD2548" w:rsidP="00C50032">
      <w:pPr>
        <w:widowControl w:val="0"/>
        <w:jc w:val="left"/>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Объем и состав лицензионной поддержки / технической поддержки оборудования, указанные в настоящем приложении, являются примерными. </w:t>
      </w:r>
    </w:p>
    <w:p w14:paraId="1D0B88C7" w14:textId="6F397244" w:rsidR="00CD2548" w:rsidRPr="00E27D12" w:rsidRDefault="00CD2548" w:rsidP="00DA1875">
      <w:pPr>
        <w:widowControl w:val="0"/>
        <w:rPr>
          <w:rFonts w:ascii="Tahoma" w:hAnsi="Tahoma" w:cs="Tahoma"/>
          <w:sz w:val="16"/>
          <w:szCs w:val="16"/>
        </w:rPr>
      </w:pPr>
      <w:r w:rsidRPr="00E27D12">
        <w:rPr>
          <w:rFonts w:ascii="Tahoma" w:hAnsi="Tahoma" w:cs="Tahoma"/>
          <w:sz w:val="16"/>
          <w:szCs w:val="16"/>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Pr>
          <w:rFonts w:ascii="Tahoma" w:hAnsi="Tahoma" w:cs="Tahoma"/>
          <w:sz w:val="16"/>
          <w:szCs w:val="16"/>
        </w:rPr>
        <w:t>.</w:t>
      </w:r>
    </w:p>
  </w:footnote>
  <w:footnote w:id="137">
    <w:p w14:paraId="5E8AFE1A"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38">
    <w:p w14:paraId="1543140C"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39">
    <w:p w14:paraId="4964D9B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0">
    <w:p w14:paraId="3D0114A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41">
    <w:p w14:paraId="6D8215F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42">
    <w:p w14:paraId="3291B9FD" w14:textId="77777777" w:rsidR="00CD2548" w:rsidRPr="00E27D12" w:rsidRDefault="00CD2548" w:rsidP="00C50032">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3">
    <w:p w14:paraId="1B98F22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4">
    <w:p w14:paraId="558EBACD"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5">
    <w:p w14:paraId="5FA1353E" w14:textId="77777777" w:rsidR="00CD2548" w:rsidRPr="00061023" w:rsidRDefault="00CD2548" w:rsidP="00173A1E">
      <w:pPr>
        <w:pStyle w:val="aff6"/>
        <w:rPr>
          <w:rFonts w:ascii="Tahoma" w:hAnsi="Tahoma" w:cs="Tahoma"/>
          <w:sz w:val="16"/>
          <w:szCs w:val="16"/>
        </w:rPr>
      </w:pPr>
      <w:r w:rsidRPr="00061023">
        <w:rPr>
          <w:rStyle w:val="aff8"/>
          <w:rFonts w:ascii="Tahoma" w:hAnsi="Tahoma" w:cs="Tahoma"/>
          <w:sz w:val="16"/>
          <w:szCs w:val="16"/>
        </w:rPr>
        <w:footnoteRef/>
      </w:r>
      <w:r w:rsidRPr="00061023">
        <w:rPr>
          <w:rFonts w:ascii="Tahoma" w:hAnsi="Tahoma" w:cs="Tahoma"/>
          <w:sz w:val="16"/>
          <w:szCs w:val="16"/>
        </w:rPr>
        <w:t xml:space="preserve"> Указать кем, наименование</w:t>
      </w:r>
      <w:r>
        <w:rPr>
          <w:rFonts w:ascii="Tahoma" w:hAnsi="Tahoma" w:cs="Tahoma"/>
          <w:sz w:val="16"/>
          <w:szCs w:val="16"/>
        </w:rPr>
        <w:t>.</w:t>
      </w:r>
    </w:p>
  </w:footnote>
  <w:footnote w:id="146">
    <w:p w14:paraId="46848582"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47">
    <w:p w14:paraId="65029AF9"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48">
    <w:p w14:paraId="30003EF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49">
    <w:p w14:paraId="147D4568"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50">
    <w:p w14:paraId="24DC63E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51">
    <w:p w14:paraId="35F236F7" w14:textId="77777777" w:rsidR="00CD2548" w:rsidRPr="009259D6" w:rsidRDefault="00CD2548"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52">
    <w:p w14:paraId="28338097"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53">
    <w:p w14:paraId="5AD8F90B"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4">
    <w:p w14:paraId="50D7132E"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5">
    <w:p w14:paraId="6607B309"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56">
    <w:p w14:paraId="506C4C9D"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7">
    <w:p w14:paraId="65C415E6" w14:textId="77777777" w:rsidR="00CD2548" w:rsidRPr="00E27D12" w:rsidRDefault="00CD2548"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8">
    <w:p w14:paraId="2E8903DA"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Компания.</w:t>
      </w:r>
    </w:p>
  </w:footnote>
  <w:footnote w:id="159">
    <w:p w14:paraId="5965A03B" w14:textId="77777777" w:rsidR="00CD2548" w:rsidRPr="00E27D12" w:rsidRDefault="00CD2548" w:rsidP="0000335F">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60">
    <w:p w14:paraId="2AC0CFB3" w14:textId="074EEAE8"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Адрес местонахождения РОКС НН</w:t>
      </w:r>
      <w:r>
        <w:rPr>
          <w:rFonts w:ascii="Tahoma" w:hAnsi="Tahoma" w:cs="Tahoma"/>
          <w:sz w:val="16"/>
          <w:szCs w:val="16"/>
        </w:rPr>
        <w:t>.</w:t>
      </w:r>
    </w:p>
  </w:footnote>
  <w:footnote w:id="161">
    <w:p w14:paraId="41ECDED1"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AA7" w14:textId="77777777" w:rsidR="00CD2548" w:rsidRPr="00301097" w:rsidRDefault="00CD2548"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138628590"/>
      <w:docPartObj>
        <w:docPartGallery w:val="Page Numbers (Top of Page)"/>
        <w:docPartUnique/>
      </w:docPartObj>
    </w:sdtPr>
    <w:sdtEndPr/>
    <w:sdtContent>
      <w:p w14:paraId="3E5FAE2B" w14:textId="672CD79C" w:rsidR="00CD2548" w:rsidRPr="00A84164" w:rsidRDefault="00CD2548"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753DAA">
          <w:rPr>
            <w:rFonts w:ascii="Tahoma" w:hAnsi="Tahoma" w:cs="Tahoma"/>
            <w:noProof/>
            <w:sz w:val="16"/>
            <w:szCs w:val="16"/>
          </w:rPr>
          <w:t>1</w:t>
        </w:r>
        <w:r w:rsidRPr="00A84164">
          <w:rPr>
            <w:rFonts w:ascii="Tahoma" w:hAnsi="Tahoma" w:cs="Tahoma"/>
            <w:sz w:val="16"/>
            <w:szCs w:val="16"/>
          </w:rPr>
          <w:fldChar w:fldCharType="end"/>
        </w:r>
      </w:p>
    </w:sdtContent>
  </w:sdt>
  <w:p w14:paraId="77A97385" w14:textId="77777777" w:rsidR="00CD2548" w:rsidRDefault="00CD254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4F64"/>
    <w:rsid w:val="0009630F"/>
    <w:rsid w:val="000969C0"/>
    <w:rsid w:val="00097AA2"/>
    <w:rsid w:val="000A11F5"/>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1A66"/>
    <w:rsid w:val="00113100"/>
    <w:rsid w:val="00114467"/>
    <w:rsid w:val="00114D8A"/>
    <w:rsid w:val="00116CDA"/>
    <w:rsid w:val="0011724A"/>
    <w:rsid w:val="00120902"/>
    <w:rsid w:val="00120B7E"/>
    <w:rsid w:val="0012171C"/>
    <w:rsid w:val="001228AF"/>
    <w:rsid w:val="001241F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7957"/>
    <w:rsid w:val="004C7DD5"/>
    <w:rsid w:val="004D0CF0"/>
    <w:rsid w:val="004D2089"/>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3DAA"/>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kd@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serovpm@nornik.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873BF-E3AE-4221-90E1-A827F0D2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6828</Words>
  <Characters>38923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45660</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Пигин Михаил Александрович</cp:lastModifiedBy>
  <cp:revision>2</cp:revision>
  <cp:lastPrinted>2018-07-31T11:29:00Z</cp:lastPrinted>
  <dcterms:created xsi:type="dcterms:W3CDTF">2025-06-02T08:48:00Z</dcterms:created>
  <dcterms:modified xsi:type="dcterms:W3CDTF">2025-06-02T08:48:00Z</dcterms:modified>
</cp:coreProperties>
</file>