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EFD" w:rsidRPr="00DE723B" w:rsidRDefault="0064643B" w:rsidP="0064643B">
      <w:pPr>
        <w:ind w:right="333"/>
        <w:jc w:val="right"/>
        <w:rPr>
          <w:rFonts w:ascii="Tahoma" w:hAnsi="Tahoma" w:cs="Tahoma"/>
          <w:b/>
          <w:sz w:val="22"/>
          <w:szCs w:val="22"/>
        </w:rPr>
      </w:pPr>
      <w:r w:rsidRPr="00DE723B">
        <w:rPr>
          <w:rFonts w:ascii="Tahoma" w:hAnsi="Tahoma" w:cs="Tahoma"/>
          <w:b/>
          <w:sz w:val="22"/>
          <w:szCs w:val="22"/>
        </w:rPr>
        <w:t>Директору по снабжению и логистике</w:t>
      </w:r>
    </w:p>
    <w:p w:rsidR="0064643B" w:rsidRPr="00DE723B" w:rsidRDefault="0064643B" w:rsidP="0064643B">
      <w:pPr>
        <w:ind w:right="333"/>
        <w:jc w:val="right"/>
        <w:rPr>
          <w:rFonts w:ascii="Tahoma" w:hAnsi="Tahoma" w:cs="Tahoma"/>
          <w:b/>
          <w:sz w:val="22"/>
          <w:szCs w:val="22"/>
        </w:rPr>
      </w:pPr>
      <w:r w:rsidRPr="00DE723B">
        <w:rPr>
          <w:rFonts w:ascii="Tahoma" w:hAnsi="Tahoma" w:cs="Tahoma"/>
          <w:b/>
          <w:sz w:val="22"/>
          <w:szCs w:val="22"/>
        </w:rPr>
        <w:t>ООО «ГРК «Быстринское»</w:t>
      </w:r>
    </w:p>
    <w:p w:rsidR="0064643B" w:rsidRPr="00DE723B" w:rsidRDefault="0064643B" w:rsidP="0064643B">
      <w:pPr>
        <w:ind w:right="333"/>
        <w:jc w:val="right"/>
        <w:rPr>
          <w:rFonts w:ascii="Tahoma" w:hAnsi="Tahoma" w:cs="Tahoma"/>
          <w:b/>
          <w:sz w:val="22"/>
          <w:szCs w:val="22"/>
        </w:rPr>
      </w:pPr>
      <w:r w:rsidRPr="00DE723B">
        <w:rPr>
          <w:rFonts w:ascii="Tahoma" w:hAnsi="Tahoma" w:cs="Tahoma"/>
          <w:b/>
          <w:sz w:val="22"/>
          <w:szCs w:val="22"/>
        </w:rPr>
        <w:t xml:space="preserve">Стенину С.В. </w:t>
      </w:r>
    </w:p>
    <w:p w:rsidR="0064643B" w:rsidRPr="00DE723B" w:rsidRDefault="0064643B" w:rsidP="00212F62">
      <w:pPr>
        <w:ind w:right="333"/>
        <w:rPr>
          <w:rFonts w:ascii="Tahoma" w:hAnsi="Tahoma" w:cs="Tahoma"/>
          <w:b/>
          <w:sz w:val="20"/>
          <w:szCs w:val="24"/>
        </w:rPr>
      </w:pPr>
    </w:p>
    <w:p w:rsidR="00DE723B" w:rsidRPr="00DE723B" w:rsidRDefault="00DE723B" w:rsidP="00212F62">
      <w:pPr>
        <w:ind w:right="333"/>
        <w:rPr>
          <w:rFonts w:ascii="Tahoma" w:hAnsi="Tahoma" w:cs="Tahoma"/>
          <w:b/>
          <w:sz w:val="20"/>
          <w:szCs w:val="24"/>
        </w:rPr>
      </w:pPr>
    </w:p>
    <w:p w:rsidR="00D30EFD" w:rsidRPr="00DE723B" w:rsidRDefault="00D30EFD" w:rsidP="00D30EFD">
      <w:pPr>
        <w:ind w:right="333" w:firstLine="567"/>
        <w:rPr>
          <w:rFonts w:ascii="Tahoma" w:hAnsi="Tahoma" w:cs="Tahoma"/>
          <w:b/>
          <w:sz w:val="20"/>
          <w:szCs w:val="24"/>
        </w:rPr>
      </w:pPr>
      <w:r w:rsidRPr="00DE723B">
        <w:rPr>
          <w:rFonts w:ascii="Tahoma" w:hAnsi="Tahoma" w:cs="Tahoma"/>
          <w:b/>
          <w:sz w:val="20"/>
          <w:szCs w:val="24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D30EFD" w:rsidRPr="00DE723B" w:rsidRDefault="00D30EFD" w:rsidP="00D30EFD">
      <w:pPr>
        <w:ind w:right="333" w:firstLine="567"/>
        <w:rPr>
          <w:rFonts w:ascii="Tahoma" w:hAnsi="Tahoma" w:cs="Tahoma"/>
          <w:i/>
          <w:sz w:val="20"/>
          <w:szCs w:val="24"/>
        </w:rPr>
      </w:pPr>
      <w:r w:rsidRPr="00DE723B">
        <w:rPr>
          <w:rFonts w:ascii="Tahoma" w:hAnsi="Tahoma" w:cs="Tahoma"/>
          <w:i/>
          <w:sz w:val="20"/>
          <w:szCs w:val="24"/>
        </w:rPr>
        <w:t>«Подтверждаем участие в Закупочной процедуре на поставку Продукции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</w:t>
      </w:r>
      <w:r w:rsidR="00BF597A" w:rsidRPr="00DE723B">
        <w:rPr>
          <w:rFonts w:ascii="Tahoma" w:hAnsi="Tahoma" w:cs="Tahoma"/>
          <w:i/>
          <w:sz w:val="20"/>
        </w:rPr>
        <w:t xml:space="preserve">. </w:t>
      </w:r>
      <w:r w:rsidRPr="00DE723B">
        <w:rPr>
          <w:rFonts w:ascii="Tahoma" w:hAnsi="Tahoma" w:cs="Tahoma"/>
          <w:i/>
          <w:sz w:val="20"/>
          <w:szCs w:val="24"/>
        </w:rPr>
        <w:t>Срок действия нашего предложения составляет не менее 15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p w:rsidR="00212F62" w:rsidRPr="00DE723B" w:rsidRDefault="00212F62" w:rsidP="00DE723B">
      <w:pPr>
        <w:ind w:right="333"/>
        <w:rPr>
          <w:rFonts w:ascii="Tahoma" w:hAnsi="Tahoma" w:cs="Tahoma"/>
          <w:b/>
          <w:sz w:val="20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106"/>
        <w:gridCol w:w="5239"/>
      </w:tblGrid>
      <w:tr w:rsidR="00D30EFD" w:rsidRPr="002A2996" w:rsidTr="00DE723B">
        <w:trPr>
          <w:jc w:val="center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D30EFD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 xml:space="preserve">Предмет закупки 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DE723B" w:rsidP="002A2996">
            <w:pPr>
              <w:rPr>
                <w:rFonts w:ascii="Tahoma" w:hAnsi="Tahoma" w:cs="Tahoma"/>
                <w:sz w:val="20"/>
                <w:szCs w:val="24"/>
              </w:rPr>
            </w:pPr>
            <w:r w:rsidRPr="00DE723B">
              <w:rPr>
                <w:rFonts w:ascii="Tahoma" w:hAnsi="Tahoma" w:cs="Tahoma"/>
                <w:sz w:val="20"/>
                <w:szCs w:val="24"/>
              </w:rPr>
              <w:t>Салфетка фильтровальная РТ 2590 для медного пресс-фильтра (6 027,778 М2</w:t>
            </w:r>
            <w:r>
              <w:rPr>
                <w:rFonts w:ascii="Tahoma" w:hAnsi="Tahoma" w:cs="Tahoma"/>
                <w:sz w:val="20"/>
                <w:szCs w:val="24"/>
              </w:rPr>
              <w:t>)</w:t>
            </w:r>
          </w:p>
        </w:tc>
      </w:tr>
      <w:tr w:rsidR="00D30EFD" w:rsidRPr="002A2996" w:rsidTr="00DE723B">
        <w:trPr>
          <w:jc w:val="center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D30EFD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Перечень и значения отдельных характеристик, которыми должна обладать продукция.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936F03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 xml:space="preserve">Согласны, </w:t>
            </w:r>
            <w:r w:rsidR="00D30EFD" w:rsidRPr="002A2996">
              <w:rPr>
                <w:rFonts w:ascii="Tahoma" w:hAnsi="Tahoma" w:cs="Tahoma"/>
                <w:sz w:val="20"/>
                <w:szCs w:val="24"/>
              </w:rPr>
              <w:t>либо ука</w:t>
            </w:r>
            <w:r w:rsidRPr="002A2996">
              <w:rPr>
                <w:rFonts w:ascii="Tahoma" w:hAnsi="Tahoma" w:cs="Tahoma"/>
                <w:sz w:val="20"/>
                <w:szCs w:val="24"/>
              </w:rPr>
              <w:t>зать альтернативное предложение.</w:t>
            </w:r>
          </w:p>
        </w:tc>
      </w:tr>
      <w:tr w:rsidR="00D30EFD" w:rsidRPr="002A2996" w:rsidTr="00DE723B">
        <w:trPr>
          <w:jc w:val="center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D30EFD" w:rsidP="00A65FC3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Базис поставки</w:t>
            </w:r>
            <w:r w:rsidR="006F02FE" w:rsidRPr="002A2996">
              <w:rPr>
                <w:rFonts w:ascii="Tahoma" w:hAnsi="Tahoma" w:cs="Tahoma"/>
                <w:sz w:val="20"/>
                <w:szCs w:val="24"/>
              </w:rPr>
              <w:t xml:space="preserve"> </w:t>
            </w:r>
            <w:r w:rsidR="00D31C1F" w:rsidRPr="002A2996">
              <w:rPr>
                <w:rFonts w:ascii="Tahoma" w:hAnsi="Tahoma" w:cs="Tahoma"/>
                <w:sz w:val="20"/>
                <w:szCs w:val="24"/>
              </w:rPr>
              <w:t>—</w:t>
            </w:r>
            <w:r w:rsidR="006F02FE" w:rsidRPr="002A2996">
              <w:rPr>
                <w:rFonts w:ascii="Tahoma" w:hAnsi="Tahoma" w:cs="Tahoma"/>
                <w:sz w:val="20"/>
                <w:szCs w:val="24"/>
              </w:rPr>
              <w:t xml:space="preserve"> </w:t>
            </w:r>
            <w:sdt>
              <w:sdtPr>
                <w:rPr>
                  <w:rFonts w:ascii="Tahoma" w:hAnsi="Tahoma" w:cs="Tahoma"/>
                  <w:sz w:val="20"/>
                  <w:szCs w:val="24"/>
                </w:rPr>
                <w:id w:val="-1669631987"/>
                <w:placeholder>
                  <w:docPart w:val="D8C4DC93301542EAA3781F833A385BF6"/>
                </w:placeholder>
              </w:sdtPr>
              <w:sdtEndPr/>
              <w:sdtContent>
                <w:sdt>
                  <w:sdtPr>
                    <w:rPr>
                      <w:rFonts w:ascii="Tahoma" w:hAnsi="Tahoma" w:cs="Tahoma"/>
                      <w:sz w:val="20"/>
                      <w:szCs w:val="24"/>
                    </w:rPr>
                    <w:id w:val="540174170"/>
                    <w:placeholder>
                      <w:docPart w:val="65C11A6134CF4392854B4F9A3FA97C04"/>
                    </w:placeholder>
                  </w:sdtPr>
                  <w:sdtContent>
                    <w:r w:rsidR="00DE723B" w:rsidRPr="00DE723B">
                      <w:rPr>
                        <w:rFonts w:ascii="Tahoma" w:hAnsi="Tahoma" w:cs="Tahoma"/>
                        <w:sz w:val="20"/>
                        <w:szCs w:val="24"/>
                      </w:rPr>
                      <w:t>Забайкальский край, г. Чита, Ул. Олимпийская, дом 25 Б, строение 1</w:t>
                    </w:r>
                  </w:sdtContent>
                </w:sdt>
                <w:r w:rsidR="00DE723B">
                  <w:rPr>
                    <w:rFonts w:ascii="Tahoma" w:hAnsi="Tahoma" w:cs="Tahoma"/>
                    <w:sz w:val="20"/>
                    <w:szCs w:val="24"/>
                  </w:rPr>
                  <w:t>.</w:t>
                </w:r>
              </w:sdtContent>
            </w:sdt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936F03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Согласны, либо указать альтернативное предложение.</w:t>
            </w:r>
          </w:p>
        </w:tc>
      </w:tr>
      <w:tr w:rsidR="00D30EFD" w:rsidRPr="002A2996" w:rsidTr="00DE723B">
        <w:trPr>
          <w:jc w:val="center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Del="002A137D" w:rsidRDefault="00D30EFD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 xml:space="preserve">Форма, </w:t>
            </w:r>
            <w:r w:rsidR="00DE723B">
              <w:rPr>
                <w:rFonts w:ascii="Tahoma" w:hAnsi="Tahoma" w:cs="Tahoma"/>
                <w:sz w:val="20"/>
                <w:szCs w:val="24"/>
              </w:rPr>
              <w:t>условия и сроки оплаты -</w:t>
            </w:r>
            <w:sdt>
              <w:sdtPr>
                <w:rPr>
                  <w:rFonts w:ascii="Tahoma" w:hAnsi="Tahoma" w:cs="Tahoma"/>
                  <w:sz w:val="20"/>
                  <w:szCs w:val="24"/>
                </w:rPr>
                <w:alias w:val="Оплата"/>
                <w:tag w:val="Оплата"/>
                <w:id w:val="1460988640"/>
                <w:placeholder>
                  <w:docPart w:val="8FDD0EA7D2B6483A930D034A51EF74FE"/>
                </w:placeholder>
                <w:comboBox>
                  <w:listItem w:value="Выберите элемент."/>
                  <w:listItem w:displayText="Оплата в размере 100% стоимости товара производится Покупателем в течение 30 календарных дней по факту поставки и предоставления соответствующих документов согласно условиям договора. Безналичное перечисление;" w:value="Оплата в размере 100% стоимости товара производится Покупателем в течение 30 календарных дней по факту поставки и предоставления соответствующих документов согласно условиям договора. Безналичное перечисление;"/>
                  <w:listItem w:displayText="Предоплата в размере 100%;" w:value="Предоплата в размере 100%;"/>
                  <w:listItem w:displayText="Оплата в размере 100% стоимости товара производится Покупателем в течение 60 календарных дней по факту поставки и предоставления соответствующих документов согласно условиям договора. Безналичное перечисление" w:value="Оплата в размере 100% стоимости товара производится Покупателем в течение 60 календарных дней по факту поставки и предоставления соответствующих документов согласно условиям договора. Безналичное перечисление"/>
                </w:comboBox>
              </w:sdtPr>
              <w:sdtContent>
                <w:r w:rsidR="00DE723B" w:rsidRPr="00DE723B">
                  <w:rPr>
                    <w:rFonts w:ascii="Tahoma" w:hAnsi="Tahoma" w:cs="Tahoma"/>
                    <w:sz w:val="20"/>
                    <w:szCs w:val="24"/>
                  </w:rPr>
                  <w:t>Авансирование не предусмотрено. Оплата в размере 100% фактически поставленного товара производится в первый рабочий четверг после истечения 70 календарных дней с даты получения: подписанного Сторонами оригинала товарной накладной или УПД на бумажном носителе; счёта-фактуры в оригинале на бумажном носителе при условии соблюдения установленных норм оформления; счёта на оплату.</w:t>
                </w:r>
              </w:sdtContent>
            </w:sdt>
            <w:r w:rsidR="00DE723B">
              <w:rPr>
                <w:rFonts w:ascii="Tahoma" w:hAnsi="Tahoma" w:cs="Tahoma"/>
                <w:sz w:val="20"/>
                <w:szCs w:val="24"/>
              </w:rPr>
              <w:t xml:space="preserve"> 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936F03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 xml:space="preserve">Согласны, либо указать </w:t>
            </w:r>
            <w:r w:rsidR="002A2996" w:rsidRPr="002A2996">
              <w:rPr>
                <w:rFonts w:ascii="Tahoma" w:hAnsi="Tahoma" w:cs="Tahoma"/>
                <w:sz w:val="20"/>
                <w:szCs w:val="24"/>
              </w:rPr>
              <w:t xml:space="preserve">альтернативное предложение приложением письма –отказа от затребованных условий оплаты и обоснованием применения альтернативных. </w:t>
            </w:r>
          </w:p>
        </w:tc>
      </w:tr>
      <w:tr w:rsidR="00D30EFD" w:rsidRPr="002A2996" w:rsidTr="00DE723B">
        <w:trPr>
          <w:jc w:val="center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141C2B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 xml:space="preserve">График, </w:t>
            </w:r>
            <w:r w:rsidRPr="002A2996">
              <w:rPr>
                <w:rFonts w:ascii="Tahoma" w:hAnsi="Tahoma" w:cs="Tahoma"/>
                <w:sz w:val="20"/>
              </w:rPr>
              <w:t>с</w:t>
            </w:r>
            <w:r w:rsidR="004C071D" w:rsidRPr="002A2996">
              <w:rPr>
                <w:rFonts w:ascii="Tahoma" w:hAnsi="Tahoma" w:cs="Tahoma"/>
                <w:sz w:val="20"/>
              </w:rPr>
              <w:t xml:space="preserve">рок поставки – </w:t>
            </w:r>
            <w:sdt>
              <w:sdtPr>
                <w:id w:val="689270058"/>
                <w:placeholder>
                  <w:docPart w:val="9349466321FE4A9FB1C4368936C6A6B3"/>
                </w:placeholder>
              </w:sdtPr>
              <w:sdtEndPr/>
              <w:sdtContent>
                <w:r w:rsidR="006F02FE" w:rsidRPr="002A2996">
                  <w:rPr>
                    <w:rFonts w:ascii="Tahoma" w:hAnsi="Tahoma" w:cs="Tahoma"/>
                    <w:sz w:val="20"/>
                  </w:rPr>
                  <w:t>поставка по графику:</w:t>
                </w:r>
                <w:r w:rsidR="00DE723B">
                  <w:rPr>
                    <w:rFonts w:ascii="Tahoma" w:hAnsi="Tahoma" w:cs="Tahoma"/>
                    <w:sz w:val="20"/>
                  </w:rPr>
                  <w:t xml:space="preserve"> </w:t>
                </w:r>
                <w:r w:rsidR="00DE723B" w:rsidRPr="00DE723B">
                  <w:rPr>
                    <w:rFonts w:ascii="Tahoma" w:hAnsi="Tahoma" w:cs="Tahoma"/>
                    <w:sz w:val="20"/>
                  </w:rPr>
                  <w:t>1 693,657 М2 — 01.08.2025; 673,890 М2 — 01.09.2025; 3 660,231 М2 — 01.10.2025</w:t>
                </w:r>
                <w:r w:rsidR="00FD14C5" w:rsidRPr="002A2996">
                  <w:rPr>
                    <w:rFonts w:ascii="Tahoma" w:hAnsi="Tahoma" w:cs="Tahoma"/>
                    <w:sz w:val="20"/>
                  </w:rPr>
                  <w:t>.</w:t>
                </w:r>
              </w:sdtContent>
            </w:sdt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4C071D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Согласны, либо указать альтернативное предложение.</w:t>
            </w:r>
          </w:p>
        </w:tc>
      </w:tr>
      <w:tr w:rsidR="00D30EFD" w:rsidRPr="002A2996" w:rsidTr="00DE723B">
        <w:trPr>
          <w:jc w:val="center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D30EFD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936F03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Согласны, либо указать альтернативное предложение.</w:t>
            </w:r>
          </w:p>
        </w:tc>
      </w:tr>
      <w:tr w:rsidR="00D30EFD" w:rsidRPr="002A2996" w:rsidTr="00DE723B">
        <w:trPr>
          <w:jc w:val="center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Del="002A137D" w:rsidRDefault="00D30EFD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Требования к сертификации</w:t>
            </w:r>
            <w:r w:rsidR="002A2996" w:rsidRPr="002A2996">
              <w:rPr>
                <w:rFonts w:ascii="Tahoma" w:hAnsi="Tahoma" w:cs="Tahoma"/>
                <w:sz w:val="20"/>
                <w:szCs w:val="24"/>
              </w:rPr>
              <w:t xml:space="preserve"> Продукции, лицензиям, допускам, технической документации: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936F03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Согласны, либо указать альтернативное предложение.</w:t>
            </w:r>
          </w:p>
        </w:tc>
      </w:tr>
      <w:tr w:rsidR="00D30EFD" w:rsidRPr="002A2996" w:rsidTr="00DE723B">
        <w:trPr>
          <w:jc w:val="center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D30EFD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FD14C5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Предоставление согласия на заключение типовой формы договора либо предоставление протокола разногласий. Протокол разногласий направляется только на первом этапе процедуры.</w:t>
            </w:r>
          </w:p>
        </w:tc>
      </w:tr>
      <w:tr w:rsidR="00D30EFD" w:rsidRPr="002A2996" w:rsidTr="00DE723B">
        <w:trPr>
          <w:trHeight w:val="217"/>
          <w:jc w:val="center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1643A7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Готовность работать по ЭДО</w:t>
            </w:r>
            <w:r w:rsidR="00AA5DD9" w:rsidRPr="002A2996">
              <w:rPr>
                <w:rFonts w:ascii="Tahoma" w:hAnsi="Tahoma" w:cs="Tahoma"/>
                <w:sz w:val="20"/>
                <w:szCs w:val="24"/>
              </w:rPr>
              <w:t>.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1643A7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Указать: либо согласны, либо предоставить протокол разногласий в формате WORD</w:t>
            </w:r>
            <w:r w:rsidR="00FD14C5" w:rsidRPr="002A2996">
              <w:rPr>
                <w:rFonts w:ascii="Tahoma" w:hAnsi="Tahoma" w:cs="Tahoma"/>
                <w:sz w:val="20"/>
                <w:szCs w:val="24"/>
              </w:rPr>
              <w:t xml:space="preserve"> на первом этапе процедуры.</w:t>
            </w:r>
          </w:p>
        </w:tc>
      </w:tr>
      <w:tr w:rsidR="00AA5DD9" w:rsidRPr="002A2996" w:rsidTr="00DE723B">
        <w:trPr>
          <w:trHeight w:val="217"/>
          <w:jc w:val="center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DD9" w:rsidRPr="002A2996" w:rsidRDefault="00AA5DD9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Минимальный объем к поставке.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DD9" w:rsidRPr="002A2996" w:rsidRDefault="00AA5DD9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Указать минимальную сумму к поставке.</w:t>
            </w:r>
          </w:p>
        </w:tc>
      </w:tr>
    </w:tbl>
    <w:p w:rsidR="00D30EFD" w:rsidRPr="002A2996" w:rsidRDefault="00D30EFD" w:rsidP="00D30EFD">
      <w:pPr>
        <w:rPr>
          <w:rFonts w:ascii="Tahoma" w:hAnsi="Tahoma" w:cs="Tahoma"/>
          <w:b/>
          <w:sz w:val="20"/>
          <w:szCs w:val="24"/>
        </w:rPr>
      </w:pPr>
    </w:p>
    <w:p w:rsidR="00D30EFD" w:rsidRPr="002A2996" w:rsidRDefault="00D30EFD" w:rsidP="00D30EFD">
      <w:pPr>
        <w:ind w:firstLine="709"/>
        <w:rPr>
          <w:rFonts w:ascii="Tahoma" w:hAnsi="Tahoma" w:cs="Tahoma"/>
          <w:sz w:val="20"/>
        </w:rPr>
      </w:pPr>
      <w:r w:rsidRPr="002A2996">
        <w:rPr>
          <w:rFonts w:ascii="Tahoma" w:hAnsi="Tahoma" w:cs="Tahoma"/>
          <w:sz w:val="20"/>
        </w:rPr>
        <w:t>Настоящим ______________ (указать наименование поставщика) подтверждает, что он</w:t>
      </w:r>
      <w:r w:rsidRPr="002A2996">
        <w:rPr>
          <w:rFonts w:ascii="Tahoma" w:hAnsi="Tahoma" w:cs="Tahoma"/>
          <w:sz w:val="20"/>
          <w:vertAlign w:val="superscript"/>
        </w:rPr>
        <w:t xml:space="preserve"> </w:t>
      </w:r>
      <w:r w:rsidRPr="002A2996">
        <w:rPr>
          <w:rFonts w:ascii="Tahoma" w:hAnsi="Tahoma" w:cs="Tahoma"/>
          <w:sz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C77E2" w:rsidRPr="00DE723B" w:rsidRDefault="005C77E2" w:rsidP="000949CA">
      <w:pPr>
        <w:rPr>
          <w:rFonts w:ascii="Tahoma" w:hAnsi="Tahoma" w:cs="Tahoma"/>
          <w:b/>
          <w:sz w:val="20"/>
        </w:rPr>
      </w:pPr>
    </w:p>
    <w:p w:rsidR="005C77E2" w:rsidRPr="00DE723B" w:rsidRDefault="005C77E2" w:rsidP="00DE723B">
      <w:pPr>
        <w:rPr>
          <w:rFonts w:ascii="Tahoma" w:hAnsi="Tahoma" w:cs="Tahoma"/>
          <w:b/>
          <w:sz w:val="20"/>
        </w:rPr>
      </w:pPr>
    </w:p>
    <w:p w:rsidR="005C77E2" w:rsidRPr="00DE723B" w:rsidRDefault="005C77E2" w:rsidP="00883BB8">
      <w:pPr>
        <w:ind w:firstLine="709"/>
        <w:rPr>
          <w:rFonts w:ascii="Tahoma" w:hAnsi="Tahoma" w:cs="Tahoma"/>
          <w:sz w:val="20"/>
        </w:rPr>
      </w:pPr>
      <w:r w:rsidRPr="00DE723B">
        <w:rPr>
          <w:rFonts w:ascii="Tahoma" w:hAnsi="Tahoma" w:cs="Tahoma"/>
          <w:sz w:val="20"/>
        </w:rPr>
        <w:t>______________ (</w:t>
      </w:r>
      <w:r w:rsidRPr="00DE723B">
        <w:rPr>
          <w:rFonts w:ascii="Tahoma" w:hAnsi="Tahoma" w:cs="Tahoma"/>
          <w:i/>
          <w:sz w:val="20"/>
        </w:rPr>
        <w:t>указать наименование поставщика</w:t>
      </w:r>
      <w:r w:rsidRPr="00DE723B">
        <w:rPr>
          <w:rFonts w:ascii="Tahoma" w:hAnsi="Tahoma" w:cs="Tahoma"/>
          <w:sz w:val="20"/>
        </w:rPr>
        <w:t>) также п</w:t>
      </w:r>
      <w:r w:rsidR="00883BB8" w:rsidRPr="00DE723B">
        <w:rPr>
          <w:rFonts w:ascii="Tahoma" w:hAnsi="Tahoma" w:cs="Tahoma"/>
          <w:sz w:val="20"/>
        </w:rPr>
        <w:t>одтверждае</w:t>
      </w:r>
      <w:r w:rsidRPr="00DE723B">
        <w:rPr>
          <w:rFonts w:ascii="Tahoma" w:hAnsi="Tahoma" w:cs="Tahoma"/>
          <w:sz w:val="20"/>
        </w:rPr>
        <w:t>т</w:t>
      </w:r>
      <w:r w:rsidR="00883BB8" w:rsidRPr="00DE723B">
        <w:rPr>
          <w:rFonts w:ascii="Tahoma" w:hAnsi="Tahoma" w:cs="Tahoma"/>
          <w:sz w:val="20"/>
        </w:rPr>
        <w:t>, что</w:t>
      </w:r>
      <w:r w:rsidRPr="00DE723B">
        <w:rPr>
          <w:rFonts w:ascii="Tahoma" w:hAnsi="Tahoma" w:cs="Tahoma"/>
          <w:sz w:val="20"/>
        </w:rPr>
        <w:t>:</w:t>
      </w:r>
    </w:p>
    <w:p w:rsidR="007554A7" w:rsidRPr="00DE723B" w:rsidRDefault="00883BB8" w:rsidP="005C77E2">
      <w:pPr>
        <w:pStyle w:val="a7"/>
        <w:numPr>
          <w:ilvl w:val="0"/>
          <w:numId w:val="3"/>
        </w:numPr>
        <w:ind w:left="0" w:firstLine="851"/>
        <w:rPr>
          <w:rStyle w:val="a6"/>
          <w:rFonts w:ascii="Tahoma" w:hAnsi="Tahoma" w:cs="Tahoma"/>
          <w:color w:val="auto"/>
          <w:sz w:val="20"/>
          <w:u w:val="none"/>
        </w:rPr>
      </w:pPr>
      <w:r w:rsidRPr="00DE723B">
        <w:rPr>
          <w:rFonts w:ascii="Tahoma" w:hAnsi="Tahoma" w:cs="Tahoma"/>
          <w:sz w:val="20"/>
        </w:rPr>
        <w:t>ознакомлен</w:t>
      </w:r>
      <w:r w:rsidR="000E1295" w:rsidRPr="00DE723B">
        <w:rPr>
          <w:rFonts w:ascii="Tahoma" w:hAnsi="Tahoma" w:cs="Tahoma"/>
          <w:sz w:val="20"/>
        </w:rPr>
        <w:t xml:space="preserve"> </w:t>
      </w:r>
      <w:r w:rsidRPr="00DE723B">
        <w:rPr>
          <w:rFonts w:ascii="Tahoma" w:hAnsi="Tahoma" w:cs="Tahoma"/>
          <w:sz w:val="20"/>
        </w:rPr>
        <w:t>с</w:t>
      </w:r>
      <w:r w:rsidR="007554A7" w:rsidRPr="00DE723B">
        <w:rPr>
          <w:rFonts w:ascii="Tahoma" w:hAnsi="Tahoma" w:cs="Tahoma"/>
          <w:sz w:val="20"/>
        </w:rPr>
        <w:t xml:space="preserve"> нижеуказанными</w:t>
      </w:r>
      <w:r w:rsidRPr="00DE723B">
        <w:rPr>
          <w:rFonts w:ascii="Tahoma" w:hAnsi="Tahoma" w:cs="Tahoma"/>
          <w:sz w:val="20"/>
        </w:rPr>
        <w:t xml:space="preserve"> основаниями для включения в реестр недобросовестных контрагентов Группы компаний «Норильский никель»</w:t>
      </w:r>
      <w:r w:rsidR="00A17D4C" w:rsidRPr="00DE723B">
        <w:rPr>
          <w:rFonts w:ascii="Tahoma" w:hAnsi="Tahoma" w:cs="Tahoma"/>
          <w:sz w:val="20"/>
        </w:rPr>
        <w:t xml:space="preserve"> (далее – Реестр)</w:t>
      </w:r>
      <w:r w:rsidRPr="00DE723B">
        <w:rPr>
          <w:rFonts w:ascii="Tahoma" w:hAnsi="Tahoma" w:cs="Tahoma"/>
          <w:sz w:val="20"/>
        </w:rPr>
        <w:t xml:space="preserve">, размещенными в информационно-телекоммуникационной сети «Интернет» по адресу: </w:t>
      </w:r>
      <w:hyperlink r:id="rId7" w:history="1">
        <w:r w:rsidRPr="00DE723B">
          <w:rPr>
            <w:rStyle w:val="a6"/>
            <w:rFonts w:ascii="Tahoma" w:hAnsi="Tahoma" w:cs="Tahoma"/>
            <w:sz w:val="20"/>
          </w:rPr>
          <w:t>https://www.nornickel.ru/suppliers/register-dishonest-counterparties/</w:t>
        </w:r>
      </w:hyperlink>
      <w:r w:rsidR="00030B0C" w:rsidRPr="00DE723B">
        <w:rPr>
          <w:rStyle w:val="a6"/>
          <w:rFonts w:ascii="Tahoma" w:hAnsi="Tahoma" w:cs="Tahoma"/>
          <w:sz w:val="20"/>
        </w:rPr>
        <w:t>:</w:t>
      </w:r>
    </w:p>
    <w:p w:rsidR="00030B0C" w:rsidRPr="00DE723B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DE723B">
        <w:rPr>
          <w:rStyle w:val="a6"/>
          <w:rFonts w:ascii="Tahoma" w:hAnsi="Tahoma" w:cs="Tahoma"/>
          <w:color w:val="auto"/>
          <w:sz w:val="20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030B0C" w:rsidRPr="00DE723B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DE723B">
        <w:rPr>
          <w:rStyle w:val="a6"/>
          <w:rFonts w:ascii="Tahoma" w:hAnsi="Tahoma" w:cs="Tahoma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030B0C" w:rsidRPr="00DE723B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DE723B">
        <w:rPr>
          <w:rStyle w:val="a6"/>
          <w:rFonts w:ascii="Tahoma" w:hAnsi="Tahoma" w:cs="Tahoma"/>
          <w:color w:val="auto"/>
          <w:sz w:val="20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030B0C" w:rsidRPr="00DE723B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DE723B">
        <w:rPr>
          <w:rStyle w:val="a6"/>
          <w:rFonts w:ascii="Tahoma" w:hAnsi="Tahoma" w:cs="Tahoma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030B0C" w:rsidRPr="00DE723B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DE723B">
        <w:rPr>
          <w:rStyle w:val="a6"/>
          <w:rFonts w:ascii="Tahoma" w:hAnsi="Tahoma" w:cs="Tahoma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030B0C" w:rsidRPr="00DE723B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DE723B">
        <w:rPr>
          <w:rStyle w:val="a6"/>
          <w:rFonts w:ascii="Tahoma" w:hAnsi="Tahoma" w:cs="Tahoma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030B0C" w:rsidRPr="00DE723B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DE723B">
        <w:rPr>
          <w:rStyle w:val="a6"/>
          <w:rFonts w:ascii="Tahoma" w:hAnsi="Tahoma" w:cs="Tahoma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C77E2" w:rsidRPr="00DE723B" w:rsidRDefault="00030B0C" w:rsidP="00030B0C">
      <w:pPr>
        <w:pStyle w:val="a7"/>
        <w:numPr>
          <w:ilvl w:val="0"/>
          <w:numId w:val="4"/>
        </w:numPr>
        <w:ind w:left="0" w:firstLine="567"/>
        <w:rPr>
          <w:rFonts w:ascii="Tahoma" w:hAnsi="Tahoma" w:cs="Tahoma"/>
          <w:sz w:val="20"/>
        </w:rPr>
      </w:pPr>
      <w:r w:rsidRPr="00DE723B">
        <w:rPr>
          <w:rStyle w:val="a6"/>
          <w:rFonts w:ascii="Tahoma" w:hAnsi="Tahoma" w:cs="Tahoma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883BB8" w:rsidRPr="00DE723B" w:rsidRDefault="00641CF2" w:rsidP="00FD14C5">
      <w:pPr>
        <w:pStyle w:val="a7"/>
        <w:numPr>
          <w:ilvl w:val="0"/>
          <w:numId w:val="3"/>
        </w:numPr>
        <w:ind w:left="0" w:firstLine="851"/>
        <w:rPr>
          <w:rFonts w:ascii="Tahoma" w:hAnsi="Tahoma" w:cs="Tahoma"/>
          <w:sz w:val="20"/>
        </w:rPr>
      </w:pPr>
      <w:r w:rsidRPr="00DE723B">
        <w:rPr>
          <w:rFonts w:ascii="Tahoma" w:hAnsi="Tahoma" w:cs="Tahoma"/>
          <w:sz w:val="20"/>
        </w:rPr>
        <w:t>уведомлен</w:t>
      </w:r>
      <w:r w:rsidR="005C77E2" w:rsidRPr="00DE723B">
        <w:rPr>
          <w:rFonts w:ascii="Tahoma" w:hAnsi="Tahoma" w:cs="Tahoma"/>
          <w:sz w:val="20"/>
        </w:rPr>
        <w:t xml:space="preserve"> о том, </w:t>
      </w:r>
      <w:r w:rsidR="00153161" w:rsidRPr="00DE723B">
        <w:rPr>
          <w:rFonts w:ascii="Tahoma" w:hAnsi="Tahoma" w:cs="Tahoma"/>
          <w:sz w:val="20"/>
        </w:rPr>
        <w:t>что в</w:t>
      </w:r>
      <w:r w:rsidR="00BF4463" w:rsidRPr="00DE723B">
        <w:rPr>
          <w:rFonts w:ascii="Tahoma" w:hAnsi="Tahoma" w:cs="Tahoma"/>
          <w:sz w:val="20"/>
        </w:rPr>
        <w:t>следствие</w:t>
      </w:r>
      <w:r w:rsidRPr="00DE723B">
        <w:rPr>
          <w:rFonts w:ascii="Tahoma" w:hAnsi="Tahoma" w:cs="Tahoma"/>
          <w:sz w:val="20"/>
        </w:rPr>
        <w:t xml:space="preserve"> возникновения </w:t>
      </w:r>
      <w:r w:rsidR="00030B0C" w:rsidRPr="00DE723B">
        <w:rPr>
          <w:rFonts w:ascii="Tahoma" w:hAnsi="Tahoma" w:cs="Tahoma"/>
          <w:sz w:val="20"/>
        </w:rPr>
        <w:t xml:space="preserve">вышеуказанных </w:t>
      </w:r>
      <w:r w:rsidRPr="00DE723B">
        <w:rPr>
          <w:rFonts w:ascii="Tahoma" w:hAnsi="Tahoma" w:cs="Tahoma"/>
          <w:sz w:val="20"/>
        </w:rPr>
        <w:t>оснований</w:t>
      </w:r>
      <w:r w:rsidR="00D70502" w:rsidRPr="00DE723B">
        <w:rPr>
          <w:rFonts w:ascii="Tahoma" w:hAnsi="Tahoma" w:cs="Tahoma"/>
          <w:sz w:val="20"/>
        </w:rPr>
        <w:t>, в т.ч. при отказе от заключения договора на условиях, согласованных</w:t>
      </w:r>
      <w:r w:rsidR="005C77E2" w:rsidRPr="00DE723B">
        <w:rPr>
          <w:rFonts w:ascii="Tahoma" w:hAnsi="Tahoma" w:cs="Tahoma"/>
          <w:sz w:val="20"/>
        </w:rPr>
        <w:t xml:space="preserve"> ______________ (</w:t>
      </w:r>
      <w:r w:rsidR="005C77E2" w:rsidRPr="00DE723B">
        <w:rPr>
          <w:rFonts w:ascii="Tahoma" w:hAnsi="Tahoma" w:cs="Tahoma"/>
          <w:i/>
          <w:sz w:val="20"/>
        </w:rPr>
        <w:t>указать наименование поставщика</w:t>
      </w:r>
      <w:r w:rsidR="005C77E2" w:rsidRPr="00DE723B">
        <w:rPr>
          <w:rFonts w:ascii="Tahoma" w:hAnsi="Tahoma" w:cs="Tahoma"/>
          <w:sz w:val="20"/>
        </w:rPr>
        <w:t>)</w:t>
      </w:r>
      <w:r w:rsidR="00D70502" w:rsidRPr="00DE723B">
        <w:rPr>
          <w:rFonts w:ascii="Tahoma" w:hAnsi="Tahoma" w:cs="Tahoma"/>
          <w:sz w:val="20"/>
        </w:rPr>
        <w:t xml:space="preserve"> в процессе проведения закупочной процедуры, </w:t>
      </w:r>
      <w:r w:rsidR="005C77E2" w:rsidRPr="00DE723B">
        <w:rPr>
          <w:rFonts w:ascii="Tahoma" w:hAnsi="Tahoma" w:cs="Tahoma"/>
          <w:sz w:val="20"/>
        </w:rPr>
        <w:t>____</w:t>
      </w:r>
      <w:r w:rsidR="00153161" w:rsidRPr="00DE723B">
        <w:rPr>
          <w:rFonts w:ascii="Tahoma" w:hAnsi="Tahoma" w:cs="Tahoma"/>
          <w:sz w:val="20"/>
        </w:rPr>
        <w:t>_______ (</w:t>
      </w:r>
      <w:r w:rsidR="00153161" w:rsidRPr="00DE723B">
        <w:rPr>
          <w:rFonts w:ascii="Tahoma" w:hAnsi="Tahoma" w:cs="Tahoma"/>
          <w:i/>
          <w:sz w:val="20"/>
        </w:rPr>
        <w:t>указать наименование поставщика</w:t>
      </w:r>
      <w:r w:rsidR="005C77E2" w:rsidRPr="00DE723B">
        <w:rPr>
          <w:rFonts w:ascii="Tahoma" w:hAnsi="Tahoma" w:cs="Tahoma"/>
          <w:sz w:val="20"/>
        </w:rPr>
        <w:t xml:space="preserve">) </w:t>
      </w:r>
      <w:r w:rsidR="007674C8" w:rsidRPr="00DE723B">
        <w:rPr>
          <w:rFonts w:ascii="Tahoma" w:hAnsi="Tahoma" w:cs="Tahoma"/>
          <w:sz w:val="20"/>
        </w:rPr>
        <w:t>будет внесен/-</w:t>
      </w:r>
      <w:r w:rsidR="00DE723B" w:rsidRPr="00DE723B">
        <w:rPr>
          <w:rFonts w:ascii="Tahoma" w:hAnsi="Tahoma" w:cs="Tahoma"/>
          <w:sz w:val="20"/>
        </w:rPr>
        <w:t>но в</w:t>
      </w:r>
      <w:r w:rsidR="007F56AE" w:rsidRPr="00DE723B">
        <w:rPr>
          <w:rFonts w:ascii="Tahoma" w:hAnsi="Tahoma" w:cs="Tahoma"/>
          <w:sz w:val="20"/>
        </w:rPr>
        <w:t xml:space="preserve"> Реестр</w:t>
      </w:r>
      <w:r w:rsidR="005C77E2" w:rsidRPr="00DE723B">
        <w:rPr>
          <w:rFonts w:ascii="Tahoma" w:hAnsi="Tahoma" w:cs="Tahoma"/>
          <w:sz w:val="20"/>
        </w:rPr>
        <w:t xml:space="preserve">. </w:t>
      </w:r>
    </w:p>
    <w:p w:rsidR="00883BB8" w:rsidRPr="002A2996" w:rsidRDefault="00883BB8" w:rsidP="00DE723B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:rsidR="00D30EFD" w:rsidRPr="00DE723B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 w:val="20"/>
        </w:rPr>
      </w:pPr>
      <w:r w:rsidRPr="00DE723B">
        <w:rPr>
          <w:rFonts w:ascii="Tahoma" w:hAnsi="Tahoma" w:cs="Tahoma"/>
          <w:b/>
          <w:sz w:val="20"/>
        </w:rPr>
        <w:t xml:space="preserve">Приложения: </w:t>
      </w:r>
    </w:p>
    <w:p w:rsidR="00D30EFD" w:rsidRPr="00DE723B" w:rsidRDefault="00D30EFD" w:rsidP="00D30EFD">
      <w:pPr>
        <w:pStyle w:val="a7"/>
        <w:numPr>
          <w:ilvl w:val="0"/>
          <w:numId w:val="2"/>
        </w:numPr>
        <w:tabs>
          <w:tab w:val="left" w:pos="10206"/>
        </w:tabs>
        <w:rPr>
          <w:rFonts w:ascii="Tahoma" w:hAnsi="Tahoma" w:cs="Tahoma"/>
          <w:sz w:val="20"/>
        </w:rPr>
      </w:pPr>
      <w:r w:rsidRPr="00DE723B">
        <w:rPr>
          <w:rFonts w:ascii="Tahoma" w:hAnsi="Tahoma" w:cs="Tahoma"/>
          <w:sz w:val="20"/>
        </w:rPr>
        <w:t>…</w:t>
      </w:r>
    </w:p>
    <w:p w:rsidR="00D30EFD" w:rsidRPr="00DE723B" w:rsidRDefault="00D30EFD" w:rsidP="00DE723B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:rsidR="00D30EFD" w:rsidRPr="00DE723B" w:rsidRDefault="00D30EFD" w:rsidP="00D30EFD">
      <w:pPr>
        <w:rPr>
          <w:rFonts w:ascii="Tahoma" w:hAnsi="Tahoma" w:cs="Tahoma"/>
          <w:sz w:val="20"/>
        </w:rPr>
      </w:pPr>
      <w:r w:rsidRPr="00DE723B">
        <w:rPr>
          <w:rFonts w:ascii="Tahoma" w:hAnsi="Tahoma" w:cs="Tahoma"/>
          <w:sz w:val="20"/>
        </w:rPr>
        <w:t>Коммерческое / Технико-коммерческое предложение,</w:t>
      </w:r>
      <w:r w:rsidRPr="00DE723B">
        <w:rPr>
          <w:rFonts w:ascii="Tahoma" w:hAnsi="Tahoma" w:cs="Tahoma"/>
          <w:color w:val="FF0000"/>
          <w:sz w:val="20"/>
        </w:rPr>
        <w:t xml:space="preserve"> </w:t>
      </w:r>
      <w:r w:rsidRPr="00DE723B">
        <w:rPr>
          <w:rFonts w:ascii="Tahoma" w:hAnsi="Tahoma" w:cs="Tahoma"/>
          <w:sz w:val="20"/>
        </w:rPr>
        <w:t>документы, подтверждающие правоспособность, благонадежность, платежеспособность 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D30EFD" w:rsidRPr="00DE723B" w:rsidRDefault="00D30EFD" w:rsidP="00DE723B">
      <w:pPr>
        <w:tabs>
          <w:tab w:val="left" w:pos="10206"/>
        </w:tabs>
        <w:rPr>
          <w:rFonts w:ascii="Tahoma" w:hAnsi="Tahoma" w:cs="Tahoma"/>
          <w:sz w:val="20"/>
        </w:rPr>
      </w:pPr>
    </w:p>
    <w:p w:rsidR="00D30EFD" w:rsidRPr="00DE723B" w:rsidRDefault="00D30EFD" w:rsidP="00D30EFD">
      <w:pPr>
        <w:jc w:val="left"/>
        <w:rPr>
          <w:rFonts w:ascii="Tahoma" w:hAnsi="Tahoma" w:cs="Tahoma"/>
          <w:bCs/>
          <w:sz w:val="20"/>
        </w:rPr>
      </w:pPr>
      <w:r w:rsidRPr="00DE723B">
        <w:rPr>
          <w:rFonts w:ascii="Tahoma" w:hAnsi="Tahoma" w:cs="Tahoma"/>
          <w:b/>
          <w:sz w:val="20"/>
        </w:rPr>
        <w:t xml:space="preserve">Наименование должности (Поставщик)        </w:t>
      </w:r>
      <w:r w:rsidR="00DE723B">
        <w:rPr>
          <w:rFonts w:ascii="Tahoma" w:hAnsi="Tahoma" w:cs="Tahoma"/>
          <w:b/>
          <w:sz w:val="20"/>
        </w:rPr>
        <w:t xml:space="preserve">               </w:t>
      </w:r>
      <w:r w:rsidR="00DE723B" w:rsidRPr="00DE723B">
        <w:rPr>
          <w:rFonts w:ascii="Tahoma" w:hAnsi="Tahoma" w:cs="Tahoma"/>
          <w:b/>
          <w:sz w:val="20"/>
          <w:szCs w:val="22"/>
          <w:u w:val="single"/>
        </w:rPr>
        <w:t>Подпись</w:t>
      </w:r>
      <w:r w:rsidR="00DE723B" w:rsidRPr="00DE723B">
        <w:rPr>
          <w:rFonts w:ascii="Tahoma" w:hAnsi="Tahoma" w:cs="Tahoma"/>
          <w:sz w:val="20"/>
          <w:szCs w:val="22"/>
        </w:rPr>
        <w:t xml:space="preserve"> </w:t>
      </w:r>
      <w:r w:rsidR="00DE723B" w:rsidRPr="00DE723B">
        <w:rPr>
          <w:rFonts w:ascii="Tahoma" w:hAnsi="Tahoma" w:cs="Tahoma"/>
          <w:sz w:val="22"/>
          <w:szCs w:val="22"/>
        </w:rPr>
        <w:t xml:space="preserve"> </w:t>
      </w:r>
      <w:r w:rsidR="00DE723B" w:rsidRPr="00DE723B">
        <w:rPr>
          <w:rFonts w:ascii="Tahoma" w:hAnsi="Tahoma" w:cs="Tahoma"/>
          <w:sz w:val="20"/>
        </w:rPr>
        <w:t xml:space="preserve">  </w:t>
      </w:r>
      <w:r w:rsidRPr="00DE723B">
        <w:rPr>
          <w:rFonts w:ascii="Tahoma" w:hAnsi="Tahoma" w:cs="Tahoma"/>
          <w:bCs/>
          <w:i/>
          <w:sz w:val="20"/>
        </w:rPr>
        <w:t xml:space="preserve">  </w:t>
      </w:r>
      <w:r w:rsidRPr="00DE723B">
        <w:rPr>
          <w:rFonts w:ascii="Tahoma" w:hAnsi="Tahoma" w:cs="Tahoma"/>
          <w:bCs/>
          <w:sz w:val="20"/>
        </w:rPr>
        <w:t xml:space="preserve">                </w:t>
      </w:r>
      <w:r w:rsidRPr="00DE723B">
        <w:rPr>
          <w:rFonts w:ascii="Tahoma" w:hAnsi="Tahoma" w:cs="Tahoma"/>
          <w:b/>
          <w:sz w:val="20"/>
        </w:rPr>
        <w:t>И.О. Фамилия</w:t>
      </w:r>
    </w:p>
    <w:p w:rsidR="00D30EFD" w:rsidRPr="00DE723B" w:rsidDel="00EC6D88" w:rsidRDefault="00D30EFD" w:rsidP="00D30EFD">
      <w:pPr>
        <w:rPr>
          <w:rFonts w:ascii="Tahoma" w:hAnsi="Tahoma" w:cs="Tahoma"/>
          <w:b/>
          <w:sz w:val="20"/>
        </w:rPr>
      </w:pPr>
    </w:p>
    <w:p w:rsidR="00D30EFD" w:rsidRPr="00DE723B" w:rsidRDefault="00D30EFD" w:rsidP="00DE723B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:rsidR="00D30EFD" w:rsidRPr="00DE723B" w:rsidRDefault="00D30EFD" w:rsidP="00DE723B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:rsidR="00D30EFD" w:rsidRPr="00DE723B" w:rsidRDefault="00D30EFD" w:rsidP="00D30EFD">
      <w:pPr>
        <w:jc w:val="left"/>
        <w:rPr>
          <w:rFonts w:ascii="Tahoma" w:hAnsi="Tahoma" w:cs="Tahoma"/>
          <w:b/>
          <w:bCs/>
          <w:sz w:val="20"/>
        </w:rPr>
      </w:pPr>
    </w:p>
    <w:p w:rsidR="00D50862" w:rsidRPr="00DE723B" w:rsidRDefault="00D50862" w:rsidP="00D30EFD">
      <w:pPr>
        <w:jc w:val="left"/>
        <w:rPr>
          <w:rFonts w:ascii="Tahoma" w:hAnsi="Tahoma" w:cs="Tahoma"/>
          <w:b/>
          <w:bCs/>
          <w:sz w:val="20"/>
        </w:rPr>
      </w:pPr>
    </w:p>
    <w:p w:rsidR="00D50862" w:rsidRPr="00DE723B" w:rsidRDefault="00D50862" w:rsidP="00D30EFD">
      <w:pPr>
        <w:jc w:val="left"/>
        <w:rPr>
          <w:rFonts w:ascii="Tahoma" w:hAnsi="Tahoma" w:cs="Tahoma"/>
          <w:b/>
          <w:bCs/>
          <w:sz w:val="20"/>
        </w:rPr>
      </w:pPr>
    </w:p>
    <w:p w:rsidR="00D50862" w:rsidRPr="00DE723B" w:rsidRDefault="00D50862" w:rsidP="00D50862">
      <w:pPr>
        <w:tabs>
          <w:tab w:val="left" w:pos="9639"/>
        </w:tabs>
        <w:ind w:right="483"/>
        <w:rPr>
          <w:rFonts w:ascii="Tahoma" w:hAnsi="Tahoma" w:cs="Tahoma"/>
          <w:b/>
          <w:sz w:val="20"/>
        </w:rPr>
      </w:pPr>
    </w:p>
    <w:p w:rsidR="00DE723B" w:rsidRDefault="00DE723B" w:rsidP="00DE723B">
      <w:pPr>
        <w:spacing w:after="160" w:line="259" w:lineRule="auto"/>
        <w:jc w:val="left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br w:type="page"/>
      </w:r>
    </w:p>
    <w:p w:rsidR="00D50862" w:rsidRPr="00DE723B" w:rsidRDefault="00DE723B" w:rsidP="00D50862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 xml:space="preserve"> </w:t>
      </w:r>
      <w:r w:rsidR="00D50862" w:rsidRPr="00DE723B">
        <w:rPr>
          <w:rFonts w:ascii="Tahoma" w:hAnsi="Tahoma" w:cs="Tahoma"/>
          <w:b/>
          <w:sz w:val="20"/>
        </w:rPr>
        <w:t>Приложение № 1</w:t>
      </w:r>
    </w:p>
    <w:p w:rsidR="00D50862" w:rsidRPr="00DE723B" w:rsidRDefault="00D50862" w:rsidP="00D50862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DE723B">
        <w:rPr>
          <w:rFonts w:ascii="Tahoma" w:hAnsi="Tahoma" w:cs="Tahoma"/>
          <w:b/>
          <w:sz w:val="20"/>
        </w:rPr>
        <w:t xml:space="preserve">К Заявке № </w:t>
      </w:r>
      <w:r w:rsidRPr="00DE723B">
        <w:rPr>
          <w:rFonts w:ascii="Tahoma" w:hAnsi="Tahoma" w:cs="Tahoma"/>
          <w:b/>
          <w:sz w:val="20"/>
          <w:u w:val="single"/>
        </w:rPr>
        <w:t>_________</w:t>
      </w:r>
      <w:r w:rsidRPr="00DE723B">
        <w:rPr>
          <w:rFonts w:ascii="Tahoma" w:hAnsi="Tahoma" w:cs="Tahoma"/>
          <w:b/>
          <w:sz w:val="20"/>
        </w:rPr>
        <w:t xml:space="preserve">_ от </w:t>
      </w:r>
      <w:r w:rsidRPr="00DE723B">
        <w:rPr>
          <w:rFonts w:ascii="Tahoma" w:hAnsi="Tahoma" w:cs="Tahoma"/>
          <w:b/>
          <w:sz w:val="20"/>
          <w:u w:val="single"/>
        </w:rPr>
        <w:t>__________</w:t>
      </w:r>
      <w:r w:rsidRPr="00DE723B">
        <w:rPr>
          <w:rFonts w:ascii="Tahoma" w:hAnsi="Tahoma" w:cs="Tahoma"/>
          <w:b/>
          <w:sz w:val="20"/>
        </w:rPr>
        <w:t xml:space="preserve"> г.</w:t>
      </w:r>
    </w:p>
    <w:p w:rsidR="00D50862" w:rsidRPr="00DE723B" w:rsidRDefault="00D50862" w:rsidP="00D50862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:rsidR="00D50862" w:rsidRPr="00DE723B" w:rsidRDefault="00D50862" w:rsidP="00D50862">
      <w:pPr>
        <w:tabs>
          <w:tab w:val="left" w:pos="10206"/>
        </w:tabs>
        <w:jc w:val="center"/>
        <w:rPr>
          <w:rFonts w:ascii="Tahoma" w:hAnsi="Tahoma" w:cs="Tahoma"/>
          <w:b/>
          <w:sz w:val="20"/>
        </w:rPr>
      </w:pPr>
      <w:r w:rsidRPr="00DE723B">
        <w:rPr>
          <w:rFonts w:ascii="Tahoma" w:hAnsi="Tahoma" w:cs="Tahoma"/>
          <w:b/>
          <w:sz w:val="20"/>
        </w:rPr>
        <w:t xml:space="preserve">Ценовое предложение </w:t>
      </w:r>
    </w:p>
    <w:p w:rsidR="00D50862" w:rsidRPr="00DE723B" w:rsidRDefault="00D50862" w:rsidP="00DE723B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tbl>
      <w:tblPr>
        <w:tblpPr w:leftFromText="180" w:rightFromText="180" w:vertAnchor="text" w:horzAnchor="margin" w:tblpXSpec="center" w:tblpY="296"/>
        <w:tblW w:w="9072" w:type="dxa"/>
        <w:tblLayout w:type="fixed"/>
        <w:tblLook w:val="04A0" w:firstRow="1" w:lastRow="0" w:firstColumn="1" w:lastColumn="0" w:noHBand="0" w:noVBand="1"/>
      </w:tblPr>
      <w:tblGrid>
        <w:gridCol w:w="1381"/>
        <w:gridCol w:w="1384"/>
        <w:gridCol w:w="1261"/>
        <w:gridCol w:w="1015"/>
        <w:gridCol w:w="1139"/>
        <w:gridCol w:w="1384"/>
        <w:gridCol w:w="1508"/>
      </w:tblGrid>
      <w:tr w:rsidR="00D50862" w:rsidRPr="00DE723B" w:rsidTr="00DE723B">
        <w:trPr>
          <w:trHeight w:val="36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0862" w:rsidRPr="00DE723B" w:rsidRDefault="00D50862" w:rsidP="007F6AA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DE723B">
              <w:rPr>
                <w:rFonts w:ascii="Tahoma" w:hAnsi="Tahoma" w:cs="Tahoma"/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862" w:rsidRPr="00DE723B" w:rsidRDefault="00D50862" w:rsidP="007F6AAD">
            <w:pPr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DE723B">
              <w:rPr>
                <w:rFonts w:ascii="Tahoma" w:hAnsi="Tahoma" w:cs="Tahoma"/>
                <w:b/>
                <w:bCs/>
                <w:color w:val="000000"/>
                <w:sz w:val="20"/>
              </w:rPr>
              <w:t>Различия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862" w:rsidRPr="00DE723B" w:rsidRDefault="00D50862" w:rsidP="007F6AA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DE723B">
              <w:rPr>
                <w:rFonts w:ascii="Tahoma" w:hAnsi="Tahoma" w:cs="Tahoma"/>
                <w:b/>
                <w:bCs/>
                <w:color w:val="000000"/>
                <w:sz w:val="20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862" w:rsidRPr="00DE723B" w:rsidRDefault="00D50862" w:rsidP="007F6AA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DE723B">
              <w:rPr>
                <w:rFonts w:ascii="Tahoma" w:hAnsi="Tahoma" w:cs="Tahoma"/>
                <w:b/>
                <w:bCs/>
                <w:color w:val="000000"/>
                <w:sz w:val="20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862" w:rsidRPr="00DE723B" w:rsidRDefault="00D50862" w:rsidP="007F6AA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DE723B">
              <w:rPr>
                <w:rFonts w:ascii="Tahoma" w:hAnsi="Tahoma" w:cs="Tahoma"/>
                <w:b/>
                <w:bCs/>
                <w:color w:val="000000"/>
                <w:sz w:val="20"/>
              </w:rPr>
              <w:t>Цена без НДС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862" w:rsidRPr="00DE723B" w:rsidRDefault="00D50862" w:rsidP="007F6AA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DE723B">
              <w:rPr>
                <w:rFonts w:ascii="Tahoma" w:hAnsi="Tahoma" w:cs="Tahoma"/>
                <w:b/>
                <w:bCs/>
                <w:color w:val="000000"/>
                <w:sz w:val="20"/>
              </w:rPr>
              <w:t>Стоимость без НДС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0862" w:rsidRPr="00DE723B" w:rsidRDefault="00D50862" w:rsidP="007F6AAD">
            <w:pPr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DE723B">
              <w:rPr>
                <w:rFonts w:ascii="Tahoma" w:hAnsi="Tahoma" w:cs="Tahoma"/>
                <w:b/>
                <w:bCs/>
                <w:color w:val="000000"/>
                <w:sz w:val="20"/>
              </w:rPr>
              <w:t>Стоимость с НДС</w:t>
            </w:r>
          </w:p>
        </w:tc>
      </w:tr>
      <w:tr w:rsidR="00D50862" w:rsidRPr="00DE723B" w:rsidTr="00DE723B">
        <w:trPr>
          <w:trHeight w:val="369"/>
        </w:trPr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862" w:rsidRPr="00DE723B" w:rsidRDefault="00D50862" w:rsidP="007F6AAD">
            <w:pPr>
              <w:pStyle w:val="a7"/>
              <w:tabs>
                <w:tab w:val="left" w:pos="295"/>
              </w:tabs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DE723B">
              <w:rPr>
                <w:rFonts w:ascii="Tahoma" w:hAnsi="Tahoma" w:cs="Tahoma"/>
                <w:color w:val="000000" w:themeColor="text1"/>
                <w:sz w:val="20"/>
              </w:rPr>
              <w:t>Указать позиции, в полном соответствии с объемом закупки</w:t>
            </w:r>
          </w:p>
          <w:p w:rsidR="00D50862" w:rsidRPr="00DE723B" w:rsidRDefault="00D50862" w:rsidP="007F6AAD">
            <w:pPr>
              <w:pStyle w:val="a7"/>
              <w:tabs>
                <w:tab w:val="left" w:pos="295"/>
              </w:tabs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</w:p>
          <w:p w:rsidR="00D50862" w:rsidRPr="00DE723B" w:rsidRDefault="00D50862" w:rsidP="007F6AAD">
            <w:pPr>
              <w:pStyle w:val="a7"/>
              <w:tabs>
                <w:tab w:val="left" w:pos="295"/>
              </w:tabs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</w:p>
          <w:p w:rsidR="00D50862" w:rsidRPr="00DE723B" w:rsidRDefault="00D50862" w:rsidP="007F6AAD">
            <w:pPr>
              <w:pStyle w:val="a7"/>
              <w:tabs>
                <w:tab w:val="left" w:pos="295"/>
              </w:tabs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62" w:rsidRPr="00DE723B" w:rsidRDefault="00D50862" w:rsidP="007F6AAD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D50862" w:rsidRPr="00DE723B" w:rsidRDefault="00D50862" w:rsidP="007F6AAD">
            <w:pPr>
              <w:jc w:val="center"/>
              <w:rPr>
                <w:rFonts w:ascii="Tahoma" w:hAnsi="Tahoma" w:cs="Tahoma"/>
                <w:sz w:val="20"/>
              </w:rPr>
            </w:pPr>
            <w:r w:rsidRPr="00DE723B">
              <w:rPr>
                <w:rFonts w:ascii="Tahoma" w:hAnsi="Tahoma" w:cs="Tahoma"/>
                <w:i/>
                <w:sz w:val="20"/>
                <w:u w:val="single"/>
              </w:rPr>
              <w:t>Указать различия по техническим характеристикам, производителю с заявленными позициями в объеме закупки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862" w:rsidRPr="00DE723B" w:rsidRDefault="00D50862" w:rsidP="007F6AAD">
            <w:pPr>
              <w:jc w:val="center"/>
              <w:rPr>
                <w:rFonts w:ascii="Tahoma" w:hAnsi="Tahoma" w:cs="Tahoma"/>
                <w:i/>
                <w:sz w:val="20"/>
                <w:u w:val="single"/>
              </w:rPr>
            </w:pPr>
            <w:r w:rsidRPr="00DE723B">
              <w:rPr>
                <w:rFonts w:ascii="Tahoma" w:hAnsi="Tahoma" w:cs="Tahoma"/>
                <w:i/>
                <w:sz w:val="20"/>
                <w:u w:val="single"/>
              </w:rPr>
              <w:t>Указать согласно объему закупки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0862" w:rsidRPr="00DE723B" w:rsidRDefault="00D50862" w:rsidP="007F6AAD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0862" w:rsidRPr="00DE723B" w:rsidRDefault="00D50862" w:rsidP="007F6AAD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0862" w:rsidRPr="00DE723B" w:rsidRDefault="00D50862" w:rsidP="007F6AAD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862" w:rsidRPr="00DE723B" w:rsidRDefault="00D50862" w:rsidP="007F6AAD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D50862" w:rsidRPr="00DE723B" w:rsidTr="00DE723B">
        <w:trPr>
          <w:trHeight w:val="369"/>
        </w:trPr>
        <w:tc>
          <w:tcPr>
            <w:tcW w:w="6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862" w:rsidRPr="00DE723B" w:rsidRDefault="00D50862" w:rsidP="007F6AAD">
            <w:pPr>
              <w:jc w:val="right"/>
              <w:rPr>
                <w:rFonts w:ascii="Tahoma" w:hAnsi="Tahoma" w:cs="Tahoma"/>
                <w:color w:val="000000"/>
                <w:sz w:val="20"/>
              </w:rPr>
            </w:pPr>
            <w:r w:rsidRPr="00DE723B">
              <w:rPr>
                <w:rFonts w:ascii="Tahoma" w:hAnsi="Tahoma" w:cs="Tahoma"/>
                <w:b/>
                <w:color w:val="000000"/>
                <w:sz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862" w:rsidRPr="00DE723B" w:rsidRDefault="00D50862" w:rsidP="007F6AAD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0862" w:rsidRPr="00DE723B" w:rsidRDefault="00D50862" w:rsidP="007F6AAD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</w:tr>
    </w:tbl>
    <w:p w:rsidR="00D50862" w:rsidRPr="00DE723B" w:rsidRDefault="00D50862" w:rsidP="00D50862">
      <w:pPr>
        <w:rPr>
          <w:rFonts w:ascii="Tahoma" w:hAnsi="Tahoma" w:cs="Tahoma"/>
          <w:bCs/>
          <w:color w:val="000000"/>
          <w:sz w:val="20"/>
        </w:rPr>
      </w:pPr>
      <w:r w:rsidRPr="00DE723B">
        <w:rPr>
          <w:rFonts w:ascii="Tahoma" w:hAnsi="Tahoma" w:cs="Tahoma"/>
          <w:b/>
          <w:bCs/>
          <w:color w:val="000000"/>
          <w:sz w:val="20"/>
        </w:rPr>
        <w:br w:type="textWrapping" w:clear="all"/>
      </w:r>
      <w:r w:rsidRPr="00DE723B">
        <w:rPr>
          <w:rFonts w:ascii="Tahoma" w:hAnsi="Tahoma" w:cs="Tahoma"/>
          <w:bCs/>
          <w:color w:val="000000"/>
          <w:sz w:val="20"/>
        </w:rPr>
        <w:t>В случае отсутствия НДС, указать п. НК РФ.</w:t>
      </w:r>
    </w:p>
    <w:p w:rsidR="00D50862" w:rsidRPr="00DE723B" w:rsidRDefault="00D50862" w:rsidP="00D50862">
      <w:pPr>
        <w:tabs>
          <w:tab w:val="left" w:pos="10206"/>
        </w:tabs>
        <w:rPr>
          <w:rFonts w:ascii="Tahoma" w:hAnsi="Tahoma" w:cs="Tahoma"/>
          <w:sz w:val="20"/>
        </w:rPr>
      </w:pPr>
      <w:r w:rsidRPr="00DE723B">
        <w:rPr>
          <w:rFonts w:ascii="Tahoma" w:hAnsi="Tahoma" w:cs="Tahoma"/>
          <w:sz w:val="20"/>
        </w:rPr>
        <w:t>Срок поставки: ____ календарных дней с даты подписания договора.</w:t>
      </w:r>
    </w:p>
    <w:p w:rsidR="00D50862" w:rsidRPr="00DE723B" w:rsidRDefault="00D50862" w:rsidP="00D50862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:rsidR="00D50862" w:rsidRPr="00DE723B" w:rsidRDefault="00D50862" w:rsidP="00D50862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:rsidR="00D50862" w:rsidRPr="009F3ABB" w:rsidRDefault="00D50862" w:rsidP="00D50862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  <w:r w:rsidRPr="002A2996">
        <w:rPr>
          <w:rFonts w:ascii="Tahoma" w:hAnsi="Tahoma" w:cs="Tahoma"/>
          <w:b/>
          <w:sz w:val="22"/>
          <w:szCs w:val="22"/>
        </w:rPr>
        <w:t xml:space="preserve">Должность (Поставщик)                                  </w:t>
      </w:r>
      <w:r w:rsidRPr="002A2996">
        <w:rPr>
          <w:rFonts w:ascii="Tahoma" w:hAnsi="Tahoma" w:cs="Tahoma"/>
          <w:b/>
          <w:i/>
          <w:sz w:val="22"/>
          <w:szCs w:val="22"/>
        </w:rPr>
        <w:t xml:space="preserve"> </w:t>
      </w:r>
      <w:r w:rsidRPr="002A2996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2A2996">
        <w:rPr>
          <w:rFonts w:ascii="Tahoma" w:hAnsi="Tahoma" w:cs="Tahoma"/>
          <w:b/>
          <w:i/>
          <w:sz w:val="22"/>
          <w:szCs w:val="22"/>
        </w:rPr>
        <w:t xml:space="preserve"> </w:t>
      </w:r>
      <w:r w:rsidRPr="002A2996">
        <w:rPr>
          <w:rFonts w:ascii="Tahoma" w:hAnsi="Tahoma" w:cs="Tahoma"/>
          <w:b/>
          <w:sz w:val="22"/>
          <w:szCs w:val="22"/>
        </w:rPr>
        <w:t xml:space="preserve">                                               Ф.И.О.</w:t>
      </w:r>
    </w:p>
    <w:p w:rsidR="00D50862" w:rsidRPr="00DE723B" w:rsidRDefault="00D50862" w:rsidP="00D30EFD">
      <w:pPr>
        <w:jc w:val="left"/>
        <w:rPr>
          <w:rFonts w:ascii="Tahoma" w:hAnsi="Tahoma" w:cs="Tahoma"/>
          <w:b/>
          <w:bCs/>
          <w:sz w:val="20"/>
          <w:szCs w:val="24"/>
        </w:rPr>
      </w:pPr>
    </w:p>
    <w:p w:rsidR="00E67CEF" w:rsidRPr="00DE723B" w:rsidRDefault="00E67CEF" w:rsidP="00D30EFD">
      <w:pPr>
        <w:rPr>
          <w:rFonts w:ascii="Tahoma" w:hAnsi="Tahoma" w:cs="Tahoma"/>
          <w:sz w:val="20"/>
        </w:rPr>
      </w:pPr>
    </w:p>
    <w:sectPr w:rsidR="00E67CEF" w:rsidRPr="00DE7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EC1" w:rsidRDefault="00B03EC1" w:rsidP="00D30EFD">
      <w:r>
        <w:separator/>
      </w:r>
    </w:p>
  </w:endnote>
  <w:endnote w:type="continuationSeparator" w:id="0">
    <w:p w:rsidR="00B03EC1" w:rsidRDefault="00B03EC1" w:rsidP="00D3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EC1" w:rsidRDefault="00B03EC1" w:rsidP="00D30EFD">
      <w:r>
        <w:separator/>
      </w:r>
    </w:p>
  </w:footnote>
  <w:footnote w:type="continuationSeparator" w:id="0">
    <w:p w:rsidR="00B03EC1" w:rsidRDefault="00B03EC1" w:rsidP="00D30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A63B08"/>
    <w:multiLevelType w:val="hybridMultilevel"/>
    <w:tmpl w:val="B32E6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4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FD"/>
    <w:rsid w:val="00000461"/>
    <w:rsid w:val="00030B0C"/>
    <w:rsid w:val="00043583"/>
    <w:rsid w:val="000949CA"/>
    <w:rsid w:val="00096A21"/>
    <w:rsid w:val="000A7D3D"/>
    <w:rsid w:val="000C2265"/>
    <w:rsid w:val="000E115B"/>
    <w:rsid w:val="000E1295"/>
    <w:rsid w:val="000F5760"/>
    <w:rsid w:val="00105690"/>
    <w:rsid w:val="00141C2B"/>
    <w:rsid w:val="00153161"/>
    <w:rsid w:val="001643A7"/>
    <w:rsid w:val="001B3BA9"/>
    <w:rsid w:val="00212F62"/>
    <w:rsid w:val="002506FF"/>
    <w:rsid w:val="0029449F"/>
    <w:rsid w:val="002A2996"/>
    <w:rsid w:val="0038629E"/>
    <w:rsid w:val="00415B22"/>
    <w:rsid w:val="00441CFD"/>
    <w:rsid w:val="0049175B"/>
    <w:rsid w:val="004A19B9"/>
    <w:rsid w:val="004B0FB9"/>
    <w:rsid w:val="004C071D"/>
    <w:rsid w:val="005C77E2"/>
    <w:rsid w:val="005F0FB7"/>
    <w:rsid w:val="006034FB"/>
    <w:rsid w:val="00641CF2"/>
    <w:rsid w:val="0064643B"/>
    <w:rsid w:val="006B024E"/>
    <w:rsid w:val="006B5907"/>
    <w:rsid w:val="006C1450"/>
    <w:rsid w:val="006F02FE"/>
    <w:rsid w:val="007554A7"/>
    <w:rsid w:val="007674C8"/>
    <w:rsid w:val="007B6D86"/>
    <w:rsid w:val="007F56AE"/>
    <w:rsid w:val="00807122"/>
    <w:rsid w:val="00883BB8"/>
    <w:rsid w:val="008C364C"/>
    <w:rsid w:val="009006D9"/>
    <w:rsid w:val="00936F03"/>
    <w:rsid w:val="00962CF2"/>
    <w:rsid w:val="009676AD"/>
    <w:rsid w:val="00975BBB"/>
    <w:rsid w:val="00A01DE7"/>
    <w:rsid w:val="00A17D4C"/>
    <w:rsid w:val="00A65FC3"/>
    <w:rsid w:val="00AA5A49"/>
    <w:rsid w:val="00AA5DD9"/>
    <w:rsid w:val="00AC568F"/>
    <w:rsid w:val="00B03EC1"/>
    <w:rsid w:val="00B31BA9"/>
    <w:rsid w:val="00B36101"/>
    <w:rsid w:val="00BA0D00"/>
    <w:rsid w:val="00BF4463"/>
    <w:rsid w:val="00BF597A"/>
    <w:rsid w:val="00C537EF"/>
    <w:rsid w:val="00C870AB"/>
    <w:rsid w:val="00CA444A"/>
    <w:rsid w:val="00CD61DA"/>
    <w:rsid w:val="00D30EFD"/>
    <w:rsid w:val="00D31C1F"/>
    <w:rsid w:val="00D50862"/>
    <w:rsid w:val="00D70502"/>
    <w:rsid w:val="00DC61EE"/>
    <w:rsid w:val="00DD7E95"/>
    <w:rsid w:val="00DE723B"/>
    <w:rsid w:val="00E03B34"/>
    <w:rsid w:val="00E14B67"/>
    <w:rsid w:val="00E67CEF"/>
    <w:rsid w:val="00F0422C"/>
    <w:rsid w:val="00FB0E36"/>
    <w:rsid w:val="00FD14C5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BC408"/>
  <w15:chartTrackingRefBased/>
  <w15:docId w15:val="{0C05DFA2-ADD5-4597-8318-80D93095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E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30EFD"/>
    <w:rPr>
      <w:vertAlign w:val="superscript"/>
    </w:rPr>
  </w:style>
  <w:style w:type="paragraph" w:styleId="a4">
    <w:name w:val="footnote text"/>
    <w:basedOn w:val="a"/>
    <w:link w:val="a5"/>
    <w:uiPriority w:val="99"/>
    <w:rsid w:val="00D30EFD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3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30EFD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30EFD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30E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59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90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7554A7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rsid w:val="002A29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349466321FE4A9FB1C4368936C6A6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8C6B5E-A88D-4175-8110-8E2B50BDBBE6}"/>
      </w:docPartPr>
      <w:docPartBody>
        <w:p w:rsidR="007E476D" w:rsidRDefault="000248C8" w:rsidP="000248C8">
          <w:pPr>
            <w:pStyle w:val="9349466321FE4A9FB1C4368936C6A6B3"/>
          </w:pPr>
          <w:r w:rsidRPr="0004441B">
            <w:rPr>
              <w:rStyle w:val="a3"/>
            </w:rPr>
            <w:t>Место для ввода текста.</w:t>
          </w:r>
        </w:p>
      </w:docPartBody>
    </w:docPart>
    <w:docPart>
      <w:docPartPr>
        <w:name w:val="D8C4DC93301542EAA3781F833A385B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D848E7-C099-4429-AA7D-90B81E3918B0}"/>
      </w:docPartPr>
      <w:docPartBody>
        <w:p w:rsidR="003464F7" w:rsidRDefault="006761E4" w:rsidP="006761E4">
          <w:pPr>
            <w:pStyle w:val="D8C4DC93301542EAA3781F833A385BF6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8FDD0EA7D2B6483A930D034A51EF74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EE339E-9C3C-4C48-8CF4-F04D841C06E6}"/>
      </w:docPartPr>
      <w:docPartBody>
        <w:p w:rsidR="00000000" w:rsidRDefault="003464F7" w:rsidP="003464F7">
          <w:pPr>
            <w:pStyle w:val="8FDD0EA7D2B6483A930D034A51EF74FE"/>
          </w:pPr>
          <w:r w:rsidRPr="0004441B">
            <w:rPr>
              <w:rStyle w:val="a3"/>
              <w:rFonts w:eastAsiaTheme="minorHAnsi"/>
            </w:rPr>
            <w:t>Выберите элемент.</w:t>
          </w:r>
        </w:p>
      </w:docPartBody>
    </w:docPart>
    <w:docPart>
      <w:docPartPr>
        <w:name w:val="65C11A6134CF4392854B4F9A3FA97C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6B8C13-E5C9-4F2D-9B06-A991F166F35D}"/>
      </w:docPartPr>
      <w:docPartBody>
        <w:p w:rsidR="00000000" w:rsidRDefault="003464F7" w:rsidP="003464F7">
          <w:pPr>
            <w:pStyle w:val="65C11A6134CF4392854B4F9A3FA97C04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8C8"/>
    <w:rsid w:val="000248C8"/>
    <w:rsid w:val="001D7D2F"/>
    <w:rsid w:val="003464F7"/>
    <w:rsid w:val="006761E4"/>
    <w:rsid w:val="006B7D80"/>
    <w:rsid w:val="007E476D"/>
    <w:rsid w:val="00915868"/>
    <w:rsid w:val="00A410D7"/>
    <w:rsid w:val="00C2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464F7"/>
  </w:style>
  <w:style w:type="paragraph" w:customStyle="1" w:styleId="9349466321FE4A9FB1C4368936C6A6B3">
    <w:name w:val="9349466321FE4A9FB1C4368936C6A6B3"/>
    <w:rsid w:val="000248C8"/>
  </w:style>
  <w:style w:type="paragraph" w:customStyle="1" w:styleId="7793162948C84EF2B1AF7692888D3B2D">
    <w:name w:val="7793162948C84EF2B1AF7692888D3B2D"/>
    <w:rsid w:val="00C2126D"/>
  </w:style>
  <w:style w:type="paragraph" w:customStyle="1" w:styleId="DE914EB0F94343BFBEC954113C6F03B6">
    <w:name w:val="DE914EB0F94343BFBEC954113C6F03B6"/>
    <w:rsid w:val="00C2126D"/>
  </w:style>
  <w:style w:type="paragraph" w:customStyle="1" w:styleId="43C06110FCE04897B1C91761F03B139C">
    <w:name w:val="43C06110FCE04897B1C91761F03B139C"/>
    <w:rsid w:val="00C2126D"/>
  </w:style>
  <w:style w:type="paragraph" w:customStyle="1" w:styleId="A614566BC6AA48C4B99D527498AF5729">
    <w:name w:val="A614566BC6AA48C4B99D527498AF5729"/>
    <w:rsid w:val="00C2126D"/>
  </w:style>
  <w:style w:type="paragraph" w:customStyle="1" w:styleId="6EF5EC8C843E4210B2A6A08F8E9981FD">
    <w:name w:val="6EF5EC8C843E4210B2A6A08F8E9981FD"/>
    <w:rsid w:val="00C2126D"/>
  </w:style>
  <w:style w:type="paragraph" w:customStyle="1" w:styleId="0750FDACF6C74B7CAC08A77B36FB4A3D">
    <w:name w:val="0750FDACF6C74B7CAC08A77B36FB4A3D"/>
    <w:rsid w:val="00C2126D"/>
  </w:style>
  <w:style w:type="paragraph" w:customStyle="1" w:styleId="EA8027BD03E346A59E50D79EE2DD03D0">
    <w:name w:val="EA8027BD03E346A59E50D79EE2DD03D0"/>
    <w:rsid w:val="001D7D2F"/>
  </w:style>
  <w:style w:type="paragraph" w:customStyle="1" w:styleId="45EDB9BB308048FA89E7CD41CE519813">
    <w:name w:val="45EDB9BB308048FA89E7CD41CE519813"/>
    <w:rsid w:val="006761E4"/>
  </w:style>
  <w:style w:type="paragraph" w:customStyle="1" w:styleId="0FE7BC8C1935405F96F1B3F5B774E05F">
    <w:name w:val="0FE7BC8C1935405F96F1B3F5B774E05F"/>
    <w:rsid w:val="006761E4"/>
  </w:style>
  <w:style w:type="paragraph" w:customStyle="1" w:styleId="9DECEBB99CD64890AEA85B4D43C8AC37">
    <w:name w:val="9DECEBB99CD64890AEA85B4D43C8AC37"/>
    <w:rsid w:val="006761E4"/>
  </w:style>
  <w:style w:type="paragraph" w:customStyle="1" w:styleId="D8C4DC93301542EAA3781F833A385BF6">
    <w:name w:val="D8C4DC93301542EAA3781F833A385BF6"/>
    <w:rsid w:val="006761E4"/>
  </w:style>
  <w:style w:type="paragraph" w:customStyle="1" w:styleId="8FDD0EA7D2B6483A930D034A51EF74FE">
    <w:name w:val="8FDD0EA7D2B6483A930D034A51EF74FE"/>
    <w:rsid w:val="003464F7"/>
  </w:style>
  <w:style w:type="paragraph" w:customStyle="1" w:styleId="65C11A6134CF4392854B4F9A3FA97C04">
    <w:name w:val="65C11A6134CF4392854B4F9A3FA97C04"/>
    <w:rsid w:val="003464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Никита Васильевич</dc:creator>
  <cp:keywords/>
  <dc:description/>
  <cp:lastModifiedBy>Разумова Татьяна Вячеславовна</cp:lastModifiedBy>
  <cp:revision>21</cp:revision>
  <cp:lastPrinted>2023-11-02T08:33:00Z</cp:lastPrinted>
  <dcterms:created xsi:type="dcterms:W3CDTF">2023-11-28T00:19:00Z</dcterms:created>
  <dcterms:modified xsi:type="dcterms:W3CDTF">2025-03-18T03:43:00Z</dcterms:modified>
</cp:coreProperties>
</file>