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C703E" w:rsidRPr="00953331" w14:paraId="587033D4" w14:textId="77777777" w:rsidTr="001D5B04">
        <w:trPr>
          <w:trHeight w:val="215"/>
        </w:trPr>
        <w:tc>
          <w:tcPr>
            <w:tcW w:w="2835" w:type="dxa"/>
            <w:vAlign w:val="center"/>
          </w:tcPr>
          <w:p w14:paraId="138975FE" w14:textId="77777777" w:rsidR="00DC703E" w:rsidRPr="00953331" w:rsidRDefault="00DC703E" w:rsidP="001D5B04">
            <w:pPr>
              <w:rPr>
                <w:rFonts w:ascii="Tahoma" w:hAnsi="Tahoma" w:cs="Tahoma"/>
                <w:sz w:val="16"/>
                <w:szCs w:val="16"/>
              </w:rPr>
            </w:pPr>
            <w:bookmarkStart w:id="0" w:name="_Toc450918090"/>
            <w:bookmarkStart w:id="1" w:name="_Toc458791447"/>
          </w:p>
        </w:tc>
        <w:tc>
          <w:tcPr>
            <w:tcW w:w="2268" w:type="dxa"/>
            <w:shd w:val="clear" w:color="auto" w:fill="auto"/>
            <w:vAlign w:val="center"/>
          </w:tcPr>
          <w:p w14:paraId="1B805C94" w14:textId="77777777" w:rsidR="00DC703E" w:rsidRPr="00953331" w:rsidRDefault="00DC703E" w:rsidP="001D5B04">
            <w:pPr>
              <w:rPr>
                <w:rFonts w:ascii="Tahoma" w:hAnsi="Tahoma" w:cs="Tahoma"/>
                <w:sz w:val="16"/>
                <w:szCs w:val="16"/>
              </w:rPr>
            </w:pPr>
          </w:p>
        </w:tc>
        <w:tc>
          <w:tcPr>
            <w:tcW w:w="2126" w:type="dxa"/>
            <w:vAlign w:val="center"/>
          </w:tcPr>
          <w:p w14:paraId="266C624C" w14:textId="77777777" w:rsidR="00DC703E" w:rsidRPr="00953331" w:rsidRDefault="00DC703E" w:rsidP="001D5B04">
            <w:pPr>
              <w:rPr>
                <w:rFonts w:ascii="Tahoma" w:hAnsi="Tahoma" w:cs="Tahoma"/>
                <w:sz w:val="16"/>
                <w:szCs w:val="16"/>
              </w:rPr>
            </w:pPr>
          </w:p>
        </w:tc>
        <w:tc>
          <w:tcPr>
            <w:tcW w:w="1984" w:type="dxa"/>
            <w:vMerge w:val="restart"/>
            <w:vAlign w:val="center"/>
          </w:tcPr>
          <w:p w14:paraId="2703D0DB" w14:textId="77777777" w:rsidR="00DC703E" w:rsidRPr="00953331" w:rsidRDefault="00746571" w:rsidP="001D5B04">
            <w:pPr>
              <w:jc w:val="center"/>
              <w:rPr>
                <w:rFonts w:ascii="Tahoma" w:hAnsi="Tahoma" w:cs="Tahoma"/>
                <w:sz w:val="10"/>
                <w:szCs w:val="10"/>
              </w:rPr>
            </w:pPr>
            <w:r w:rsidRPr="00953331">
              <w:rPr>
                <w:rFonts w:ascii="Tahoma" w:hAnsi="Tahoma" w:cs="Tahoma"/>
                <w:noProof/>
                <w:sz w:val="24"/>
              </w:rPr>
              <w:drawing>
                <wp:inline distT="0" distB="0" distL="0" distR="0" wp14:anchorId="25DCF3C9" wp14:editId="288138F8">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DC703E" w:rsidRPr="00953331" w14:paraId="5DE054C1" w14:textId="77777777" w:rsidTr="001D5B04">
        <w:trPr>
          <w:trHeight w:val="215"/>
        </w:trPr>
        <w:tc>
          <w:tcPr>
            <w:tcW w:w="2835" w:type="dxa"/>
            <w:vAlign w:val="center"/>
          </w:tcPr>
          <w:p w14:paraId="638136C9"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6F1FB700" w14:textId="77777777" w:rsidR="00DC703E" w:rsidRPr="00953331" w:rsidRDefault="00DC703E" w:rsidP="001D5B04">
            <w:pPr>
              <w:rPr>
                <w:rFonts w:ascii="Tahoma" w:hAnsi="Tahoma" w:cs="Tahoma"/>
                <w:sz w:val="16"/>
                <w:szCs w:val="16"/>
              </w:rPr>
            </w:pPr>
          </w:p>
        </w:tc>
        <w:tc>
          <w:tcPr>
            <w:tcW w:w="2126" w:type="dxa"/>
            <w:vAlign w:val="center"/>
          </w:tcPr>
          <w:p w14:paraId="2EBC701D" w14:textId="77777777" w:rsidR="00DC703E" w:rsidRPr="00953331" w:rsidRDefault="00DC703E" w:rsidP="001D5B04">
            <w:pPr>
              <w:rPr>
                <w:rFonts w:ascii="Tahoma" w:hAnsi="Tahoma" w:cs="Tahoma"/>
                <w:sz w:val="16"/>
                <w:szCs w:val="16"/>
              </w:rPr>
            </w:pPr>
          </w:p>
        </w:tc>
        <w:tc>
          <w:tcPr>
            <w:tcW w:w="1984" w:type="dxa"/>
            <w:vMerge/>
            <w:vAlign w:val="center"/>
          </w:tcPr>
          <w:p w14:paraId="0E25DEC8" w14:textId="77777777" w:rsidR="00DC703E" w:rsidRPr="00953331" w:rsidRDefault="00DC703E" w:rsidP="001D5B04">
            <w:pPr>
              <w:jc w:val="center"/>
              <w:rPr>
                <w:rFonts w:ascii="Tahoma" w:hAnsi="Tahoma" w:cs="Tahoma"/>
              </w:rPr>
            </w:pPr>
          </w:p>
        </w:tc>
      </w:tr>
      <w:tr w:rsidR="00DC703E" w:rsidRPr="00953331" w14:paraId="60E29480" w14:textId="77777777" w:rsidTr="001D5B04">
        <w:trPr>
          <w:trHeight w:val="215"/>
        </w:trPr>
        <w:tc>
          <w:tcPr>
            <w:tcW w:w="2835" w:type="dxa"/>
            <w:vAlign w:val="center"/>
          </w:tcPr>
          <w:p w14:paraId="02204F80"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C969DBE" w14:textId="77777777" w:rsidR="00DC703E" w:rsidRPr="00953331" w:rsidRDefault="00DC703E" w:rsidP="001D5B04">
            <w:pPr>
              <w:rPr>
                <w:rFonts w:ascii="Tahoma" w:hAnsi="Tahoma" w:cs="Tahoma"/>
                <w:sz w:val="16"/>
                <w:szCs w:val="16"/>
              </w:rPr>
            </w:pPr>
          </w:p>
        </w:tc>
        <w:tc>
          <w:tcPr>
            <w:tcW w:w="2126" w:type="dxa"/>
            <w:vAlign w:val="center"/>
          </w:tcPr>
          <w:p w14:paraId="292E5D5D" w14:textId="77777777" w:rsidR="00DC703E" w:rsidRPr="00953331" w:rsidRDefault="00DC703E" w:rsidP="001D5B04">
            <w:pPr>
              <w:rPr>
                <w:rFonts w:ascii="Tahoma" w:hAnsi="Tahoma" w:cs="Tahoma"/>
                <w:sz w:val="16"/>
                <w:szCs w:val="16"/>
              </w:rPr>
            </w:pPr>
          </w:p>
        </w:tc>
        <w:tc>
          <w:tcPr>
            <w:tcW w:w="1984" w:type="dxa"/>
            <w:vMerge/>
          </w:tcPr>
          <w:p w14:paraId="72C0935F" w14:textId="77777777" w:rsidR="00DC703E" w:rsidRPr="00953331" w:rsidRDefault="00DC703E" w:rsidP="001D5B04">
            <w:pPr>
              <w:rPr>
                <w:rFonts w:ascii="Tahoma" w:hAnsi="Tahoma" w:cs="Tahoma"/>
                <w:sz w:val="16"/>
                <w:szCs w:val="16"/>
              </w:rPr>
            </w:pPr>
          </w:p>
        </w:tc>
      </w:tr>
      <w:tr w:rsidR="00DC703E" w:rsidRPr="00953331" w14:paraId="303FBAB3" w14:textId="77777777" w:rsidTr="001D5B04">
        <w:trPr>
          <w:trHeight w:val="215"/>
        </w:trPr>
        <w:tc>
          <w:tcPr>
            <w:tcW w:w="2835" w:type="dxa"/>
            <w:vAlign w:val="center"/>
          </w:tcPr>
          <w:p w14:paraId="6F67EF67"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1583AC2" w14:textId="77777777" w:rsidR="00DC703E" w:rsidRPr="00953331" w:rsidRDefault="00DC703E" w:rsidP="001D5B04">
            <w:pPr>
              <w:rPr>
                <w:rFonts w:ascii="Tahoma" w:hAnsi="Tahoma" w:cs="Tahoma"/>
                <w:sz w:val="16"/>
                <w:szCs w:val="16"/>
              </w:rPr>
            </w:pPr>
          </w:p>
        </w:tc>
        <w:tc>
          <w:tcPr>
            <w:tcW w:w="2126" w:type="dxa"/>
            <w:vAlign w:val="center"/>
          </w:tcPr>
          <w:p w14:paraId="30D2CD2A" w14:textId="77777777" w:rsidR="00DC703E" w:rsidRPr="00953331" w:rsidRDefault="00DC703E" w:rsidP="001D5B04">
            <w:pPr>
              <w:rPr>
                <w:rFonts w:ascii="Tahoma" w:hAnsi="Tahoma" w:cs="Tahoma"/>
                <w:sz w:val="16"/>
                <w:szCs w:val="16"/>
              </w:rPr>
            </w:pPr>
          </w:p>
        </w:tc>
        <w:tc>
          <w:tcPr>
            <w:tcW w:w="1984" w:type="dxa"/>
            <w:vMerge/>
          </w:tcPr>
          <w:p w14:paraId="22158FF0" w14:textId="77777777" w:rsidR="00DC703E" w:rsidRPr="00953331" w:rsidRDefault="00DC703E" w:rsidP="001D5B04">
            <w:pPr>
              <w:rPr>
                <w:rFonts w:ascii="Tahoma" w:hAnsi="Tahoma" w:cs="Tahoma"/>
                <w:sz w:val="16"/>
                <w:szCs w:val="16"/>
              </w:rPr>
            </w:pPr>
          </w:p>
        </w:tc>
      </w:tr>
      <w:tr w:rsidR="00DC703E" w:rsidRPr="00953331" w14:paraId="2A6009A3" w14:textId="77777777" w:rsidTr="001D5B04">
        <w:trPr>
          <w:trHeight w:val="215"/>
        </w:trPr>
        <w:tc>
          <w:tcPr>
            <w:tcW w:w="2835" w:type="dxa"/>
            <w:vAlign w:val="center"/>
          </w:tcPr>
          <w:p w14:paraId="17EA3252"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E9921FC" w14:textId="77777777" w:rsidR="00DC703E" w:rsidRPr="00953331" w:rsidRDefault="00DC703E" w:rsidP="001D5B04">
            <w:pPr>
              <w:rPr>
                <w:rFonts w:ascii="Tahoma" w:hAnsi="Tahoma" w:cs="Tahoma"/>
                <w:sz w:val="16"/>
                <w:szCs w:val="16"/>
              </w:rPr>
            </w:pPr>
          </w:p>
        </w:tc>
        <w:tc>
          <w:tcPr>
            <w:tcW w:w="2126" w:type="dxa"/>
            <w:vAlign w:val="center"/>
          </w:tcPr>
          <w:p w14:paraId="23B9867F" w14:textId="77777777" w:rsidR="00DC703E" w:rsidRPr="00953331" w:rsidRDefault="00DC703E" w:rsidP="001D5B04">
            <w:pPr>
              <w:rPr>
                <w:rFonts w:ascii="Tahoma" w:hAnsi="Tahoma" w:cs="Tahoma"/>
                <w:sz w:val="16"/>
                <w:szCs w:val="16"/>
                <w:lang w:val="en-US"/>
              </w:rPr>
            </w:pPr>
          </w:p>
        </w:tc>
        <w:tc>
          <w:tcPr>
            <w:tcW w:w="1984" w:type="dxa"/>
            <w:vMerge/>
          </w:tcPr>
          <w:p w14:paraId="1F696BFA" w14:textId="77777777" w:rsidR="00DC703E" w:rsidRPr="00953331" w:rsidRDefault="00DC703E" w:rsidP="001D5B04">
            <w:pPr>
              <w:rPr>
                <w:rFonts w:ascii="Tahoma" w:hAnsi="Tahoma" w:cs="Tahoma"/>
                <w:sz w:val="16"/>
                <w:szCs w:val="16"/>
                <w:lang w:val="en-US"/>
              </w:rPr>
            </w:pPr>
          </w:p>
        </w:tc>
      </w:tr>
      <w:tr w:rsidR="00DC703E" w:rsidRPr="00953331" w14:paraId="4B69587F" w14:textId="77777777" w:rsidTr="001D5B04">
        <w:trPr>
          <w:trHeight w:val="215"/>
        </w:trPr>
        <w:tc>
          <w:tcPr>
            <w:tcW w:w="2835" w:type="dxa"/>
            <w:vAlign w:val="center"/>
          </w:tcPr>
          <w:p w14:paraId="415E69B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E09D20D" w14:textId="77777777" w:rsidR="00DC703E" w:rsidRPr="00953331" w:rsidRDefault="00DC703E" w:rsidP="001D5B04">
            <w:pPr>
              <w:rPr>
                <w:rFonts w:ascii="Tahoma" w:hAnsi="Tahoma" w:cs="Tahoma"/>
                <w:sz w:val="16"/>
                <w:szCs w:val="16"/>
              </w:rPr>
            </w:pPr>
          </w:p>
        </w:tc>
        <w:tc>
          <w:tcPr>
            <w:tcW w:w="2126" w:type="dxa"/>
            <w:vAlign w:val="center"/>
          </w:tcPr>
          <w:p w14:paraId="39CC32F6" w14:textId="77777777" w:rsidR="00DC703E" w:rsidRPr="00953331" w:rsidRDefault="00DC703E" w:rsidP="001D5B04">
            <w:pPr>
              <w:rPr>
                <w:rFonts w:ascii="Tahoma" w:hAnsi="Tahoma" w:cs="Tahoma"/>
                <w:sz w:val="16"/>
                <w:szCs w:val="16"/>
                <w:lang w:val="en-US"/>
              </w:rPr>
            </w:pPr>
          </w:p>
        </w:tc>
        <w:tc>
          <w:tcPr>
            <w:tcW w:w="1984" w:type="dxa"/>
            <w:vMerge/>
          </w:tcPr>
          <w:p w14:paraId="69CBD2F8" w14:textId="77777777" w:rsidR="00DC703E" w:rsidRPr="00953331" w:rsidRDefault="00DC703E" w:rsidP="001D5B04">
            <w:pPr>
              <w:rPr>
                <w:rFonts w:ascii="Tahoma" w:hAnsi="Tahoma" w:cs="Tahoma"/>
                <w:sz w:val="16"/>
                <w:szCs w:val="16"/>
                <w:lang w:val="en-US"/>
              </w:rPr>
            </w:pPr>
          </w:p>
        </w:tc>
      </w:tr>
      <w:tr w:rsidR="00DC703E" w:rsidRPr="00953331" w14:paraId="0AD97914" w14:textId="77777777" w:rsidTr="001D5B04">
        <w:trPr>
          <w:trHeight w:val="215"/>
        </w:trPr>
        <w:tc>
          <w:tcPr>
            <w:tcW w:w="2835" w:type="dxa"/>
            <w:vAlign w:val="center"/>
          </w:tcPr>
          <w:p w14:paraId="2374E94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725831C" w14:textId="77777777" w:rsidR="00DC703E" w:rsidRPr="00953331" w:rsidRDefault="00DC703E" w:rsidP="001D5B04">
            <w:pPr>
              <w:rPr>
                <w:rFonts w:ascii="Tahoma" w:hAnsi="Tahoma" w:cs="Tahoma"/>
                <w:sz w:val="16"/>
                <w:szCs w:val="16"/>
              </w:rPr>
            </w:pPr>
          </w:p>
        </w:tc>
        <w:tc>
          <w:tcPr>
            <w:tcW w:w="2126" w:type="dxa"/>
            <w:vAlign w:val="center"/>
          </w:tcPr>
          <w:p w14:paraId="5523A5DB" w14:textId="77777777" w:rsidR="00DC703E" w:rsidRPr="00953331" w:rsidRDefault="00DC703E" w:rsidP="001D5B04">
            <w:pPr>
              <w:rPr>
                <w:rFonts w:ascii="Tahoma" w:hAnsi="Tahoma" w:cs="Tahoma"/>
                <w:sz w:val="16"/>
                <w:szCs w:val="16"/>
                <w:lang w:val="en-US"/>
              </w:rPr>
            </w:pPr>
          </w:p>
        </w:tc>
        <w:tc>
          <w:tcPr>
            <w:tcW w:w="1984" w:type="dxa"/>
            <w:vMerge/>
          </w:tcPr>
          <w:p w14:paraId="539EB6D9" w14:textId="77777777" w:rsidR="00DC703E" w:rsidRPr="00953331" w:rsidRDefault="00DC703E" w:rsidP="001D5B04">
            <w:pPr>
              <w:rPr>
                <w:rFonts w:ascii="Tahoma" w:hAnsi="Tahoma" w:cs="Tahoma"/>
                <w:sz w:val="16"/>
                <w:szCs w:val="16"/>
                <w:lang w:val="en-US"/>
              </w:rPr>
            </w:pPr>
          </w:p>
        </w:tc>
      </w:tr>
      <w:tr w:rsidR="00DC703E" w:rsidRPr="00953331" w14:paraId="75FE24BA" w14:textId="77777777" w:rsidTr="001D5B04">
        <w:trPr>
          <w:trHeight w:val="215"/>
        </w:trPr>
        <w:tc>
          <w:tcPr>
            <w:tcW w:w="2835" w:type="dxa"/>
            <w:vAlign w:val="center"/>
          </w:tcPr>
          <w:p w14:paraId="5406AA5D"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1EC2912C" w14:textId="77777777" w:rsidR="00DC703E" w:rsidRPr="00953331" w:rsidRDefault="00DC703E" w:rsidP="001D5B04">
            <w:pPr>
              <w:rPr>
                <w:rFonts w:ascii="Tahoma" w:hAnsi="Tahoma" w:cs="Tahoma"/>
                <w:sz w:val="16"/>
                <w:szCs w:val="16"/>
              </w:rPr>
            </w:pPr>
          </w:p>
        </w:tc>
        <w:tc>
          <w:tcPr>
            <w:tcW w:w="2126" w:type="dxa"/>
            <w:vAlign w:val="center"/>
          </w:tcPr>
          <w:p w14:paraId="2948013A" w14:textId="77777777" w:rsidR="00DC703E" w:rsidRPr="00953331" w:rsidRDefault="00DC703E" w:rsidP="001D5B04">
            <w:pPr>
              <w:rPr>
                <w:rFonts w:ascii="Tahoma" w:hAnsi="Tahoma" w:cs="Tahoma"/>
                <w:sz w:val="16"/>
                <w:szCs w:val="16"/>
                <w:lang w:val="en-US"/>
              </w:rPr>
            </w:pPr>
          </w:p>
        </w:tc>
        <w:tc>
          <w:tcPr>
            <w:tcW w:w="1984" w:type="dxa"/>
            <w:vMerge/>
          </w:tcPr>
          <w:p w14:paraId="4A63E968" w14:textId="77777777" w:rsidR="00DC703E" w:rsidRPr="00953331" w:rsidRDefault="00DC703E" w:rsidP="001D5B04">
            <w:pPr>
              <w:rPr>
                <w:rFonts w:ascii="Tahoma" w:hAnsi="Tahoma" w:cs="Tahoma"/>
                <w:sz w:val="16"/>
                <w:szCs w:val="16"/>
                <w:lang w:val="en-US"/>
              </w:rPr>
            </w:pPr>
          </w:p>
        </w:tc>
      </w:tr>
      <w:tr w:rsidR="00DC703E" w:rsidRPr="00953331" w14:paraId="64FA514A" w14:textId="77777777" w:rsidTr="001D5B04">
        <w:trPr>
          <w:trHeight w:val="215"/>
        </w:trPr>
        <w:tc>
          <w:tcPr>
            <w:tcW w:w="2835" w:type="dxa"/>
            <w:vAlign w:val="center"/>
          </w:tcPr>
          <w:p w14:paraId="31D3EDA1"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A500F48" w14:textId="77777777" w:rsidR="00DC703E" w:rsidRPr="00953331" w:rsidRDefault="00DC703E" w:rsidP="001D5B04">
            <w:pPr>
              <w:rPr>
                <w:rFonts w:ascii="Tahoma" w:hAnsi="Tahoma" w:cs="Tahoma"/>
                <w:sz w:val="16"/>
                <w:szCs w:val="16"/>
              </w:rPr>
            </w:pPr>
          </w:p>
        </w:tc>
        <w:tc>
          <w:tcPr>
            <w:tcW w:w="2126" w:type="dxa"/>
            <w:vAlign w:val="center"/>
          </w:tcPr>
          <w:p w14:paraId="5C67162B" w14:textId="77777777" w:rsidR="00DC703E" w:rsidRPr="00953331" w:rsidRDefault="00DC703E" w:rsidP="001D5B04">
            <w:pPr>
              <w:rPr>
                <w:rFonts w:ascii="Tahoma" w:hAnsi="Tahoma" w:cs="Tahoma"/>
                <w:sz w:val="16"/>
                <w:szCs w:val="16"/>
                <w:lang w:val="en-US"/>
              </w:rPr>
            </w:pPr>
          </w:p>
        </w:tc>
        <w:tc>
          <w:tcPr>
            <w:tcW w:w="1984" w:type="dxa"/>
            <w:vMerge/>
          </w:tcPr>
          <w:p w14:paraId="79CA67BA" w14:textId="77777777" w:rsidR="00DC703E" w:rsidRPr="00953331" w:rsidRDefault="00DC703E" w:rsidP="001D5B04">
            <w:pPr>
              <w:rPr>
                <w:rFonts w:ascii="Tahoma" w:hAnsi="Tahoma" w:cs="Tahoma"/>
                <w:sz w:val="16"/>
                <w:szCs w:val="16"/>
                <w:lang w:val="en-US"/>
              </w:rPr>
            </w:pPr>
          </w:p>
        </w:tc>
      </w:tr>
    </w:tbl>
    <w:p w14:paraId="720D747F" w14:textId="77777777" w:rsidR="00DC703E" w:rsidRPr="00953331" w:rsidRDefault="00DC703E" w:rsidP="00DC703E">
      <w:pPr>
        <w:tabs>
          <w:tab w:val="left" w:pos="1140"/>
        </w:tabs>
        <w:rPr>
          <w:rFonts w:ascii="Tahoma" w:hAnsi="Tahoma" w:cs="Tahoma"/>
          <w:sz w:val="24"/>
        </w:rPr>
      </w:pPr>
    </w:p>
    <w:p w14:paraId="093B2C91" w14:textId="77777777" w:rsidR="005B099F" w:rsidRPr="00953331" w:rsidRDefault="005B099F" w:rsidP="00DC703E">
      <w:pPr>
        <w:tabs>
          <w:tab w:val="left" w:pos="1140"/>
        </w:tabs>
        <w:rPr>
          <w:rFonts w:ascii="Tahoma" w:hAnsi="Tahoma" w:cs="Tahoma"/>
          <w:sz w:val="24"/>
        </w:rPr>
      </w:pPr>
    </w:p>
    <w:p w14:paraId="3E29770A" w14:textId="77777777" w:rsidR="00DC703E" w:rsidRPr="00953331" w:rsidRDefault="00DC703E" w:rsidP="00DC703E">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DC703E" w:rsidRPr="00953331" w14:paraId="05DED319" w14:textId="77777777" w:rsidTr="0071704E">
        <w:trPr>
          <w:trHeight w:val="856"/>
        </w:trPr>
        <w:tc>
          <w:tcPr>
            <w:tcW w:w="5670" w:type="dxa"/>
            <w:shd w:val="clear" w:color="auto" w:fill="auto"/>
          </w:tcPr>
          <w:p w14:paraId="57C89598" w14:textId="11E749F2" w:rsidR="00DC703E" w:rsidRPr="00953331" w:rsidRDefault="00EF70B0" w:rsidP="001D5B04">
            <w:pPr>
              <w:tabs>
                <w:tab w:val="left" w:pos="5783"/>
              </w:tabs>
              <w:rPr>
                <w:rFonts w:ascii="Tahoma" w:hAnsi="Tahoma" w:cs="Tahoma"/>
                <w:sz w:val="24"/>
              </w:rPr>
            </w:pPr>
            <w:r w:rsidRPr="00EF70B0">
              <w:rPr>
                <w:rFonts w:ascii="Tahoma" w:hAnsi="Tahoma" w:cs="Tahoma"/>
                <w:sz w:val="24"/>
              </w:rPr>
              <w:t>03.04.2025</w:t>
            </w:r>
            <w:r>
              <w:rPr>
                <w:rFonts w:ascii="Tahoma" w:hAnsi="Tahoma" w:cs="Tahoma"/>
                <w:sz w:val="24"/>
              </w:rPr>
              <w:t xml:space="preserve"> </w:t>
            </w:r>
            <w:bookmarkStart w:id="2" w:name="_GoBack"/>
            <w:bookmarkEnd w:id="2"/>
            <w:r w:rsidR="00DC703E" w:rsidRPr="00953331">
              <w:rPr>
                <w:rFonts w:ascii="Tahoma" w:hAnsi="Tahoma" w:cs="Tahoma"/>
                <w:sz w:val="24"/>
              </w:rPr>
              <w:t xml:space="preserve">№ </w:t>
            </w:r>
            <w:r w:rsidRPr="00EF70B0">
              <w:rPr>
                <w:rFonts w:ascii="Tahoma" w:hAnsi="Tahoma" w:cs="Tahoma"/>
                <w:sz w:val="24"/>
              </w:rPr>
              <w:t>ЗФ/12702-исх</w:t>
            </w:r>
          </w:p>
          <w:p w14:paraId="451FD5B0" w14:textId="77777777" w:rsidR="00DC703E" w:rsidRPr="00953331" w:rsidRDefault="00DC703E" w:rsidP="001D5B04">
            <w:pPr>
              <w:spacing w:before="120"/>
              <w:rPr>
                <w:rFonts w:ascii="Tahoma" w:hAnsi="Tahoma" w:cs="Tahoma"/>
                <w:sz w:val="24"/>
              </w:rPr>
            </w:pPr>
            <w:r w:rsidRPr="00953331">
              <w:rPr>
                <w:rFonts w:ascii="Tahoma" w:hAnsi="Tahoma" w:cs="Tahoma"/>
                <w:sz w:val="24"/>
              </w:rPr>
              <w:t>На № ___________ от __________</w:t>
            </w:r>
          </w:p>
        </w:tc>
        <w:tc>
          <w:tcPr>
            <w:tcW w:w="4384" w:type="dxa"/>
            <w:shd w:val="clear" w:color="auto" w:fill="auto"/>
          </w:tcPr>
          <w:p w14:paraId="7155A93C" w14:textId="77777777" w:rsidR="00DC703E" w:rsidRPr="00953331" w:rsidRDefault="00F77940" w:rsidP="0071704E">
            <w:pPr>
              <w:ind w:left="1451" w:hanging="1414"/>
              <w:rPr>
                <w:rFonts w:ascii="Tahoma" w:hAnsi="Tahoma" w:cs="Tahoma"/>
                <w:b/>
                <w:sz w:val="24"/>
              </w:rPr>
            </w:pPr>
            <w:r w:rsidRPr="00953331">
              <w:rPr>
                <w:rFonts w:ascii="Tahoma" w:hAnsi="Tahoma" w:cs="Tahoma"/>
                <w:b/>
                <w:sz w:val="24"/>
              </w:rPr>
              <w:t>Участнику закупочной</w:t>
            </w:r>
          </w:p>
          <w:p w14:paraId="7E4A5D00" w14:textId="77777777" w:rsidR="00F77940" w:rsidRPr="00953331" w:rsidRDefault="00F77940" w:rsidP="0071704E">
            <w:pPr>
              <w:ind w:left="37"/>
              <w:rPr>
                <w:rFonts w:ascii="Tahoma" w:hAnsi="Tahoma" w:cs="Tahoma"/>
                <w:sz w:val="24"/>
              </w:rPr>
            </w:pPr>
            <w:r w:rsidRPr="00953331">
              <w:rPr>
                <w:rFonts w:ascii="Tahoma" w:hAnsi="Tahoma" w:cs="Tahoma"/>
                <w:b/>
                <w:sz w:val="24"/>
              </w:rPr>
              <w:t>процедуры</w:t>
            </w:r>
          </w:p>
        </w:tc>
      </w:tr>
    </w:tbl>
    <w:p w14:paraId="50551091" w14:textId="77777777" w:rsidR="00DC703E" w:rsidRPr="00953331" w:rsidRDefault="00DC703E" w:rsidP="00DC703E">
      <w:pPr>
        <w:rPr>
          <w:rFonts w:ascii="Tahoma" w:hAnsi="Tahoma" w:cs="Tahoma"/>
        </w:rPr>
      </w:pPr>
    </w:p>
    <w:p w14:paraId="6A696423" w14:textId="7E9D9933" w:rsidR="0018142C" w:rsidRPr="00953331" w:rsidRDefault="00515A9D" w:rsidP="00515A9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w:t>
      </w:r>
      <w:r w:rsidR="0018142C" w:rsidRPr="00953331">
        <w:rPr>
          <w:rFonts w:ascii="Tahoma" w:hAnsi="Tahoma" w:cs="Tahoma"/>
          <w:b/>
        </w:rPr>
        <w:t>риглашени</w:t>
      </w:r>
      <w:r w:rsidRPr="00953331">
        <w:rPr>
          <w:rFonts w:ascii="Tahoma" w:hAnsi="Tahoma" w:cs="Tahoma"/>
          <w:b/>
        </w:rPr>
        <w:t>я</w:t>
      </w:r>
      <w:r w:rsidR="0018142C" w:rsidRPr="00953331">
        <w:rPr>
          <w:rFonts w:ascii="Tahoma" w:hAnsi="Tahoma" w:cs="Tahoma"/>
          <w:b/>
        </w:rPr>
        <w:t xml:space="preserve"> к участию в </w:t>
      </w:r>
      <w:r w:rsidR="0011536C" w:rsidRPr="00953331">
        <w:rPr>
          <w:rFonts w:ascii="Tahoma" w:hAnsi="Tahoma" w:cs="Tahoma"/>
          <w:b/>
        </w:rPr>
        <w:t>з</w:t>
      </w:r>
      <w:r w:rsidR="0018142C" w:rsidRPr="00953331">
        <w:rPr>
          <w:rFonts w:ascii="Tahoma" w:hAnsi="Tahoma" w:cs="Tahoma"/>
          <w:b/>
        </w:rPr>
        <w:t>акупочной процедуре</w:t>
      </w:r>
      <w:bookmarkEnd w:id="0"/>
      <w:bookmarkEnd w:id="1"/>
      <w:r w:rsidR="003F16BB" w:rsidRPr="00953331">
        <w:rPr>
          <w:rFonts w:ascii="Tahoma" w:hAnsi="Tahoma" w:cs="Tahoma"/>
          <w:b/>
        </w:rPr>
        <w:t xml:space="preserve"> </w:t>
      </w:r>
      <w:r w:rsidR="00013BA6" w:rsidRPr="00953331">
        <w:rPr>
          <w:rFonts w:ascii="Tahoma" w:hAnsi="Tahoma" w:cs="Tahoma"/>
          <w:b/>
        </w:rPr>
        <w:t xml:space="preserve">по предмету закупки </w:t>
      </w:r>
      <w:r w:rsidR="00EF1F7B">
        <w:rPr>
          <w:rFonts w:ascii="Tahoma" w:hAnsi="Tahoma" w:cs="Tahoma"/>
          <w:b/>
        </w:rPr>
        <w:t>№ 160259</w:t>
      </w:r>
    </w:p>
    <w:p w14:paraId="68338E45" w14:textId="6C1E4D91" w:rsidR="0018142C" w:rsidRPr="00244110" w:rsidRDefault="0018142C" w:rsidP="0013147C">
      <w:pPr>
        <w:rPr>
          <w:rFonts w:ascii="Tahoma" w:hAnsi="Tahoma" w:cs="Tahoma"/>
          <w:sz w:val="24"/>
        </w:rPr>
      </w:pPr>
    </w:p>
    <w:p w14:paraId="619292E8" w14:textId="6C2217AA" w:rsidR="00942B59" w:rsidRPr="00244110" w:rsidRDefault="00942B59" w:rsidP="0018142C">
      <w:pPr>
        <w:rPr>
          <w:rFonts w:ascii="Tahoma" w:hAnsi="Tahoma" w:cs="Tahoma"/>
          <w:sz w:val="24"/>
        </w:rPr>
      </w:pPr>
    </w:p>
    <w:p w14:paraId="72F2D63B" w14:textId="77777777" w:rsidR="00942B59" w:rsidRPr="00244110" w:rsidRDefault="00942B59" w:rsidP="0018142C">
      <w:pPr>
        <w:rPr>
          <w:rFonts w:ascii="Tahoma" w:hAnsi="Tahoma" w:cs="Tahoma"/>
          <w:sz w:val="24"/>
        </w:rPr>
      </w:pPr>
    </w:p>
    <w:p w14:paraId="1CE5DB10" w14:textId="066C4F3D" w:rsidR="0018142C" w:rsidRDefault="0018142C" w:rsidP="0095630F">
      <w:pPr>
        <w:ind w:firstLine="709"/>
        <w:jc w:val="both"/>
        <w:rPr>
          <w:rFonts w:ascii="Tahoma" w:hAnsi="Tahoma" w:cs="Tahoma"/>
          <w:sz w:val="24"/>
        </w:rPr>
      </w:pPr>
      <w:r w:rsidRPr="00953331">
        <w:rPr>
          <w:rFonts w:ascii="Tahoma" w:hAnsi="Tahoma" w:cs="Tahoma"/>
          <w:sz w:val="24"/>
        </w:rPr>
        <w:t>З</w:t>
      </w:r>
      <w:r w:rsidR="0095630F" w:rsidRPr="00953331">
        <w:rPr>
          <w:rFonts w:ascii="Tahoma" w:hAnsi="Tahoma" w:cs="Tahoma"/>
          <w:sz w:val="24"/>
        </w:rPr>
        <w:t>аполярный филиал</w:t>
      </w:r>
      <w:r w:rsidRPr="00953331">
        <w:rPr>
          <w:rFonts w:ascii="Tahoma" w:hAnsi="Tahoma" w:cs="Tahoma"/>
          <w:sz w:val="24"/>
        </w:rPr>
        <w:t xml:space="preserve"> ПАО «ГМК «Норильский никель» </w:t>
      </w:r>
      <w:r w:rsidR="00CC1CDA" w:rsidRPr="00953331">
        <w:rPr>
          <w:rFonts w:ascii="Tahoma" w:hAnsi="Tahoma" w:cs="Tahoma"/>
          <w:sz w:val="24"/>
        </w:rPr>
        <w:t xml:space="preserve">(далее </w:t>
      </w:r>
      <w:r w:rsidR="001807EF" w:rsidRPr="00953331">
        <w:rPr>
          <w:rFonts w:ascii="Tahoma" w:hAnsi="Tahoma" w:cs="Tahoma"/>
          <w:sz w:val="24"/>
        </w:rPr>
        <w:t>–</w:t>
      </w:r>
      <w:r w:rsidR="00CC1CDA" w:rsidRPr="00953331">
        <w:rPr>
          <w:rFonts w:ascii="Tahoma" w:hAnsi="Tahoma" w:cs="Tahoma"/>
          <w:sz w:val="24"/>
        </w:rPr>
        <w:t xml:space="preserve"> ЗФ</w:t>
      </w:r>
      <w:r w:rsidR="00CB3B0F" w:rsidRPr="00953331">
        <w:rPr>
          <w:rFonts w:ascii="Tahoma" w:hAnsi="Tahoma" w:cs="Tahoma"/>
          <w:sz w:val="24"/>
        </w:rPr>
        <w:t>, Компания соответственно</w:t>
      </w:r>
      <w:r w:rsidR="00CC1CDA" w:rsidRPr="00953331">
        <w:rPr>
          <w:rFonts w:ascii="Tahoma" w:hAnsi="Tahoma" w:cs="Tahoma"/>
          <w:sz w:val="24"/>
        </w:rPr>
        <w:t xml:space="preserve">) </w:t>
      </w:r>
      <w:r w:rsidRPr="00953331">
        <w:rPr>
          <w:rFonts w:ascii="Tahoma" w:hAnsi="Tahoma" w:cs="Tahoma"/>
          <w:sz w:val="24"/>
        </w:rPr>
        <w:t xml:space="preserve">приглашает Вас принять участие в следующей </w:t>
      </w:r>
      <w:r w:rsidR="00AB3F58" w:rsidRPr="00953331">
        <w:rPr>
          <w:rFonts w:ascii="Tahoma" w:hAnsi="Tahoma" w:cs="Tahoma"/>
          <w:sz w:val="24"/>
        </w:rPr>
        <w:t>з</w:t>
      </w:r>
      <w:r w:rsidRPr="00953331">
        <w:rPr>
          <w:rFonts w:ascii="Tahoma" w:hAnsi="Tahoma" w:cs="Tahoma"/>
          <w:sz w:val="24"/>
        </w:rPr>
        <w:t>акупочной процедуре:</w:t>
      </w:r>
    </w:p>
    <w:p w14:paraId="3911C12A" w14:textId="77777777" w:rsidR="0018142C" w:rsidRPr="00953331" w:rsidRDefault="0018142C" w:rsidP="0018142C">
      <w:pPr>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329"/>
        <w:gridCol w:w="6732"/>
      </w:tblGrid>
      <w:tr w:rsidR="00DB4A95" w:rsidRPr="00953331" w14:paraId="094EA77E" w14:textId="77777777" w:rsidTr="008A20FB">
        <w:tc>
          <w:tcPr>
            <w:tcW w:w="1285" w:type="pct"/>
            <w:shd w:val="clear" w:color="auto" w:fill="auto"/>
          </w:tcPr>
          <w:p w14:paraId="792C459E"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715" w:type="pct"/>
            <w:shd w:val="clear" w:color="auto" w:fill="auto"/>
          </w:tcPr>
          <w:p w14:paraId="3277A4AD" w14:textId="15148C99" w:rsidR="005E4077" w:rsidRPr="00953331" w:rsidRDefault="00F66E8C" w:rsidP="003A71DA">
            <w:pPr>
              <w:pStyle w:val="a4"/>
              <w:tabs>
                <w:tab w:val="left" w:pos="661"/>
              </w:tabs>
              <w:rPr>
                <w:rFonts w:ascii="Tahoma" w:hAnsi="Tahoma" w:cs="Tahoma"/>
                <w:sz w:val="20"/>
                <w:szCs w:val="20"/>
              </w:rPr>
            </w:pPr>
            <w:r>
              <w:rPr>
                <w:rFonts w:ascii="Tahoma" w:hAnsi="Tahoma" w:cs="Tahoma"/>
                <w:sz w:val="20"/>
                <w:szCs w:val="20"/>
              </w:rPr>
              <w:t xml:space="preserve">№ </w:t>
            </w:r>
            <w:r w:rsidR="00EF1F7B">
              <w:rPr>
                <w:rFonts w:ascii="Tahoma" w:hAnsi="Tahoma" w:cs="Tahoma"/>
                <w:sz w:val="20"/>
                <w:szCs w:val="20"/>
              </w:rPr>
              <w:t>160259 «</w:t>
            </w:r>
            <w:r w:rsidR="007C174C">
              <w:rPr>
                <w:rFonts w:ascii="Tahoma" w:hAnsi="Tahoma" w:cs="Tahoma"/>
                <w:sz w:val="20"/>
                <w:szCs w:val="20"/>
              </w:rPr>
              <w:t>Оказание услуг строительного контроля капитального ремонта/реконструкции железнодорожной инфраструктуры (железнодорожные пути), находящейся в эксплуатации ЗФ».</w:t>
            </w:r>
          </w:p>
          <w:p w14:paraId="66E9CE3B" w14:textId="77777777" w:rsidR="00C17CF2" w:rsidRPr="00953331" w:rsidRDefault="00C17CF2" w:rsidP="00FD5D4D">
            <w:pPr>
              <w:tabs>
                <w:tab w:val="left" w:pos="1080"/>
              </w:tabs>
              <w:suppressAutoHyphens/>
              <w:jc w:val="both"/>
              <w:rPr>
                <w:rFonts w:ascii="Tahoma" w:hAnsi="Tahoma" w:cs="Tahoma"/>
                <w:sz w:val="20"/>
                <w:szCs w:val="20"/>
              </w:rPr>
            </w:pPr>
          </w:p>
          <w:p w14:paraId="32F55871" w14:textId="52A32048" w:rsidR="00C155F0" w:rsidRPr="00953331" w:rsidRDefault="003A71DA" w:rsidP="00C17CF2">
            <w:pPr>
              <w:tabs>
                <w:tab w:val="left" w:pos="1080"/>
              </w:tabs>
              <w:suppressAutoHyphens/>
              <w:jc w:val="both"/>
              <w:rPr>
                <w:rFonts w:ascii="Tahoma" w:hAnsi="Tahoma" w:cs="Tahoma"/>
                <w:sz w:val="20"/>
                <w:szCs w:val="20"/>
                <w:u w:val="single"/>
              </w:rPr>
            </w:pPr>
            <w:r>
              <w:rPr>
                <w:rFonts w:ascii="Tahoma" w:hAnsi="Tahoma" w:cs="Tahoma"/>
                <w:sz w:val="20"/>
                <w:szCs w:val="20"/>
              </w:rPr>
              <w:t xml:space="preserve">Состав и требования изложены в настоящем приглашении и его приложениях, размещены в системе </w:t>
            </w:r>
            <w:r>
              <w:rPr>
                <w:rFonts w:ascii="Tahoma" w:hAnsi="Tahoma" w:cs="Tahoma"/>
                <w:sz w:val="20"/>
                <w:szCs w:val="20"/>
                <w:lang w:val="en-US"/>
              </w:rPr>
              <w:t>SAP</w:t>
            </w:r>
            <w:r>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7C174C">
              <w:rPr>
                <w:rFonts w:ascii="Tahoma" w:hAnsi="Tahoma" w:cs="Tahoma"/>
                <w:sz w:val="20"/>
                <w:szCs w:val="20"/>
              </w:rPr>
              <w:t xml:space="preserve">№ </w:t>
            </w:r>
            <w:r w:rsidR="00A11E09" w:rsidRPr="00A11E09">
              <w:rPr>
                <w:rFonts w:ascii="Tahoma" w:hAnsi="Tahoma" w:cs="Tahoma"/>
                <w:sz w:val="20"/>
                <w:szCs w:val="20"/>
              </w:rPr>
              <w:t>20045035/2</w:t>
            </w:r>
          </w:p>
        </w:tc>
      </w:tr>
      <w:tr w:rsidR="00DB4A95" w:rsidRPr="00953331" w14:paraId="10BE52C1" w14:textId="77777777" w:rsidTr="008A20FB">
        <w:tc>
          <w:tcPr>
            <w:tcW w:w="1285" w:type="pct"/>
            <w:shd w:val="clear" w:color="auto" w:fill="auto"/>
          </w:tcPr>
          <w:p w14:paraId="297C4858" w14:textId="49C08E9C" w:rsidR="00DF1BBF" w:rsidRPr="00953331" w:rsidRDefault="00B1776B" w:rsidP="00B1776B">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И</w:t>
            </w:r>
            <w:r w:rsidR="00EC24CD" w:rsidRPr="00953331">
              <w:rPr>
                <w:rFonts w:ascii="Tahoma" w:hAnsi="Tahoma" w:cs="Tahoma"/>
                <w:sz w:val="20"/>
                <w:szCs w:val="20"/>
              </w:rPr>
              <w:t xml:space="preserve">нструмент проведения </w:t>
            </w:r>
            <w:r w:rsidRPr="00953331">
              <w:rPr>
                <w:rFonts w:ascii="Tahoma" w:hAnsi="Tahoma" w:cs="Tahoma"/>
                <w:sz w:val="20"/>
                <w:szCs w:val="20"/>
              </w:rPr>
              <w:t>з</w:t>
            </w:r>
            <w:r w:rsidR="00EC24CD" w:rsidRPr="00953331">
              <w:rPr>
                <w:rFonts w:ascii="Tahoma" w:hAnsi="Tahoma" w:cs="Tahoma"/>
                <w:sz w:val="20"/>
                <w:szCs w:val="20"/>
              </w:rPr>
              <w:t>акупки</w:t>
            </w:r>
          </w:p>
        </w:tc>
        <w:tc>
          <w:tcPr>
            <w:tcW w:w="3715" w:type="pct"/>
            <w:shd w:val="clear" w:color="auto" w:fill="auto"/>
          </w:tcPr>
          <w:p w14:paraId="5946EB50" w14:textId="050BB253" w:rsidR="00167DEA" w:rsidRPr="00953331" w:rsidRDefault="007C174C" w:rsidP="00DF1A93">
            <w:pPr>
              <w:tabs>
                <w:tab w:val="num" w:pos="426"/>
              </w:tabs>
              <w:jc w:val="both"/>
              <w:rPr>
                <w:rFonts w:ascii="Tahoma" w:hAnsi="Tahoma" w:cs="Tahoma"/>
                <w:i/>
                <w:sz w:val="20"/>
                <w:szCs w:val="20"/>
              </w:rPr>
            </w:pPr>
            <w:r>
              <w:rPr>
                <w:rFonts w:ascii="Tahoma" w:hAnsi="Tahoma" w:cs="Tahoma"/>
                <w:sz w:val="20"/>
                <w:szCs w:val="20"/>
              </w:rPr>
              <w:t>Т</w:t>
            </w:r>
            <w:r w:rsidR="00EF1F7B">
              <w:rPr>
                <w:rFonts w:ascii="Tahoma" w:hAnsi="Tahoma" w:cs="Tahoma"/>
                <w:sz w:val="20"/>
                <w:szCs w:val="20"/>
              </w:rPr>
              <w:t>ендер с запросом цен</w:t>
            </w:r>
          </w:p>
        </w:tc>
      </w:tr>
      <w:tr w:rsidR="00DB4A95" w:rsidRPr="00953331" w14:paraId="1565D292" w14:textId="77777777" w:rsidTr="008A20FB">
        <w:tc>
          <w:tcPr>
            <w:tcW w:w="1285" w:type="pct"/>
            <w:shd w:val="clear" w:color="auto" w:fill="auto"/>
          </w:tcPr>
          <w:p w14:paraId="70795ECC"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715" w:type="pct"/>
            <w:shd w:val="clear" w:color="auto" w:fill="auto"/>
          </w:tcPr>
          <w:p w14:paraId="0D29F5A5" w14:textId="76F54633" w:rsidR="00B330AD"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sz w:val="20"/>
                <w:szCs w:val="20"/>
              </w:rPr>
              <w:t xml:space="preserve"> (</w:t>
            </w:r>
            <w:hyperlink r:id="rId10" w:history="1">
              <w:r w:rsidRPr="00953331">
                <w:rPr>
                  <w:rStyle w:val="af0"/>
                  <w:rFonts w:ascii="Tahoma" w:hAnsi="Tahoma" w:cs="Tahoma"/>
                  <w:sz w:val="20"/>
                  <w:szCs w:val="20"/>
                </w:rPr>
                <w:t>https://srm.nornik.ru</w:t>
              </w:r>
            </w:hyperlink>
            <w:r w:rsidRPr="00953331">
              <w:rPr>
                <w:rFonts w:ascii="Tahoma" w:hAnsi="Tahoma" w:cs="Tahoma"/>
                <w:sz w:val="20"/>
                <w:szCs w:val="20"/>
              </w:rPr>
              <w:t>).</w:t>
            </w:r>
          </w:p>
          <w:p w14:paraId="2397E62B" w14:textId="1DC167AD" w:rsidR="00DF1BBF"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DB4A95" w:rsidRPr="00953331" w14:paraId="67E3D853" w14:textId="77777777" w:rsidTr="008A20FB">
        <w:tc>
          <w:tcPr>
            <w:tcW w:w="1285" w:type="pct"/>
            <w:shd w:val="clear" w:color="auto" w:fill="auto"/>
          </w:tcPr>
          <w:p w14:paraId="7E4BE16F"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715" w:type="pct"/>
            <w:shd w:val="clear" w:color="auto" w:fill="auto"/>
          </w:tcPr>
          <w:p w14:paraId="761F2949" w14:textId="77777777" w:rsidR="00DF1BBF" w:rsidRPr="00953331" w:rsidRDefault="00B330AD" w:rsidP="004050C2">
            <w:pPr>
              <w:tabs>
                <w:tab w:val="left" w:pos="1080"/>
              </w:tabs>
              <w:suppressAutoHyphens/>
              <w:jc w:val="both"/>
              <w:rPr>
                <w:rFonts w:ascii="Tahoma" w:hAnsi="Tahoma" w:cs="Tahoma"/>
                <w:sz w:val="20"/>
                <w:szCs w:val="20"/>
              </w:rPr>
            </w:pPr>
            <w:r w:rsidRPr="00953331">
              <w:rPr>
                <w:rFonts w:ascii="Tahoma" w:hAnsi="Tahoma" w:cs="Tahoma"/>
                <w:sz w:val="20"/>
                <w:szCs w:val="20"/>
              </w:rPr>
              <w:t>Указан в приложениях к настоящему приглашению</w:t>
            </w:r>
            <w:r w:rsidR="003307E1" w:rsidRPr="00953331">
              <w:rPr>
                <w:rFonts w:ascii="Tahoma" w:hAnsi="Tahoma" w:cs="Tahoma"/>
                <w:sz w:val="20"/>
                <w:szCs w:val="20"/>
              </w:rPr>
              <w:t>.</w:t>
            </w:r>
          </w:p>
          <w:p w14:paraId="35FE547C" w14:textId="77777777" w:rsidR="003307E1" w:rsidRPr="00953331" w:rsidRDefault="003307E1" w:rsidP="003307E1">
            <w:pPr>
              <w:tabs>
                <w:tab w:val="left" w:pos="1080"/>
              </w:tabs>
              <w:suppressAutoHyphens/>
              <w:jc w:val="both"/>
              <w:rPr>
                <w:rFonts w:ascii="Tahoma" w:hAnsi="Tahoma" w:cs="Tahoma"/>
                <w:sz w:val="20"/>
                <w:szCs w:val="20"/>
              </w:rPr>
            </w:pPr>
          </w:p>
          <w:p w14:paraId="4957B16E" w14:textId="72986F69" w:rsidR="00960788" w:rsidRPr="00110BE7" w:rsidRDefault="009B305F" w:rsidP="003307E1">
            <w:pPr>
              <w:tabs>
                <w:tab w:val="left" w:pos="1080"/>
              </w:tabs>
              <w:suppressAutoHyphens/>
              <w:jc w:val="both"/>
              <w:rPr>
                <w:rFonts w:ascii="Tahoma" w:hAnsi="Tahoma" w:cs="Tahoma"/>
                <w:sz w:val="20"/>
                <w:szCs w:val="20"/>
              </w:rPr>
            </w:pPr>
            <w:r w:rsidRPr="00110BE7">
              <w:rPr>
                <w:rFonts w:ascii="Tahoma" w:hAnsi="Tahoma" w:cs="Tahoma"/>
                <w:sz w:val="20"/>
                <w:szCs w:val="20"/>
              </w:rPr>
              <w:t xml:space="preserve">Выполнение работ (оказание услуг) в соответствии с требованиями </w:t>
            </w:r>
            <w:r w:rsidR="007C174C">
              <w:rPr>
                <w:rFonts w:ascii="Tahoma" w:hAnsi="Tahoma" w:cs="Tahoma"/>
                <w:sz w:val="20"/>
                <w:szCs w:val="20"/>
              </w:rPr>
              <w:t>ТЗ</w:t>
            </w:r>
            <w:r w:rsidRPr="00110BE7">
              <w:rPr>
                <w:rFonts w:ascii="Tahoma" w:hAnsi="Tahoma" w:cs="Tahoma"/>
                <w:sz w:val="20"/>
                <w:szCs w:val="20"/>
              </w:rPr>
              <w:t>. При расхождении между условиями Технического задания/Технических условий и условиями настоящего приглашения, считать информацию, указанную в приглашении, приоритетной</w:t>
            </w:r>
            <w:r w:rsidR="007C174C">
              <w:rPr>
                <w:rFonts w:ascii="Tahoma" w:hAnsi="Tahoma" w:cs="Tahoma"/>
                <w:sz w:val="20"/>
                <w:szCs w:val="20"/>
              </w:rPr>
              <w:t>.</w:t>
            </w:r>
          </w:p>
          <w:p w14:paraId="312BC324" w14:textId="77777777" w:rsidR="009B305F" w:rsidRPr="007C174C" w:rsidRDefault="009B305F" w:rsidP="003307E1">
            <w:pPr>
              <w:tabs>
                <w:tab w:val="left" w:pos="1080"/>
              </w:tabs>
              <w:suppressAutoHyphens/>
              <w:jc w:val="both"/>
              <w:rPr>
                <w:rFonts w:ascii="Tahoma" w:hAnsi="Tahoma" w:cs="Tahoma"/>
                <w:sz w:val="20"/>
                <w:szCs w:val="20"/>
              </w:rPr>
            </w:pPr>
          </w:p>
          <w:p w14:paraId="40145A95" w14:textId="71253731" w:rsidR="00960788" w:rsidRPr="00953331" w:rsidRDefault="00960788" w:rsidP="00960788">
            <w:pPr>
              <w:tabs>
                <w:tab w:val="left" w:pos="1080"/>
              </w:tabs>
              <w:suppressAutoHyphens/>
              <w:jc w:val="both"/>
              <w:rPr>
                <w:rFonts w:ascii="Tahoma" w:hAnsi="Tahoma" w:cs="Tahoma"/>
                <w:sz w:val="20"/>
                <w:szCs w:val="20"/>
              </w:rPr>
            </w:pPr>
            <w:r w:rsidRPr="00ED1A00">
              <w:rPr>
                <w:rFonts w:ascii="Tahoma" w:hAnsi="Tahoma" w:cs="Tahoma"/>
                <w:sz w:val="20"/>
                <w:szCs w:val="20"/>
              </w:rPr>
              <w:t>Стоимость товара формируется в руб., без учета НДС и должна включать доставку товара до склада покупателя (стоимость тары, упаковки, маркировки, транспортные расходы по доставке товара до пункта назначения, иные расходы поставщика, связанные с транспортировкой товара)</w:t>
            </w:r>
          </w:p>
        </w:tc>
      </w:tr>
      <w:tr w:rsidR="00DB4A95" w:rsidRPr="00953331" w14:paraId="6B7FF8CC" w14:textId="77777777" w:rsidTr="008A20FB">
        <w:tc>
          <w:tcPr>
            <w:tcW w:w="1285" w:type="pct"/>
            <w:shd w:val="clear" w:color="auto" w:fill="auto"/>
          </w:tcPr>
          <w:p w14:paraId="2AEECBF5" w14:textId="77777777" w:rsidR="00DF1BBF" w:rsidRPr="00953331" w:rsidRDefault="00DF1BBF"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715" w:type="pct"/>
            <w:shd w:val="clear" w:color="auto" w:fill="auto"/>
          </w:tcPr>
          <w:p w14:paraId="26134DBF" w14:textId="77777777" w:rsidR="00D22369" w:rsidRPr="00953331" w:rsidRDefault="00D22369" w:rsidP="00D22369">
            <w:pPr>
              <w:jc w:val="both"/>
              <w:rPr>
                <w:rFonts w:ascii="Tahoma" w:hAnsi="Tahoma" w:cs="Tahoma"/>
                <w:sz w:val="20"/>
                <w:szCs w:val="20"/>
              </w:rPr>
            </w:pPr>
            <w:r w:rsidRPr="00953331">
              <w:rPr>
                <w:rFonts w:ascii="Tahoma" w:hAnsi="Tahoma" w:cs="Tahoma"/>
                <w:sz w:val="20"/>
                <w:szCs w:val="20"/>
              </w:rPr>
              <w:t>Порядок расчетов по сделке будет осуществляться на условиях следующего содержания:</w:t>
            </w:r>
          </w:p>
          <w:p w14:paraId="4D9A66C3" w14:textId="7E2A28B9" w:rsidR="00D22369" w:rsidRPr="00953331" w:rsidRDefault="00D22369" w:rsidP="008410EC">
            <w:pPr>
              <w:numPr>
                <w:ilvl w:val="0"/>
                <w:numId w:val="11"/>
              </w:numPr>
              <w:ind w:left="0" w:firstLine="0"/>
              <w:jc w:val="both"/>
              <w:rPr>
                <w:rFonts w:ascii="Tahoma" w:hAnsi="Tahoma" w:cs="Tahoma"/>
                <w:sz w:val="20"/>
                <w:szCs w:val="20"/>
              </w:rPr>
            </w:pPr>
            <w:r w:rsidRPr="00953331">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w:t>
            </w:r>
            <w:r w:rsidR="00C170E6" w:rsidRPr="00953331">
              <w:rPr>
                <w:rFonts w:ascii="Tahoma" w:hAnsi="Tahoma" w:cs="Tahoma"/>
                <w:sz w:val="20"/>
                <w:szCs w:val="20"/>
              </w:rPr>
              <w:t xml:space="preserve"> </w:t>
            </w:r>
            <w:r w:rsidRPr="00953331">
              <w:rPr>
                <w:rFonts w:ascii="Tahoma" w:hAnsi="Tahoma" w:cs="Tahoma"/>
                <w:sz w:val="20"/>
                <w:szCs w:val="20"/>
              </w:rPr>
              <w:t xml:space="preserve">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23585D" w:rsidRPr="00953331">
              <w:rPr>
                <w:rFonts w:ascii="Tahoma" w:hAnsi="Tahoma" w:cs="Tahoma"/>
                <w:sz w:val="20"/>
                <w:szCs w:val="20"/>
              </w:rPr>
              <w:t>поставщик</w:t>
            </w:r>
            <w:r w:rsidRPr="00953331">
              <w:rPr>
                <w:rFonts w:ascii="Tahoma" w:hAnsi="Tahoma" w:cs="Tahoma"/>
                <w:sz w:val="20"/>
                <w:szCs w:val="20"/>
              </w:rPr>
              <w:t>а на оплату при соблюдении установленных норм их оформления;</w:t>
            </w:r>
          </w:p>
          <w:p w14:paraId="3D72785A" w14:textId="01EC194B" w:rsidR="00960788" w:rsidRPr="00065DBA" w:rsidRDefault="00D22369" w:rsidP="00960788">
            <w:pPr>
              <w:numPr>
                <w:ilvl w:val="0"/>
                <w:numId w:val="11"/>
              </w:numPr>
              <w:ind w:left="0" w:firstLine="0"/>
              <w:jc w:val="both"/>
              <w:rPr>
                <w:rFonts w:ascii="Tahoma" w:hAnsi="Tahoma" w:cs="Tahoma"/>
                <w:sz w:val="20"/>
                <w:szCs w:val="20"/>
              </w:rPr>
            </w:pPr>
            <w:r w:rsidRPr="00953331">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23585D" w:rsidRPr="00953331">
              <w:rPr>
                <w:rFonts w:ascii="Tahoma" w:hAnsi="Tahoma" w:cs="Tahoma"/>
                <w:sz w:val="20"/>
                <w:szCs w:val="20"/>
              </w:rPr>
              <w:t>поставщик</w:t>
            </w:r>
            <w:r w:rsidRPr="00953331">
              <w:rPr>
                <w:rFonts w:ascii="Tahoma" w:hAnsi="Tahoma" w:cs="Tahoma"/>
                <w:sz w:val="20"/>
                <w:szCs w:val="20"/>
              </w:rPr>
              <w:t>а на оплату при соблюдении установленных норм их оформления</w:t>
            </w:r>
          </w:p>
        </w:tc>
      </w:tr>
      <w:tr w:rsidR="009642F9" w:rsidRPr="00953331" w14:paraId="61C156B9" w14:textId="77777777" w:rsidTr="008A20FB">
        <w:tc>
          <w:tcPr>
            <w:tcW w:w="1285" w:type="pct"/>
            <w:shd w:val="clear" w:color="auto" w:fill="auto"/>
          </w:tcPr>
          <w:p w14:paraId="75A58BD3" w14:textId="6E654FEB" w:rsidR="009642F9" w:rsidRPr="00953331" w:rsidRDefault="009642F9"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715" w:type="pct"/>
            <w:shd w:val="clear" w:color="auto" w:fill="auto"/>
          </w:tcPr>
          <w:p w14:paraId="41A3F64C" w14:textId="77777777" w:rsidR="00700DBF" w:rsidRDefault="00700DBF" w:rsidP="00700DBF">
            <w:pPr>
              <w:ind w:left="10"/>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4A2C929B" w14:textId="77777777" w:rsidR="00700DBF" w:rsidRDefault="00EF70B0" w:rsidP="00700DBF">
            <w:pPr>
              <w:ind w:left="10"/>
              <w:jc w:val="both"/>
              <w:rPr>
                <w:rFonts w:ascii="Tahoma" w:hAnsi="Tahoma" w:cs="Tahoma"/>
                <w:sz w:val="20"/>
                <w:szCs w:val="20"/>
              </w:rPr>
            </w:pPr>
            <w:hyperlink r:id="rId11" w:history="1">
              <w:r w:rsidR="00700DBF">
                <w:rPr>
                  <w:rStyle w:val="af0"/>
                  <w:rFonts w:ascii="Tahoma" w:hAnsi="Tahoma" w:cs="Tahoma"/>
                  <w:sz w:val="20"/>
                  <w:szCs w:val="20"/>
                </w:rPr>
                <w:t>https://www.nornickel.ru/suppliers/tenders/instructions-and-templates/</w:t>
              </w:r>
            </w:hyperlink>
            <w:r w:rsidR="00700DBF" w:rsidRPr="007C174C">
              <w:rPr>
                <w:rStyle w:val="af0"/>
                <w:rFonts w:ascii="Tahoma" w:hAnsi="Tahoma" w:cs="Tahoma"/>
                <w:color w:val="auto"/>
                <w:sz w:val="20"/>
                <w:szCs w:val="20"/>
                <w:u w:val="none"/>
              </w:rPr>
              <w:t>.</w:t>
            </w:r>
          </w:p>
          <w:p w14:paraId="2B012BB6" w14:textId="77777777" w:rsidR="00700DBF" w:rsidRDefault="00700DBF" w:rsidP="00700DBF">
            <w:pPr>
              <w:jc w:val="both"/>
              <w:rPr>
                <w:rFonts w:ascii="Tahoma" w:hAnsi="Tahoma" w:cs="Tahoma"/>
                <w:sz w:val="20"/>
                <w:szCs w:val="20"/>
              </w:rPr>
            </w:pPr>
          </w:p>
          <w:p w14:paraId="66F6B211" w14:textId="77777777" w:rsidR="00700DBF" w:rsidRDefault="00700DBF" w:rsidP="00700DBF">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2" w:anchor="accordion-obshchie-usloviya-dogovorov" w:history="1">
              <w:r>
                <w:rPr>
                  <w:rStyle w:val="af0"/>
                  <w:rFonts w:ascii="Tahoma" w:hAnsi="Tahoma" w:cs="Tahoma"/>
                  <w:sz w:val="20"/>
                  <w:szCs w:val="20"/>
                </w:rPr>
                <w:t>https://nornickel.ru/suppliers/contractual-documentation/#accordion-obshchie-usloviya-dogovorov</w:t>
              </w:r>
            </w:hyperlink>
            <w:r>
              <w:rPr>
                <w:rFonts w:ascii="Tahoma" w:hAnsi="Tahoma" w:cs="Tahoma"/>
                <w:sz w:val="20"/>
                <w:szCs w:val="20"/>
              </w:rPr>
              <w:t>.</w:t>
            </w:r>
          </w:p>
          <w:p w14:paraId="211A24EC" w14:textId="77777777" w:rsidR="00700DBF" w:rsidRDefault="00700DBF" w:rsidP="00700DBF">
            <w:pPr>
              <w:jc w:val="both"/>
              <w:rPr>
                <w:rFonts w:ascii="Tahoma" w:hAnsi="Tahoma" w:cs="Tahoma"/>
                <w:sz w:val="20"/>
                <w:szCs w:val="20"/>
              </w:rPr>
            </w:pPr>
          </w:p>
          <w:p w14:paraId="0307370C" w14:textId="77777777" w:rsidR="00700DBF" w:rsidRDefault="00700DBF" w:rsidP="00700DBF">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6D77B82"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53AA1440"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3ED7CCEB"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6AF20547" w14:textId="77DD1BE6" w:rsidR="009642F9" w:rsidRPr="00953331"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DB4A95" w:rsidRPr="00953331" w14:paraId="2CCCB7ED" w14:textId="77777777" w:rsidTr="008A20FB">
        <w:tc>
          <w:tcPr>
            <w:tcW w:w="1285" w:type="pct"/>
            <w:shd w:val="clear" w:color="auto" w:fill="auto"/>
          </w:tcPr>
          <w:p w14:paraId="27789DBA" w14:textId="77777777" w:rsidR="00DF1BBF" w:rsidRPr="00953331" w:rsidRDefault="00DF1BBF"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вы</w:t>
            </w:r>
            <w:r w:rsidR="00EC24CD" w:rsidRPr="00953331">
              <w:rPr>
                <w:rFonts w:ascii="Tahoma" w:hAnsi="Tahoma" w:cs="Tahoma"/>
                <w:sz w:val="20"/>
                <w:szCs w:val="20"/>
              </w:rPr>
              <w:t>полнения работ / оказания услуг</w:t>
            </w:r>
          </w:p>
        </w:tc>
        <w:tc>
          <w:tcPr>
            <w:tcW w:w="3715" w:type="pct"/>
            <w:shd w:val="clear" w:color="auto" w:fill="auto"/>
          </w:tcPr>
          <w:p w14:paraId="5947A689" w14:textId="2673F870" w:rsidR="00960788" w:rsidRPr="00953331" w:rsidRDefault="00960788" w:rsidP="00065DBA">
            <w:pPr>
              <w:rPr>
                <w:rFonts w:ascii="Tahoma" w:hAnsi="Tahoma" w:cs="Tahoma"/>
                <w:i/>
                <w:sz w:val="20"/>
                <w:szCs w:val="20"/>
              </w:rPr>
            </w:pPr>
            <w:r w:rsidRPr="00ED1A00">
              <w:rPr>
                <w:rFonts w:ascii="Tahoma" w:hAnsi="Tahoma" w:cs="Tahoma"/>
                <w:sz w:val="20"/>
                <w:szCs w:val="20"/>
                <w:lang w:val="en-US"/>
              </w:rPr>
              <w:t>C</w:t>
            </w:r>
            <w:r w:rsidRPr="00ED1A00">
              <w:rPr>
                <w:rFonts w:ascii="Tahoma" w:hAnsi="Tahoma" w:cs="Tahoma"/>
                <w:sz w:val="20"/>
                <w:szCs w:val="20"/>
              </w:rPr>
              <w:t xml:space="preserve"> даты заключения договора по </w:t>
            </w:r>
            <w:r w:rsidR="00065DBA" w:rsidRPr="00065DBA">
              <w:rPr>
                <w:rFonts w:ascii="Tahoma" w:hAnsi="Tahoma" w:cs="Tahoma"/>
                <w:sz w:val="20"/>
                <w:szCs w:val="20"/>
              </w:rPr>
              <w:t>31.12.2025</w:t>
            </w:r>
          </w:p>
        </w:tc>
      </w:tr>
      <w:tr w:rsidR="007C174C" w:rsidRPr="00953331" w14:paraId="3C1F6C5B" w14:textId="77777777" w:rsidTr="008A20FB">
        <w:tc>
          <w:tcPr>
            <w:tcW w:w="1285" w:type="pct"/>
            <w:shd w:val="clear" w:color="auto" w:fill="auto"/>
          </w:tcPr>
          <w:p w14:paraId="44B8D6FD" w14:textId="77777777" w:rsidR="007C174C" w:rsidRPr="00953331" w:rsidRDefault="007C174C" w:rsidP="007C174C">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3715" w:type="pct"/>
            <w:shd w:val="clear" w:color="auto" w:fill="auto"/>
          </w:tcPr>
          <w:p w14:paraId="2ED7A321" w14:textId="77777777" w:rsidR="007C174C" w:rsidRPr="00953331" w:rsidRDefault="007C174C" w:rsidP="007C174C">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rPr>
              <w:t>.</w:t>
            </w:r>
          </w:p>
          <w:p w14:paraId="2199F604" w14:textId="77777777" w:rsidR="007C174C" w:rsidRPr="00953331" w:rsidRDefault="007C174C" w:rsidP="007C174C">
            <w:pPr>
              <w:jc w:val="both"/>
              <w:rPr>
                <w:rFonts w:ascii="Tahoma" w:hAnsi="Tahoma" w:cs="Tahoma"/>
                <w:sz w:val="20"/>
                <w:szCs w:val="20"/>
              </w:rPr>
            </w:pPr>
          </w:p>
          <w:p w14:paraId="2A7FC6CE" w14:textId="77777777" w:rsidR="007C174C" w:rsidRPr="00953331" w:rsidRDefault="007C174C" w:rsidP="007C174C">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02FA8E07" w14:textId="77777777" w:rsidR="007C174C" w:rsidRPr="00953331" w:rsidRDefault="007C174C" w:rsidP="007C174C">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Pr>
                <w:rFonts w:ascii="Tahoma" w:hAnsi="Tahoma" w:cs="Tahoma"/>
                <w:sz w:val="20"/>
                <w:szCs w:val="20"/>
              </w:rPr>
              <w:t>директора Департамента организации закупочных процедур ЗФ 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1275711" w14:textId="77777777" w:rsidR="007C174C" w:rsidRPr="00953331" w:rsidRDefault="007C174C" w:rsidP="007C174C">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Коммерческое предложение - по одному на каждый предмет закупки (Приложение 2);</w:t>
            </w:r>
          </w:p>
          <w:p w14:paraId="3D440DAE" w14:textId="77777777" w:rsidR="007C174C" w:rsidRPr="007D012A" w:rsidRDefault="007C174C" w:rsidP="007C174C">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lastRenderedPageBreak/>
              <w:t>Документы, необходимые для идентификации и квалификации поставщика (Приложение 3)</w:t>
            </w:r>
            <w:r>
              <w:rPr>
                <w:rFonts w:ascii="Tahoma" w:hAnsi="Tahoma" w:cs="Tahoma"/>
                <w:sz w:val="20"/>
                <w:szCs w:val="20"/>
              </w:rPr>
              <w:t>.</w:t>
            </w:r>
          </w:p>
          <w:p w14:paraId="76CDA945" w14:textId="77777777" w:rsidR="007C174C" w:rsidRPr="00953331" w:rsidRDefault="007C174C" w:rsidP="007C174C">
            <w:pPr>
              <w:tabs>
                <w:tab w:val="left" w:pos="520"/>
              </w:tabs>
              <w:suppressAutoHyphens/>
              <w:jc w:val="both"/>
              <w:rPr>
                <w:rFonts w:ascii="Tahoma" w:hAnsi="Tahoma" w:cs="Tahoma"/>
                <w:sz w:val="20"/>
                <w:szCs w:val="20"/>
              </w:rPr>
            </w:pPr>
          </w:p>
          <w:p w14:paraId="4AE3ACD5" w14:textId="77777777" w:rsidR="007C174C" w:rsidRPr="00953331" w:rsidRDefault="007C174C" w:rsidP="007C174C">
            <w:pPr>
              <w:tabs>
                <w:tab w:val="left" w:pos="520"/>
              </w:tabs>
              <w:suppressAutoHyphens/>
              <w:jc w:val="both"/>
              <w:rPr>
                <w:rFonts w:ascii="Tahoma" w:hAnsi="Tahoma" w:cs="Tahoma"/>
                <w:sz w:val="20"/>
                <w:szCs w:val="20"/>
              </w:rPr>
            </w:pPr>
            <w:r w:rsidRPr="00953331">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1B6A4F75" w14:textId="77777777" w:rsidR="007C174C" w:rsidRPr="00953331" w:rsidRDefault="007C174C" w:rsidP="007C174C">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Если поставщиком уже подавалась заявка на участие в закупке;</w:t>
            </w:r>
          </w:p>
          <w:p w14:paraId="5876FA71" w14:textId="77777777" w:rsidR="007C174C" w:rsidRPr="00953331" w:rsidRDefault="007C174C" w:rsidP="007C174C">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6772B111" w14:textId="77777777" w:rsidR="007C174C" w:rsidRPr="00953331" w:rsidRDefault="007C174C" w:rsidP="007C174C">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Данные и документы поставщика остались без изменений.</w:t>
            </w:r>
          </w:p>
          <w:p w14:paraId="35FFC838" w14:textId="77777777" w:rsidR="007C174C" w:rsidRPr="00953331" w:rsidRDefault="007C174C" w:rsidP="007C174C">
            <w:pPr>
              <w:tabs>
                <w:tab w:val="left" w:pos="520"/>
                <w:tab w:val="left" w:pos="1080"/>
              </w:tabs>
              <w:suppressAutoHyphens/>
              <w:jc w:val="both"/>
              <w:rPr>
                <w:rFonts w:ascii="Tahoma" w:hAnsi="Tahoma" w:cs="Tahoma"/>
                <w:sz w:val="20"/>
                <w:szCs w:val="20"/>
              </w:rPr>
            </w:pPr>
          </w:p>
          <w:p w14:paraId="0486A2C7" w14:textId="30B0ED87" w:rsidR="007C174C" w:rsidRPr="00953331" w:rsidRDefault="007C174C" w:rsidP="007C174C">
            <w:pPr>
              <w:tabs>
                <w:tab w:val="left" w:pos="520"/>
              </w:tabs>
              <w:suppressAutoHyphens/>
              <w:jc w:val="both"/>
              <w:rPr>
                <w:rFonts w:ascii="Tahoma" w:hAnsi="Tahoma" w:cs="Tahoma"/>
                <w:b/>
                <w:sz w:val="20"/>
                <w:szCs w:val="20"/>
              </w:rPr>
            </w:pPr>
            <w:r w:rsidRPr="00953331">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53331">
              <w:rPr>
                <w:rStyle w:val="af6"/>
                <w:rFonts w:ascii="Tahoma" w:hAnsi="Tahoma" w:cs="Tahoma"/>
                <w:sz w:val="20"/>
                <w:szCs w:val="20"/>
              </w:rPr>
              <w:footnoteReference w:id="1"/>
            </w:r>
            <w:r w:rsidRPr="00953331">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w:t>
            </w:r>
            <w:r>
              <w:rPr>
                <w:rFonts w:ascii="Tahoma" w:hAnsi="Tahoma" w:cs="Tahoma"/>
                <w:sz w:val="20"/>
                <w:szCs w:val="20"/>
              </w:rPr>
              <w:t>три</w:t>
            </w:r>
            <w:r w:rsidRPr="00953331">
              <w:rPr>
                <w:rFonts w:ascii="Tahoma" w:hAnsi="Tahoma" w:cs="Tahoma"/>
                <w:sz w:val="20"/>
                <w:szCs w:val="20"/>
              </w:rPr>
              <w:t xml:space="preserve"> месяц</w:t>
            </w:r>
            <w:r>
              <w:rPr>
                <w:rFonts w:ascii="Tahoma" w:hAnsi="Tahoma" w:cs="Tahoma"/>
                <w:sz w:val="20"/>
                <w:szCs w:val="20"/>
              </w:rPr>
              <w:t>а</w:t>
            </w:r>
            <w:r w:rsidRPr="00953331">
              <w:rPr>
                <w:rFonts w:ascii="Tahoma" w:hAnsi="Tahoma" w:cs="Tahoma"/>
                <w:sz w:val="20"/>
                <w:szCs w:val="20"/>
              </w:rPr>
              <w:t xml:space="preserve">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A11A40" w:rsidRPr="00953331" w14:paraId="2B9828EC" w14:textId="77777777" w:rsidTr="008A20FB">
        <w:trPr>
          <w:trHeight w:val="29"/>
        </w:trPr>
        <w:tc>
          <w:tcPr>
            <w:tcW w:w="1285" w:type="pct"/>
            <w:shd w:val="clear" w:color="auto" w:fill="auto"/>
          </w:tcPr>
          <w:p w14:paraId="1C8CC484" w14:textId="77777777" w:rsidR="00A11A40" w:rsidRPr="00953331" w:rsidRDefault="00A11A40" w:rsidP="00A11A40">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715" w:type="pct"/>
            <w:shd w:val="clear" w:color="auto" w:fill="auto"/>
          </w:tcPr>
          <w:p w14:paraId="17D4BE5F" w14:textId="0B0F325C" w:rsidR="00A11A40" w:rsidRPr="00FA3FA1" w:rsidRDefault="00A11A40" w:rsidP="00A11A40">
            <w:pPr>
              <w:widowControl w:val="0"/>
              <w:tabs>
                <w:tab w:val="left" w:pos="709"/>
              </w:tabs>
              <w:autoSpaceDE w:val="0"/>
              <w:autoSpaceDN w:val="0"/>
              <w:jc w:val="both"/>
              <w:rPr>
                <w:rFonts w:ascii="Tahoma" w:hAnsi="Tahoma" w:cs="Tahoma"/>
                <w:sz w:val="20"/>
                <w:szCs w:val="20"/>
              </w:rPr>
            </w:pPr>
            <w:r w:rsidRPr="00FA3FA1">
              <w:rPr>
                <w:rFonts w:ascii="Tahoma" w:hAnsi="Tahoma" w:cs="Tahoma"/>
                <w:sz w:val="20"/>
                <w:szCs w:val="20"/>
              </w:rPr>
              <w:t xml:space="preserve">Сделка будет оформлена по типовой форме договора </w:t>
            </w:r>
            <w:r w:rsidRPr="007C174C">
              <w:rPr>
                <w:rFonts w:ascii="Tahoma" w:hAnsi="Tahoma" w:cs="Tahoma"/>
                <w:sz w:val="20"/>
                <w:szCs w:val="20"/>
                <w:u w:val="single"/>
              </w:rPr>
              <w:t>№</w:t>
            </w:r>
            <w:r w:rsidRPr="007C174C">
              <w:rPr>
                <w:rFonts w:ascii="Tahoma" w:hAnsi="Tahoma" w:cs="Tahoma"/>
                <w:sz w:val="20"/>
                <w:szCs w:val="20"/>
                <w:u w:val="single"/>
                <w:lang w:val="en-US"/>
              </w:rPr>
              <w:t> </w:t>
            </w:r>
            <w:r w:rsidR="00065DBA" w:rsidRPr="007C174C">
              <w:rPr>
                <w:rFonts w:ascii="Tahoma" w:hAnsi="Tahoma" w:cs="Tahoma"/>
                <w:sz w:val="20"/>
                <w:szCs w:val="20"/>
                <w:u w:val="single"/>
              </w:rPr>
              <w:t>12</w:t>
            </w:r>
            <w:r w:rsidRPr="00C20B88">
              <w:rPr>
                <w:rFonts w:ascii="Tahoma" w:hAnsi="Tahoma" w:cs="Tahoma"/>
                <w:sz w:val="20"/>
                <w:szCs w:val="20"/>
              </w:rPr>
              <w:t xml:space="preserve">, </w:t>
            </w:r>
            <w:r w:rsidRPr="00FA3FA1">
              <w:rPr>
                <w:rFonts w:ascii="Tahoma" w:hAnsi="Tahoma" w:cs="Tahoma"/>
                <w:sz w:val="20"/>
                <w:szCs w:val="20"/>
              </w:rPr>
              <w:t xml:space="preserve">размещенной </w:t>
            </w:r>
            <w:r>
              <w:rPr>
                <w:rFonts w:ascii="Tahoma" w:hAnsi="Tahoma" w:cs="Tahoma"/>
                <w:sz w:val="20"/>
                <w:szCs w:val="20"/>
              </w:rPr>
              <w:t>по адресу:</w:t>
            </w:r>
            <w:r w:rsidR="00CF0351">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F0351">
                <w:rPr>
                  <w:rStyle w:val="af0"/>
                  <w:rFonts w:ascii="Tahoma" w:hAnsi="Tahoma" w:cs="Tahoma"/>
                  <w:sz w:val="20"/>
                  <w:szCs w:val="20"/>
                </w:rPr>
                <w:t>Инструкции и шаблоны - Норникель</w:t>
              </w:r>
            </w:hyperlink>
            <w:r w:rsidR="00CF035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CF0351">
              <w:rPr>
                <w:rFonts w:ascii="Tahoma" w:hAnsi="Tahoma" w:cs="Tahoma"/>
                <w:sz w:val="20"/>
                <w:szCs w:val="20"/>
                <w:u w:val="single"/>
              </w:rPr>
              <w:t>Типовые формы договоров ЗФ</w:t>
            </w:r>
            <w:r w:rsidR="00CF0351">
              <w:rPr>
                <w:rFonts w:ascii="Tahoma" w:hAnsi="Tahoma" w:cs="Tahoma"/>
                <w:b/>
                <w:sz w:val="20"/>
                <w:szCs w:val="20"/>
                <w:u w:val="single"/>
              </w:rPr>
              <w:t xml:space="preserve"> </w:t>
            </w:r>
            <w:r w:rsidR="00CF0351">
              <w:rPr>
                <w:rFonts w:ascii="Tahoma" w:hAnsi="Tahoma" w:cs="Tahoma"/>
                <w:sz w:val="20"/>
                <w:szCs w:val="20"/>
                <w:u w:val="single"/>
              </w:rPr>
              <w:t>ПАО «ГМК «Норильский никель</w:t>
            </w:r>
            <w:r w:rsidR="00CF0351">
              <w:rPr>
                <w:rFonts w:ascii="Tahoma" w:hAnsi="Tahoma" w:cs="Tahoma"/>
                <w:sz w:val="20"/>
                <w:szCs w:val="20"/>
              </w:rPr>
              <w:t>»</w:t>
            </w:r>
            <w:hyperlink r:id="rId14" w:history="1"/>
            <w:r w:rsidRPr="00FA3FA1">
              <w:rPr>
                <w:rFonts w:ascii="Tahoma" w:hAnsi="Tahoma" w:cs="Tahoma"/>
                <w:sz w:val="20"/>
                <w:szCs w:val="20"/>
              </w:rPr>
              <w:t>.</w:t>
            </w:r>
          </w:p>
          <w:p w14:paraId="57980F9D" w14:textId="77777777" w:rsidR="00A11A40" w:rsidRDefault="00A11A40" w:rsidP="00A11A40">
            <w:pPr>
              <w:jc w:val="both"/>
              <w:rPr>
                <w:rFonts w:ascii="Tahoma" w:hAnsi="Tahoma" w:cs="Tahoma"/>
                <w:sz w:val="20"/>
                <w:szCs w:val="20"/>
              </w:rPr>
            </w:pPr>
          </w:p>
          <w:p w14:paraId="7F9BD059" w14:textId="77777777" w:rsidR="00A11A40" w:rsidRDefault="00A11A40" w:rsidP="00A11A40">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1794F021" w14:textId="77777777" w:rsidR="00A11A40" w:rsidRDefault="00A11A40" w:rsidP="00A11A40">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3F333C2C" w14:textId="56C2EEA2" w:rsidR="00A11A40" w:rsidRPr="00065DBA" w:rsidRDefault="00A11A40" w:rsidP="00065DBA">
            <w:pPr>
              <w:jc w:val="both"/>
              <w:rPr>
                <w:rFonts w:ascii="Tahoma" w:hAnsi="Tahoma" w:cs="Tahoma"/>
                <w:i/>
                <w:iCs/>
                <w:sz w:val="20"/>
                <w:szCs w:val="20"/>
              </w:rPr>
            </w:pPr>
            <w:r w:rsidRPr="00685D55">
              <w:rPr>
                <w:rFonts w:ascii="Tahoma" w:hAnsi="Tahoma" w:cs="Tahoma"/>
                <w:iCs/>
                <w:sz w:val="20"/>
                <w:szCs w:val="20"/>
              </w:rPr>
              <w:t xml:space="preserve">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w:t>
            </w:r>
            <w:r>
              <w:rPr>
                <w:rFonts w:ascii="Tahoma" w:hAnsi="Tahoma" w:cs="Tahoma"/>
                <w:iCs/>
                <w:sz w:val="20"/>
                <w:szCs w:val="20"/>
              </w:rPr>
              <w:t>Компании</w:t>
            </w:r>
            <w:r w:rsidRPr="00685D55">
              <w:rPr>
                <w:rFonts w:ascii="Tahoma" w:hAnsi="Tahoma" w:cs="Tahoma"/>
                <w:iCs/>
                <w:sz w:val="20"/>
                <w:szCs w:val="20"/>
              </w:rPr>
              <w:t xml:space="preserve"> из денежных средств, подлежащих уплате поставщику по договору, заключенному по результатам закупочных процедур</w:t>
            </w:r>
          </w:p>
        </w:tc>
      </w:tr>
      <w:tr w:rsidR="00853C1A" w:rsidRPr="00953331" w14:paraId="6130E026" w14:textId="77777777" w:rsidTr="00853C1A">
        <w:tc>
          <w:tcPr>
            <w:tcW w:w="5000" w:type="pct"/>
            <w:gridSpan w:val="2"/>
            <w:shd w:val="clear" w:color="auto" w:fill="auto"/>
          </w:tcPr>
          <w:p w14:paraId="27501466" w14:textId="10864390" w:rsidR="00853C1A" w:rsidRPr="007C174C" w:rsidRDefault="00853C1A" w:rsidP="00493C22">
            <w:pPr>
              <w:numPr>
                <w:ilvl w:val="0"/>
                <w:numId w:val="6"/>
              </w:numPr>
              <w:tabs>
                <w:tab w:val="left" w:pos="215"/>
                <w:tab w:val="left" w:pos="243"/>
              </w:tabs>
              <w:ind w:left="7" w:hanging="7"/>
              <w:jc w:val="both"/>
              <w:rPr>
                <w:rFonts w:ascii="Tahoma" w:hAnsi="Tahoma" w:cs="Tahoma"/>
                <w:sz w:val="20"/>
                <w:szCs w:val="20"/>
              </w:rPr>
            </w:pPr>
            <w:r w:rsidRPr="007C174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546"/>
              <w:gridCol w:w="4381"/>
            </w:tblGrid>
            <w:tr w:rsidR="007C174C" w:rsidRPr="00F0308A" w14:paraId="1A27A99C" w14:textId="77777777" w:rsidTr="00AB75B5">
              <w:trPr>
                <w:tblHeader/>
              </w:trPr>
              <w:tc>
                <w:tcPr>
                  <w:tcW w:w="491" w:type="pct"/>
                  <w:tcBorders>
                    <w:top w:val="single" w:sz="4" w:space="0" w:color="auto"/>
                    <w:left w:val="single" w:sz="4" w:space="0" w:color="auto"/>
                    <w:bottom w:val="single" w:sz="4" w:space="0" w:color="auto"/>
                    <w:right w:val="single" w:sz="4" w:space="0" w:color="auto"/>
                  </w:tcBorders>
                  <w:hideMark/>
                </w:tcPr>
                <w:p w14:paraId="61BED4EA" w14:textId="77777777" w:rsidR="007C174C" w:rsidRPr="00F0308A" w:rsidRDefault="007C174C" w:rsidP="007C174C">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70FB027A" w14:textId="77777777" w:rsidR="007C174C" w:rsidRPr="00F0308A" w:rsidRDefault="007C174C" w:rsidP="007C174C">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689AEA9E" w14:textId="77777777" w:rsidR="007C174C" w:rsidRPr="00F0308A" w:rsidRDefault="007C174C" w:rsidP="007C174C">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7C174C" w:rsidRPr="00F0308A" w14:paraId="106133C7" w14:textId="77777777" w:rsidTr="00AB75B5">
              <w:trPr>
                <w:trHeight w:val="840"/>
              </w:trPr>
              <w:tc>
                <w:tcPr>
                  <w:tcW w:w="491" w:type="pct"/>
                  <w:tcBorders>
                    <w:top w:val="single" w:sz="4" w:space="0" w:color="auto"/>
                    <w:left w:val="single" w:sz="4" w:space="0" w:color="auto"/>
                    <w:bottom w:val="single" w:sz="4" w:space="0" w:color="auto"/>
                    <w:right w:val="single" w:sz="4" w:space="0" w:color="auto"/>
                  </w:tcBorders>
                </w:tcPr>
                <w:p w14:paraId="7EA282F6" w14:textId="77777777" w:rsidR="007C174C" w:rsidRPr="00F0308A" w:rsidRDefault="007C174C" w:rsidP="007C174C">
                  <w:pPr>
                    <w:pStyle w:val="aa"/>
                    <w:numPr>
                      <w:ilvl w:val="0"/>
                      <w:numId w:val="26"/>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B870789" w14:textId="77777777" w:rsidR="007C174C" w:rsidRPr="00F0308A" w:rsidRDefault="007C174C" w:rsidP="007C174C">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4638E976" w14:textId="77777777" w:rsidR="007C174C" w:rsidRPr="00F0308A" w:rsidRDefault="007C174C" w:rsidP="007C174C">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7C174C" w:rsidRPr="00F0308A" w14:paraId="035793C8" w14:textId="77777777" w:rsidTr="00AB75B5">
              <w:trPr>
                <w:trHeight w:val="840"/>
              </w:trPr>
              <w:tc>
                <w:tcPr>
                  <w:tcW w:w="491" w:type="pct"/>
                  <w:tcBorders>
                    <w:top w:val="single" w:sz="4" w:space="0" w:color="auto"/>
                    <w:left w:val="single" w:sz="4" w:space="0" w:color="auto"/>
                    <w:bottom w:val="single" w:sz="4" w:space="0" w:color="auto"/>
                    <w:right w:val="single" w:sz="4" w:space="0" w:color="auto"/>
                  </w:tcBorders>
                </w:tcPr>
                <w:p w14:paraId="7C0C1FF2"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8329221" w14:textId="77777777" w:rsidR="007C174C" w:rsidRPr="00003847" w:rsidRDefault="007C174C" w:rsidP="007C174C">
                  <w:pPr>
                    <w:autoSpaceDE w:val="0"/>
                    <w:autoSpaceDN w:val="0"/>
                    <w:adjustRightInd w:val="0"/>
                    <w:jc w:val="both"/>
                    <w:rPr>
                      <w:rFonts w:ascii="Tahoma" w:hAnsi="Tahoma" w:cs="Tahoma"/>
                      <w:sz w:val="20"/>
                      <w:szCs w:val="20"/>
                    </w:rPr>
                  </w:pPr>
                  <w:r w:rsidRPr="00003847">
                    <w:rPr>
                      <w:rFonts w:ascii="Tahoma" w:hAnsi="Tahoma" w:cs="Tahoma"/>
                      <w:sz w:val="20"/>
                      <w:szCs w:val="20"/>
                    </w:rPr>
                    <w:t>Членство поставщика и привлекаемых им</w:t>
                  </w:r>
                  <w:r>
                    <w:rPr>
                      <w:rFonts w:ascii="Tahoma" w:hAnsi="Tahoma" w:cs="Tahoma"/>
                      <w:sz w:val="20"/>
                      <w:szCs w:val="20"/>
                    </w:rPr>
                    <w:t xml:space="preserve"> для выполнения соответствующих </w:t>
                  </w:r>
                  <w:r w:rsidRPr="00003847">
                    <w:rPr>
                      <w:rFonts w:ascii="Tahoma" w:hAnsi="Tahoma" w:cs="Tahoma"/>
                      <w:sz w:val="20"/>
                      <w:szCs w:val="20"/>
                    </w:rPr>
                    <w:t>работ субподрядчиков в СРО с правом выполнения:</w:t>
                  </w:r>
                </w:p>
                <w:p w14:paraId="471CE8B6" w14:textId="77777777" w:rsidR="007C174C" w:rsidRPr="00003847" w:rsidRDefault="007C174C" w:rsidP="007C174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003847">
                    <w:rPr>
                      <w:rFonts w:ascii="Tahoma" w:hAnsi="Tahoma" w:cs="Tahoma"/>
                      <w:sz w:val="20"/>
                      <w:szCs w:val="20"/>
                    </w:rPr>
                    <w:t>инженерных изысканий;</w:t>
                  </w:r>
                </w:p>
                <w:p w14:paraId="3B18572C" w14:textId="77777777" w:rsidR="007C174C" w:rsidRPr="00003847" w:rsidRDefault="007C174C" w:rsidP="007C174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003847">
                    <w:rPr>
                      <w:rFonts w:ascii="Tahoma" w:hAnsi="Tahoma" w:cs="Tahoma"/>
                      <w:sz w:val="20"/>
                      <w:szCs w:val="20"/>
                    </w:rPr>
                    <w:t>подготовки проектной документации;</w:t>
                  </w:r>
                </w:p>
                <w:p w14:paraId="2FD510A5" w14:textId="77777777" w:rsidR="007C174C" w:rsidRPr="00003847" w:rsidRDefault="007C174C" w:rsidP="007C174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003847">
                    <w:rPr>
                      <w:rFonts w:ascii="Tahoma" w:hAnsi="Tahoma" w:cs="Tahoma"/>
                      <w:sz w:val="20"/>
                      <w:szCs w:val="20"/>
                    </w:rPr>
                    <w:t xml:space="preserve">строительства, реконструкции, КР, сноса объектов КС </w:t>
                  </w:r>
                </w:p>
                <w:p w14:paraId="1BEC65BB" w14:textId="77777777" w:rsidR="007C174C" w:rsidRPr="00003847" w:rsidRDefault="007C174C" w:rsidP="007C174C">
                  <w:pPr>
                    <w:pStyle w:val="aa"/>
                    <w:tabs>
                      <w:tab w:val="left" w:pos="391"/>
                    </w:tabs>
                    <w:autoSpaceDE w:val="0"/>
                    <w:autoSpaceDN w:val="0"/>
                    <w:adjustRightInd w:val="0"/>
                    <w:ind w:left="14"/>
                    <w:jc w:val="both"/>
                    <w:rPr>
                      <w:rFonts w:ascii="Tahoma" w:hAnsi="Tahoma" w:cs="Tahoma"/>
                      <w:sz w:val="20"/>
                      <w:szCs w:val="20"/>
                    </w:rPr>
                  </w:pPr>
                  <w:r w:rsidRPr="00003847">
                    <w:rPr>
                      <w:rFonts w:ascii="Tahoma" w:hAnsi="Tahoma" w:cs="Tahoma"/>
                      <w:sz w:val="20"/>
                      <w:szCs w:val="20"/>
                    </w:rPr>
                    <w:lastRenderedPageBreak/>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57077DF7" w14:textId="77777777" w:rsidR="007C174C" w:rsidRDefault="007C174C" w:rsidP="007C174C">
                  <w:pPr>
                    <w:autoSpaceDE w:val="0"/>
                    <w:autoSpaceDN w:val="0"/>
                    <w:adjustRightInd w:val="0"/>
                    <w:jc w:val="both"/>
                    <w:rPr>
                      <w:rFonts w:ascii="Tahoma" w:hAnsi="Tahoma" w:cs="Tahoma"/>
                      <w:sz w:val="20"/>
                      <w:szCs w:val="20"/>
                    </w:rPr>
                  </w:pPr>
                  <w:r>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55784E10" w14:textId="77777777" w:rsidR="007C174C" w:rsidRPr="000431D8" w:rsidRDefault="007C174C" w:rsidP="007C174C">
                  <w:pPr>
                    <w:autoSpaceDE w:val="0"/>
                    <w:autoSpaceDN w:val="0"/>
                    <w:adjustRightInd w:val="0"/>
                    <w:jc w:val="both"/>
                    <w:rPr>
                      <w:rFonts w:ascii="Tahoma" w:hAnsi="Tahoma" w:cs="Tahoma"/>
                      <w:sz w:val="20"/>
                      <w:szCs w:val="20"/>
                    </w:rPr>
                  </w:pPr>
                  <w:r>
                    <w:rPr>
                      <w:rFonts w:ascii="Tahoma" w:hAnsi="Tahoma" w:cs="Tahoma"/>
                      <w:sz w:val="20"/>
                      <w:szCs w:val="20"/>
                    </w:rPr>
                    <w:lastRenderedPageBreak/>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7C174C" w:rsidRPr="00F0308A" w14:paraId="53DD9BF3" w14:textId="77777777" w:rsidTr="00AB75B5">
              <w:tc>
                <w:tcPr>
                  <w:tcW w:w="491" w:type="pct"/>
                  <w:tcBorders>
                    <w:top w:val="single" w:sz="4" w:space="0" w:color="auto"/>
                    <w:left w:val="single" w:sz="4" w:space="0" w:color="auto"/>
                    <w:bottom w:val="single" w:sz="4" w:space="0" w:color="auto"/>
                    <w:right w:val="single" w:sz="4" w:space="0" w:color="auto"/>
                  </w:tcBorders>
                </w:tcPr>
                <w:p w14:paraId="51CD1C92"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4CE00BA" w14:textId="77777777" w:rsidR="007C174C" w:rsidRPr="00F0308A" w:rsidRDefault="007C174C" w:rsidP="007C174C">
                  <w:pPr>
                    <w:autoSpaceDE w:val="0"/>
                    <w:autoSpaceDN w:val="0"/>
                    <w:adjustRightInd w:val="0"/>
                    <w:jc w:val="both"/>
                    <w:rPr>
                      <w:rFonts w:ascii="Tahoma" w:hAnsi="Tahoma" w:cs="Tahoma"/>
                      <w:kern w:val="24"/>
                      <w:sz w:val="20"/>
                      <w:szCs w:val="20"/>
                    </w:rPr>
                  </w:pPr>
                  <w:r w:rsidRPr="00F0308A">
                    <w:rPr>
                      <w:rFonts w:ascii="Tahoma" w:hAnsi="Tahoma" w:cs="Tahoma"/>
                      <w:sz w:val="20"/>
                      <w:szCs w:val="20"/>
                    </w:rPr>
                    <w:t>Выполнение работ (оказание услуг)</w:t>
                  </w:r>
                  <w:r w:rsidRPr="00F0308A">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2DFECACB"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Выполнение работ (оказание услуг) </w:t>
                  </w:r>
                  <w:r w:rsidRPr="00F0308A">
                    <w:rPr>
                      <w:rFonts w:ascii="Tahoma" w:hAnsi="Tahoma" w:cs="Tahoma"/>
                      <w:kern w:val="24"/>
                      <w:sz w:val="20"/>
                      <w:szCs w:val="20"/>
                    </w:rPr>
                    <w:t>в полном соответствии с</w:t>
                  </w:r>
                  <w:r w:rsidRPr="00D71EA8">
                    <w:rPr>
                      <w:rFonts w:ascii="Tahoma" w:hAnsi="Tahoma" w:cs="Tahoma"/>
                      <w:kern w:val="24"/>
                      <w:sz w:val="20"/>
                      <w:szCs w:val="20"/>
                    </w:rPr>
                    <w:t xml:space="preserve"> </w:t>
                  </w:r>
                  <w:r w:rsidRPr="00D71EA8">
                    <w:rPr>
                      <w:rFonts w:ascii="Tahoma" w:hAnsi="Tahoma" w:cs="Tahoma"/>
                      <w:sz w:val="20"/>
                      <w:szCs w:val="20"/>
                    </w:rPr>
                    <w:t>ТЗ.</w:t>
                  </w:r>
                </w:p>
                <w:p w14:paraId="22B6A4D1" w14:textId="77777777" w:rsidR="007C174C" w:rsidRPr="00413F31" w:rsidRDefault="007C174C" w:rsidP="007C174C">
                  <w:pPr>
                    <w:rPr>
                      <w:rFonts w:ascii="Times New Roman" w:hAnsi="Times New Roman"/>
                    </w:rPr>
                  </w:pPr>
                  <w:r w:rsidRPr="00D71EA8">
                    <w:rPr>
                      <w:rFonts w:ascii="Tahoma" w:hAnsi="Tahoma" w:cs="Tahoma"/>
                      <w:sz w:val="20"/>
                      <w:szCs w:val="20"/>
                    </w:rPr>
                    <w:t>Подтверждается предоставлением ТКП</w:t>
                  </w:r>
                  <w:r w:rsidRPr="00C73179">
                    <w:rPr>
                      <w:rFonts w:ascii="Tahoma" w:hAnsi="Tahoma" w:cs="Tahoma"/>
                      <w:vertAlign w:val="superscript"/>
                    </w:rPr>
                    <w:footnoteReference w:id="2"/>
                  </w:r>
                  <w:r w:rsidRPr="00C73179">
                    <w:rPr>
                      <w:rFonts w:ascii="Times New Roman" w:hAnsi="Times New Roman"/>
                    </w:rPr>
                    <w:t xml:space="preserve"> </w:t>
                  </w:r>
                </w:p>
              </w:tc>
            </w:tr>
            <w:tr w:rsidR="007C174C" w:rsidRPr="00F0308A" w14:paraId="0BAB88C3" w14:textId="77777777" w:rsidTr="00AB75B5">
              <w:tc>
                <w:tcPr>
                  <w:tcW w:w="491" w:type="pct"/>
                  <w:tcBorders>
                    <w:top w:val="single" w:sz="4" w:space="0" w:color="auto"/>
                    <w:left w:val="single" w:sz="4" w:space="0" w:color="auto"/>
                    <w:bottom w:val="single" w:sz="4" w:space="0" w:color="auto"/>
                    <w:right w:val="single" w:sz="4" w:space="0" w:color="auto"/>
                  </w:tcBorders>
                </w:tcPr>
                <w:p w14:paraId="77B491B1"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5461A07" w14:textId="77777777" w:rsidR="007C174C" w:rsidRPr="007F1EF1" w:rsidRDefault="007C174C" w:rsidP="007C174C">
                  <w:pPr>
                    <w:autoSpaceDE w:val="0"/>
                    <w:autoSpaceDN w:val="0"/>
                    <w:adjustRightInd w:val="0"/>
                    <w:jc w:val="both"/>
                    <w:rPr>
                      <w:rFonts w:ascii="Tahoma" w:hAnsi="Tahoma" w:cs="Tahoma"/>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w:t>
                  </w:r>
                  <w:r w:rsidRPr="005A1271">
                    <w:rPr>
                      <w:rFonts w:ascii="Tahoma" w:hAnsi="Tahoma" w:cs="Tahoma"/>
                      <w:sz w:val="20"/>
                      <w:szCs w:val="20"/>
                    </w:rPr>
                    <w:t>заявки на участие в закупочной процедуре на оказание услуг строительного контроля</w:t>
                  </w:r>
                </w:p>
              </w:tc>
              <w:tc>
                <w:tcPr>
                  <w:tcW w:w="2492" w:type="pct"/>
                  <w:tcBorders>
                    <w:top w:val="single" w:sz="4" w:space="0" w:color="auto"/>
                    <w:left w:val="single" w:sz="4" w:space="0" w:color="auto"/>
                    <w:bottom w:val="single" w:sz="4" w:space="0" w:color="auto"/>
                    <w:right w:val="single" w:sz="4" w:space="0" w:color="auto"/>
                  </w:tcBorders>
                </w:tcPr>
                <w:p w14:paraId="4D615995" w14:textId="77777777" w:rsidR="007C174C" w:rsidRDefault="007C174C" w:rsidP="007C174C">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w:t>
                  </w:r>
                </w:p>
                <w:p w14:paraId="2AB67735" w14:textId="77777777" w:rsidR="007C174C" w:rsidRDefault="007C174C" w:rsidP="007C174C">
                  <w:pPr>
                    <w:autoSpaceDE w:val="0"/>
                    <w:autoSpaceDN w:val="0"/>
                    <w:adjustRightInd w:val="0"/>
                    <w:jc w:val="both"/>
                    <w:rPr>
                      <w:rFonts w:ascii="Tahoma" w:hAnsi="Tahoma" w:cs="Tahoma"/>
                      <w:sz w:val="20"/>
                      <w:szCs w:val="20"/>
                    </w:rPr>
                  </w:pPr>
                </w:p>
                <w:p w14:paraId="3507EA12" w14:textId="77777777" w:rsidR="007C174C" w:rsidRPr="00F0308A" w:rsidRDefault="007C174C" w:rsidP="007C174C">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7C174C" w:rsidRPr="00F0308A" w14:paraId="0458CD5E" w14:textId="77777777" w:rsidTr="00AB75B5">
              <w:tc>
                <w:tcPr>
                  <w:tcW w:w="491" w:type="pct"/>
                  <w:tcBorders>
                    <w:top w:val="single" w:sz="4" w:space="0" w:color="auto"/>
                    <w:left w:val="single" w:sz="4" w:space="0" w:color="auto"/>
                    <w:bottom w:val="single" w:sz="4" w:space="0" w:color="auto"/>
                    <w:right w:val="single" w:sz="4" w:space="0" w:color="auto"/>
                  </w:tcBorders>
                </w:tcPr>
                <w:p w14:paraId="4EAA5A9C"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862EE3B" w14:textId="77777777" w:rsidR="007C174C" w:rsidRPr="00F0308A" w:rsidRDefault="007C174C" w:rsidP="007C174C">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065A4C4B"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Наличие в штате организации:</w:t>
                  </w:r>
                </w:p>
                <w:p w14:paraId="512D7A4A" w14:textId="77777777" w:rsidR="007C174C" w:rsidRPr="00C66135" w:rsidRDefault="007C174C" w:rsidP="007C174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не менее 2 ИТР, внесенных в национальный реестр в области строительства (НОСТРОЙ);</w:t>
                  </w:r>
                </w:p>
                <w:p w14:paraId="58B946B1" w14:textId="77777777" w:rsidR="007C174C" w:rsidRDefault="007C174C" w:rsidP="007C174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не менее 2 ИТР, внесенных в национальный реестр в области проектирования и изысканий (НОПРИЗ).</w:t>
                  </w:r>
                </w:p>
                <w:p w14:paraId="56D9DE06" w14:textId="77777777" w:rsidR="007C174C" w:rsidRPr="00F0308A" w:rsidRDefault="007C174C" w:rsidP="007C174C">
                  <w:pPr>
                    <w:pStyle w:val="aa"/>
                    <w:tabs>
                      <w:tab w:val="left" w:pos="391"/>
                    </w:tabs>
                    <w:autoSpaceDE w:val="0"/>
                    <w:autoSpaceDN w:val="0"/>
                    <w:adjustRightInd w:val="0"/>
                    <w:ind w:left="14"/>
                    <w:jc w:val="both"/>
                    <w:rPr>
                      <w:rFonts w:ascii="Tahoma" w:hAnsi="Tahoma" w:cs="Tahoma"/>
                      <w:sz w:val="20"/>
                      <w:szCs w:val="20"/>
                    </w:rPr>
                  </w:pPr>
                </w:p>
                <w:p w14:paraId="7F277154"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733ABF6"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C174C" w:rsidRPr="00F0308A" w14:paraId="36073D6D" w14:textId="77777777" w:rsidTr="00AB75B5">
              <w:tc>
                <w:tcPr>
                  <w:tcW w:w="491" w:type="pct"/>
                  <w:tcBorders>
                    <w:top w:val="single" w:sz="4" w:space="0" w:color="auto"/>
                    <w:left w:val="single" w:sz="4" w:space="0" w:color="auto"/>
                    <w:bottom w:val="single" w:sz="4" w:space="0" w:color="auto"/>
                    <w:right w:val="single" w:sz="4" w:space="0" w:color="auto"/>
                  </w:tcBorders>
                </w:tcPr>
                <w:p w14:paraId="5DCB502F"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BD00E63" w14:textId="77777777" w:rsidR="007C174C" w:rsidRPr="00F0308A" w:rsidRDefault="007C174C" w:rsidP="007C174C">
                  <w:pPr>
                    <w:autoSpaceDE w:val="0"/>
                    <w:autoSpaceDN w:val="0"/>
                    <w:adjustRightInd w:val="0"/>
                    <w:jc w:val="both"/>
                    <w:rPr>
                      <w:rFonts w:ascii="Tahoma" w:hAnsi="Tahoma" w:cs="Tahoma"/>
                      <w:sz w:val="20"/>
                      <w:szCs w:val="20"/>
                    </w:rPr>
                  </w:pPr>
                  <w:r w:rsidRPr="00C66135">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57C4DAB5"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7C174C" w:rsidRPr="00F0308A" w14:paraId="4741479D" w14:textId="77777777" w:rsidTr="00AB75B5">
              <w:tc>
                <w:tcPr>
                  <w:tcW w:w="491" w:type="pct"/>
                  <w:tcBorders>
                    <w:top w:val="single" w:sz="4" w:space="0" w:color="auto"/>
                    <w:left w:val="single" w:sz="4" w:space="0" w:color="auto"/>
                    <w:bottom w:val="single" w:sz="4" w:space="0" w:color="auto"/>
                    <w:right w:val="single" w:sz="4" w:space="0" w:color="auto"/>
                  </w:tcBorders>
                </w:tcPr>
                <w:p w14:paraId="4ECC591C"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0837133"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1D9A65D4"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7C174C" w:rsidRPr="00F0308A" w14:paraId="2B8B130D" w14:textId="77777777" w:rsidTr="00AB75B5">
              <w:tc>
                <w:tcPr>
                  <w:tcW w:w="491" w:type="pct"/>
                  <w:tcBorders>
                    <w:top w:val="single" w:sz="4" w:space="0" w:color="auto"/>
                    <w:left w:val="single" w:sz="4" w:space="0" w:color="auto"/>
                    <w:bottom w:val="single" w:sz="4" w:space="0" w:color="auto"/>
                    <w:right w:val="single" w:sz="4" w:space="0" w:color="auto"/>
                  </w:tcBorders>
                </w:tcPr>
                <w:p w14:paraId="2E652475" w14:textId="77777777" w:rsidR="007C174C" w:rsidRPr="00F0308A" w:rsidRDefault="007C174C" w:rsidP="007C174C">
                  <w:pPr>
                    <w:pStyle w:val="aa"/>
                    <w:numPr>
                      <w:ilvl w:val="0"/>
                      <w:numId w:val="26"/>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9346ED9" w14:textId="77777777" w:rsidR="007C174C" w:rsidRPr="00F0308A" w:rsidRDefault="007C174C" w:rsidP="007C174C">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B8D6C92" w14:textId="77777777" w:rsidR="007C174C" w:rsidRPr="00F0308A" w:rsidRDefault="007C174C" w:rsidP="007C174C">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06B1770D" w14:textId="0F1E3350" w:rsidR="00853C1A" w:rsidRPr="00953331" w:rsidRDefault="00853C1A" w:rsidP="009642F9">
            <w:pPr>
              <w:autoSpaceDE w:val="0"/>
              <w:autoSpaceDN w:val="0"/>
              <w:adjustRightInd w:val="0"/>
              <w:jc w:val="both"/>
              <w:rPr>
                <w:rFonts w:ascii="Tahoma" w:hAnsi="Tahoma" w:cs="Tahoma"/>
                <w:i/>
                <w:color w:val="FF0000"/>
                <w:sz w:val="20"/>
                <w:szCs w:val="20"/>
              </w:rPr>
            </w:pPr>
          </w:p>
        </w:tc>
      </w:tr>
      <w:tr w:rsidR="00FA24DA" w:rsidRPr="00953331" w14:paraId="1E87551B" w14:textId="77777777" w:rsidTr="008A20FB">
        <w:tc>
          <w:tcPr>
            <w:tcW w:w="1285" w:type="pct"/>
            <w:shd w:val="clear" w:color="auto" w:fill="auto"/>
          </w:tcPr>
          <w:p w14:paraId="2B13F503" w14:textId="35DDF87B" w:rsidR="00FA24DA" w:rsidRPr="00953331" w:rsidRDefault="00FA24DA" w:rsidP="00FA24DA">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 xml:space="preserve">Требования промышленной безопасности, охраны </w:t>
            </w:r>
            <w:r w:rsidRPr="00953331">
              <w:rPr>
                <w:rFonts w:ascii="Tahoma" w:hAnsi="Tahoma" w:cs="Tahoma"/>
                <w:sz w:val="20"/>
                <w:szCs w:val="20"/>
              </w:rPr>
              <w:lastRenderedPageBreak/>
              <w:t>труда и окружающей среды</w:t>
            </w:r>
          </w:p>
        </w:tc>
        <w:tc>
          <w:tcPr>
            <w:tcW w:w="3715" w:type="pct"/>
            <w:shd w:val="clear" w:color="auto" w:fill="auto"/>
          </w:tcPr>
          <w:p w14:paraId="5E7C9D3C" w14:textId="77777777" w:rsidR="00FA24DA" w:rsidRPr="00953331" w:rsidRDefault="00FA24DA" w:rsidP="00FA24DA">
            <w:pPr>
              <w:tabs>
                <w:tab w:val="left" w:pos="803"/>
              </w:tabs>
              <w:jc w:val="both"/>
              <w:rPr>
                <w:rFonts w:ascii="Tahoma" w:hAnsi="Tahoma" w:cs="Tahoma"/>
                <w:sz w:val="20"/>
                <w:szCs w:val="20"/>
              </w:rPr>
            </w:pPr>
            <w:r w:rsidRPr="00953331">
              <w:rPr>
                <w:rFonts w:ascii="Tahoma" w:hAnsi="Tahoma" w:cs="Tahoma"/>
                <w:sz w:val="20"/>
                <w:szCs w:val="20"/>
              </w:rPr>
              <w:lastRenderedPageBreak/>
              <w:t>Размещены по ссылке:</w:t>
            </w:r>
          </w:p>
          <w:p w14:paraId="6DA8FDA1" w14:textId="77777777" w:rsidR="00FA24DA" w:rsidRPr="007C174C" w:rsidRDefault="00EF70B0" w:rsidP="00FA24DA">
            <w:pPr>
              <w:jc w:val="both"/>
              <w:rPr>
                <w:rStyle w:val="af0"/>
                <w:rFonts w:ascii="Tahoma" w:hAnsi="Tahoma" w:cs="Tahoma"/>
                <w:color w:val="auto"/>
                <w:sz w:val="20"/>
                <w:szCs w:val="20"/>
                <w:u w:val="none"/>
              </w:rPr>
            </w:pPr>
            <w:hyperlink r:id="rId15" w:history="1">
              <w:r w:rsidR="00FA24DA" w:rsidRPr="00953331">
                <w:rPr>
                  <w:rStyle w:val="af0"/>
                  <w:rFonts w:ascii="Tahoma" w:hAnsi="Tahoma" w:cs="Tahoma"/>
                  <w:sz w:val="20"/>
                  <w:szCs w:val="20"/>
                </w:rPr>
                <w:t>https://www.nornickel.ru/sustainability/social-responsibility/health-and-safety</w:t>
              </w:r>
            </w:hyperlink>
            <w:r w:rsidR="00FA24DA" w:rsidRPr="007C174C">
              <w:rPr>
                <w:rStyle w:val="af0"/>
                <w:rFonts w:ascii="Tahoma" w:hAnsi="Tahoma" w:cs="Tahoma"/>
                <w:color w:val="auto"/>
                <w:sz w:val="20"/>
                <w:szCs w:val="20"/>
                <w:u w:val="none"/>
              </w:rPr>
              <w:t>.</w:t>
            </w:r>
          </w:p>
          <w:p w14:paraId="07170CD7" w14:textId="797D4CAA" w:rsidR="00FA24DA" w:rsidRPr="00953331" w:rsidRDefault="00FA24DA" w:rsidP="00FA24DA">
            <w:pPr>
              <w:jc w:val="both"/>
              <w:rPr>
                <w:rFonts w:ascii="Tahoma" w:hAnsi="Tahoma" w:cs="Tahoma"/>
                <w:sz w:val="20"/>
                <w:szCs w:val="20"/>
              </w:rPr>
            </w:pPr>
            <w:r w:rsidRPr="00953331">
              <w:rPr>
                <w:rFonts w:ascii="Tahoma" w:hAnsi="Tahoma" w:cs="Tahoma"/>
                <w:sz w:val="20"/>
                <w:szCs w:val="20"/>
              </w:rPr>
              <w:lastRenderedPageBreak/>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поставщик соглашается с условиями, подлежащими включению в договор и изложенными в пункте 11.2 раздела «Требования в области </w:t>
            </w:r>
            <w:proofErr w:type="spellStart"/>
            <w:r w:rsidRPr="00953331">
              <w:rPr>
                <w:rFonts w:ascii="Tahoma" w:hAnsi="Tahoma" w:cs="Tahoma"/>
                <w:sz w:val="20"/>
                <w:szCs w:val="20"/>
              </w:rPr>
              <w:t>ПБиОТ</w:t>
            </w:r>
            <w:proofErr w:type="spellEnd"/>
            <w:r w:rsidRPr="00953331">
              <w:rPr>
                <w:rStyle w:val="af6"/>
                <w:rFonts w:ascii="Tahoma" w:hAnsi="Tahoma" w:cs="Tahoma"/>
                <w:sz w:val="20"/>
                <w:szCs w:val="20"/>
              </w:rPr>
              <w:footnoteReference w:id="3"/>
            </w:r>
            <w:r w:rsidRPr="00953331">
              <w:rPr>
                <w:rFonts w:ascii="Tahoma" w:hAnsi="Tahoma" w:cs="Tahoma"/>
                <w:sz w:val="20"/>
                <w:szCs w:val="20"/>
              </w:rPr>
              <w:t xml:space="preserve"> и ООС</w:t>
            </w:r>
            <w:r w:rsidRPr="00953331">
              <w:rPr>
                <w:rStyle w:val="af6"/>
                <w:rFonts w:ascii="Tahoma" w:hAnsi="Tahoma" w:cs="Tahoma"/>
                <w:sz w:val="20"/>
                <w:szCs w:val="20"/>
              </w:rPr>
              <w:footnoteReference w:id="4"/>
            </w:r>
            <w:r w:rsidRPr="0095333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w:t>
            </w:r>
            <w:r w:rsidR="006E6305" w:rsidRPr="00953331">
              <w:rPr>
                <w:rFonts w:ascii="Tahoma" w:hAnsi="Tahoma" w:cs="Tahoma"/>
                <w:sz w:val="20"/>
                <w:szCs w:val="20"/>
              </w:rPr>
              <w:t>Компании</w:t>
            </w:r>
            <w:r w:rsidRPr="00953331">
              <w:rPr>
                <w:rFonts w:ascii="Tahoma" w:hAnsi="Tahoma" w:cs="Tahoma"/>
                <w:sz w:val="20"/>
                <w:szCs w:val="20"/>
              </w:rPr>
              <w:t xml:space="preserve"> по адресу: </w:t>
            </w:r>
            <w:hyperlink r:id="rId16" w:anchor="obshchie-usloviya-dogovorov" w:history="1">
              <w:r w:rsidRPr="00953331">
                <w:rPr>
                  <w:rStyle w:val="af0"/>
                  <w:rFonts w:ascii="Tahoma" w:hAnsi="Tahoma" w:cs="Tahoma"/>
                  <w:sz w:val="20"/>
                  <w:szCs w:val="20"/>
                </w:rPr>
                <w:t>https://www.nornickel.ru/suppliers/contractual-documentation/#obshchie-usloviya-dogovorov</w:t>
              </w:r>
            </w:hyperlink>
            <w:r w:rsidRPr="00953331">
              <w:rPr>
                <w:rStyle w:val="af0"/>
                <w:rFonts w:ascii="Tahoma" w:hAnsi="Tahoma" w:cs="Tahoma"/>
                <w:color w:val="auto"/>
                <w:sz w:val="20"/>
                <w:szCs w:val="20"/>
                <w:u w:val="none"/>
              </w:rPr>
              <w:t xml:space="preserve"> </w:t>
            </w:r>
            <w:r w:rsidRPr="00953331">
              <w:rPr>
                <w:rFonts w:ascii="Tahoma" w:hAnsi="Tahoma" w:cs="Tahoma"/>
                <w:sz w:val="20"/>
                <w:szCs w:val="20"/>
              </w:rPr>
              <w:t>(далее – Общие условия).</w:t>
            </w:r>
          </w:p>
          <w:p w14:paraId="0F828DD1" w14:textId="56903554" w:rsidR="00960788" w:rsidRPr="00AB5619" w:rsidRDefault="00FA24DA" w:rsidP="00960788">
            <w:pPr>
              <w:tabs>
                <w:tab w:val="left" w:pos="803"/>
              </w:tabs>
              <w:jc w:val="both"/>
              <w:rPr>
                <w:rFonts w:ascii="Tahoma" w:hAnsi="Tahoma" w:cs="Tahoma"/>
                <w:sz w:val="20"/>
                <w:szCs w:val="20"/>
              </w:rPr>
            </w:pPr>
            <w:r w:rsidRPr="00953331">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8A20FB" w:rsidRPr="00953331" w14:paraId="77989A97" w14:textId="77777777" w:rsidTr="008A20FB">
        <w:tc>
          <w:tcPr>
            <w:tcW w:w="1285" w:type="pct"/>
            <w:shd w:val="clear" w:color="auto" w:fill="auto"/>
          </w:tcPr>
          <w:p w14:paraId="48D8BFE7" w14:textId="77777777" w:rsidR="008A20FB" w:rsidRPr="00953331" w:rsidRDefault="008A20FB"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rPr>
              <w:lastRenderedPageBreak/>
              <w:t>Экологические требования</w:t>
            </w:r>
          </w:p>
        </w:tc>
        <w:tc>
          <w:tcPr>
            <w:tcW w:w="3715" w:type="pct"/>
            <w:shd w:val="clear" w:color="auto" w:fill="auto"/>
          </w:tcPr>
          <w:p w14:paraId="3E46EB9E" w14:textId="77777777" w:rsidR="002769C6" w:rsidRPr="00953331" w:rsidRDefault="002769C6" w:rsidP="002769C6">
            <w:pPr>
              <w:jc w:val="both"/>
              <w:rPr>
                <w:rFonts w:ascii="Tahoma" w:hAnsi="Tahoma" w:cs="Tahoma"/>
                <w:sz w:val="20"/>
                <w:szCs w:val="20"/>
              </w:rPr>
            </w:pPr>
            <w:r w:rsidRPr="00953331">
              <w:rPr>
                <w:rFonts w:ascii="Tahoma" w:hAnsi="Tahoma" w:cs="Tahoma"/>
                <w:sz w:val="20"/>
                <w:szCs w:val="20"/>
              </w:rPr>
              <w:t>Размещены по ссылке:</w:t>
            </w:r>
          </w:p>
          <w:p w14:paraId="41C9D90D" w14:textId="77777777" w:rsidR="008A20FB" w:rsidRPr="00953331" w:rsidRDefault="00EF70B0" w:rsidP="002769C6">
            <w:pPr>
              <w:jc w:val="both"/>
              <w:rPr>
                <w:rFonts w:ascii="Tahoma" w:hAnsi="Tahoma" w:cs="Tahoma"/>
                <w:sz w:val="20"/>
                <w:szCs w:val="20"/>
              </w:rPr>
            </w:pPr>
            <w:hyperlink r:id="rId17" w:anchor="corporate-codes-and-policies" w:history="1">
              <w:r w:rsidR="00A0470F" w:rsidRPr="00953331">
                <w:rPr>
                  <w:rStyle w:val="af0"/>
                  <w:rFonts w:ascii="Tahoma" w:hAnsi="Tahoma" w:cs="Tahoma"/>
                  <w:sz w:val="20"/>
                  <w:szCs w:val="20"/>
                </w:rPr>
                <w:t>https://www.nornickel.ru/investors/disclosure/corporate-documents/?sphrase_id=3361501#corporate-codes-and-policies</w:t>
              </w:r>
            </w:hyperlink>
          </w:p>
        </w:tc>
      </w:tr>
      <w:tr w:rsidR="006E1D79" w:rsidRPr="00953331" w14:paraId="0F1B1FD5" w14:textId="77777777" w:rsidTr="008A20FB">
        <w:tc>
          <w:tcPr>
            <w:tcW w:w="1285" w:type="pct"/>
            <w:shd w:val="clear" w:color="auto" w:fill="auto"/>
          </w:tcPr>
          <w:p w14:paraId="6D396641" w14:textId="300584D5" w:rsidR="006E1D79" w:rsidRPr="00953331" w:rsidRDefault="006E1D79" w:rsidP="00493C22">
            <w:pPr>
              <w:numPr>
                <w:ilvl w:val="0"/>
                <w:numId w:val="6"/>
              </w:numPr>
              <w:tabs>
                <w:tab w:val="left" w:pos="215"/>
                <w:tab w:val="left" w:pos="243"/>
              </w:tabs>
              <w:ind w:left="0" w:firstLine="0"/>
              <w:jc w:val="both"/>
              <w:rPr>
                <w:rFonts w:ascii="Tahoma" w:hAnsi="Tahoma" w:cs="Tahoma"/>
                <w:sz w:val="20"/>
              </w:rPr>
            </w:pPr>
            <w:r w:rsidRPr="00953331">
              <w:rPr>
                <w:rFonts w:ascii="Tahoma" w:hAnsi="Tahoma" w:cs="Tahoma"/>
                <w:sz w:val="20"/>
              </w:rPr>
              <w:t xml:space="preserve">Применение товаров, подлежащих </w:t>
            </w:r>
            <w:r w:rsidR="00F87E92" w:rsidRPr="00953331">
              <w:rPr>
                <w:rFonts w:ascii="Tahoma" w:hAnsi="Tahoma" w:cs="Tahoma"/>
                <w:sz w:val="20"/>
              </w:rPr>
              <w:t>прослеживаемости</w:t>
            </w:r>
          </w:p>
        </w:tc>
        <w:tc>
          <w:tcPr>
            <w:tcW w:w="3715" w:type="pct"/>
            <w:shd w:val="clear" w:color="auto" w:fill="auto"/>
          </w:tcPr>
          <w:p w14:paraId="09C61367" w14:textId="77777777" w:rsidR="006E1D79" w:rsidRPr="00953331" w:rsidRDefault="006E1D79" w:rsidP="006E1D79">
            <w:pPr>
              <w:jc w:val="both"/>
              <w:rPr>
                <w:rFonts w:ascii="Tahoma" w:hAnsi="Tahoma" w:cs="Tahoma"/>
                <w:sz w:val="20"/>
                <w:szCs w:val="20"/>
              </w:rPr>
            </w:pPr>
            <w:r w:rsidRPr="00953331">
              <w:rPr>
                <w:rFonts w:ascii="Tahoma" w:hAnsi="Tahoma" w:cs="Tahoma"/>
                <w:sz w:val="20"/>
                <w:szCs w:val="20"/>
              </w:rPr>
              <w:t>Размещены по ссылке:</w:t>
            </w:r>
          </w:p>
          <w:p w14:paraId="0EE31583" w14:textId="46763AD0" w:rsidR="006E1D79" w:rsidRPr="00953331" w:rsidRDefault="00EF70B0" w:rsidP="006E1D79">
            <w:pPr>
              <w:jc w:val="both"/>
              <w:rPr>
                <w:rStyle w:val="af0"/>
                <w:rFonts w:ascii="Tahoma" w:hAnsi="Tahoma" w:cs="Tahoma"/>
                <w:color w:val="auto"/>
                <w:sz w:val="20"/>
                <w:szCs w:val="20"/>
                <w:u w:val="none"/>
              </w:rPr>
            </w:pPr>
            <w:hyperlink r:id="rId18" w:history="1">
              <w:r w:rsidR="006E1D79" w:rsidRPr="00953331">
                <w:rPr>
                  <w:rStyle w:val="af0"/>
                  <w:rFonts w:ascii="Tahoma" w:hAnsi="Tahoma" w:cs="Tahoma"/>
                  <w:sz w:val="20"/>
                  <w:szCs w:val="20"/>
                </w:rPr>
                <w:t>http://www.consultant.ru/document/cons_doc_LAW_389976/2b300a0f1aa902ad1637fa1f32855a0a5c7e9a0d/</w:t>
              </w:r>
            </w:hyperlink>
            <w:r w:rsidR="00E21663" w:rsidRPr="007C174C">
              <w:rPr>
                <w:rStyle w:val="af0"/>
                <w:rFonts w:ascii="Tahoma" w:hAnsi="Tahoma" w:cs="Tahoma"/>
                <w:color w:val="auto"/>
                <w:sz w:val="20"/>
                <w:szCs w:val="20"/>
                <w:u w:val="none"/>
              </w:rPr>
              <w:t>.</w:t>
            </w:r>
          </w:p>
          <w:p w14:paraId="38BCF3D2" w14:textId="77777777" w:rsidR="006E1D79" w:rsidRPr="00953331" w:rsidRDefault="006E1D79" w:rsidP="006E1D79">
            <w:pPr>
              <w:jc w:val="both"/>
              <w:rPr>
                <w:rStyle w:val="af0"/>
                <w:rFonts w:ascii="Tahoma" w:hAnsi="Tahoma" w:cs="Tahoma"/>
                <w:color w:val="auto"/>
                <w:sz w:val="20"/>
                <w:szCs w:val="20"/>
                <w:u w:val="none"/>
              </w:rPr>
            </w:pPr>
          </w:p>
          <w:p w14:paraId="4E14CD77" w14:textId="3B7CB136" w:rsidR="006E1D79" w:rsidRPr="00953331" w:rsidRDefault="006E1D79" w:rsidP="003125A8">
            <w:pPr>
              <w:jc w:val="both"/>
              <w:rPr>
                <w:rFonts w:ascii="Tahoma" w:hAnsi="Tahoma" w:cs="Tahoma"/>
                <w:sz w:val="20"/>
                <w:szCs w:val="20"/>
              </w:rPr>
            </w:pPr>
            <w:r w:rsidRPr="00953331">
              <w:rPr>
                <w:rFonts w:ascii="Tahoma" w:hAnsi="Tahoma" w:cs="Tahoma"/>
                <w:sz w:val="20"/>
                <w:szCs w:val="20"/>
              </w:rPr>
              <w:t xml:space="preserve">При применении товаров, подлежащих </w:t>
            </w:r>
            <w:r w:rsidR="00F87E92" w:rsidRPr="00953331">
              <w:rPr>
                <w:rFonts w:ascii="Tahoma" w:hAnsi="Tahoma" w:cs="Tahoma"/>
                <w:sz w:val="20"/>
                <w:szCs w:val="20"/>
              </w:rPr>
              <w:t>прослеживаемости</w:t>
            </w:r>
            <w:r w:rsidRPr="00953331">
              <w:rPr>
                <w:rFonts w:ascii="Tahoma" w:hAnsi="Tahoma" w:cs="Tahoma"/>
                <w:sz w:val="20"/>
                <w:szCs w:val="20"/>
              </w:rPr>
              <w:t xml:space="preserve"> в соответствии с</w:t>
            </w:r>
            <w:r w:rsidR="001E7D2C" w:rsidRPr="00953331">
              <w:rPr>
                <w:rFonts w:ascii="Tahoma" w:hAnsi="Tahoma" w:cs="Tahoma"/>
                <w:sz w:val="20"/>
                <w:szCs w:val="20"/>
              </w:rPr>
              <w:t xml:space="preserve"> Постановлением Правительства Российской Федерации</w:t>
            </w:r>
            <w:r w:rsidRPr="00953331">
              <w:rPr>
                <w:rFonts w:ascii="Tahoma" w:hAnsi="Tahoma" w:cs="Tahoma"/>
                <w:sz w:val="20"/>
                <w:szCs w:val="20"/>
              </w:rPr>
              <w:t xml:space="preserve"> от 01.07.2021 N 1110, необходимо подтвердить их применение в заявке на участие (приложение 1 к настоящему приглашению)</w:t>
            </w:r>
          </w:p>
        </w:tc>
      </w:tr>
      <w:tr w:rsidR="00BB3738" w:rsidRPr="00953331" w14:paraId="215AA06E" w14:textId="77777777" w:rsidTr="008A20FB">
        <w:tc>
          <w:tcPr>
            <w:tcW w:w="1285" w:type="pct"/>
            <w:shd w:val="clear" w:color="auto" w:fill="auto"/>
          </w:tcPr>
          <w:p w14:paraId="346F8F03" w14:textId="77777777" w:rsidR="00BB3738" w:rsidRPr="00953331" w:rsidRDefault="00BB3738"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715" w:type="pct"/>
            <w:shd w:val="clear" w:color="auto" w:fill="auto"/>
          </w:tcPr>
          <w:p w14:paraId="36CE3F2E" w14:textId="7B594FCD" w:rsidR="00BB3738" w:rsidRPr="00953331" w:rsidRDefault="00BB3738" w:rsidP="00493C22">
            <w:pPr>
              <w:jc w:val="both"/>
              <w:rPr>
                <w:rFonts w:ascii="Tahoma" w:hAnsi="Tahoma" w:cs="Tahoma"/>
                <w:sz w:val="20"/>
                <w:szCs w:val="20"/>
              </w:rPr>
            </w:pPr>
            <w:r w:rsidRPr="00953331">
              <w:rPr>
                <w:rFonts w:ascii="Tahoma" w:hAnsi="Tahoma" w:cs="Tahoma"/>
                <w:sz w:val="20"/>
                <w:szCs w:val="20"/>
              </w:rPr>
              <w:t xml:space="preserve">Не менее </w:t>
            </w:r>
            <w:r w:rsidR="00493C22" w:rsidRPr="00953331">
              <w:rPr>
                <w:rFonts w:ascii="Tahoma" w:hAnsi="Tahoma" w:cs="Tahoma"/>
                <w:sz w:val="20"/>
                <w:szCs w:val="20"/>
              </w:rPr>
              <w:t>90</w:t>
            </w:r>
            <w:r w:rsidRPr="00953331">
              <w:rPr>
                <w:rFonts w:ascii="Tahoma" w:hAnsi="Tahoma" w:cs="Tahoma"/>
                <w:sz w:val="20"/>
                <w:szCs w:val="20"/>
              </w:rPr>
              <w:t xml:space="preserve"> календарных дней с даты </w:t>
            </w:r>
            <w:r w:rsidR="00493C22" w:rsidRPr="00953331">
              <w:rPr>
                <w:rFonts w:ascii="Tahoma" w:hAnsi="Tahoma" w:cs="Tahoma"/>
                <w:sz w:val="20"/>
                <w:szCs w:val="20"/>
              </w:rPr>
              <w:t>направления</w:t>
            </w:r>
          </w:p>
        </w:tc>
      </w:tr>
      <w:tr w:rsidR="00964E6F" w:rsidRPr="00953331" w14:paraId="5CE6D850" w14:textId="77777777" w:rsidTr="008A20FB">
        <w:tc>
          <w:tcPr>
            <w:tcW w:w="1285" w:type="pct"/>
            <w:shd w:val="clear" w:color="auto" w:fill="auto"/>
          </w:tcPr>
          <w:p w14:paraId="2CC951D6" w14:textId="7FF63D51" w:rsidR="00964E6F" w:rsidRPr="00953331" w:rsidRDefault="00964E6F" w:rsidP="00964E6F">
            <w:pPr>
              <w:numPr>
                <w:ilvl w:val="0"/>
                <w:numId w:val="6"/>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715" w:type="pct"/>
            <w:shd w:val="clear" w:color="auto" w:fill="auto"/>
          </w:tcPr>
          <w:p w14:paraId="1613925B" w14:textId="77777777" w:rsidR="00A11A40" w:rsidRPr="000A5E97" w:rsidRDefault="00A11A40" w:rsidP="00A11A40">
            <w:pPr>
              <w:numPr>
                <w:ilvl w:val="0"/>
                <w:numId w:val="16"/>
              </w:numPr>
              <w:tabs>
                <w:tab w:val="left" w:pos="366"/>
              </w:tabs>
              <w:ind w:left="0" w:firstLine="0"/>
              <w:jc w:val="both"/>
              <w:rPr>
                <w:rFonts w:ascii="Tahoma" w:hAnsi="Tahoma" w:cs="Tahoma"/>
                <w:sz w:val="20"/>
                <w:szCs w:val="20"/>
              </w:rPr>
            </w:pPr>
            <w:r w:rsidRPr="000A5E97">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0A5E97">
              <w:rPr>
                <w:rFonts w:ascii="Tahoma" w:hAnsi="Tahoma" w:cs="Tahoma"/>
                <w:sz w:val="20"/>
                <w:szCs w:val="20"/>
              </w:rPr>
              <w:t>коронавирусной</w:t>
            </w:r>
            <w:proofErr w:type="spellEnd"/>
            <w:r w:rsidRPr="000A5E97">
              <w:rPr>
                <w:rFonts w:ascii="Tahoma" w:hAnsi="Tahoma" w:cs="Tahoma"/>
                <w:sz w:val="20"/>
                <w:szCs w:val="20"/>
              </w:rPr>
              <w:t xml:space="preserve"> инфекции, вызванной 2019-nCoV, на территории Красноярского края» (с учетом всех изменений).</w:t>
            </w:r>
          </w:p>
          <w:p w14:paraId="5D339BB7" w14:textId="0B13BC40" w:rsidR="00A11A40" w:rsidRPr="00B156CE" w:rsidRDefault="00A11A40" w:rsidP="00EF1F7B">
            <w:pPr>
              <w:numPr>
                <w:ilvl w:val="0"/>
                <w:numId w:val="16"/>
              </w:numPr>
              <w:tabs>
                <w:tab w:val="left" w:pos="366"/>
              </w:tabs>
              <w:ind w:left="0" w:firstLine="0"/>
              <w:jc w:val="both"/>
              <w:rPr>
                <w:rFonts w:ascii="Tahoma" w:hAnsi="Tahoma" w:cs="Tahoma"/>
                <w:sz w:val="20"/>
                <w:szCs w:val="20"/>
              </w:rPr>
            </w:pPr>
            <w:r w:rsidRPr="00B156C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B156CE">
              <w:rPr>
                <w:rFonts w:ascii="Tahoma" w:hAnsi="Tahoma" w:cs="Tahoma"/>
                <w:sz w:val="20"/>
                <w:szCs w:val="20"/>
                <w:u w:val="single"/>
              </w:rPr>
              <w:t>№ 40</w:t>
            </w:r>
            <w:r w:rsidRPr="00B156CE">
              <w:rPr>
                <w:rFonts w:ascii="Tahoma" w:hAnsi="Tahoma" w:cs="Tahoma"/>
                <w:sz w:val="20"/>
                <w:szCs w:val="20"/>
              </w:rPr>
              <w:t>, размещенные по адресу:</w:t>
            </w:r>
            <w:r w:rsidR="00CF0351">
              <w:t xml:space="preserve"> </w:t>
            </w:r>
            <w:r w:rsidR="00CF0351" w:rsidRPr="00B156CE">
              <w:rPr>
                <w:rFonts w:ascii="Tahoma" w:hAnsi="Tahoma" w:cs="Tahoma"/>
                <w:sz w:val="20"/>
                <w:szCs w:val="20"/>
              </w:rPr>
              <w:t>Инструкции и шаблоны - Норникель (раздел «Бланки документов для фирм и организаций, заключающих договоры с предприятиями Группы») в архиве с наименованием «Типовые формы договоров ЗФ ПАО «ГМК «Норильский никель»</w:t>
            </w:r>
            <w:r w:rsidRPr="00B156CE">
              <w:rPr>
                <w:rFonts w:ascii="Tahoma" w:hAnsi="Tahoma" w:cs="Tahoma"/>
                <w:sz w:val="20"/>
                <w:szCs w:val="20"/>
              </w:rPr>
              <w:t>.</w:t>
            </w:r>
            <w:r w:rsidRPr="00B156CE">
              <w:rPr>
                <w:rFonts w:ascii="Times New Roman" w:hAnsi="Times New Roman"/>
                <w:sz w:val="20"/>
                <w:szCs w:val="20"/>
              </w:rPr>
              <w:t xml:space="preserve"> </w:t>
            </w:r>
            <w:r w:rsidRPr="00B156CE">
              <w:rPr>
                <w:rFonts w:ascii="Tahoma" w:hAnsi="Tahoma" w:cs="Tahoma"/>
                <w:sz w:val="20"/>
                <w:szCs w:val="20"/>
              </w:rPr>
              <w:t xml:space="preserve">При этом в договор будут включены условия </w:t>
            </w:r>
            <w:r w:rsidRPr="00B156CE">
              <w:rPr>
                <w:rFonts w:ascii="Tahoma" w:hAnsi="Tahoma" w:cs="Tahoma"/>
                <w:sz w:val="20"/>
                <w:szCs w:val="20"/>
                <w:u w:val="single"/>
              </w:rPr>
              <w:t>№ 43</w:t>
            </w:r>
            <w:r w:rsidRPr="00B156CE">
              <w:rPr>
                <w:rFonts w:ascii="Tahoma" w:hAnsi="Tahoma" w:cs="Tahoma"/>
                <w:sz w:val="20"/>
                <w:szCs w:val="20"/>
              </w:rPr>
              <w:t>.</w:t>
            </w:r>
          </w:p>
          <w:p w14:paraId="1FE9B338" w14:textId="77777777" w:rsidR="00A11A40" w:rsidRPr="000A5E97" w:rsidRDefault="00EF70B0" w:rsidP="00A11A40">
            <w:pPr>
              <w:pStyle w:val="aa"/>
              <w:ind w:left="0"/>
              <w:jc w:val="both"/>
              <w:rPr>
                <w:rFonts w:ascii="Tahoma" w:hAnsi="Tahoma" w:cs="Tahoma"/>
                <w:sz w:val="20"/>
                <w:szCs w:val="20"/>
                <w:u w:val="single"/>
              </w:rPr>
            </w:pPr>
            <w:hyperlink r:id="rId19" w:history="1"/>
            <w:r w:rsidR="00A11A40" w:rsidRPr="000A5E97">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2554939" w14:textId="173A9691" w:rsidR="00964E6F" w:rsidRPr="00A11A40" w:rsidRDefault="00A11A40" w:rsidP="00A11A40">
            <w:pPr>
              <w:numPr>
                <w:ilvl w:val="0"/>
                <w:numId w:val="16"/>
              </w:numPr>
              <w:tabs>
                <w:tab w:val="left" w:pos="366"/>
              </w:tabs>
              <w:ind w:left="0" w:firstLine="0"/>
              <w:jc w:val="both"/>
              <w:rPr>
                <w:rFonts w:ascii="Tahoma" w:hAnsi="Tahoma" w:cs="Tahoma"/>
                <w:sz w:val="20"/>
                <w:szCs w:val="20"/>
              </w:rPr>
            </w:pPr>
            <w:r w:rsidRPr="000A5E97">
              <w:rPr>
                <w:rFonts w:ascii="Tahoma" w:hAnsi="Tahoma" w:cs="Tahoma"/>
                <w:sz w:val="20"/>
                <w:szCs w:val="20"/>
              </w:rPr>
              <w:lastRenderedPageBreak/>
              <w:t>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w:t>
            </w:r>
            <w:r>
              <w:rPr>
                <w:rFonts w:ascii="Tahoma" w:hAnsi="Tahoma" w:cs="Tahoma"/>
                <w:sz w:val="20"/>
                <w:szCs w:val="20"/>
              </w:rPr>
              <w:t xml:space="preserve"> </w:t>
            </w:r>
            <w:r w:rsidRPr="005913CA">
              <w:rPr>
                <w:rFonts w:ascii="Tahoma" w:hAnsi="Tahoma" w:cs="Tahoma"/>
                <w:sz w:val="20"/>
                <w:szCs w:val="20"/>
                <w:u w:val="single"/>
              </w:rPr>
              <w:t>№ 42</w:t>
            </w:r>
            <w:r w:rsidRPr="000A5E97">
              <w:rPr>
                <w:rFonts w:ascii="Tahoma" w:hAnsi="Tahoma" w:cs="Tahoma"/>
                <w:sz w:val="20"/>
                <w:szCs w:val="20"/>
              </w:rPr>
              <w:t xml:space="preserve">, </w:t>
            </w:r>
            <w:r>
              <w:rPr>
                <w:rFonts w:ascii="Tahoma" w:hAnsi="Tahoma" w:cs="Tahoma"/>
                <w:sz w:val="20"/>
                <w:szCs w:val="20"/>
              </w:rPr>
              <w:t>размещенные по адресу:</w:t>
            </w:r>
            <w:r w:rsidRPr="00A11A40">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F0351">
                <w:rPr>
                  <w:rStyle w:val="af0"/>
                  <w:rFonts w:ascii="Tahoma" w:hAnsi="Tahoma" w:cs="Tahoma"/>
                  <w:sz w:val="20"/>
                  <w:szCs w:val="20"/>
                </w:rPr>
                <w:t>Инструкции и шаблоны - Норникель</w:t>
              </w:r>
            </w:hyperlink>
            <w:r w:rsidR="00CF035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CF0351">
              <w:rPr>
                <w:rFonts w:ascii="Tahoma" w:hAnsi="Tahoma" w:cs="Tahoma"/>
                <w:sz w:val="20"/>
                <w:szCs w:val="20"/>
                <w:u w:val="single"/>
              </w:rPr>
              <w:t>Типовые формы договоров ЗФ</w:t>
            </w:r>
            <w:r w:rsidR="00CF0351">
              <w:rPr>
                <w:rFonts w:ascii="Tahoma" w:hAnsi="Tahoma" w:cs="Tahoma"/>
                <w:b/>
                <w:sz w:val="20"/>
                <w:szCs w:val="20"/>
                <w:u w:val="single"/>
              </w:rPr>
              <w:t xml:space="preserve"> </w:t>
            </w:r>
            <w:r w:rsidR="00CF0351">
              <w:rPr>
                <w:rFonts w:ascii="Tahoma" w:hAnsi="Tahoma" w:cs="Tahoma"/>
                <w:sz w:val="20"/>
                <w:szCs w:val="20"/>
                <w:u w:val="single"/>
              </w:rPr>
              <w:t>ПАО «ГМК «Норильский никель</w:t>
            </w:r>
            <w:r w:rsidR="00CF0351">
              <w:rPr>
                <w:rFonts w:ascii="Tahoma" w:hAnsi="Tahoma" w:cs="Tahoma"/>
                <w:sz w:val="20"/>
                <w:szCs w:val="20"/>
              </w:rPr>
              <w:t>»</w:t>
            </w:r>
          </w:p>
        </w:tc>
      </w:tr>
      <w:tr w:rsidR="002B069B" w:rsidRPr="00953331" w14:paraId="0139E68D" w14:textId="77777777" w:rsidTr="008A20FB">
        <w:tc>
          <w:tcPr>
            <w:tcW w:w="1285" w:type="pct"/>
            <w:shd w:val="clear" w:color="auto" w:fill="auto"/>
          </w:tcPr>
          <w:p w14:paraId="596D7FC2" w14:textId="2F7EA3DB" w:rsidR="002B069B" w:rsidRPr="00953331" w:rsidRDefault="002B069B" w:rsidP="002B069B">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Отсутствие инсайдерской информации</w:t>
            </w:r>
          </w:p>
        </w:tc>
        <w:tc>
          <w:tcPr>
            <w:tcW w:w="3715" w:type="pct"/>
            <w:shd w:val="clear" w:color="auto" w:fill="auto"/>
          </w:tcPr>
          <w:p w14:paraId="58CB1037" w14:textId="2860C4BA" w:rsidR="002B069B" w:rsidRPr="00953331" w:rsidRDefault="002B069B" w:rsidP="002B069B">
            <w:pPr>
              <w:tabs>
                <w:tab w:val="left" w:pos="366"/>
              </w:tabs>
              <w:jc w:val="both"/>
              <w:rPr>
                <w:rFonts w:ascii="Tahoma" w:hAnsi="Tahoma" w:cs="Tahoma"/>
                <w:sz w:val="20"/>
                <w:szCs w:val="20"/>
              </w:rPr>
            </w:pPr>
            <w:r w:rsidRPr="00953331">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29BF24F2" w14:textId="39C2F64E" w:rsidR="00DA32EF" w:rsidRPr="00953331" w:rsidRDefault="00DA32EF" w:rsidP="003F0725">
      <w:pPr>
        <w:ind w:right="-1" w:firstLine="709"/>
        <w:jc w:val="both"/>
        <w:rPr>
          <w:rFonts w:ascii="Tahoma" w:hAnsi="Tahoma" w:cs="Tahoma"/>
          <w:sz w:val="24"/>
        </w:rPr>
      </w:pPr>
      <w:r w:rsidRPr="0095333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4520A0" w:rsidRPr="00953331">
        <w:rPr>
          <w:rFonts w:ascii="Tahoma" w:hAnsi="Tahoma" w:cs="Tahoma"/>
          <w:sz w:val="24"/>
        </w:rPr>
        <w:t>Компании</w:t>
      </w:r>
      <w:r w:rsidRPr="00953331">
        <w:rPr>
          <w:rFonts w:ascii="Tahoma" w:hAnsi="Tahoma" w:cs="Tahoma"/>
          <w:sz w:val="24"/>
        </w:rPr>
        <w:t>.</w:t>
      </w:r>
    </w:p>
    <w:p w14:paraId="03CECF21" w14:textId="77777777" w:rsidR="0018142C" w:rsidRPr="00953331" w:rsidRDefault="0018142C" w:rsidP="003F0725">
      <w:pPr>
        <w:ind w:right="-1" w:firstLine="709"/>
        <w:jc w:val="both"/>
        <w:rPr>
          <w:rFonts w:ascii="Tahoma" w:hAnsi="Tahoma" w:cs="Tahoma"/>
          <w:sz w:val="24"/>
        </w:rPr>
      </w:pPr>
      <w:r w:rsidRPr="0095333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0025577D" w:rsidRPr="00953331">
        <w:rPr>
          <w:rFonts w:ascii="Tahoma" w:hAnsi="Tahoma" w:cs="Tahoma"/>
          <w:sz w:val="24"/>
        </w:rPr>
        <w:t>-</w:t>
      </w:r>
      <w:r w:rsidRPr="00953331">
        <w:rPr>
          <w:rFonts w:ascii="Tahoma" w:hAnsi="Tahoma" w:cs="Tahoma"/>
          <w:sz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FECDF22" w14:textId="3F5FCF15" w:rsidR="00892608" w:rsidRPr="00953331" w:rsidRDefault="00892608" w:rsidP="003F0725">
      <w:pPr>
        <w:ind w:right="-1" w:firstLine="709"/>
        <w:jc w:val="both"/>
        <w:rPr>
          <w:rFonts w:ascii="Tahoma" w:hAnsi="Tahoma" w:cs="Tahoma"/>
          <w:sz w:val="24"/>
        </w:rPr>
      </w:pPr>
      <w:r w:rsidRPr="00953331">
        <w:rPr>
          <w:rFonts w:ascii="Tahoma" w:hAnsi="Tahoma" w:cs="Tahoma"/>
          <w:sz w:val="24"/>
        </w:rPr>
        <w:t xml:space="preserve">Настоящее приглашение и любые приложения к нему не означают вступление </w:t>
      </w:r>
      <w:r w:rsidR="00236A67" w:rsidRPr="00953331">
        <w:rPr>
          <w:rFonts w:ascii="Tahoma" w:hAnsi="Tahoma" w:cs="Tahoma"/>
          <w:sz w:val="24"/>
        </w:rPr>
        <w:t>Компании или ее</w:t>
      </w:r>
      <w:r w:rsidRPr="0095333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846C85" w:rsidRPr="00953331">
        <w:rPr>
          <w:rFonts w:ascii="Tahoma" w:hAnsi="Tahoma" w:cs="Tahoma"/>
          <w:sz w:val="24"/>
        </w:rPr>
        <w:t>Компании или ее</w:t>
      </w:r>
      <w:r w:rsidRPr="00953331">
        <w:rPr>
          <w:rFonts w:ascii="Tahoma" w:hAnsi="Tahoma" w:cs="Tahoma"/>
          <w:sz w:val="24"/>
        </w:rPr>
        <w:t xml:space="preserve">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383577" w:rsidRPr="00953331">
        <w:rPr>
          <w:rFonts w:ascii="Tahoma" w:hAnsi="Tahoma" w:cs="Tahoma"/>
          <w:sz w:val="24"/>
        </w:rPr>
        <w:t>Компании или ее</w:t>
      </w:r>
      <w:r w:rsidRPr="00953331">
        <w:rPr>
          <w:rFonts w:ascii="Tahoma" w:hAnsi="Tahoma" w:cs="Tahoma"/>
          <w:sz w:val="24"/>
        </w:rPr>
        <w:t xml:space="preserve"> аффилированных лиц.</w:t>
      </w:r>
    </w:p>
    <w:p w14:paraId="2D38F365" w14:textId="77777777" w:rsidR="0018142C" w:rsidRPr="00953331" w:rsidRDefault="00CC1CDA" w:rsidP="003F0725">
      <w:pPr>
        <w:ind w:right="-1" w:firstLine="709"/>
        <w:jc w:val="both"/>
        <w:rPr>
          <w:rFonts w:ascii="Tahoma" w:hAnsi="Tahoma" w:cs="Tahoma"/>
          <w:sz w:val="24"/>
        </w:rPr>
      </w:pPr>
      <w:r w:rsidRPr="00953331">
        <w:rPr>
          <w:rFonts w:ascii="Tahoma" w:hAnsi="Tahoma" w:cs="Tahoma"/>
          <w:sz w:val="24"/>
        </w:rPr>
        <w:t>ЗФ</w:t>
      </w:r>
      <w:r w:rsidR="0018142C" w:rsidRPr="00953331">
        <w:rPr>
          <w:rFonts w:ascii="Tahoma" w:hAnsi="Tahoma" w:cs="Tahoma"/>
          <w:sz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177DC8" w:rsidRPr="00953331">
        <w:rPr>
          <w:rFonts w:ascii="Tahoma" w:hAnsi="Tahoma" w:cs="Tahoma"/>
          <w:sz w:val="24"/>
        </w:rPr>
        <w:t xml:space="preserve">внести изменения в приглашение и проект договора, </w:t>
      </w:r>
      <w:r w:rsidR="0018142C" w:rsidRPr="00953331">
        <w:rPr>
          <w:rFonts w:ascii="Tahoma" w:hAnsi="Tahoma" w:cs="Tahoma"/>
          <w:sz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E2D93" w14:textId="77777777" w:rsidR="006F687A" w:rsidRPr="00953331" w:rsidRDefault="0018142C" w:rsidP="003F0725">
      <w:pPr>
        <w:ind w:right="-1" w:firstLine="709"/>
        <w:jc w:val="both"/>
        <w:rPr>
          <w:rFonts w:ascii="Tahoma" w:hAnsi="Tahoma" w:cs="Tahoma"/>
          <w:sz w:val="24"/>
        </w:rPr>
      </w:pPr>
      <w:r w:rsidRPr="00953331">
        <w:rPr>
          <w:rFonts w:ascii="Tahoma" w:hAnsi="Tahoma" w:cs="Tahoma"/>
          <w:sz w:val="24"/>
        </w:rPr>
        <w:t xml:space="preserve">При этом любые расходы, связанные с участием в закупочной процедуре </w:t>
      </w:r>
      <w:r w:rsidR="00AF6CAD" w:rsidRPr="00953331">
        <w:rPr>
          <w:rFonts w:ascii="Tahoma" w:hAnsi="Tahoma" w:cs="Tahoma"/>
          <w:sz w:val="24"/>
        </w:rPr>
        <w:t>поставщик</w:t>
      </w:r>
      <w:r w:rsidRPr="00953331">
        <w:rPr>
          <w:rFonts w:ascii="Tahoma" w:hAnsi="Tahoma" w:cs="Tahoma"/>
          <w:sz w:val="24"/>
        </w:rPr>
        <w:t xml:space="preserve"> несет самостоятельно, указанные расходы ни при каких обстоятельствах З</w:t>
      </w:r>
      <w:r w:rsidR="00CC1CDA" w:rsidRPr="00953331">
        <w:rPr>
          <w:rFonts w:ascii="Tahoma" w:hAnsi="Tahoma" w:cs="Tahoma"/>
          <w:sz w:val="24"/>
        </w:rPr>
        <w:t xml:space="preserve">Ф </w:t>
      </w:r>
      <w:r w:rsidRPr="00953331">
        <w:rPr>
          <w:rFonts w:ascii="Tahoma" w:hAnsi="Tahoma" w:cs="Tahoma"/>
          <w:sz w:val="24"/>
        </w:rPr>
        <w:t>не возмещаются.</w:t>
      </w:r>
    </w:p>
    <w:p w14:paraId="72874FF8" w14:textId="77777777" w:rsidR="006F687A" w:rsidRPr="00953331" w:rsidRDefault="00AF6CAD" w:rsidP="003F0725">
      <w:pPr>
        <w:ind w:right="-1" w:firstLine="709"/>
        <w:jc w:val="both"/>
        <w:rPr>
          <w:rFonts w:ascii="Tahoma" w:hAnsi="Tahoma" w:cs="Tahoma"/>
          <w:sz w:val="24"/>
        </w:rPr>
      </w:pPr>
      <w:r w:rsidRPr="00953331">
        <w:rPr>
          <w:rFonts w:ascii="Tahoma" w:hAnsi="Tahoma" w:cs="Tahoma"/>
          <w:sz w:val="24"/>
        </w:rPr>
        <w:t>Поставщик</w:t>
      </w:r>
      <w:r w:rsidR="006F687A" w:rsidRPr="00953331">
        <w:rPr>
          <w:rFonts w:ascii="Tahoma" w:hAnsi="Tahoma" w:cs="Tahoma"/>
          <w:sz w:val="24"/>
        </w:rPr>
        <w:t xml:space="preserve">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w:t>
      </w:r>
      <w:r w:rsidRPr="00953331">
        <w:rPr>
          <w:rFonts w:ascii="Tahoma" w:hAnsi="Tahoma" w:cs="Tahoma"/>
          <w:sz w:val="24"/>
        </w:rPr>
        <w:t>шего осуществления деятельности</w:t>
      </w:r>
      <w:r w:rsidR="006F687A" w:rsidRPr="00953331">
        <w:rPr>
          <w:rFonts w:ascii="Tahoma" w:hAnsi="Tahoma" w:cs="Tahoma"/>
          <w:sz w:val="24"/>
        </w:rPr>
        <w:t xml:space="preserve"> с существующими показателями эффективности.</w:t>
      </w:r>
    </w:p>
    <w:p w14:paraId="75E47DCB" w14:textId="77777777" w:rsidR="00EC4312" w:rsidRPr="00953331" w:rsidRDefault="00EC4312" w:rsidP="00EC4312">
      <w:pPr>
        <w:ind w:right="-1" w:firstLine="709"/>
        <w:jc w:val="both"/>
        <w:rPr>
          <w:rFonts w:ascii="Tahoma" w:hAnsi="Tahoma" w:cs="Tahoma"/>
          <w:sz w:val="24"/>
        </w:rPr>
      </w:pPr>
      <w:r w:rsidRPr="00953331">
        <w:rPr>
          <w:rFonts w:ascii="Tahoma" w:hAnsi="Tahoma" w:cs="Tahoma"/>
          <w:sz w:val="24"/>
        </w:rPr>
        <w:lastRenderedPageBreak/>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C13C8C4" w14:textId="782C018C" w:rsidR="00913DFB" w:rsidRPr="00953331" w:rsidRDefault="00913DFB" w:rsidP="003F0725">
      <w:pPr>
        <w:ind w:right="-1" w:firstLine="709"/>
        <w:jc w:val="both"/>
        <w:rPr>
          <w:rFonts w:ascii="Tahoma" w:hAnsi="Tahoma" w:cs="Tahoma"/>
          <w:sz w:val="24"/>
        </w:rPr>
      </w:pPr>
      <w:r w:rsidRPr="0095333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953331">
          <w:rPr>
            <w:rStyle w:val="af0"/>
            <w:rFonts w:ascii="Tahoma" w:hAnsi="Tahoma" w:cs="Tahoma"/>
            <w:sz w:val="24"/>
          </w:rPr>
          <w:t>ooz@nornik.ru</w:t>
        </w:r>
      </w:hyperlink>
      <w:r w:rsidRPr="00953331">
        <w:rPr>
          <w:rStyle w:val="af0"/>
          <w:rFonts w:ascii="Tahoma" w:hAnsi="Tahoma" w:cs="Tahoma"/>
          <w:sz w:val="24"/>
          <w:u w:val="none"/>
        </w:rPr>
        <w:t xml:space="preserve"> </w:t>
      </w:r>
      <w:r w:rsidRPr="00953331">
        <w:rPr>
          <w:rFonts w:ascii="Tahoma" w:hAnsi="Tahoma" w:cs="Tahoma"/>
          <w:sz w:val="24"/>
        </w:rPr>
        <w:t>(объем сообщения не более 8 Мб).</w:t>
      </w:r>
    </w:p>
    <w:p w14:paraId="2E09E1CB" w14:textId="29B83346" w:rsidR="006F687A" w:rsidRPr="00953331" w:rsidRDefault="006F687A" w:rsidP="003F0725">
      <w:pPr>
        <w:ind w:right="-1" w:firstLine="709"/>
        <w:jc w:val="both"/>
        <w:rPr>
          <w:rFonts w:ascii="Tahoma" w:hAnsi="Tahoma" w:cs="Tahoma"/>
          <w:sz w:val="24"/>
        </w:rPr>
      </w:pPr>
      <w:r w:rsidRPr="00953331">
        <w:rPr>
          <w:rFonts w:ascii="Tahoma" w:hAnsi="Tahoma" w:cs="Tahoma"/>
          <w:sz w:val="24"/>
        </w:rPr>
        <w:t xml:space="preserve">Секретарь </w:t>
      </w:r>
      <w:r w:rsidR="00340301" w:rsidRPr="00953331">
        <w:rPr>
          <w:rFonts w:ascii="Tahoma" w:hAnsi="Tahoma" w:cs="Tahoma"/>
          <w:sz w:val="24"/>
        </w:rPr>
        <w:t xml:space="preserve">Тендерной комиссии </w:t>
      </w:r>
      <w:r w:rsidRPr="00953331">
        <w:rPr>
          <w:rFonts w:ascii="Tahoma" w:hAnsi="Tahoma" w:cs="Tahoma"/>
          <w:sz w:val="24"/>
        </w:rPr>
        <w:t>вправе отказать в приеме документов, оформленных ненадлежащим образом или с нарушениями.</w:t>
      </w:r>
    </w:p>
    <w:p w14:paraId="4C27F360" w14:textId="77777777" w:rsidR="0018142C" w:rsidRPr="00953331" w:rsidRDefault="0018142C" w:rsidP="003F0725">
      <w:pPr>
        <w:ind w:right="-1" w:firstLine="709"/>
        <w:jc w:val="both"/>
        <w:rPr>
          <w:rFonts w:ascii="Tahoma" w:hAnsi="Tahoma" w:cs="Tahoma"/>
          <w:sz w:val="24"/>
        </w:rPr>
      </w:pPr>
      <w:r w:rsidRPr="00953331">
        <w:rPr>
          <w:rFonts w:ascii="Tahoma" w:hAnsi="Tahoma" w:cs="Tahoma"/>
          <w:sz w:val="24"/>
        </w:rPr>
        <w:t>Передача информации другим подразделениям З</w:t>
      </w:r>
      <w:r w:rsidR="00CC1CDA" w:rsidRPr="00953331">
        <w:rPr>
          <w:rFonts w:ascii="Tahoma" w:hAnsi="Tahoma" w:cs="Tahoma"/>
          <w:sz w:val="24"/>
        </w:rPr>
        <w:t>Ф</w:t>
      </w:r>
      <w:r w:rsidRPr="00953331">
        <w:rPr>
          <w:rFonts w:ascii="Tahoma" w:hAnsi="Tahoma" w:cs="Tahoma"/>
          <w:sz w:val="24"/>
        </w:rPr>
        <w:t xml:space="preserve"> до объявления результатов Закупочной процедуры не допускается, при обнаружении подобных фактов, З</w:t>
      </w:r>
      <w:r w:rsidR="00CC1CDA" w:rsidRPr="00953331">
        <w:rPr>
          <w:rFonts w:ascii="Tahoma" w:hAnsi="Tahoma" w:cs="Tahoma"/>
          <w:sz w:val="24"/>
        </w:rPr>
        <w:t>Ф</w:t>
      </w:r>
      <w:r w:rsidRPr="00953331">
        <w:rPr>
          <w:rFonts w:ascii="Tahoma" w:hAnsi="Tahoma" w:cs="Tahoma"/>
          <w:sz w:val="24"/>
        </w:rPr>
        <w:t xml:space="preserve"> оставляет за собой право исключить потенциального Поставщика из дальнейшего участия в Закупочной процедуре.</w:t>
      </w:r>
    </w:p>
    <w:p w14:paraId="33B0806B" w14:textId="77777777" w:rsidR="00387BCF" w:rsidRPr="00E74D02" w:rsidRDefault="00387BCF" w:rsidP="003F0725">
      <w:pPr>
        <w:ind w:right="-1" w:firstLine="709"/>
        <w:jc w:val="both"/>
        <w:rPr>
          <w:rFonts w:ascii="Tahoma" w:hAnsi="Tahoma" w:cs="Tahoma"/>
          <w:sz w:val="24"/>
        </w:rPr>
      </w:pPr>
      <w:r w:rsidRPr="00953331">
        <w:rPr>
          <w:rFonts w:ascii="Tahoma" w:hAnsi="Tahoma" w:cs="Tahoma"/>
          <w:sz w:val="24"/>
        </w:rPr>
        <w:t xml:space="preserve">В случае отсутствия заинтересованности в предмете закупки, прошу направить в мой адрес соответствующую информацию и, по возможности, указать </w:t>
      </w:r>
      <w:r w:rsidRPr="00E74D02">
        <w:rPr>
          <w:rFonts w:ascii="Tahoma" w:hAnsi="Tahoma" w:cs="Tahoma"/>
          <w:sz w:val="24"/>
        </w:rPr>
        <w:t>причину отказа.</w:t>
      </w:r>
    </w:p>
    <w:p w14:paraId="153B5AD8" w14:textId="77777777" w:rsidR="0022131E" w:rsidRPr="00E74D02" w:rsidRDefault="0022131E" w:rsidP="003F0725">
      <w:pPr>
        <w:ind w:right="-1" w:firstLine="709"/>
        <w:rPr>
          <w:rFonts w:ascii="Tahoma" w:hAnsi="Tahoma" w:cs="Tahoma"/>
          <w:sz w:val="24"/>
        </w:rPr>
      </w:pPr>
    </w:p>
    <w:p w14:paraId="2118DF5F" w14:textId="36B5A2C2" w:rsidR="0022131E" w:rsidRPr="00E74D02" w:rsidRDefault="0022131E" w:rsidP="00A14301">
      <w:pPr>
        <w:ind w:right="-1" w:firstLine="709"/>
        <w:rPr>
          <w:rFonts w:ascii="Tahoma" w:hAnsi="Tahoma" w:cs="Tahoma"/>
          <w:sz w:val="24"/>
        </w:rPr>
      </w:pPr>
    </w:p>
    <w:p w14:paraId="487D6FAB" w14:textId="745C6C7A" w:rsidR="003F0725" w:rsidRPr="00953331" w:rsidRDefault="00C70314" w:rsidP="003F0725">
      <w:pPr>
        <w:ind w:right="-1"/>
        <w:rPr>
          <w:rFonts w:ascii="Tahoma" w:hAnsi="Tahoma" w:cs="Tahoma"/>
          <w:sz w:val="24"/>
        </w:rPr>
      </w:pPr>
      <w:r w:rsidRPr="00E74D02">
        <w:rPr>
          <w:rFonts w:ascii="Tahoma" w:hAnsi="Tahoma" w:cs="Tahoma"/>
          <w:sz w:val="24"/>
        </w:rPr>
        <w:t>Приложение: 1 файл</w:t>
      </w:r>
      <w:r w:rsidR="003F0725" w:rsidRPr="00E74D02">
        <w:rPr>
          <w:rFonts w:ascii="Tahoma" w:hAnsi="Tahoma" w:cs="Tahoma"/>
          <w:sz w:val="24"/>
        </w:rPr>
        <w:t xml:space="preserve"> в</w:t>
      </w:r>
      <w:r w:rsidR="003F0725" w:rsidRPr="00953331">
        <w:rPr>
          <w:rFonts w:ascii="Tahoma" w:hAnsi="Tahoma" w:cs="Tahoma"/>
          <w:sz w:val="24"/>
        </w:rPr>
        <w:t xml:space="preserve"> формате «</w:t>
      </w:r>
      <w:r w:rsidRPr="00953331">
        <w:rPr>
          <w:rFonts w:ascii="Tahoma" w:hAnsi="Tahoma" w:cs="Tahoma"/>
          <w:sz w:val="24"/>
        </w:rPr>
        <w:t>.</w:t>
      </w:r>
      <w:proofErr w:type="spellStart"/>
      <w:r w:rsidR="003F0725" w:rsidRPr="00953331">
        <w:rPr>
          <w:rFonts w:ascii="Tahoma" w:hAnsi="Tahoma" w:cs="Tahoma"/>
          <w:sz w:val="24"/>
          <w:lang w:val="en-US"/>
        </w:rPr>
        <w:t>rar</w:t>
      </w:r>
      <w:proofErr w:type="spellEnd"/>
      <w:r w:rsidR="003F0725" w:rsidRPr="00953331">
        <w:rPr>
          <w:rFonts w:ascii="Tahoma" w:hAnsi="Tahoma" w:cs="Tahoma"/>
          <w:sz w:val="24"/>
        </w:rPr>
        <w:t>».</w:t>
      </w:r>
    </w:p>
    <w:p w14:paraId="7131B4B4" w14:textId="3BE74F44" w:rsidR="00CF6FAD" w:rsidRPr="00953331" w:rsidRDefault="00CF6FAD" w:rsidP="00A14301">
      <w:pPr>
        <w:ind w:right="-1" w:firstLine="709"/>
        <w:rPr>
          <w:rFonts w:ascii="Tahoma" w:hAnsi="Tahoma" w:cs="Tahoma"/>
          <w:sz w:val="24"/>
        </w:rPr>
      </w:pPr>
    </w:p>
    <w:p w14:paraId="33D8A56B" w14:textId="2296BDFA" w:rsidR="003F0725" w:rsidRPr="00953331" w:rsidRDefault="003F0725" w:rsidP="00A14301">
      <w:pPr>
        <w:ind w:right="-1" w:firstLine="709"/>
        <w:rPr>
          <w:rFonts w:ascii="Tahoma" w:hAnsi="Tahoma" w:cs="Tahoma"/>
          <w:sz w:val="24"/>
        </w:rPr>
      </w:pPr>
    </w:p>
    <w:p w14:paraId="0C02E4AF" w14:textId="77777777" w:rsidR="003F0725" w:rsidRPr="00953331" w:rsidRDefault="003F0725" w:rsidP="00A14301">
      <w:pPr>
        <w:ind w:right="-1" w:firstLine="709"/>
        <w:rPr>
          <w:rFonts w:ascii="Tahoma" w:hAnsi="Tahoma" w:cs="Tahoma"/>
          <w:sz w:val="24"/>
        </w:rPr>
      </w:pPr>
    </w:p>
    <w:p w14:paraId="523DFD40" w14:textId="77777777" w:rsidR="00D86CF8" w:rsidRPr="00953331" w:rsidRDefault="00D86CF8" w:rsidP="00A14301">
      <w:pPr>
        <w:ind w:right="-1" w:firstLine="709"/>
        <w:rPr>
          <w:rFonts w:ascii="Tahoma" w:hAnsi="Tahoma" w:cs="Tahoma"/>
          <w:sz w:val="24"/>
        </w:rPr>
      </w:pPr>
      <w:r w:rsidRPr="00953331">
        <w:rPr>
          <w:rFonts w:ascii="Tahoma" w:hAnsi="Tahoma" w:cs="Tahoma"/>
          <w:sz w:val="24"/>
        </w:rPr>
        <w:t>С уважением,</w:t>
      </w:r>
    </w:p>
    <w:p w14:paraId="2F2973DE" w14:textId="77777777" w:rsidR="00D86CF8" w:rsidRPr="00953331" w:rsidRDefault="00D86CF8" w:rsidP="00A14301">
      <w:pPr>
        <w:ind w:right="-1"/>
        <w:rPr>
          <w:rFonts w:ascii="Tahoma" w:hAnsi="Tahoma" w:cs="Tahoma"/>
          <w:sz w:val="24"/>
        </w:rPr>
      </w:pPr>
    </w:p>
    <w:p w14:paraId="48DB74D3" w14:textId="2D399689" w:rsidR="001537C8" w:rsidRDefault="006B4A92" w:rsidP="001537C8">
      <w:pPr>
        <w:rPr>
          <w:rFonts w:ascii="Tahoma" w:hAnsi="Tahoma" w:cs="Tahoma"/>
          <w:b/>
          <w:sz w:val="24"/>
        </w:rPr>
      </w:pPr>
      <w:r>
        <w:rPr>
          <w:rFonts w:ascii="Tahoma" w:hAnsi="Tahoma" w:cs="Tahoma"/>
          <w:b/>
          <w:sz w:val="24"/>
        </w:rPr>
        <w:t>Д</w:t>
      </w:r>
      <w:r w:rsidR="001537C8">
        <w:rPr>
          <w:rFonts w:ascii="Tahoma" w:hAnsi="Tahoma" w:cs="Tahoma"/>
          <w:b/>
          <w:sz w:val="24"/>
        </w:rPr>
        <w:t xml:space="preserve">иректор Департамента </w:t>
      </w:r>
    </w:p>
    <w:p w14:paraId="3D968E52" w14:textId="607EF7B6" w:rsidR="00175864" w:rsidRPr="00953331" w:rsidRDefault="001537C8" w:rsidP="001537C8">
      <w:pPr>
        <w:rPr>
          <w:rFonts w:ascii="Tahoma" w:hAnsi="Tahoma" w:cs="Tahoma"/>
          <w:b/>
          <w:sz w:val="24"/>
        </w:rPr>
      </w:pPr>
      <w:r>
        <w:rPr>
          <w:rFonts w:ascii="Tahoma" w:hAnsi="Tahoma" w:cs="Tahoma"/>
          <w:b/>
          <w:sz w:val="24"/>
        </w:rPr>
        <w:t>органи</w:t>
      </w:r>
      <w:r w:rsidR="006B4A92">
        <w:rPr>
          <w:rFonts w:ascii="Tahoma" w:hAnsi="Tahoma" w:cs="Tahoma"/>
          <w:b/>
          <w:sz w:val="24"/>
        </w:rPr>
        <w:t>зации закупочных процедур</w:t>
      </w:r>
      <w:r w:rsidR="006B4A92">
        <w:rPr>
          <w:rFonts w:ascii="Tahoma" w:hAnsi="Tahoma" w:cs="Tahoma"/>
          <w:b/>
          <w:sz w:val="24"/>
        </w:rPr>
        <w:tab/>
      </w:r>
      <w:r w:rsidR="006B4A92">
        <w:rPr>
          <w:rFonts w:ascii="Tahoma" w:hAnsi="Tahoma" w:cs="Tahoma"/>
          <w:b/>
          <w:sz w:val="24"/>
        </w:rPr>
        <w:tab/>
      </w:r>
      <w:r w:rsidR="006B4A92">
        <w:rPr>
          <w:rFonts w:ascii="Tahoma" w:hAnsi="Tahoma" w:cs="Tahoma"/>
          <w:b/>
          <w:sz w:val="24"/>
        </w:rPr>
        <w:tab/>
      </w:r>
      <w:r w:rsidR="006B4A92">
        <w:rPr>
          <w:rFonts w:ascii="Tahoma" w:hAnsi="Tahoma" w:cs="Tahoma"/>
          <w:b/>
          <w:sz w:val="24"/>
        </w:rPr>
        <w:tab/>
        <w:t xml:space="preserve"> О.Г. Сидорская</w:t>
      </w:r>
    </w:p>
    <w:p w14:paraId="40D9281D" w14:textId="5FD7E0C0" w:rsidR="008E5574" w:rsidRPr="007C174C" w:rsidRDefault="008E5574" w:rsidP="007C174C">
      <w:pPr>
        <w:ind w:left="709"/>
        <w:jc w:val="both"/>
        <w:rPr>
          <w:rFonts w:ascii="Tahoma" w:hAnsi="Tahoma" w:cs="Tahoma"/>
          <w:sz w:val="24"/>
        </w:rPr>
      </w:pPr>
    </w:p>
    <w:p w14:paraId="77D602A8" w14:textId="6830F039" w:rsidR="00E74D02" w:rsidRPr="007C174C" w:rsidRDefault="00E74D02" w:rsidP="007C174C">
      <w:pPr>
        <w:ind w:left="709"/>
        <w:jc w:val="both"/>
        <w:rPr>
          <w:rFonts w:ascii="Tahoma" w:hAnsi="Tahoma" w:cs="Tahoma"/>
          <w:sz w:val="24"/>
        </w:rPr>
      </w:pPr>
    </w:p>
    <w:p w14:paraId="387CAB06" w14:textId="21B9E9BC" w:rsidR="00E74D02" w:rsidRPr="007C174C" w:rsidRDefault="00E74D02" w:rsidP="007C174C">
      <w:pPr>
        <w:ind w:left="709"/>
        <w:jc w:val="both"/>
        <w:rPr>
          <w:rFonts w:ascii="Tahoma" w:hAnsi="Tahoma" w:cs="Tahoma"/>
          <w:sz w:val="24"/>
        </w:rPr>
      </w:pPr>
    </w:p>
    <w:p w14:paraId="7448A1FE" w14:textId="217B7F2B" w:rsidR="00E74D02" w:rsidRPr="007C174C" w:rsidRDefault="00E74D02" w:rsidP="007C174C">
      <w:pPr>
        <w:ind w:left="709"/>
        <w:jc w:val="both"/>
        <w:rPr>
          <w:rFonts w:ascii="Tahoma" w:hAnsi="Tahoma" w:cs="Tahoma"/>
          <w:sz w:val="24"/>
        </w:rPr>
      </w:pPr>
    </w:p>
    <w:p w14:paraId="19CA4BB2" w14:textId="00C6B28D" w:rsidR="00E74D02" w:rsidRPr="007C174C" w:rsidRDefault="00E74D02" w:rsidP="007C174C">
      <w:pPr>
        <w:ind w:left="709"/>
        <w:jc w:val="both"/>
        <w:rPr>
          <w:rFonts w:ascii="Tahoma" w:hAnsi="Tahoma" w:cs="Tahoma"/>
          <w:sz w:val="24"/>
        </w:rPr>
      </w:pPr>
    </w:p>
    <w:p w14:paraId="61BC7841" w14:textId="165E35D3" w:rsidR="00E74D02" w:rsidRPr="007C174C" w:rsidRDefault="00E74D02" w:rsidP="007C174C">
      <w:pPr>
        <w:ind w:left="709"/>
        <w:jc w:val="both"/>
        <w:rPr>
          <w:rFonts w:ascii="Tahoma" w:hAnsi="Tahoma" w:cs="Tahoma"/>
          <w:sz w:val="24"/>
        </w:rPr>
      </w:pPr>
    </w:p>
    <w:p w14:paraId="3743A749" w14:textId="397567DF" w:rsidR="00E74D02" w:rsidRPr="007C174C" w:rsidRDefault="00E74D02" w:rsidP="007C174C">
      <w:pPr>
        <w:ind w:left="709"/>
        <w:jc w:val="both"/>
        <w:rPr>
          <w:rFonts w:ascii="Tahoma" w:hAnsi="Tahoma" w:cs="Tahoma"/>
          <w:sz w:val="24"/>
        </w:rPr>
      </w:pPr>
    </w:p>
    <w:p w14:paraId="681EB35F" w14:textId="7CD429C9" w:rsidR="00E74D02" w:rsidRPr="007C174C" w:rsidRDefault="00E74D02" w:rsidP="007C174C">
      <w:pPr>
        <w:ind w:left="709"/>
        <w:jc w:val="both"/>
        <w:rPr>
          <w:rFonts w:ascii="Tahoma" w:hAnsi="Tahoma" w:cs="Tahoma"/>
          <w:sz w:val="24"/>
        </w:rPr>
      </w:pPr>
    </w:p>
    <w:p w14:paraId="725401E5" w14:textId="1BD9B464" w:rsidR="00E74D02" w:rsidRPr="007C174C" w:rsidRDefault="00E74D02" w:rsidP="007C174C">
      <w:pPr>
        <w:ind w:left="709"/>
        <w:jc w:val="both"/>
        <w:rPr>
          <w:rFonts w:ascii="Tahoma" w:hAnsi="Tahoma" w:cs="Tahoma"/>
          <w:sz w:val="24"/>
        </w:rPr>
      </w:pPr>
    </w:p>
    <w:p w14:paraId="09EA2019" w14:textId="75DE024C" w:rsidR="00E74D02" w:rsidRPr="007C174C" w:rsidRDefault="00E74D02" w:rsidP="007C174C">
      <w:pPr>
        <w:ind w:left="709"/>
        <w:jc w:val="both"/>
        <w:rPr>
          <w:rFonts w:ascii="Tahoma" w:hAnsi="Tahoma" w:cs="Tahoma"/>
          <w:sz w:val="24"/>
        </w:rPr>
      </w:pPr>
    </w:p>
    <w:p w14:paraId="610B05AF" w14:textId="3F01367E" w:rsidR="00E74D02" w:rsidRDefault="00E74D02" w:rsidP="007C174C">
      <w:pPr>
        <w:ind w:left="709"/>
        <w:jc w:val="both"/>
        <w:rPr>
          <w:rFonts w:ascii="Tahoma" w:hAnsi="Tahoma" w:cs="Tahoma"/>
          <w:sz w:val="24"/>
        </w:rPr>
      </w:pPr>
    </w:p>
    <w:p w14:paraId="2C9459D7" w14:textId="5D619446" w:rsidR="007C174C" w:rsidRDefault="007C174C" w:rsidP="007C174C">
      <w:pPr>
        <w:ind w:left="709"/>
        <w:jc w:val="both"/>
        <w:rPr>
          <w:rFonts w:ascii="Tahoma" w:hAnsi="Tahoma" w:cs="Tahoma"/>
          <w:sz w:val="24"/>
        </w:rPr>
      </w:pPr>
    </w:p>
    <w:p w14:paraId="2A750648" w14:textId="54E9CCDE" w:rsidR="00D3275B" w:rsidRDefault="00D3275B" w:rsidP="007C174C">
      <w:pPr>
        <w:ind w:left="709"/>
        <w:jc w:val="both"/>
        <w:rPr>
          <w:rFonts w:ascii="Tahoma" w:hAnsi="Tahoma" w:cs="Tahoma"/>
          <w:sz w:val="24"/>
        </w:rPr>
      </w:pPr>
    </w:p>
    <w:p w14:paraId="169F498F" w14:textId="21BB51FF" w:rsidR="007C174C" w:rsidRDefault="007C174C" w:rsidP="007C174C">
      <w:pPr>
        <w:ind w:left="709"/>
        <w:jc w:val="both"/>
        <w:rPr>
          <w:rFonts w:ascii="Tahoma" w:hAnsi="Tahoma" w:cs="Tahoma"/>
          <w:sz w:val="24"/>
        </w:rPr>
      </w:pPr>
    </w:p>
    <w:p w14:paraId="2A4567D3" w14:textId="5DF77462" w:rsidR="007C174C" w:rsidRDefault="007C174C" w:rsidP="007C174C">
      <w:pPr>
        <w:ind w:left="709"/>
        <w:jc w:val="both"/>
        <w:rPr>
          <w:rFonts w:ascii="Tahoma" w:hAnsi="Tahoma" w:cs="Tahoma"/>
          <w:sz w:val="24"/>
        </w:rPr>
      </w:pPr>
    </w:p>
    <w:p w14:paraId="7938B3A8" w14:textId="4DACC782" w:rsidR="007C174C" w:rsidRDefault="007C174C" w:rsidP="007C174C">
      <w:pPr>
        <w:ind w:left="709"/>
        <w:jc w:val="both"/>
        <w:rPr>
          <w:rFonts w:ascii="Tahoma" w:hAnsi="Tahoma" w:cs="Tahoma"/>
          <w:sz w:val="24"/>
        </w:rPr>
      </w:pPr>
    </w:p>
    <w:p w14:paraId="0751C19D" w14:textId="36786014" w:rsidR="007C174C" w:rsidRPr="00D3275B" w:rsidRDefault="007C174C" w:rsidP="007C174C">
      <w:pPr>
        <w:ind w:left="709"/>
        <w:jc w:val="both"/>
        <w:rPr>
          <w:rFonts w:ascii="Tahoma" w:hAnsi="Tahoma" w:cs="Tahoma"/>
          <w:sz w:val="24"/>
        </w:rPr>
      </w:pPr>
    </w:p>
    <w:p w14:paraId="56333443" w14:textId="0568D944" w:rsidR="00E74D02" w:rsidRPr="007C174C" w:rsidRDefault="00E74D02" w:rsidP="007C174C">
      <w:pPr>
        <w:ind w:left="709"/>
        <w:jc w:val="both"/>
        <w:rPr>
          <w:rFonts w:ascii="Tahoma" w:hAnsi="Tahoma" w:cs="Tahoma"/>
          <w:sz w:val="24"/>
        </w:rPr>
      </w:pPr>
    </w:p>
    <w:p w14:paraId="2263C0E6" w14:textId="67EBFE0F" w:rsidR="00E74D02" w:rsidRPr="007C174C" w:rsidRDefault="00E74D02" w:rsidP="007C174C">
      <w:pPr>
        <w:ind w:left="709"/>
        <w:jc w:val="both"/>
        <w:rPr>
          <w:rFonts w:ascii="Tahoma" w:hAnsi="Tahoma" w:cs="Tahoma"/>
          <w:sz w:val="24"/>
        </w:rPr>
      </w:pPr>
    </w:p>
    <w:p w14:paraId="637E82BA" w14:textId="076A0E63" w:rsidR="00E74D02" w:rsidRPr="007C174C" w:rsidRDefault="00E74D02" w:rsidP="007C174C">
      <w:pPr>
        <w:ind w:left="709"/>
        <w:jc w:val="both"/>
        <w:rPr>
          <w:rFonts w:ascii="Tahoma" w:hAnsi="Tahoma" w:cs="Tahoma"/>
          <w:sz w:val="24"/>
        </w:rPr>
      </w:pPr>
    </w:p>
    <w:p w14:paraId="735F7F9A" w14:textId="29902261" w:rsidR="00E74D02" w:rsidRPr="007C174C" w:rsidRDefault="00E74D02" w:rsidP="007C174C">
      <w:pPr>
        <w:ind w:left="709"/>
        <w:jc w:val="both"/>
        <w:rPr>
          <w:rFonts w:ascii="Tahoma" w:hAnsi="Tahoma" w:cs="Tahoma"/>
          <w:sz w:val="24"/>
        </w:rPr>
      </w:pPr>
    </w:p>
    <w:p w14:paraId="3DCCF151" w14:textId="5D5F7FBA" w:rsidR="00D736FC" w:rsidRPr="00953331" w:rsidRDefault="00EF1F7B" w:rsidP="00D736FC">
      <w:pPr>
        <w:rPr>
          <w:rFonts w:ascii="Tahoma" w:hAnsi="Tahoma" w:cs="Tahoma"/>
          <w:sz w:val="20"/>
          <w:szCs w:val="20"/>
        </w:rPr>
      </w:pPr>
      <w:r>
        <w:rPr>
          <w:rFonts w:ascii="Tahoma" w:hAnsi="Tahoma" w:cs="Tahoma"/>
          <w:sz w:val="20"/>
          <w:szCs w:val="20"/>
        </w:rPr>
        <w:t>Габчак Максим Владимирович</w:t>
      </w:r>
    </w:p>
    <w:p w14:paraId="173C203E" w14:textId="2B3A20D8" w:rsidR="00960788" w:rsidRPr="000C2D77" w:rsidRDefault="00EF1F7B" w:rsidP="000C2D77">
      <w:pPr>
        <w:jc w:val="both"/>
        <w:rPr>
          <w:rFonts w:ascii="Tahoma" w:hAnsi="Tahoma" w:cs="Tahoma"/>
          <w:b/>
          <w:sz w:val="20"/>
          <w:szCs w:val="20"/>
        </w:rPr>
      </w:pPr>
      <w:r>
        <w:rPr>
          <w:rFonts w:ascii="Tahoma" w:hAnsi="Tahoma" w:cs="Tahoma"/>
          <w:sz w:val="20"/>
          <w:szCs w:val="20"/>
        </w:rPr>
        <w:t>(3919) 25-55-38</w:t>
      </w:r>
    </w:p>
    <w:sectPr w:rsidR="00960788" w:rsidRPr="000C2D77" w:rsidSect="007C174C">
      <w:footerReference w:type="default" r:id="rId22"/>
      <w:footerReference w:type="first" r:id="rId23"/>
      <w:pgSz w:w="11906" w:h="16838"/>
      <w:pgMar w:top="1134" w:right="1134" w:bottom="1134" w:left="1701" w:header="709" w:footer="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72B23" w14:textId="77777777" w:rsidR="00EF1F7B" w:rsidRDefault="00EF1F7B" w:rsidP="00B67D92">
      <w:r>
        <w:separator/>
      </w:r>
    </w:p>
  </w:endnote>
  <w:endnote w:type="continuationSeparator" w:id="0">
    <w:p w14:paraId="0C45FE15" w14:textId="77777777" w:rsidR="00EF1F7B" w:rsidRDefault="00EF1F7B"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076058"/>
      <w:docPartObj>
        <w:docPartGallery w:val="Page Numbers (Bottom of Page)"/>
        <w:docPartUnique/>
      </w:docPartObj>
    </w:sdtPr>
    <w:sdtEndPr/>
    <w:sdtContent>
      <w:p w14:paraId="58A65012" w14:textId="6253E09D" w:rsidR="007C174C" w:rsidRDefault="007C174C">
        <w:pPr>
          <w:pStyle w:val="ae"/>
          <w:jc w:val="right"/>
        </w:pPr>
        <w:r>
          <w:fldChar w:fldCharType="begin"/>
        </w:r>
        <w:r>
          <w:instrText>PAGE   \* MERGEFORMAT</w:instrText>
        </w:r>
        <w:r>
          <w:fldChar w:fldCharType="separate"/>
        </w:r>
        <w:r w:rsidR="00EF70B0">
          <w:rPr>
            <w:noProof/>
          </w:rPr>
          <w:t>7</w:t>
        </w:r>
        <w:r>
          <w:fldChar w:fldCharType="end"/>
        </w:r>
      </w:p>
    </w:sdtContent>
  </w:sdt>
  <w:p w14:paraId="69723A6B" w14:textId="77777777" w:rsidR="007C174C" w:rsidRDefault="007C174C">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42" w:type="dxa"/>
      <w:tblLook w:val="04A0" w:firstRow="1" w:lastRow="0" w:firstColumn="1" w:lastColumn="0" w:noHBand="0" w:noVBand="1"/>
    </w:tblPr>
    <w:tblGrid>
      <w:gridCol w:w="2961"/>
      <w:gridCol w:w="2134"/>
      <w:gridCol w:w="2060"/>
      <w:gridCol w:w="2059"/>
    </w:tblGrid>
    <w:tr w:rsidR="007C174C" w14:paraId="23A7A0F4" w14:textId="77777777" w:rsidTr="00AB75B5">
      <w:tc>
        <w:tcPr>
          <w:tcW w:w="2961" w:type="dxa"/>
          <w:vAlign w:val="center"/>
          <w:hideMark/>
        </w:tcPr>
        <w:p w14:paraId="036738CE" w14:textId="77777777" w:rsidR="007C174C" w:rsidRDefault="007C174C" w:rsidP="007C174C">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29FADF26" w14:textId="77777777" w:rsidR="007C174C" w:rsidRDefault="007C174C" w:rsidP="007C174C">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184F8402" w14:textId="77777777" w:rsidR="007C174C" w:rsidRDefault="007C174C" w:rsidP="007C174C">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D87F3FA" w14:textId="77777777" w:rsidR="007C174C" w:rsidRDefault="007C174C" w:rsidP="007C174C">
          <w:pPr>
            <w:rPr>
              <w:rFonts w:ascii="Tahoma" w:hAnsi="Tahoma" w:cs="Tahoma"/>
              <w:color w:val="595959"/>
              <w:sz w:val="16"/>
              <w:szCs w:val="16"/>
            </w:rPr>
          </w:pPr>
          <w:r>
            <w:rPr>
              <w:rFonts w:ascii="Tahoma" w:hAnsi="Tahoma" w:cs="Tahoma"/>
              <w:color w:val="595959"/>
              <w:sz w:val="16"/>
              <w:szCs w:val="16"/>
            </w:rPr>
            <w:t>тел. + 7 (3919) 25-58-66</w:t>
          </w:r>
        </w:p>
      </w:tc>
    </w:tr>
    <w:tr w:rsidR="007C174C" w14:paraId="70932AB2" w14:textId="77777777" w:rsidTr="00AB75B5">
      <w:tc>
        <w:tcPr>
          <w:tcW w:w="2961" w:type="dxa"/>
          <w:vAlign w:val="center"/>
          <w:hideMark/>
        </w:tcPr>
        <w:p w14:paraId="70D67007" w14:textId="77777777" w:rsidR="007C174C" w:rsidRDefault="007C174C" w:rsidP="007C174C">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D94B001" w14:textId="77777777" w:rsidR="007C174C" w:rsidRDefault="007C174C" w:rsidP="007C174C">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7C31131E" w14:textId="77777777" w:rsidR="007C174C" w:rsidRDefault="007C174C" w:rsidP="007C174C">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01B75060" w14:textId="77777777" w:rsidR="007C174C" w:rsidRDefault="00EF70B0" w:rsidP="007C174C">
          <w:pPr>
            <w:rPr>
              <w:rFonts w:ascii="Tahoma" w:hAnsi="Tahoma" w:cs="Tahoma"/>
              <w:color w:val="595959"/>
              <w:sz w:val="16"/>
              <w:szCs w:val="16"/>
            </w:rPr>
          </w:pPr>
          <w:hyperlink r:id="rId1" w:history="1">
            <w:r w:rsidR="007C174C" w:rsidRPr="00855483">
              <w:rPr>
                <w:rStyle w:val="af0"/>
                <w:rFonts w:ascii="Tahoma" w:hAnsi="Tahoma" w:cs="Tahoma"/>
                <w:sz w:val="16"/>
                <w:szCs w:val="16"/>
              </w:rPr>
              <w:t>dozp@nornik.ru</w:t>
            </w:r>
          </w:hyperlink>
          <w:r w:rsidR="007C174C">
            <w:rPr>
              <w:rFonts w:ascii="Tahoma" w:hAnsi="Tahoma" w:cs="Tahoma"/>
              <w:color w:val="595959"/>
              <w:sz w:val="16"/>
              <w:szCs w:val="16"/>
            </w:rPr>
            <w:t xml:space="preserve"> </w:t>
          </w:r>
        </w:p>
      </w:tc>
    </w:tr>
    <w:tr w:rsidR="007C174C" w14:paraId="326DC597" w14:textId="77777777" w:rsidTr="00AB75B5">
      <w:tc>
        <w:tcPr>
          <w:tcW w:w="2961" w:type="dxa"/>
          <w:vAlign w:val="center"/>
          <w:hideMark/>
        </w:tcPr>
        <w:p w14:paraId="58D9D4DE" w14:textId="77777777" w:rsidR="007C174C" w:rsidRDefault="007C174C" w:rsidP="007C174C">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37C83046" w14:textId="77777777" w:rsidR="007C174C" w:rsidRDefault="007C174C" w:rsidP="007C174C">
          <w:pPr>
            <w:rPr>
              <w:rFonts w:ascii="Tahoma" w:hAnsi="Tahoma" w:cs="Tahoma"/>
              <w:color w:val="626262"/>
              <w:sz w:val="16"/>
              <w:szCs w:val="16"/>
            </w:rPr>
          </w:pPr>
          <w:r>
            <w:rPr>
              <w:rFonts w:ascii="Tahoma" w:hAnsi="Tahoma" w:cs="Tahoma"/>
              <w:color w:val="626262"/>
              <w:sz w:val="16"/>
              <w:szCs w:val="16"/>
            </w:rPr>
            <w:t>ИНН 8401005730</w:t>
          </w:r>
        </w:p>
        <w:p w14:paraId="15F0CF4A" w14:textId="77777777" w:rsidR="007C174C" w:rsidRDefault="007C174C" w:rsidP="007C174C">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524D05E6" w14:textId="77777777" w:rsidR="007C174C" w:rsidRDefault="007C174C" w:rsidP="007C174C">
          <w:pPr>
            <w:rPr>
              <w:rFonts w:ascii="Tahoma" w:hAnsi="Tahoma" w:cs="Tahoma"/>
              <w:color w:val="626262"/>
              <w:sz w:val="16"/>
              <w:szCs w:val="16"/>
            </w:rPr>
          </w:pPr>
          <w:r>
            <w:rPr>
              <w:rFonts w:ascii="Tahoma" w:hAnsi="Tahoma" w:cs="Tahoma"/>
              <w:color w:val="626262"/>
              <w:sz w:val="16"/>
              <w:szCs w:val="16"/>
            </w:rPr>
            <w:t>Россия</w:t>
          </w:r>
        </w:p>
        <w:p w14:paraId="6FE83559" w14:textId="77777777" w:rsidR="007C174C" w:rsidRDefault="007C174C" w:rsidP="007C174C">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3A538DA5" w14:textId="77777777" w:rsidR="007C174C" w:rsidRDefault="007C174C" w:rsidP="007C174C">
          <w:pPr>
            <w:rPr>
              <w:rFonts w:ascii="Tahoma" w:hAnsi="Tahoma" w:cs="Tahoma"/>
              <w:color w:val="595959"/>
              <w:sz w:val="16"/>
              <w:szCs w:val="16"/>
            </w:rPr>
          </w:pPr>
          <w:r>
            <w:rPr>
              <w:rFonts w:ascii="Tahoma" w:hAnsi="Tahoma" w:cs="Tahoma"/>
              <w:color w:val="595959"/>
              <w:sz w:val="16"/>
              <w:szCs w:val="16"/>
            </w:rPr>
            <w:t>www.nornickel.ru</w:t>
          </w:r>
        </w:p>
      </w:tc>
    </w:tr>
    <w:tr w:rsidR="007C174C" w14:paraId="00FC5326" w14:textId="77777777" w:rsidTr="00AB75B5">
      <w:tc>
        <w:tcPr>
          <w:tcW w:w="2961" w:type="dxa"/>
          <w:vAlign w:val="center"/>
        </w:tcPr>
        <w:p w14:paraId="3841F2BF" w14:textId="77777777" w:rsidR="007C174C" w:rsidRDefault="007C174C" w:rsidP="007C174C">
          <w:pPr>
            <w:rPr>
              <w:rFonts w:ascii="Tahoma" w:hAnsi="Tahoma" w:cs="Tahoma"/>
              <w:color w:val="626262"/>
              <w:sz w:val="16"/>
              <w:szCs w:val="16"/>
            </w:rPr>
          </w:pPr>
        </w:p>
      </w:tc>
      <w:tc>
        <w:tcPr>
          <w:tcW w:w="2134" w:type="dxa"/>
        </w:tcPr>
        <w:p w14:paraId="550A4867" w14:textId="77777777" w:rsidR="007C174C" w:rsidRDefault="007C174C" w:rsidP="007C174C">
          <w:pPr>
            <w:rPr>
              <w:rFonts w:ascii="Tahoma" w:hAnsi="Tahoma" w:cs="Tahoma"/>
              <w:color w:val="626262"/>
              <w:sz w:val="16"/>
              <w:szCs w:val="16"/>
            </w:rPr>
          </w:pPr>
        </w:p>
      </w:tc>
      <w:tc>
        <w:tcPr>
          <w:tcW w:w="2060" w:type="dxa"/>
        </w:tcPr>
        <w:p w14:paraId="0688680B" w14:textId="77777777" w:rsidR="007C174C" w:rsidRDefault="007C174C" w:rsidP="007C174C">
          <w:pPr>
            <w:rPr>
              <w:rFonts w:ascii="Tahoma" w:hAnsi="Tahoma" w:cs="Tahoma"/>
              <w:color w:val="626262"/>
              <w:sz w:val="16"/>
              <w:szCs w:val="16"/>
            </w:rPr>
          </w:pPr>
        </w:p>
      </w:tc>
      <w:tc>
        <w:tcPr>
          <w:tcW w:w="2059" w:type="dxa"/>
        </w:tcPr>
        <w:p w14:paraId="3A0C328E" w14:textId="77777777" w:rsidR="007C174C" w:rsidRDefault="007C174C" w:rsidP="007C174C">
          <w:pPr>
            <w:rPr>
              <w:rFonts w:ascii="Tahoma" w:hAnsi="Tahoma" w:cs="Tahoma"/>
              <w:color w:val="626262"/>
              <w:sz w:val="16"/>
              <w:szCs w:val="16"/>
            </w:rPr>
          </w:pPr>
        </w:p>
      </w:tc>
    </w:tr>
  </w:tbl>
  <w:p w14:paraId="6B0E78F2" w14:textId="77777777" w:rsidR="007C174C" w:rsidRDefault="007C174C" w:rsidP="007C174C">
    <w:pPr>
      <w:pStyle w:val="ae"/>
    </w:pPr>
    <w:r>
      <w:rPr>
        <w:noProof/>
      </w:rPr>
      <mc:AlternateContent>
        <mc:Choice Requires="wps">
          <w:drawing>
            <wp:anchor distT="0" distB="0" distL="114300" distR="114300" simplePos="0" relativeHeight="251659264" behindDoc="0" locked="0" layoutInCell="1" allowOverlap="1" wp14:anchorId="2542D933" wp14:editId="10932D28">
              <wp:simplePos x="0" y="0"/>
              <wp:positionH relativeFrom="column">
                <wp:posOffset>-41910</wp:posOffset>
              </wp:positionH>
              <wp:positionV relativeFrom="paragraph">
                <wp:posOffset>-651510</wp:posOffset>
              </wp:positionV>
              <wp:extent cx="5829300" cy="0"/>
              <wp:effectExtent l="0" t="0" r="19050" b="19050"/>
              <wp:wrapNone/>
              <wp:docPr id="5"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526AC826" id="_x0000_t32" coordsize="21600,21600" o:spt="32" o:oned="t" path="m,l21600,21600e" filled="f">
              <v:path arrowok="t" fillok="f" o:connecttype="none"/>
              <o:lock v:ext="edit" shapetype="t"/>
            </v:shapetype>
            <v:shape id="AutoShape 35" o:spid="_x0000_s1026" type="#_x0000_t32" style="position:absolute;margin-left:-3.3pt;margin-top:-51.3pt;width:45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" strokecolor="#0077c8"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13FCA" w14:textId="77777777" w:rsidR="00EF1F7B" w:rsidRDefault="00EF1F7B" w:rsidP="00B67D92">
      <w:r>
        <w:separator/>
      </w:r>
    </w:p>
  </w:footnote>
  <w:footnote w:type="continuationSeparator" w:id="0">
    <w:p w14:paraId="016FAFD8" w14:textId="77777777" w:rsidR="00EF1F7B" w:rsidRDefault="00EF1F7B" w:rsidP="00B67D92">
      <w:r>
        <w:continuationSeparator/>
      </w:r>
    </w:p>
  </w:footnote>
  <w:footnote w:id="1">
    <w:p w14:paraId="0E951E13" w14:textId="77777777" w:rsidR="007C174C" w:rsidRDefault="007C174C" w:rsidP="00045127">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2">
    <w:p w14:paraId="72C17133" w14:textId="25E2E09C" w:rsidR="007C174C" w:rsidRDefault="007C174C" w:rsidP="007C174C">
      <w:pPr>
        <w:pStyle w:val="af4"/>
        <w:rPr>
          <w:rFonts w:ascii="Tahoma" w:hAnsi="Tahoma" w:cs="Tahoma"/>
        </w:rPr>
      </w:pPr>
      <w:r>
        <w:rPr>
          <w:rStyle w:val="af6"/>
          <w:rFonts w:ascii="Tahoma" w:hAnsi="Tahoma" w:cs="Tahoma"/>
        </w:rPr>
        <w:footnoteRef/>
      </w:r>
      <w:r>
        <w:rPr>
          <w:rFonts w:ascii="Tahoma" w:hAnsi="Tahoma" w:cs="Tahoma"/>
        </w:rPr>
        <w:t xml:space="preserve"> </w:t>
      </w:r>
      <w:r>
        <w:rPr>
          <w:rFonts w:ascii="Tahoma" w:hAnsi="Tahoma" w:cs="Tahoma"/>
          <w:i/>
        </w:rPr>
        <w:t>Соответствие подтверждается заключением заказчика</w:t>
      </w:r>
    </w:p>
  </w:footnote>
  <w:footnote w:id="3">
    <w:p w14:paraId="30B21520" w14:textId="340DA826" w:rsidR="00EF1F7B" w:rsidRPr="0000528D" w:rsidRDefault="00EF1F7B" w:rsidP="00234E21">
      <w:pPr>
        <w:pStyle w:val="af4"/>
        <w:rPr>
          <w:rFonts w:ascii="Tahoma" w:hAnsi="Tahoma" w:cs="Tahoma"/>
        </w:rPr>
      </w:pPr>
      <w:r w:rsidRPr="0000528D">
        <w:rPr>
          <w:rStyle w:val="af6"/>
          <w:rFonts w:ascii="Tahoma" w:hAnsi="Tahoma" w:cs="Tahoma"/>
        </w:rPr>
        <w:footnoteRef/>
      </w:r>
      <w:r w:rsidRPr="0000528D">
        <w:rPr>
          <w:rFonts w:ascii="Tahoma" w:hAnsi="Tahoma" w:cs="Tahoma"/>
        </w:rPr>
        <w:t xml:space="preserve"> Промышленная безопасность и охрана труда</w:t>
      </w:r>
      <w:r>
        <w:rPr>
          <w:rFonts w:ascii="Tahoma" w:hAnsi="Tahoma" w:cs="Tahoma"/>
        </w:rPr>
        <w:t>.</w:t>
      </w:r>
    </w:p>
  </w:footnote>
  <w:footnote w:id="4">
    <w:p w14:paraId="3AE14677" w14:textId="2CB55170" w:rsidR="00EF1F7B" w:rsidRDefault="00EF1F7B" w:rsidP="00234E21">
      <w:pPr>
        <w:pStyle w:val="af4"/>
      </w:pPr>
      <w:r w:rsidRPr="0000528D">
        <w:rPr>
          <w:rStyle w:val="af6"/>
          <w:rFonts w:ascii="Tahoma" w:hAnsi="Tahoma" w:cs="Tahoma"/>
        </w:rPr>
        <w:footnoteRef/>
      </w:r>
      <w:r w:rsidRPr="0000528D">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60F40"/>
    <w:multiLevelType w:val="hybridMultilevel"/>
    <w:tmpl w:val="FC0615F0"/>
    <w:lvl w:ilvl="0" w:tplc="E89C2FF8">
      <w:start w:val="1"/>
      <w:numFmt w:val="decimal"/>
      <w:lvlText w:val="%1"/>
      <w:lvlJc w:val="left"/>
      <w:pPr>
        <w:ind w:left="61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C064441E"/>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E47266B2"/>
    <w:lvl w:ilvl="0" w:tplc="0F6641E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F230343"/>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21"/>
  </w:num>
  <w:num w:numId="3">
    <w:abstractNumId w:val="16"/>
  </w:num>
  <w:num w:numId="4">
    <w:abstractNumId w:val="17"/>
  </w:num>
  <w:num w:numId="5">
    <w:abstractNumId w:val="8"/>
  </w:num>
  <w:num w:numId="6">
    <w:abstractNumId w:val="4"/>
  </w:num>
  <w:num w:numId="7">
    <w:abstractNumId w:val="19"/>
  </w:num>
  <w:num w:numId="8">
    <w:abstractNumId w:val="20"/>
  </w:num>
  <w:num w:numId="9">
    <w:abstractNumId w:val="11"/>
  </w:num>
  <w:num w:numId="10">
    <w:abstractNumId w:val="1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0"/>
  </w:num>
  <w:num w:numId="18">
    <w:abstractNumId w:val="18"/>
  </w:num>
  <w:num w:numId="19">
    <w:abstractNumId w:val="3"/>
  </w:num>
  <w:num w:numId="20">
    <w:abstractNumId w:val="1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0"/>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3385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089"/>
    <w:rsid w:val="000055A6"/>
    <w:rsid w:val="00006FD7"/>
    <w:rsid w:val="00010095"/>
    <w:rsid w:val="00011881"/>
    <w:rsid w:val="00013BA6"/>
    <w:rsid w:val="00016B35"/>
    <w:rsid w:val="00016DFB"/>
    <w:rsid w:val="0001795F"/>
    <w:rsid w:val="00020558"/>
    <w:rsid w:val="00023327"/>
    <w:rsid w:val="00026F05"/>
    <w:rsid w:val="00031CCA"/>
    <w:rsid w:val="00031F5A"/>
    <w:rsid w:val="000324AE"/>
    <w:rsid w:val="00036F74"/>
    <w:rsid w:val="0004018B"/>
    <w:rsid w:val="000412BC"/>
    <w:rsid w:val="00041A32"/>
    <w:rsid w:val="00041E80"/>
    <w:rsid w:val="00042C84"/>
    <w:rsid w:val="000431D8"/>
    <w:rsid w:val="00043338"/>
    <w:rsid w:val="00044192"/>
    <w:rsid w:val="00045127"/>
    <w:rsid w:val="000455F0"/>
    <w:rsid w:val="00050A04"/>
    <w:rsid w:val="000533FA"/>
    <w:rsid w:val="00055D01"/>
    <w:rsid w:val="00055EBE"/>
    <w:rsid w:val="00056008"/>
    <w:rsid w:val="0005684C"/>
    <w:rsid w:val="00056B7F"/>
    <w:rsid w:val="00061508"/>
    <w:rsid w:val="0006194B"/>
    <w:rsid w:val="00063EB3"/>
    <w:rsid w:val="00065DBA"/>
    <w:rsid w:val="00065E88"/>
    <w:rsid w:val="0006674C"/>
    <w:rsid w:val="000669FA"/>
    <w:rsid w:val="00067B4E"/>
    <w:rsid w:val="00067CBA"/>
    <w:rsid w:val="00067E6A"/>
    <w:rsid w:val="0007016B"/>
    <w:rsid w:val="00074D2A"/>
    <w:rsid w:val="00080283"/>
    <w:rsid w:val="00082779"/>
    <w:rsid w:val="0008341C"/>
    <w:rsid w:val="000867CD"/>
    <w:rsid w:val="000911FA"/>
    <w:rsid w:val="00091941"/>
    <w:rsid w:val="00095906"/>
    <w:rsid w:val="00096DEB"/>
    <w:rsid w:val="000A0032"/>
    <w:rsid w:val="000A1048"/>
    <w:rsid w:val="000A54D1"/>
    <w:rsid w:val="000A6FA4"/>
    <w:rsid w:val="000A7343"/>
    <w:rsid w:val="000B18F3"/>
    <w:rsid w:val="000B1A8C"/>
    <w:rsid w:val="000B1E66"/>
    <w:rsid w:val="000B1FB3"/>
    <w:rsid w:val="000B58A6"/>
    <w:rsid w:val="000B77C6"/>
    <w:rsid w:val="000C2A02"/>
    <w:rsid w:val="000C2D77"/>
    <w:rsid w:val="000C5DA4"/>
    <w:rsid w:val="000C67D3"/>
    <w:rsid w:val="000C7219"/>
    <w:rsid w:val="000C74E5"/>
    <w:rsid w:val="000D059A"/>
    <w:rsid w:val="000D27CB"/>
    <w:rsid w:val="000D2D5D"/>
    <w:rsid w:val="000D2F1D"/>
    <w:rsid w:val="000D2FF2"/>
    <w:rsid w:val="000E3BA1"/>
    <w:rsid w:val="000E57F0"/>
    <w:rsid w:val="000E66FF"/>
    <w:rsid w:val="000F0B26"/>
    <w:rsid w:val="000F29B4"/>
    <w:rsid w:val="000F678E"/>
    <w:rsid w:val="00101FBF"/>
    <w:rsid w:val="001027F5"/>
    <w:rsid w:val="00105B09"/>
    <w:rsid w:val="00106F43"/>
    <w:rsid w:val="00107CD6"/>
    <w:rsid w:val="00107EAB"/>
    <w:rsid w:val="00110BE7"/>
    <w:rsid w:val="0011101C"/>
    <w:rsid w:val="0011536C"/>
    <w:rsid w:val="0011768E"/>
    <w:rsid w:val="00121BA7"/>
    <w:rsid w:val="001238AD"/>
    <w:rsid w:val="00124842"/>
    <w:rsid w:val="001262F7"/>
    <w:rsid w:val="00127602"/>
    <w:rsid w:val="001300A0"/>
    <w:rsid w:val="00130F47"/>
    <w:rsid w:val="0013147C"/>
    <w:rsid w:val="00131EB0"/>
    <w:rsid w:val="00131EC7"/>
    <w:rsid w:val="00134974"/>
    <w:rsid w:val="001349B4"/>
    <w:rsid w:val="0013559F"/>
    <w:rsid w:val="001359BF"/>
    <w:rsid w:val="00137AB4"/>
    <w:rsid w:val="00140974"/>
    <w:rsid w:val="00141BA4"/>
    <w:rsid w:val="00141EF9"/>
    <w:rsid w:val="00144B51"/>
    <w:rsid w:val="0014531A"/>
    <w:rsid w:val="001458EC"/>
    <w:rsid w:val="001460B8"/>
    <w:rsid w:val="001472D6"/>
    <w:rsid w:val="00151D59"/>
    <w:rsid w:val="001537C8"/>
    <w:rsid w:val="00156043"/>
    <w:rsid w:val="00156A10"/>
    <w:rsid w:val="00160080"/>
    <w:rsid w:val="001607ED"/>
    <w:rsid w:val="0016402E"/>
    <w:rsid w:val="00166B74"/>
    <w:rsid w:val="00167DEA"/>
    <w:rsid w:val="00171631"/>
    <w:rsid w:val="0017218A"/>
    <w:rsid w:val="00172190"/>
    <w:rsid w:val="00175864"/>
    <w:rsid w:val="00177DC8"/>
    <w:rsid w:val="001807EF"/>
    <w:rsid w:val="0018142C"/>
    <w:rsid w:val="00183A73"/>
    <w:rsid w:val="001851A3"/>
    <w:rsid w:val="00191C38"/>
    <w:rsid w:val="001928E9"/>
    <w:rsid w:val="00193A7D"/>
    <w:rsid w:val="00193EF3"/>
    <w:rsid w:val="00196339"/>
    <w:rsid w:val="0019640B"/>
    <w:rsid w:val="00196B0F"/>
    <w:rsid w:val="001A0855"/>
    <w:rsid w:val="001A12CC"/>
    <w:rsid w:val="001A1763"/>
    <w:rsid w:val="001A2EC0"/>
    <w:rsid w:val="001A360C"/>
    <w:rsid w:val="001A59FC"/>
    <w:rsid w:val="001B0EAB"/>
    <w:rsid w:val="001B26E4"/>
    <w:rsid w:val="001B4BCE"/>
    <w:rsid w:val="001B5693"/>
    <w:rsid w:val="001B5F35"/>
    <w:rsid w:val="001B6BCC"/>
    <w:rsid w:val="001B792A"/>
    <w:rsid w:val="001B79E3"/>
    <w:rsid w:val="001C08BC"/>
    <w:rsid w:val="001C1659"/>
    <w:rsid w:val="001C31F7"/>
    <w:rsid w:val="001C5B42"/>
    <w:rsid w:val="001D05D3"/>
    <w:rsid w:val="001D074A"/>
    <w:rsid w:val="001D0B95"/>
    <w:rsid w:val="001D3925"/>
    <w:rsid w:val="001D5B04"/>
    <w:rsid w:val="001D77E2"/>
    <w:rsid w:val="001E2290"/>
    <w:rsid w:val="001E2B67"/>
    <w:rsid w:val="001E5641"/>
    <w:rsid w:val="001E6825"/>
    <w:rsid w:val="001E71CA"/>
    <w:rsid w:val="001E7D2C"/>
    <w:rsid w:val="001F60D3"/>
    <w:rsid w:val="0020033C"/>
    <w:rsid w:val="0020050C"/>
    <w:rsid w:val="00201367"/>
    <w:rsid w:val="00204658"/>
    <w:rsid w:val="00206614"/>
    <w:rsid w:val="00207442"/>
    <w:rsid w:val="0021035D"/>
    <w:rsid w:val="0021145C"/>
    <w:rsid w:val="002116C2"/>
    <w:rsid w:val="002138D9"/>
    <w:rsid w:val="002145D2"/>
    <w:rsid w:val="0022131E"/>
    <w:rsid w:val="00223CD3"/>
    <w:rsid w:val="00230D42"/>
    <w:rsid w:val="00232082"/>
    <w:rsid w:val="00233A1E"/>
    <w:rsid w:val="00234E21"/>
    <w:rsid w:val="002351D8"/>
    <w:rsid w:val="002355AB"/>
    <w:rsid w:val="0023585D"/>
    <w:rsid w:val="00236A67"/>
    <w:rsid w:val="00242184"/>
    <w:rsid w:val="00242551"/>
    <w:rsid w:val="002434B9"/>
    <w:rsid w:val="00243BC5"/>
    <w:rsid w:val="00243C31"/>
    <w:rsid w:val="00244110"/>
    <w:rsid w:val="002473BC"/>
    <w:rsid w:val="002474F6"/>
    <w:rsid w:val="00250984"/>
    <w:rsid w:val="0025407D"/>
    <w:rsid w:val="0025492E"/>
    <w:rsid w:val="00255303"/>
    <w:rsid w:val="0025577D"/>
    <w:rsid w:val="00262091"/>
    <w:rsid w:val="00265CA8"/>
    <w:rsid w:val="00266120"/>
    <w:rsid w:val="00270ACA"/>
    <w:rsid w:val="00273AE4"/>
    <w:rsid w:val="0027411E"/>
    <w:rsid w:val="002769C6"/>
    <w:rsid w:val="00277693"/>
    <w:rsid w:val="002802ED"/>
    <w:rsid w:val="00280493"/>
    <w:rsid w:val="002810E9"/>
    <w:rsid w:val="002824CC"/>
    <w:rsid w:val="00284256"/>
    <w:rsid w:val="00287589"/>
    <w:rsid w:val="00293BB4"/>
    <w:rsid w:val="00293CB1"/>
    <w:rsid w:val="00295C09"/>
    <w:rsid w:val="002A08E6"/>
    <w:rsid w:val="002A124A"/>
    <w:rsid w:val="002A1980"/>
    <w:rsid w:val="002A2A9B"/>
    <w:rsid w:val="002A7149"/>
    <w:rsid w:val="002B069B"/>
    <w:rsid w:val="002B1D0B"/>
    <w:rsid w:val="002B34F7"/>
    <w:rsid w:val="002B36E1"/>
    <w:rsid w:val="002B3F81"/>
    <w:rsid w:val="002B70A5"/>
    <w:rsid w:val="002B7AAC"/>
    <w:rsid w:val="002C0C87"/>
    <w:rsid w:val="002C26A4"/>
    <w:rsid w:val="002C339F"/>
    <w:rsid w:val="002C459A"/>
    <w:rsid w:val="002C76B5"/>
    <w:rsid w:val="002D0DCD"/>
    <w:rsid w:val="002D3836"/>
    <w:rsid w:val="002D38EB"/>
    <w:rsid w:val="002D4919"/>
    <w:rsid w:val="002D56DC"/>
    <w:rsid w:val="002D6F22"/>
    <w:rsid w:val="002D709E"/>
    <w:rsid w:val="002E3D95"/>
    <w:rsid w:val="002E43E9"/>
    <w:rsid w:val="002F07C7"/>
    <w:rsid w:val="002F38D4"/>
    <w:rsid w:val="002F47AF"/>
    <w:rsid w:val="002F4BB0"/>
    <w:rsid w:val="00300E20"/>
    <w:rsid w:val="00303C9D"/>
    <w:rsid w:val="003075F2"/>
    <w:rsid w:val="00310A98"/>
    <w:rsid w:val="00312549"/>
    <w:rsid w:val="003125A8"/>
    <w:rsid w:val="00313056"/>
    <w:rsid w:val="00314724"/>
    <w:rsid w:val="0031561C"/>
    <w:rsid w:val="00317F16"/>
    <w:rsid w:val="00321D81"/>
    <w:rsid w:val="00323803"/>
    <w:rsid w:val="00326397"/>
    <w:rsid w:val="00326F8A"/>
    <w:rsid w:val="003307E1"/>
    <w:rsid w:val="00330E82"/>
    <w:rsid w:val="00334007"/>
    <w:rsid w:val="003362D8"/>
    <w:rsid w:val="003374F0"/>
    <w:rsid w:val="00340301"/>
    <w:rsid w:val="00342CB3"/>
    <w:rsid w:val="00345DAF"/>
    <w:rsid w:val="00346235"/>
    <w:rsid w:val="00346D6D"/>
    <w:rsid w:val="00351B31"/>
    <w:rsid w:val="00351DEF"/>
    <w:rsid w:val="00354F0C"/>
    <w:rsid w:val="00356135"/>
    <w:rsid w:val="003566CC"/>
    <w:rsid w:val="00356FF0"/>
    <w:rsid w:val="00361060"/>
    <w:rsid w:val="00361ECA"/>
    <w:rsid w:val="00362218"/>
    <w:rsid w:val="0036553D"/>
    <w:rsid w:val="00367F31"/>
    <w:rsid w:val="00367FCF"/>
    <w:rsid w:val="00375E92"/>
    <w:rsid w:val="00376327"/>
    <w:rsid w:val="003775C8"/>
    <w:rsid w:val="00380267"/>
    <w:rsid w:val="003830DF"/>
    <w:rsid w:val="00383577"/>
    <w:rsid w:val="00383C79"/>
    <w:rsid w:val="00387BCF"/>
    <w:rsid w:val="00387D8C"/>
    <w:rsid w:val="00394C22"/>
    <w:rsid w:val="0039581D"/>
    <w:rsid w:val="00397177"/>
    <w:rsid w:val="003A0A2F"/>
    <w:rsid w:val="003A4539"/>
    <w:rsid w:val="003A6BA9"/>
    <w:rsid w:val="003A706A"/>
    <w:rsid w:val="003A71DA"/>
    <w:rsid w:val="003A7360"/>
    <w:rsid w:val="003B0E08"/>
    <w:rsid w:val="003B1212"/>
    <w:rsid w:val="003B1B8F"/>
    <w:rsid w:val="003B4578"/>
    <w:rsid w:val="003B4D16"/>
    <w:rsid w:val="003B639A"/>
    <w:rsid w:val="003B7C18"/>
    <w:rsid w:val="003C47B5"/>
    <w:rsid w:val="003C4F1B"/>
    <w:rsid w:val="003C69ED"/>
    <w:rsid w:val="003C6DEE"/>
    <w:rsid w:val="003D1102"/>
    <w:rsid w:val="003D214D"/>
    <w:rsid w:val="003D284A"/>
    <w:rsid w:val="003D2CDA"/>
    <w:rsid w:val="003D44FC"/>
    <w:rsid w:val="003E01BF"/>
    <w:rsid w:val="003E0682"/>
    <w:rsid w:val="003E0787"/>
    <w:rsid w:val="003E0DAC"/>
    <w:rsid w:val="003E1175"/>
    <w:rsid w:val="003E4017"/>
    <w:rsid w:val="003E6D03"/>
    <w:rsid w:val="003E79A3"/>
    <w:rsid w:val="003F03FE"/>
    <w:rsid w:val="003F0725"/>
    <w:rsid w:val="003F1386"/>
    <w:rsid w:val="003F1426"/>
    <w:rsid w:val="003F16BB"/>
    <w:rsid w:val="003F30D1"/>
    <w:rsid w:val="003F561E"/>
    <w:rsid w:val="00403658"/>
    <w:rsid w:val="00403AC0"/>
    <w:rsid w:val="00404DE9"/>
    <w:rsid w:val="004050C2"/>
    <w:rsid w:val="00407816"/>
    <w:rsid w:val="00412C22"/>
    <w:rsid w:val="00416855"/>
    <w:rsid w:val="00416B75"/>
    <w:rsid w:val="00417ACC"/>
    <w:rsid w:val="0042328B"/>
    <w:rsid w:val="0042490A"/>
    <w:rsid w:val="00424EEC"/>
    <w:rsid w:val="0042566D"/>
    <w:rsid w:val="0042723E"/>
    <w:rsid w:val="00430D05"/>
    <w:rsid w:val="00431EC2"/>
    <w:rsid w:val="00432DE4"/>
    <w:rsid w:val="0043319A"/>
    <w:rsid w:val="0043329F"/>
    <w:rsid w:val="004340F8"/>
    <w:rsid w:val="004343F5"/>
    <w:rsid w:val="004361EE"/>
    <w:rsid w:val="004366C4"/>
    <w:rsid w:val="00436F8A"/>
    <w:rsid w:val="00443118"/>
    <w:rsid w:val="0044366A"/>
    <w:rsid w:val="00443A75"/>
    <w:rsid w:val="00445007"/>
    <w:rsid w:val="00446FB1"/>
    <w:rsid w:val="004472C2"/>
    <w:rsid w:val="004520A0"/>
    <w:rsid w:val="0045225F"/>
    <w:rsid w:val="004527E4"/>
    <w:rsid w:val="004528C3"/>
    <w:rsid w:val="00452E87"/>
    <w:rsid w:val="0045407C"/>
    <w:rsid w:val="00454C74"/>
    <w:rsid w:val="0045515D"/>
    <w:rsid w:val="0045769D"/>
    <w:rsid w:val="0046086D"/>
    <w:rsid w:val="0046365E"/>
    <w:rsid w:val="00464052"/>
    <w:rsid w:val="00465958"/>
    <w:rsid w:val="004660C8"/>
    <w:rsid w:val="00466646"/>
    <w:rsid w:val="00470762"/>
    <w:rsid w:val="00471BD8"/>
    <w:rsid w:val="00471F23"/>
    <w:rsid w:val="00472950"/>
    <w:rsid w:val="00472FD4"/>
    <w:rsid w:val="00473198"/>
    <w:rsid w:val="0047786F"/>
    <w:rsid w:val="00481834"/>
    <w:rsid w:val="00481C20"/>
    <w:rsid w:val="0048778F"/>
    <w:rsid w:val="00490D36"/>
    <w:rsid w:val="00492497"/>
    <w:rsid w:val="00493C22"/>
    <w:rsid w:val="00494750"/>
    <w:rsid w:val="00496321"/>
    <w:rsid w:val="004A2C9E"/>
    <w:rsid w:val="004A4DF5"/>
    <w:rsid w:val="004B2D61"/>
    <w:rsid w:val="004B474D"/>
    <w:rsid w:val="004B54DA"/>
    <w:rsid w:val="004B6D29"/>
    <w:rsid w:val="004B749A"/>
    <w:rsid w:val="004C0333"/>
    <w:rsid w:val="004C084F"/>
    <w:rsid w:val="004C2930"/>
    <w:rsid w:val="004C2AED"/>
    <w:rsid w:val="004C3710"/>
    <w:rsid w:val="004C3EE9"/>
    <w:rsid w:val="004C44F4"/>
    <w:rsid w:val="004C4529"/>
    <w:rsid w:val="004D09F2"/>
    <w:rsid w:val="004D1EF2"/>
    <w:rsid w:val="004D32BF"/>
    <w:rsid w:val="004D346C"/>
    <w:rsid w:val="004D7ED6"/>
    <w:rsid w:val="004E0332"/>
    <w:rsid w:val="004E11D8"/>
    <w:rsid w:val="004E3764"/>
    <w:rsid w:val="004E5641"/>
    <w:rsid w:val="004E594B"/>
    <w:rsid w:val="004F1B62"/>
    <w:rsid w:val="004F40C6"/>
    <w:rsid w:val="004F7639"/>
    <w:rsid w:val="004F7EDB"/>
    <w:rsid w:val="00500CE9"/>
    <w:rsid w:val="00501044"/>
    <w:rsid w:val="005066A7"/>
    <w:rsid w:val="005079EB"/>
    <w:rsid w:val="00510643"/>
    <w:rsid w:val="00510824"/>
    <w:rsid w:val="005129EB"/>
    <w:rsid w:val="00513AB1"/>
    <w:rsid w:val="00514721"/>
    <w:rsid w:val="0051495F"/>
    <w:rsid w:val="0051527D"/>
    <w:rsid w:val="00515A9D"/>
    <w:rsid w:val="005161E7"/>
    <w:rsid w:val="005170FF"/>
    <w:rsid w:val="0051748F"/>
    <w:rsid w:val="0052268D"/>
    <w:rsid w:val="00522B05"/>
    <w:rsid w:val="00522D54"/>
    <w:rsid w:val="00523533"/>
    <w:rsid w:val="00525958"/>
    <w:rsid w:val="00526A50"/>
    <w:rsid w:val="0053049D"/>
    <w:rsid w:val="005318D6"/>
    <w:rsid w:val="00531E97"/>
    <w:rsid w:val="0053384E"/>
    <w:rsid w:val="0053708E"/>
    <w:rsid w:val="00537DEC"/>
    <w:rsid w:val="0054132D"/>
    <w:rsid w:val="005426F7"/>
    <w:rsid w:val="005427BB"/>
    <w:rsid w:val="00544641"/>
    <w:rsid w:val="00544B87"/>
    <w:rsid w:val="00544F95"/>
    <w:rsid w:val="005505A3"/>
    <w:rsid w:val="00550CBC"/>
    <w:rsid w:val="00552A5E"/>
    <w:rsid w:val="0055419D"/>
    <w:rsid w:val="005548AE"/>
    <w:rsid w:val="00556889"/>
    <w:rsid w:val="00556D9E"/>
    <w:rsid w:val="005659F7"/>
    <w:rsid w:val="00565BDC"/>
    <w:rsid w:val="00566685"/>
    <w:rsid w:val="005668D2"/>
    <w:rsid w:val="00567655"/>
    <w:rsid w:val="00567AFF"/>
    <w:rsid w:val="00570343"/>
    <w:rsid w:val="005728D3"/>
    <w:rsid w:val="00572C51"/>
    <w:rsid w:val="005733B8"/>
    <w:rsid w:val="00573454"/>
    <w:rsid w:val="005746B3"/>
    <w:rsid w:val="005770BC"/>
    <w:rsid w:val="00577CD2"/>
    <w:rsid w:val="00580142"/>
    <w:rsid w:val="005806BD"/>
    <w:rsid w:val="00580D0C"/>
    <w:rsid w:val="00585F7A"/>
    <w:rsid w:val="005860AF"/>
    <w:rsid w:val="005867D0"/>
    <w:rsid w:val="005900C9"/>
    <w:rsid w:val="005A0078"/>
    <w:rsid w:val="005A04E1"/>
    <w:rsid w:val="005A0ADD"/>
    <w:rsid w:val="005A1099"/>
    <w:rsid w:val="005A16F9"/>
    <w:rsid w:val="005A26FD"/>
    <w:rsid w:val="005A3307"/>
    <w:rsid w:val="005A3580"/>
    <w:rsid w:val="005A390A"/>
    <w:rsid w:val="005A3E54"/>
    <w:rsid w:val="005A5F7B"/>
    <w:rsid w:val="005A68A9"/>
    <w:rsid w:val="005A7181"/>
    <w:rsid w:val="005A78A2"/>
    <w:rsid w:val="005B099F"/>
    <w:rsid w:val="005B0AF1"/>
    <w:rsid w:val="005B26F3"/>
    <w:rsid w:val="005B2A77"/>
    <w:rsid w:val="005B37BB"/>
    <w:rsid w:val="005B3A31"/>
    <w:rsid w:val="005B42ED"/>
    <w:rsid w:val="005C13F3"/>
    <w:rsid w:val="005C2790"/>
    <w:rsid w:val="005C7A43"/>
    <w:rsid w:val="005D0520"/>
    <w:rsid w:val="005D10C2"/>
    <w:rsid w:val="005D426F"/>
    <w:rsid w:val="005D5BB0"/>
    <w:rsid w:val="005D6560"/>
    <w:rsid w:val="005D676D"/>
    <w:rsid w:val="005D72F6"/>
    <w:rsid w:val="005D764E"/>
    <w:rsid w:val="005D7C42"/>
    <w:rsid w:val="005E11E9"/>
    <w:rsid w:val="005E4077"/>
    <w:rsid w:val="005E51D0"/>
    <w:rsid w:val="005E716C"/>
    <w:rsid w:val="005E7D48"/>
    <w:rsid w:val="005F72EB"/>
    <w:rsid w:val="00607BB6"/>
    <w:rsid w:val="00617A00"/>
    <w:rsid w:val="006226ED"/>
    <w:rsid w:val="00625AEE"/>
    <w:rsid w:val="006310DE"/>
    <w:rsid w:val="00631915"/>
    <w:rsid w:val="006352B5"/>
    <w:rsid w:val="006363DE"/>
    <w:rsid w:val="00636AFC"/>
    <w:rsid w:val="00641FAB"/>
    <w:rsid w:val="00642340"/>
    <w:rsid w:val="00643F79"/>
    <w:rsid w:val="0064483E"/>
    <w:rsid w:val="00644B64"/>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91B"/>
    <w:rsid w:val="006810FE"/>
    <w:rsid w:val="00683178"/>
    <w:rsid w:val="00684E46"/>
    <w:rsid w:val="0068632F"/>
    <w:rsid w:val="006903BF"/>
    <w:rsid w:val="006904F8"/>
    <w:rsid w:val="00690C12"/>
    <w:rsid w:val="00691D86"/>
    <w:rsid w:val="006927AD"/>
    <w:rsid w:val="00695906"/>
    <w:rsid w:val="00695E8F"/>
    <w:rsid w:val="0069738B"/>
    <w:rsid w:val="006A0CC5"/>
    <w:rsid w:val="006A2342"/>
    <w:rsid w:val="006A27A0"/>
    <w:rsid w:val="006A27B6"/>
    <w:rsid w:val="006B2DF5"/>
    <w:rsid w:val="006B3B3C"/>
    <w:rsid w:val="006B4A92"/>
    <w:rsid w:val="006B5C97"/>
    <w:rsid w:val="006B6800"/>
    <w:rsid w:val="006C1824"/>
    <w:rsid w:val="006C20C5"/>
    <w:rsid w:val="006C2AFE"/>
    <w:rsid w:val="006C416F"/>
    <w:rsid w:val="006C4B43"/>
    <w:rsid w:val="006D03A4"/>
    <w:rsid w:val="006D200C"/>
    <w:rsid w:val="006D2B04"/>
    <w:rsid w:val="006D6EA0"/>
    <w:rsid w:val="006E053F"/>
    <w:rsid w:val="006E1BBB"/>
    <w:rsid w:val="006E1D79"/>
    <w:rsid w:val="006E2832"/>
    <w:rsid w:val="006E494B"/>
    <w:rsid w:val="006E6305"/>
    <w:rsid w:val="006E6F13"/>
    <w:rsid w:val="006E7B8B"/>
    <w:rsid w:val="006F18E9"/>
    <w:rsid w:val="006F1A39"/>
    <w:rsid w:val="006F1EC3"/>
    <w:rsid w:val="006F48A4"/>
    <w:rsid w:val="006F687A"/>
    <w:rsid w:val="006F6E96"/>
    <w:rsid w:val="00700737"/>
    <w:rsid w:val="00700A50"/>
    <w:rsid w:val="00700D6B"/>
    <w:rsid w:val="00700DBF"/>
    <w:rsid w:val="0070243E"/>
    <w:rsid w:val="007037F6"/>
    <w:rsid w:val="00705519"/>
    <w:rsid w:val="007068FD"/>
    <w:rsid w:val="0071053A"/>
    <w:rsid w:val="00711588"/>
    <w:rsid w:val="00712DB8"/>
    <w:rsid w:val="00715F73"/>
    <w:rsid w:val="0071704E"/>
    <w:rsid w:val="00717135"/>
    <w:rsid w:val="00717B96"/>
    <w:rsid w:val="007223C8"/>
    <w:rsid w:val="00724D09"/>
    <w:rsid w:val="007259A3"/>
    <w:rsid w:val="00737761"/>
    <w:rsid w:val="00737C8E"/>
    <w:rsid w:val="007406BE"/>
    <w:rsid w:val="0074077B"/>
    <w:rsid w:val="00741B78"/>
    <w:rsid w:val="007421DC"/>
    <w:rsid w:val="0074222B"/>
    <w:rsid w:val="00742F75"/>
    <w:rsid w:val="00745228"/>
    <w:rsid w:val="0074530E"/>
    <w:rsid w:val="00746571"/>
    <w:rsid w:val="00746D81"/>
    <w:rsid w:val="00747B01"/>
    <w:rsid w:val="00747FB0"/>
    <w:rsid w:val="00751C6A"/>
    <w:rsid w:val="00753615"/>
    <w:rsid w:val="00762EFF"/>
    <w:rsid w:val="00764AEE"/>
    <w:rsid w:val="00765216"/>
    <w:rsid w:val="00770CA8"/>
    <w:rsid w:val="007718EB"/>
    <w:rsid w:val="007730A1"/>
    <w:rsid w:val="007762A7"/>
    <w:rsid w:val="00780791"/>
    <w:rsid w:val="00781F68"/>
    <w:rsid w:val="00782596"/>
    <w:rsid w:val="007827AD"/>
    <w:rsid w:val="00785634"/>
    <w:rsid w:val="0078572D"/>
    <w:rsid w:val="0078785C"/>
    <w:rsid w:val="00792458"/>
    <w:rsid w:val="00792A19"/>
    <w:rsid w:val="007933C5"/>
    <w:rsid w:val="00793640"/>
    <w:rsid w:val="007959C0"/>
    <w:rsid w:val="00795F6D"/>
    <w:rsid w:val="007A4536"/>
    <w:rsid w:val="007A65EE"/>
    <w:rsid w:val="007A7083"/>
    <w:rsid w:val="007A79EE"/>
    <w:rsid w:val="007B2118"/>
    <w:rsid w:val="007B478E"/>
    <w:rsid w:val="007B4FF7"/>
    <w:rsid w:val="007B5247"/>
    <w:rsid w:val="007B6F39"/>
    <w:rsid w:val="007C174C"/>
    <w:rsid w:val="007C1CFB"/>
    <w:rsid w:val="007C2AED"/>
    <w:rsid w:val="007C475C"/>
    <w:rsid w:val="007C7120"/>
    <w:rsid w:val="007D012A"/>
    <w:rsid w:val="007D3F87"/>
    <w:rsid w:val="007D525D"/>
    <w:rsid w:val="007D5A4E"/>
    <w:rsid w:val="007D5E50"/>
    <w:rsid w:val="007E0077"/>
    <w:rsid w:val="007E3697"/>
    <w:rsid w:val="007F06E4"/>
    <w:rsid w:val="007F1108"/>
    <w:rsid w:val="007F245E"/>
    <w:rsid w:val="007F4332"/>
    <w:rsid w:val="007F59AE"/>
    <w:rsid w:val="007F6085"/>
    <w:rsid w:val="007F611E"/>
    <w:rsid w:val="00801EB9"/>
    <w:rsid w:val="00803309"/>
    <w:rsid w:val="0080389E"/>
    <w:rsid w:val="008059E0"/>
    <w:rsid w:val="00810F35"/>
    <w:rsid w:val="00811167"/>
    <w:rsid w:val="008125F9"/>
    <w:rsid w:val="0081424E"/>
    <w:rsid w:val="00823AB0"/>
    <w:rsid w:val="00823DEF"/>
    <w:rsid w:val="00825BE7"/>
    <w:rsid w:val="00825DEF"/>
    <w:rsid w:val="00826E3D"/>
    <w:rsid w:val="00827F06"/>
    <w:rsid w:val="008313B7"/>
    <w:rsid w:val="00831910"/>
    <w:rsid w:val="008329C0"/>
    <w:rsid w:val="008349A1"/>
    <w:rsid w:val="00834F8E"/>
    <w:rsid w:val="00835870"/>
    <w:rsid w:val="00840819"/>
    <w:rsid w:val="00840D0A"/>
    <w:rsid w:val="00840F0C"/>
    <w:rsid w:val="008410EC"/>
    <w:rsid w:val="00841A41"/>
    <w:rsid w:val="0084240E"/>
    <w:rsid w:val="008434D2"/>
    <w:rsid w:val="00843C1C"/>
    <w:rsid w:val="00844A3E"/>
    <w:rsid w:val="00845841"/>
    <w:rsid w:val="00845C54"/>
    <w:rsid w:val="00846C85"/>
    <w:rsid w:val="008523C8"/>
    <w:rsid w:val="00853C1A"/>
    <w:rsid w:val="00854731"/>
    <w:rsid w:val="00857A8C"/>
    <w:rsid w:val="00860211"/>
    <w:rsid w:val="0086055D"/>
    <w:rsid w:val="00860E5D"/>
    <w:rsid w:val="008612CE"/>
    <w:rsid w:val="00862790"/>
    <w:rsid w:val="0086341E"/>
    <w:rsid w:val="008642D6"/>
    <w:rsid w:val="0086632F"/>
    <w:rsid w:val="00867602"/>
    <w:rsid w:val="00875EFD"/>
    <w:rsid w:val="008766CC"/>
    <w:rsid w:val="00877F2D"/>
    <w:rsid w:val="00881A3A"/>
    <w:rsid w:val="00882068"/>
    <w:rsid w:val="00885AA2"/>
    <w:rsid w:val="00885E5E"/>
    <w:rsid w:val="00886331"/>
    <w:rsid w:val="008879DD"/>
    <w:rsid w:val="00891D8A"/>
    <w:rsid w:val="00892608"/>
    <w:rsid w:val="00894F2F"/>
    <w:rsid w:val="00896BF8"/>
    <w:rsid w:val="00897AB6"/>
    <w:rsid w:val="008A01C6"/>
    <w:rsid w:val="008A20FB"/>
    <w:rsid w:val="008A6798"/>
    <w:rsid w:val="008A7261"/>
    <w:rsid w:val="008A757D"/>
    <w:rsid w:val="008B0047"/>
    <w:rsid w:val="008B06DF"/>
    <w:rsid w:val="008B3365"/>
    <w:rsid w:val="008B344C"/>
    <w:rsid w:val="008B3EF0"/>
    <w:rsid w:val="008B578F"/>
    <w:rsid w:val="008B5D1E"/>
    <w:rsid w:val="008B6709"/>
    <w:rsid w:val="008B6EDC"/>
    <w:rsid w:val="008C03E7"/>
    <w:rsid w:val="008C0872"/>
    <w:rsid w:val="008C0BD8"/>
    <w:rsid w:val="008D18D4"/>
    <w:rsid w:val="008D3669"/>
    <w:rsid w:val="008D5ABC"/>
    <w:rsid w:val="008D718F"/>
    <w:rsid w:val="008E50CE"/>
    <w:rsid w:val="008E5574"/>
    <w:rsid w:val="008E76C5"/>
    <w:rsid w:val="008E7F91"/>
    <w:rsid w:val="008F1593"/>
    <w:rsid w:val="008F35E5"/>
    <w:rsid w:val="008F38F3"/>
    <w:rsid w:val="008F5034"/>
    <w:rsid w:val="00900D1A"/>
    <w:rsid w:val="009029B4"/>
    <w:rsid w:val="009045FB"/>
    <w:rsid w:val="0090777E"/>
    <w:rsid w:val="00910BA4"/>
    <w:rsid w:val="00913DFB"/>
    <w:rsid w:val="009147B5"/>
    <w:rsid w:val="00914DAB"/>
    <w:rsid w:val="00915427"/>
    <w:rsid w:val="00915A12"/>
    <w:rsid w:val="009238AE"/>
    <w:rsid w:val="00925B30"/>
    <w:rsid w:val="00926289"/>
    <w:rsid w:val="0092693D"/>
    <w:rsid w:val="00926D7B"/>
    <w:rsid w:val="00926EAA"/>
    <w:rsid w:val="009274BB"/>
    <w:rsid w:val="00930863"/>
    <w:rsid w:val="00933374"/>
    <w:rsid w:val="00933607"/>
    <w:rsid w:val="009370B5"/>
    <w:rsid w:val="00937796"/>
    <w:rsid w:val="00940C3D"/>
    <w:rsid w:val="00940F5C"/>
    <w:rsid w:val="00941F3E"/>
    <w:rsid w:val="00942B59"/>
    <w:rsid w:val="009448D1"/>
    <w:rsid w:val="009461CD"/>
    <w:rsid w:val="0094696B"/>
    <w:rsid w:val="00947446"/>
    <w:rsid w:val="00950516"/>
    <w:rsid w:val="00950646"/>
    <w:rsid w:val="00950FFE"/>
    <w:rsid w:val="00951F20"/>
    <w:rsid w:val="00953215"/>
    <w:rsid w:val="00953263"/>
    <w:rsid w:val="00953331"/>
    <w:rsid w:val="00953A22"/>
    <w:rsid w:val="009545B2"/>
    <w:rsid w:val="00954B63"/>
    <w:rsid w:val="0095630F"/>
    <w:rsid w:val="00960788"/>
    <w:rsid w:val="00960ED8"/>
    <w:rsid w:val="00961750"/>
    <w:rsid w:val="00962A27"/>
    <w:rsid w:val="009642F9"/>
    <w:rsid w:val="00964E6F"/>
    <w:rsid w:val="00965588"/>
    <w:rsid w:val="00970AC2"/>
    <w:rsid w:val="00971AD9"/>
    <w:rsid w:val="009720F2"/>
    <w:rsid w:val="009731A9"/>
    <w:rsid w:val="0097442A"/>
    <w:rsid w:val="009745C6"/>
    <w:rsid w:val="00974D45"/>
    <w:rsid w:val="0098256C"/>
    <w:rsid w:val="009825CB"/>
    <w:rsid w:val="0098309E"/>
    <w:rsid w:val="00987877"/>
    <w:rsid w:val="009909C0"/>
    <w:rsid w:val="00990E67"/>
    <w:rsid w:val="009968E6"/>
    <w:rsid w:val="00996EA7"/>
    <w:rsid w:val="00997874"/>
    <w:rsid w:val="009A09C0"/>
    <w:rsid w:val="009A385B"/>
    <w:rsid w:val="009A5B9A"/>
    <w:rsid w:val="009A7FEB"/>
    <w:rsid w:val="009B1876"/>
    <w:rsid w:val="009B187B"/>
    <w:rsid w:val="009B2C62"/>
    <w:rsid w:val="009B305F"/>
    <w:rsid w:val="009B357D"/>
    <w:rsid w:val="009B4044"/>
    <w:rsid w:val="009B51DC"/>
    <w:rsid w:val="009B5425"/>
    <w:rsid w:val="009B5DDD"/>
    <w:rsid w:val="009B6699"/>
    <w:rsid w:val="009B69DE"/>
    <w:rsid w:val="009B7374"/>
    <w:rsid w:val="009C063F"/>
    <w:rsid w:val="009C0888"/>
    <w:rsid w:val="009C1E7B"/>
    <w:rsid w:val="009C3C32"/>
    <w:rsid w:val="009C512E"/>
    <w:rsid w:val="009C5F9B"/>
    <w:rsid w:val="009D3722"/>
    <w:rsid w:val="009D5F69"/>
    <w:rsid w:val="009E1CA8"/>
    <w:rsid w:val="009E55CE"/>
    <w:rsid w:val="009E56EC"/>
    <w:rsid w:val="009E63BD"/>
    <w:rsid w:val="009E727B"/>
    <w:rsid w:val="009F0072"/>
    <w:rsid w:val="009F18A9"/>
    <w:rsid w:val="009F45E9"/>
    <w:rsid w:val="009F5382"/>
    <w:rsid w:val="009F61F3"/>
    <w:rsid w:val="009F6306"/>
    <w:rsid w:val="00A03D11"/>
    <w:rsid w:val="00A0470F"/>
    <w:rsid w:val="00A102B1"/>
    <w:rsid w:val="00A10FE3"/>
    <w:rsid w:val="00A115CC"/>
    <w:rsid w:val="00A11A40"/>
    <w:rsid w:val="00A11E09"/>
    <w:rsid w:val="00A12663"/>
    <w:rsid w:val="00A14301"/>
    <w:rsid w:val="00A14A2C"/>
    <w:rsid w:val="00A14B3C"/>
    <w:rsid w:val="00A14F22"/>
    <w:rsid w:val="00A15B6E"/>
    <w:rsid w:val="00A166C9"/>
    <w:rsid w:val="00A221FB"/>
    <w:rsid w:val="00A235B6"/>
    <w:rsid w:val="00A2527E"/>
    <w:rsid w:val="00A269E5"/>
    <w:rsid w:val="00A3036F"/>
    <w:rsid w:val="00A31607"/>
    <w:rsid w:val="00A3310B"/>
    <w:rsid w:val="00A34315"/>
    <w:rsid w:val="00A35735"/>
    <w:rsid w:val="00A367F3"/>
    <w:rsid w:val="00A4079F"/>
    <w:rsid w:val="00A41D7D"/>
    <w:rsid w:val="00A41E50"/>
    <w:rsid w:val="00A42363"/>
    <w:rsid w:val="00A42629"/>
    <w:rsid w:val="00A426BC"/>
    <w:rsid w:val="00A46A30"/>
    <w:rsid w:val="00A47FD1"/>
    <w:rsid w:val="00A50955"/>
    <w:rsid w:val="00A516CE"/>
    <w:rsid w:val="00A51DB1"/>
    <w:rsid w:val="00A5334C"/>
    <w:rsid w:val="00A533AC"/>
    <w:rsid w:val="00A5364F"/>
    <w:rsid w:val="00A53F32"/>
    <w:rsid w:val="00A624CA"/>
    <w:rsid w:val="00A63C81"/>
    <w:rsid w:val="00A6409F"/>
    <w:rsid w:val="00A64BBE"/>
    <w:rsid w:val="00A6575B"/>
    <w:rsid w:val="00A666B7"/>
    <w:rsid w:val="00A67517"/>
    <w:rsid w:val="00A675B2"/>
    <w:rsid w:val="00A67CA3"/>
    <w:rsid w:val="00A70AB7"/>
    <w:rsid w:val="00A71A8F"/>
    <w:rsid w:val="00A71A93"/>
    <w:rsid w:val="00A72A5D"/>
    <w:rsid w:val="00A74E5F"/>
    <w:rsid w:val="00A75490"/>
    <w:rsid w:val="00A804EE"/>
    <w:rsid w:val="00A81444"/>
    <w:rsid w:val="00A82825"/>
    <w:rsid w:val="00A828B0"/>
    <w:rsid w:val="00A82E81"/>
    <w:rsid w:val="00A833A2"/>
    <w:rsid w:val="00A859FB"/>
    <w:rsid w:val="00A86031"/>
    <w:rsid w:val="00A92D32"/>
    <w:rsid w:val="00A943CD"/>
    <w:rsid w:val="00A9744A"/>
    <w:rsid w:val="00A97AED"/>
    <w:rsid w:val="00A97BB8"/>
    <w:rsid w:val="00A97BCF"/>
    <w:rsid w:val="00AA1404"/>
    <w:rsid w:val="00AA302C"/>
    <w:rsid w:val="00AA3575"/>
    <w:rsid w:val="00AA35C0"/>
    <w:rsid w:val="00AA37C3"/>
    <w:rsid w:val="00AA6E55"/>
    <w:rsid w:val="00AB0883"/>
    <w:rsid w:val="00AB174E"/>
    <w:rsid w:val="00AB22BD"/>
    <w:rsid w:val="00AB364C"/>
    <w:rsid w:val="00AB3F58"/>
    <w:rsid w:val="00AB5619"/>
    <w:rsid w:val="00AB5BAD"/>
    <w:rsid w:val="00AB6884"/>
    <w:rsid w:val="00AC5527"/>
    <w:rsid w:val="00AD429D"/>
    <w:rsid w:val="00AD4A1D"/>
    <w:rsid w:val="00AD5910"/>
    <w:rsid w:val="00AE033C"/>
    <w:rsid w:val="00AE05F2"/>
    <w:rsid w:val="00AE0D30"/>
    <w:rsid w:val="00AE23C3"/>
    <w:rsid w:val="00AE5478"/>
    <w:rsid w:val="00AE64BE"/>
    <w:rsid w:val="00AE7829"/>
    <w:rsid w:val="00AF11B4"/>
    <w:rsid w:val="00AF2228"/>
    <w:rsid w:val="00AF4590"/>
    <w:rsid w:val="00AF68FA"/>
    <w:rsid w:val="00AF6CAD"/>
    <w:rsid w:val="00AF7BF1"/>
    <w:rsid w:val="00B02967"/>
    <w:rsid w:val="00B03AF2"/>
    <w:rsid w:val="00B05EAA"/>
    <w:rsid w:val="00B0659F"/>
    <w:rsid w:val="00B07D4B"/>
    <w:rsid w:val="00B11433"/>
    <w:rsid w:val="00B1217C"/>
    <w:rsid w:val="00B1339A"/>
    <w:rsid w:val="00B13674"/>
    <w:rsid w:val="00B156CE"/>
    <w:rsid w:val="00B1652B"/>
    <w:rsid w:val="00B16EF2"/>
    <w:rsid w:val="00B1776B"/>
    <w:rsid w:val="00B179E7"/>
    <w:rsid w:val="00B226AA"/>
    <w:rsid w:val="00B226C4"/>
    <w:rsid w:val="00B23AF7"/>
    <w:rsid w:val="00B330AD"/>
    <w:rsid w:val="00B33578"/>
    <w:rsid w:val="00B35E3C"/>
    <w:rsid w:val="00B36382"/>
    <w:rsid w:val="00B36790"/>
    <w:rsid w:val="00B40927"/>
    <w:rsid w:val="00B42AD5"/>
    <w:rsid w:val="00B45B86"/>
    <w:rsid w:val="00B46ACE"/>
    <w:rsid w:val="00B46CF0"/>
    <w:rsid w:val="00B46DAE"/>
    <w:rsid w:val="00B4756E"/>
    <w:rsid w:val="00B478AD"/>
    <w:rsid w:val="00B522AD"/>
    <w:rsid w:val="00B5538B"/>
    <w:rsid w:val="00B55B2E"/>
    <w:rsid w:val="00B56331"/>
    <w:rsid w:val="00B57342"/>
    <w:rsid w:val="00B61495"/>
    <w:rsid w:val="00B6486B"/>
    <w:rsid w:val="00B65D74"/>
    <w:rsid w:val="00B667C8"/>
    <w:rsid w:val="00B67623"/>
    <w:rsid w:val="00B67D92"/>
    <w:rsid w:val="00B67EFD"/>
    <w:rsid w:val="00B73AD8"/>
    <w:rsid w:val="00B742A7"/>
    <w:rsid w:val="00B754A2"/>
    <w:rsid w:val="00B75ADF"/>
    <w:rsid w:val="00B8029C"/>
    <w:rsid w:val="00B81EA0"/>
    <w:rsid w:val="00B84907"/>
    <w:rsid w:val="00B85886"/>
    <w:rsid w:val="00B85AC5"/>
    <w:rsid w:val="00B91B67"/>
    <w:rsid w:val="00B92FC7"/>
    <w:rsid w:val="00B97381"/>
    <w:rsid w:val="00B978DA"/>
    <w:rsid w:val="00BA1970"/>
    <w:rsid w:val="00BA2FCC"/>
    <w:rsid w:val="00BA3421"/>
    <w:rsid w:val="00BA57DD"/>
    <w:rsid w:val="00BA5CA5"/>
    <w:rsid w:val="00BA5D97"/>
    <w:rsid w:val="00BB217D"/>
    <w:rsid w:val="00BB25AF"/>
    <w:rsid w:val="00BB2B4C"/>
    <w:rsid w:val="00BB3738"/>
    <w:rsid w:val="00BB37FA"/>
    <w:rsid w:val="00BB4265"/>
    <w:rsid w:val="00BB5006"/>
    <w:rsid w:val="00BB7148"/>
    <w:rsid w:val="00BC05E9"/>
    <w:rsid w:val="00BC0609"/>
    <w:rsid w:val="00BC07FC"/>
    <w:rsid w:val="00BC135F"/>
    <w:rsid w:val="00BC7A70"/>
    <w:rsid w:val="00BD08DF"/>
    <w:rsid w:val="00BD611C"/>
    <w:rsid w:val="00BD6C0D"/>
    <w:rsid w:val="00BD7CA0"/>
    <w:rsid w:val="00BE099F"/>
    <w:rsid w:val="00BE23C5"/>
    <w:rsid w:val="00BE3985"/>
    <w:rsid w:val="00BE564E"/>
    <w:rsid w:val="00BE59F1"/>
    <w:rsid w:val="00BF13D4"/>
    <w:rsid w:val="00BF3159"/>
    <w:rsid w:val="00BF50A6"/>
    <w:rsid w:val="00BF57BB"/>
    <w:rsid w:val="00C0085C"/>
    <w:rsid w:val="00C01091"/>
    <w:rsid w:val="00C026D5"/>
    <w:rsid w:val="00C046AE"/>
    <w:rsid w:val="00C07ABE"/>
    <w:rsid w:val="00C10B01"/>
    <w:rsid w:val="00C12D7B"/>
    <w:rsid w:val="00C1385A"/>
    <w:rsid w:val="00C15174"/>
    <w:rsid w:val="00C15237"/>
    <w:rsid w:val="00C155F0"/>
    <w:rsid w:val="00C15A99"/>
    <w:rsid w:val="00C1624F"/>
    <w:rsid w:val="00C1678E"/>
    <w:rsid w:val="00C170E6"/>
    <w:rsid w:val="00C17CF2"/>
    <w:rsid w:val="00C20B88"/>
    <w:rsid w:val="00C2198B"/>
    <w:rsid w:val="00C21FCC"/>
    <w:rsid w:val="00C21FED"/>
    <w:rsid w:val="00C22E68"/>
    <w:rsid w:val="00C23E70"/>
    <w:rsid w:val="00C24671"/>
    <w:rsid w:val="00C25A8B"/>
    <w:rsid w:val="00C33E74"/>
    <w:rsid w:val="00C34746"/>
    <w:rsid w:val="00C34EBE"/>
    <w:rsid w:val="00C35D38"/>
    <w:rsid w:val="00C3717F"/>
    <w:rsid w:val="00C40825"/>
    <w:rsid w:val="00C40E2D"/>
    <w:rsid w:val="00C4173D"/>
    <w:rsid w:val="00C42650"/>
    <w:rsid w:val="00C447A5"/>
    <w:rsid w:val="00C44DE5"/>
    <w:rsid w:val="00C44ED8"/>
    <w:rsid w:val="00C459CB"/>
    <w:rsid w:val="00C50035"/>
    <w:rsid w:val="00C503B2"/>
    <w:rsid w:val="00C51098"/>
    <w:rsid w:val="00C516FE"/>
    <w:rsid w:val="00C52D2C"/>
    <w:rsid w:val="00C54703"/>
    <w:rsid w:val="00C55EFC"/>
    <w:rsid w:val="00C571A5"/>
    <w:rsid w:val="00C63DCB"/>
    <w:rsid w:val="00C65280"/>
    <w:rsid w:val="00C652B7"/>
    <w:rsid w:val="00C70314"/>
    <w:rsid w:val="00C707D8"/>
    <w:rsid w:val="00C71A62"/>
    <w:rsid w:val="00C72123"/>
    <w:rsid w:val="00C7239B"/>
    <w:rsid w:val="00C7304A"/>
    <w:rsid w:val="00C73179"/>
    <w:rsid w:val="00C735C3"/>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6E8"/>
    <w:rsid w:val="00C959D3"/>
    <w:rsid w:val="00C96038"/>
    <w:rsid w:val="00CA3B2E"/>
    <w:rsid w:val="00CA5609"/>
    <w:rsid w:val="00CA6BC5"/>
    <w:rsid w:val="00CA7803"/>
    <w:rsid w:val="00CB175A"/>
    <w:rsid w:val="00CB3B0F"/>
    <w:rsid w:val="00CB40C2"/>
    <w:rsid w:val="00CB5375"/>
    <w:rsid w:val="00CB5A4F"/>
    <w:rsid w:val="00CC18C2"/>
    <w:rsid w:val="00CC1CDA"/>
    <w:rsid w:val="00CC2B01"/>
    <w:rsid w:val="00CD199F"/>
    <w:rsid w:val="00CD3A5B"/>
    <w:rsid w:val="00CD3BE1"/>
    <w:rsid w:val="00CD43EB"/>
    <w:rsid w:val="00CD4709"/>
    <w:rsid w:val="00CD76DB"/>
    <w:rsid w:val="00CD7B8B"/>
    <w:rsid w:val="00CE1C18"/>
    <w:rsid w:val="00CE2416"/>
    <w:rsid w:val="00CE361E"/>
    <w:rsid w:val="00CE44A0"/>
    <w:rsid w:val="00CE6499"/>
    <w:rsid w:val="00CF0139"/>
    <w:rsid w:val="00CF0351"/>
    <w:rsid w:val="00CF275F"/>
    <w:rsid w:val="00CF35DD"/>
    <w:rsid w:val="00CF3614"/>
    <w:rsid w:val="00CF4DE7"/>
    <w:rsid w:val="00CF5A71"/>
    <w:rsid w:val="00CF6045"/>
    <w:rsid w:val="00CF6FAD"/>
    <w:rsid w:val="00D008BA"/>
    <w:rsid w:val="00D01612"/>
    <w:rsid w:val="00D045E5"/>
    <w:rsid w:val="00D04E8F"/>
    <w:rsid w:val="00D068FE"/>
    <w:rsid w:val="00D07A71"/>
    <w:rsid w:val="00D11306"/>
    <w:rsid w:val="00D1385F"/>
    <w:rsid w:val="00D16AB6"/>
    <w:rsid w:val="00D20A54"/>
    <w:rsid w:val="00D22369"/>
    <w:rsid w:val="00D22C5A"/>
    <w:rsid w:val="00D242C0"/>
    <w:rsid w:val="00D26EA6"/>
    <w:rsid w:val="00D26FAB"/>
    <w:rsid w:val="00D27D81"/>
    <w:rsid w:val="00D31B1F"/>
    <w:rsid w:val="00D3275B"/>
    <w:rsid w:val="00D34068"/>
    <w:rsid w:val="00D35A68"/>
    <w:rsid w:val="00D361D0"/>
    <w:rsid w:val="00D367B2"/>
    <w:rsid w:val="00D409E8"/>
    <w:rsid w:val="00D4138F"/>
    <w:rsid w:val="00D41D26"/>
    <w:rsid w:val="00D45229"/>
    <w:rsid w:val="00D51594"/>
    <w:rsid w:val="00D515F3"/>
    <w:rsid w:val="00D52CBB"/>
    <w:rsid w:val="00D53136"/>
    <w:rsid w:val="00D56A26"/>
    <w:rsid w:val="00D56D37"/>
    <w:rsid w:val="00D57430"/>
    <w:rsid w:val="00D5777E"/>
    <w:rsid w:val="00D60B63"/>
    <w:rsid w:val="00D611F5"/>
    <w:rsid w:val="00D621A0"/>
    <w:rsid w:val="00D62605"/>
    <w:rsid w:val="00D64AC6"/>
    <w:rsid w:val="00D65017"/>
    <w:rsid w:val="00D6701D"/>
    <w:rsid w:val="00D736FC"/>
    <w:rsid w:val="00D7412F"/>
    <w:rsid w:val="00D77948"/>
    <w:rsid w:val="00D77A5B"/>
    <w:rsid w:val="00D77B5F"/>
    <w:rsid w:val="00D8188A"/>
    <w:rsid w:val="00D86CF8"/>
    <w:rsid w:val="00D8732E"/>
    <w:rsid w:val="00D873C5"/>
    <w:rsid w:val="00D90AC0"/>
    <w:rsid w:val="00D90D22"/>
    <w:rsid w:val="00D91375"/>
    <w:rsid w:val="00D93AB7"/>
    <w:rsid w:val="00D943E5"/>
    <w:rsid w:val="00D965BA"/>
    <w:rsid w:val="00D96B73"/>
    <w:rsid w:val="00D96BFB"/>
    <w:rsid w:val="00D97451"/>
    <w:rsid w:val="00DA13BB"/>
    <w:rsid w:val="00DA1C9E"/>
    <w:rsid w:val="00DA1DB3"/>
    <w:rsid w:val="00DA32EF"/>
    <w:rsid w:val="00DA43F5"/>
    <w:rsid w:val="00DA518F"/>
    <w:rsid w:val="00DA582D"/>
    <w:rsid w:val="00DB0CD6"/>
    <w:rsid w:val="00DB0DA5"/>
    <w:rsid w:val="00DB32C8"/>
    <w:rsid w:val="00DB4A95"/>
    <w:rsid w:val="00DB5CD5"/>
    <w:rsid w:val="00DC0126"/>
    <w:rsid w:val="00DC4146"/>
    <w:rsid w:val="00DC5342"/>
    <w:rsid w:val="00DC703E"/>
    <w:rsid w:val="00DD06C9"/>
    <w:rsid w:val="00DD33EC"/>
    <w:rsid w:val="00DD5E83"/>
    <w:rsid w:val="00DD68B8"/>
    <w:rsid w:val="00DD6C86"/>
    <w:rsid w:val="00DE2AB1"/>
    <w:rsid w:val="00DE4B8E"/>
    <w:rsid w:val="00DE6920"/>
    <w:rsid w:val="00DF0E49"/>
    <w:rsid w:val="00DF1A93"/>
    <w:rsid w:val="00DF1BBF"/>
    <w:rsid w:val="00DF2DC4"/>
    <w:rsid w:val="00DF3377"/>
    <w:rsid w:val="00DF5BB8"/>
    <w:rsid w:val="00DF610A"/>
    <w:rsid w:val="00E00D82"/>
    <w:rsid w:val="00E059BE"/>
    <w:rsid w:val="00E132BE"/>
    <w:rsid w:val="00E159A9"/>
    <w:rsid w:val="00E15EAB"/>
    <w:rsid w:val="00E174D7"/>
    <w:rsid w:val="00E1755B"/>
    <w:rsid w:val="00E209B8"/>
    <w:rsid w:val="00E21663"/>
    <w:rsid w:val="00E21AC6"/>
    <w:rsid w:val="00E229B1"/>
    <w:rsid w:val="00E2322D"/>
    <w:rsid w:val="00E23D54"/>
    <w:rsid w:val="00E241C5"/>
    <w:rsid w:val="00E244D9"/>
    <w:rsid w:val="00E24894"/>
    <w:rsid w:val="00E252C5"/>
    <w:rsid w:val="00E27551"/>
    <w:rsid w:val="00E31376"/>
    <w:rsid w:val="00E32F4D"/>
    <w:rsid w:val="00E335E8"/>
    <w:rsid w:val="00E336D5"/>
    <w:rsid w:val="00E339D2"/>
    <w:rsid w:val="00E34C0C"/>
    <w:rsid w:val="00E36B15"/>
    <w:rsid w:val="00E418A2"/>
    <w:rsid w:val="00E41DDE"/>
    <w:rsid w:val="00E41F75"/>
    <w:rsid w:val="00E43007"/>
    <w:rsid w:val="00E4336C"/>
    <w:rsid w:val="00E433ED"/>
    <w:rsid w:val="00E4545F"/>
    <w:rsid w:val="00E47925"/>
    <w:rsid w:val="00E504CA"/>
    <w:rsid w:val="00E52827"/>
    <w:rsid w:val="00E538CA"/>
    <w:rsid w:val="00E5727A"/>
    <w:rsid w:val="00E577EC"/>
    <w:rsid w:val="00E606F6"/>
    <w:rsid w:val="00E60717"/>
    <w:rsid w:val="00E62D29"/>
    <w:rsid w:val="00E6479E"/>
    <w:rsid w:val="00E64EB9"/>
    <w:rsid w:val="00E66DDC"/>
    <w:rsid w:val="00E67A27"/>
    <w:rsid w:val="00E71290"/>
    <w:rsid w:val="00E71AE1"/>
    <w:rsid w:val="00E7290D"/>
    <w:rsid w:val="00E74D02"/>
    <w:rsid w:val="00E75521"/>
    <w:rsid w:val="00E80C93"/>
    <w:rsid w:val="00E8195F"/>
    <w:rsid w:val="00E821CA"/>
    <w:rsid w:val="00E82449"/>
    <w:rsid w:val="00E83675"/>
    <w:rsid w:val="00E84508"/>
    <w:rsid w:val="00E85189"/>
    <w:rsid w:val="00E85341"/>
    <w:rsid w:val="00E87463"/>
    <w:rsid w:val="00E8760E"/>
    <w:rsid w:val="00E91477"/>
    <w:rsid w:val="00E93A62"/>
    <w:rsid w:val="00E949C4"/>
    <w:rsid w:val="00E95E2A"/>
    <w:rsid w:val="00E95E53"/>
    <w:rsid w:val="00EA0261"/>
    <w:rsid w:val="00EA073F"/>
    <w:rsid w:val="00EA232A"/>
    <w:rsid w:val="00EA23FE"/>
    <w:rsid w:val="00EA2427"/>
    <w:rsid w:val="00EA4CE8"/>
    <w:rsid w:val="00EA4F4E"/>
    <w:rsid w:val="00EA5D19"/>
    <w:rsid w:val="00EB0FDE"/>
    <w:rsid w:val="00EB133A"/>
    <w:rsid w:val="00EB3C53"/>
    <w:rsid w:val="00EB45DB"/>
    <w:rsid w:val="00EB6583"/>
    <w:rsid w:val="00EB7498"/>
    <w:rsid w:val="00EC1C91"/>
    <w:rsid w:val="00EC24CD"/>
    <w:rsid w:val="00EC3FC0"/>
    <w:rsid w:val="00EC4312"/>
    <w:rsid w:val="00EC530B"/>
    <w:rsid w:val="00ED1F51"/>
    <w:rsid w:val="00ED3112"/>
    <w:rsid w:val="00ED36F7"/>
    <w:rsid w:val="00ED3F12"/>
    <w:rsid w:val="00ED5110"/>
    <w:rsid w:val="00ED5DF4"/>
    <w:rsid w:val="00EE19C4"/>
    <w:rsid w:val="00EE1F43"/>
    <w:rsid w:val="00EE6BAE"/>
    <w:rsid w:val="00EF07A3"/>
    <w:rsid w:val="00EF1F7B"/>
    <w:rsid w:val="00EF32A2"/>
    <w:rsid w:val="00EF3C0B"/>
    <w:rsid w:val="00EF4FD2"/>
    <w:rsid w:val="00EF70B0"/>
    <w:rsid w:val="00F00CF2"/>
    <w:rsid w:val="00F0178F"/>
    <w:rsid w:val="00F01BE8"/>
    <w:rsid w:val="00F02CF2"/>
    <w:rsid w:val="00F03945"/>
    <w:rsid w:val="00F060FF"/>
    <w:rsid w:val="00F06348"/>
    <w:rsid w:val="00F0656C"/>
    <w:rsid w:val="00F06815"/>
    <w:rsid w:val="00F06D1D"/>
    <w:rsid w:val="00F07FAA"/>
    <w:rsid w:val="00F1088F"/>
    <w:rsid w:val="00F16381"/>
    <w:rsid w:val="00F211FB"/>
    <w:rsid w:val="00F21C6F"/>
    <w:rsid w:val="00F23018"/>
    <w:rsid w:val="00F239E0"/>
    <w:rsid w:val="00F256B3"/>
    <w:rsid w:val="00F25AE4"/>
    <w:rsid w:val="00F26D11"/>
    <w:rsid w:val="00F30257"/>
    <w:rsid w:val="00F3189F"/>
    <w:rsid w:val="00F32251"/>
    <w:rsid w:val="00F3289F"/>
    <w:rsid w:val="00F32A63"/>
    <w:rsid w:val="00F34BCA"/>
    <w:rsid w:val="00F350CD"/>
    <w:rsid w:val="00F411D8"/>
    <w:rsid w:val="00F425BB"/>
    <w:rsid w:val="00F42617"/>
    <w:rsid w:val="00F427E9"/>
    <w:rsid w:val="00F4304B"/>
    <w:rsid w:val="00F434B9"/>
    <w:rsid w:val="00F44C41"/>
    <w:rsid w:val="00F462DB"/>
    <w:rsid w:val="00F46C93"/>
    <w:rsid w:val="00F47D71"/>
    <w:rsid w:val="00F500DE"/>
    <w:rsid w:val="00F57C1D"/>
    <w:rsid w:val="00F615A0"/>
    <w:rsid w:val="00F64F52"/>
    <w:rsid w:val="00F66981"/>
    <w:rsid w:val="00F66E8C"/>
    <w:rsid w:val="00F67E2B"/>
    <w:rsid w:val="00F67FD7"/>
    <w:rsid w:val="00F72CA2"/>
    <w:rsid w:val="00F74AFD"/>
    <w:rsid w:val="00F76F67"/>
    <w:rsid w:val="00F77940"/>
    <w:rsid w:val="00F819BC"/>
    <w:rsid w:val="00F8330F"/>
    <w:rsid w:val="00F83AFD"/>
    <w:rsid w:val="00F84081"/>
    <w:rsid w:val="00F8497C"/>
    <w:rsid w:val="00F87E92"/>
    <w:rsid w:val="00F90127"/>
    <w:rsid w:val="00F90872"/>
    <w:rsid w:val="00F91820"/>
    <w:rsid w:val="00F93E8A"/>
    <w:rsid w:val="00F9665C"/>
    <w:rsid w:val="00F966FA"/>
    <w:rsid w:val="00F97307"/>
    <w:rsid w:val="00FA151D"/>
    <w:rsid w:val="00FA24DA"/>
    <w:rsid w:val="00FA3842"/>
    <w:rsid w:val="00FA3DC1"/>
    <w:rsid w:val="00FA60DB"/>
    <w:rsid w:val="00FA6277"/>
    <w:rsid w:val="00FA6E73"/>
    <w:rsid w:val="00FA7243"/>
    <w:rsid w:val="00FA7475"/>
    <w:rsid w:val="00FB068F"/>
    <w:rsid w:val="00FB3C5C"/>
    <w:rsid w:val="00FB5B5A"/>
    <w:rsid w:val="00FB619C"/>
    <w:rsid w:val="00FC338C"/>
    <w:rsid w:val="00FC4F6D"/>
    <w:rsid w:val="00FC70EA"/>
    <w:rsid w:val="00FC7F33"/>
    <w:rsid w:val="00FD0224"/>
    <w:rsid w:val="00FD3CD8"/>
    <w:rsid w:val="00FD437E"/>
    <w:rsid w:val="00FD4F19"/>
    <w:rsid w:val="00FD5D4D"/>
    <w:rsid w:val="00FE10BA"/>
    <w:rsid w:val="00FE71EF"/>
    <w:rsid w:val="00FF64AF"/>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3857">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431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3"/>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8E76C5"/>
    <w:rPr>
      <w:color w:val="954F72"/>
      <w:u w:val="single"/>
    </w:rPr>
  </w:style>
  <w:style w:type="paragraph" w:styleId="afff">
    <w:name w:val="No Spacing"/>
    <w:uiPriority w:val="1"/>
    <w:qFormat/>
    <w:rsid w:val="00AC5527"/>
    <w:pPr>
      <w:jc w:val="both"/>
    </w:pPr>
    <w:rPr>
      <w:rFonts w:ascii="Times New Roman" w:hAnsi="Times New Roman"/>
      <w:sz w:val="24"/>
    </w:rPr>
  </w:style>
  <w:style w:type="paragraph" w:styleId="a">
    <w:name w:val="List Bullet"/>
    <w:basedOn w:val="a3"/>
    <w:uiPriority w:val="99"/>
    <w:unhideWhenUsed/>
    <w:rsid w:val="007C174C"/>
    <w:pPr>
      <w:numPr>
        <w:numId w:val="25"/>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72314798">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85218906">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230625445">
      <w:bodyDiv w:val="1"/>
      <w:marLeft w:val="0"/>
      <w:marRight w:val="0"/>
      <w:marTop w:val="0"/>
      <w:marBottom w:val="0"/>
      <w:divBdr>
        <w:top w:val="none" w:sz="0" w:space="0" w:color="auto"/>
        <w:left w:val="none" w:sz="0" w:space="0" w:color="auto"/>
        <w:bottom w:val="none" w:sz="0" w:space="0" w:color="auto"/>
        <w:right w:val="none" w:sz="0" w:space="0" w:color="auto"/>
      </w:divBdr>
    </w:div>
    <w:div w:id="270355512">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34966547">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03918008">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515311570">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5772392">
      <w:bodyDiv w:val="1"/>
      <w:marLeft w:val="0"/>
      <w:marRight w:val="0"/>
      <w:marTop w:val="0"/>
      <w:marBottom w:val="0"/>
      <w:divBdr>
        <w:top w:val="none" w:sz="0" w:space="0" w:color="auto"/>
        <w:left w:val="none" w:sz="0" w:space="0" w:color="auto"/>
        <w:bottom w:val="none" w:sz="0" w:space="0" w:color="auto"/>
        <w:right w:val="none" w:sz="0" w:space="0" w:color="auto"/>
      </w:divBdr>
    </w:div>
    <w:div w:id="603463744">
      <w:bodyDiv w:val="1"/>
      <w:marLeft w:val="0"/>
      <w:marRight w:val="0"/>
      <w:marTop w:val="0"/>
      <w:marBottom w:val="0"/>
      <w:divBdr>
        <w:top w:val="none" w:sz="0" w:space="0" w:color="auto"/>
        <w:left w:val="none" w:sz="0" w:space="0" w:color="auto"/>
        <w:bottom w:val="none" w:sz="0" w:space="0" w:color="auto"/>
        <w:right w:val="none" w:sz="0" w:space="0" w:color="auto"/>
      </w:divBdr>
    </w:div>
    <w:div w:id="612978082">
      <w:bodyDiv w:val="1"/>
      <w:marLeft w:val="0"/>
      <w:marRight w:val="0"/>
      <w:marTop w:val="0"/>
      <w:marBottom w:val="0"/>
      <w:divBdr>
        <w:top w:val="none" w:sz="0" w:space="0" w:color="auto"/>
        <w:left w:val="none" w:sz="0" w:space="0" w:color="auto"/>
        <w:bottom w:val="none" w:sz="0" w:space="0" w:color="auto"/>
        <w:right w:val="none" w:sz="0" w:space="0" w:color="auto"/>
      </w:divBdr>
    </w:div>
    <w:div w:id="624654606">
      <w:bodyDiv w:val="1"/>
      <w:marLeft w:val="0"/>
      <w:marRight w:val="0"/>
      <w:marTop w:val="0"/>
      <w:marBottom w:val="0"/>
      <w:divBdr>
        <w:top w:val="none" w:sz="0" w:space="0" w:color="auto"/>
        <w:left w:val="none" w:sz="0" w:space="0" w:color="auto"/>
        <w:bottom w:val="none" w:sz="0" w:space="0" w:color="auto"/>
        <w:right w:val="none" w:sz="0" w:space="0" w:color="auto"/>
      </w:divBdr>
    </w:div>
    <w:div w:id="664671789">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917333">
      <w:bodyDiv w:val="1"/>
      <w:marLeft w:val="0"/>
      <w:marRight w:val="0"/>
      <w:marTop w:val="0"/>
      <w:marBottom w:val="0"/>
      <w:divBdr>
        <w:top w:val="none" w:sz="0" w:space="0" w:color="auto"/>
        <w:left w:val="none" w:sz="0" w:space="0" w:color="auto"/>
        <w:bottom w:val="none" w:sz="0" w:space="0" w:color="auto"/>
        <w:right w:val="none" w:sz="0" w:space="0" w:color="auto"/>
      </w:divBdr>
    </w:div>
    <w:div w:id="715812889">
      <w:bodyDiv w:val="1"/>
      <w:marLeft w:val="0"/>
      <w:marRight w:val="0"/>
      <w:marTop w:val="0"/>
      <w:marBottom w:val="0"/>
      <w:divBdr>
        <w:top w:val="none" w:sz="0" w:space="0" w:color="auto"/>
        <w:left w:val="none" w:sz="0" w:space="0" w:color="auto"/>
        <w:bottom w:val="none" w:sz="0" w:space="0" w:color="auto"/>
        <w:right w:val="none" w:sz="0" w:space="0" w:color="auto"/>
      </w:divBdr>
    </w:div>
    <w:div w:id="748694794">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73999927">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49185414">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51288350">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44294377">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307512269">
      <w:bodyDiv w:val="1"/>
      <w:marLeft w:val="0"/>
      <w:marRight w:val="0"/>
      <w:marTop w:val="0"/>
      <w:marBottom w:val="0"/>
      <w:divBdr>
        <w:top w:val="none" w:sz="0" w:space="0" w:color="auto"/>
        <w:left w:val="none" w:sz="0" w:space="0" w:color="auto"/>
        <w:bottom w:val="none" w:sz="0" w:space="0" w:color="auto"/>
        <w:right w:val="none" w:sz="0" w:space="0" w:color="auto"/>
      </w:divBdr>
    </w:div>
    <w:div w:id="1316257438">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68525738">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21642446">
      <w:bodyDiv w:val="1"/>
      <w:marLeft w:val="0"/>
      <w:marRight w:val="0"/>
      <w:marTop w:val="0"/>
      <w:marBottom w:val="0"/>
      <w:divBdr>
        <w:top w:val="none" w:sz="0" w:space="0" w:color="auto"/>
        <w:left w:val="none" w:sz="0" w:space="0" w:color="auto"/>
        <w:bottom w:val="none" w:sz="0" w:space="0" w:color="auto"/>
        <w:right w:val="none" w:sz="0" w:space="0" w:color="auto"/>
      </w:divBdr>
    </w:div>
    <w:div w:id="1642421387">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63603843">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56915638">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896158144">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106875177">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17551932">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www.consultant.ru/document/cons_doc_LAW_389976/2b300a0f1aa902ad1637fa1f32855a0a5c7e9a0d/"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www.nornickel.ru/investors/disclosure/corporate-documents/?sphrase_id=33615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nickel.ru/suppliers/contractual-documentation/"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nickel.ru/sustainability/social-responsibility/health-and-safety"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172.31.34.246/tenders/tfd_detail.aspx?type=3&amp;arhive=0&amp;y=2000&amp;m=1&amp;tfdid=110"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upload/iblock/580/emeae7pgf72fkt3aankl5ncxuptbtexa/tipovye_formy_dogovornykh_dokumentov_zf_pao_gmk_norilskiy_nikel.rar"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E2935-FA1F-450B-A490-0A293F59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3862</TotalTime>
  <Pages>7</Pages>
  <Words>2852</Words>
  <Characters>16262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19076</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8</cp:revision>
  <cp:lastPrinted>2016-09-14T07:56:00Z</cp:lastPrinted>
  <dcterms:created xsi:type="dcterms:W3CDTF">2025-03-17T03:51:00Z</dcterms:created>
  <dcterms:modified xsi:type="dcterms:W3CDTF">2025-04-03T10:35:00Z</dcterms:modified>
</cp:coreProperties>
</file>