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338D80" w14:textId="6051CFDA" w:rsidR="00611976" w:rsidRPr="001C1123" w:rsidRDefault="00611976" w:rsidP="00D1036F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jc w:val="center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Квалификационные требования к контрагентам (разместить на сайте):</w:t>
      </w:r>
    </w:p>
    <w:p w14:paraId="06C84397" w14:textId="5339AF84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4BD5B466" w14:textId="77777777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7F99701E" w14:textId="3B914AEC" w:rsidR="00F23693" w:rsidRPr="001C1123" w:rsidRDefault="00F23693" w:rsidP="00A50450">
      <w:pPr>
        <w:pStyle w:val="a3"/>
        <w:numPr>
          <w:ilvl w:val="0"/>
          <w:numId w:val="22"/>
        </w:numPr>
        <w:tabs>
          <w:tab w:val="left" w:pos="284"/>
          <w:tab w:val="left" w:pos="993"/>
        </w:tabs>
        <w:spacing w:line="240" w:lineRule="exact"/>
        <w:ind w:left="0" w:firstLine="0"/>
        <w:contextualSpacing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Претендент и/или привлекаемый им субподрядчик/соисполнитель должен иметь достаточное для исполнения договора количество кадровых ресурс</w:t>
      </w:r>
      <w:r w:rsidR="009E56C6" w:rsidRPr="001C1123">
        <w:rPr>
          <w:rFonts w:ascii="Tahoma" w:hAnsi="Tahoma" w:cs="Tahoma"/>
          <w:sz w:val="22"/>
          <w:szCs w:val="22"/>
        </w:rPr>
        <w:t>ов соответствующей квалификации</w:t>
      </w:r>
      <w:r w:rsidRPr="001C1123">
        <w:rPr>
          <w:rFonts w:ascii="Tahoma" w:hAnsi="Tahoma" w:cs="Tahoma"/>
          <w:sz w:val="22"/>
          <w:szCs w:val="22"/>
        </w:rPr>
        <w:t>:</w:t>
      </w:r>
    </w:p>
    <w:p w14:paraId="60767DE7" w14:textId="422B039B" w:rsidR="00EB36A1" w:rsidRPr="001C1123" w:rsidRDefault="00103C40" w:rsidP="00F23693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1.1.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9E56C6" w:rsidRPr="001C1123">
        <w:rPr>
          <w:rFonts w:ascii="Tahoma" w:hAnsi="Tahoma" w:cs="Tahoma"/>
          <w:sz w:val="22"/>
          <w:szCs w:val="22"/>
        </w:rPr>
        <w:t xml:space="preserve">не менее </w:t>
      </w:r>
      <w:r w:rsidR="00EF47C1" w:rsidRPr="001C1123">
        <w:rPr>
          <w:rFonts w:ascii="Tahoma" w:hAnsi="Tahoma" w:cs="Tahoma"/>
          <w:sz w:val="22"/>
          <w:szCs w:val="22"/>
        </w:rPr>
        <w:t>3</w:t>
      </w:r>
      <w:r w:rsidR="00BC4D2D" w:rsidRPr="001C1123">
        <w:rPr>
          <w:rFonts w:ascii="Tahoma" w:hAnsi="Tahoma" w:cs="Tahoma"/>
          <w:sz w:val="22"/>
          <w:szCs w:val="22"/>
        </w:rPr>
        <w:t xml:space="preserve"> (</w:t>
      </w:r>
      <w:r w:rsidR="00136F11" w:rsidRPr="001C1123">
        <w:rPr>
          <w:rFonts w:ascii="Tahoma" w:hAnsi="Tahoma" w:cs="Tahoma"/>
          <w:sz w:val="22"/>
          <w:szCs w:val="22"/>
        </w:rPr>
        <w:t>трех</w:t>
      </w:r>
      <w:r w:rsidR="00BC4D2D" w:rsidRPr="001C1123">
        <w:rPr>
          <w:rFonts w:ascii="Tahoma" w:hAnsi="Tahoma" w:cs="Tahoma"/>
          <w:sz w:val="22"/>
          <w:szCs w:val="22"/>
        </w:rPr>
        <w:t>)</w:t>
      </w:r>
      <w:r w:rsidR="00800083" w:rsidRPr="001C1123">
        <w:rPr>
          <w:rFonts w:ascii="Tahoma" w:hAnsi="Tahoma" w:cs="Tahoma"/>
          <w:sz w:val="22"/>
          <w:szCs w:val="22"/>
        </w:rPr>
        <w:t xml:space="preserve"> рабочих/</w:t>
      </w:r>
      <w:r w:rsidR="00F23693" w:rsidRPr="001C1123">
        <w:rPr>
          <w:rFonts w:ascii="Tahoma" w:hAnsi="Tahoma" w:cs="Tahoma"/>
          <w:sz w:val="22"/>
          <w:szCs w:val="22"/>
        </w:rPr>
        <w:t xml:space="preserve">специалистов </w:t>
      </w:r>
      <w:r w:rsidR="00BC4D2D" w:rsidRPr="001C1123">
        <w:rPr>
          <w:rFonts w:ascii="Tahoma" w:hAnsi="Tahoma" w:cs="Tahoma"/>
          <w:sz w:val="22"/>
          <w:szCs w:val="22"/>
        </w:rPr>
        <w:t>электромонтажных специальностей</w:t>
      </w:r>
      <w:r w:rsidR="00F23693" w:rsidRPr="001C1123">
        <w:rPr>
          <w:rFonts w:ascii="Tahoma" w:hAnsi="Tahoma" w:cs="Tahoma"/>
          <w:sz w:val="22"/>
          <w:szCs w:val="22"/>
        </w:rPr>
        <w:t xml:space="preserve"> </w:t>
      </w:r>
      <w:r w:rsidR="00250301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, </w:t>
      </w:r>
      <w:r w:rsidR="0051294A" w:rsidRPr="001C1123">
        <w:rPr>
          <w:rFonts w:ascii="Tahoma" w:hAnsi="Tahoma" w:cs="Tahoma"/>
          <w:b/>
          <w:sz w:val="22"/>
          <w:szCs w:val="22"/>
        </w:rPr>
        <w:t xml:space="preserve">а 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для субподрядчиков/соисполнителей дополнительно документами, </w:t>
      </w:r>
      <w:r w:rsidR="0051294A" w:rsidRPr="001C1123">
        <w:rPr>
          <w:rFonts w:ascii="Tahoma" w:hAnsi="Tahoma" w:cs="Tahoma"/>
          <w:b/>
          <w:sz w:val="22"/>
          <w:szCs w:val="22"/>
        </w:rPr>
        <w:t>подтверждающие</w:t>
      </w:r>
      <w:r w:rsidR="008126E0" w:rsidRPr="001C1123">
        <w:rPr>
          <w:rFonts w:ascii="Tahoma" w:hAnsi="Tahoma" w:cs="Tahoma"/>
          <w:b/>
          <w:sz w:val="22"/>
          <w:szCs w:val="22"/>
        </w:rPr>
        <w:t xml:space="preserve"> договорные обязательства</w:t>
      </w:r>
      <w:r w:rsidR="009E56C6" w:rsidRPr="001C1123">
        <w:rPr>
          <w:rFonts w:ascii="Tahoma" w:hAnsi="Tahoma" w:cs="Tahoma"/>
          <w:b/>
          <w:sz w:val="22"/>
          <w:szCs w:val="22"/>
        </w:rPr>
        <w:t>)</w:t>
      </w:r>
      <w:r w:rsidR="00F17BD9" w:rsidRPr="001C1123">
        <w:rPr>
          <w:rFonts w:ascii="Tahoma" w:hAnsi="Tahoma" w:cs="Tahoma"/>
          <w:b/>
          <w:sz w:val="22"/>
          <w:szCs w:val="22"/>
        </w:rPr>
        <w:t>;</w:t>
      </w:r>
    </w:p>
    <w:p w14:paraId="264BB87F" w14:textId="132CEFB4" w:rsidR="00F17BD9" w:rsidRPr="001C1123" w:rsidRDefault="00103C40" w:rsidP="00BC4D2D">
      <w:pPr>
        <w:tabs>
          <w:tab w:val="left" w:pos="851"/>
          <w:tab w:val="left" w:pos="993"/>
        </w:tabs>
        <w:spacing w:line="240" w:lineRule="exact"/>
        <w:contextualSpacing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1.2. </w:t>
      </w:r>
      <w:r w:rsidR="00926861" w:rsidRPr="001C1123">
        <w:rPr>
          <w:rFonts w:ascii="Tahoma" w:hAnsi="Tahoma" w:cs="Tahoma"/>
          <w:sz w:val="22"/>
          <w:szCs w:val="22"/>
        </w:rPr>
        <w:t xml:space="preserve">не менее </w:t>
      </w:r>
      <w:r w:rsidR="00926861" w:rsidRPr="001C1123">
        <w:rPr>
          <w:rFonts w:ascii="Tahoma" w:hAnsi="Tahoma" w:cs="Tahoma"/>
          <w:b/>
          <w:sz w:val="22"/>
          <w:szCs w:val="22"/>
        </w:rPr>
        <w:t>1</w:t>
      </w:r>
      <w:r w:rsidR="00926861" w:rsidRPr="001C1123">
        <w:rPr>
          <w:rFonts w:ascii="Tahoma" w:hAnsi="Tahoma" w:cs="Tahoma"/>
          <w:sz w:val="22"/>
          <w:szCs w:val="22"/>
        </w:rPr>
        <w:t xml:space="preserve"> </w:t>
      </w:r>
      <w:r w:rsidR="00044BBD" w:rsidRPr="001C1123">
        <w:rPr>
          <w:rFonts w:ascii="Tahoma" w:hAnsi="Tahoma" w:cs="Tahoma"/>
          <w:sz w:val="22"/>
          <w:szCs w:val="22"/>
        </w:rPr>
        <w:t xml:space="preserve">(одного) </w:t>
      </w:r>
      <w:r w:rsidR="00926861" w:rsidRPr="001C1123">
        <w:rPr>
          <w:rFonts w:ascii="Tahoma" w:hAnsi="Tahoma" w:cs="Tahoma"/>
          <w:sz w:val="22"/>
          <w:szCs w:val="22"/>
        </w:rPr>
        <w:t xml:space="preserve">специалиста по охране труда (ОТ), для обеспечения личного контроля по организации и проведению работ в области охраны труда, указанных в техническом задании. </w:t>
      </w:r>
      <w:r w:rsidR="00926861" w:rsidRPr="001C1123">
        <w:rPr>
          <w:rFonts w:ascii="Tahoma" w:hAnsi="Tahoma" w:cs="Tahoma"/>
          <w:b/>
          <w:sz w:val="22"/>
          <w:szCs w:val="22"/>
        </w:rPr>
        <w:t>(подтверждается: выпиской из штатного расписания, копией приказа о назначении ответственного по охране труда, копией диплома о высшем образовании по профилю «Охрана труда» или «</w:t>
      </w:r>
      <w:proofErr w:type="spellStart"/>
      <w:r w:rsidR="00926861" w:rsidRPr="001C1123">
        <w:rPr>
          <w:rFonts w:ascii="Tahoma" w:hAnsi="Tahoma" w:cs="Tahoma"/>
          <w:b/>
          <w:sz w:val="22"/>
          <w:szCs w:val="22"/>
        </w:rPr>
        <w:t>Техносферная</w:t>
      </w:r>
      <w:proofErr w:type="spellEnd"/>
      <w:r w:rsidR="00926861" w:rsidRPr="001C1123">
        <w:rPr>
          <w:rFonts w:ascii="Tahoma" w:hAnsi="Tahoma" w:cs="Tahoma"/>
          <w:b/>
          <w:sz w:val="22"/>
          <w:szCs w:val="22"/>
        </w:rPr>
        <w:t xml:space="preserve"> безопасность», либо копией документа о профессиональной переподготовке в сфере «Охран</w:t>
      </w:r>
      <w:r w:rsidR="00D016C4" w:rsidRPr="001C1123">
        <w:rPr>
          <w:rFonts w:ascii="Tahoma" w:hAnsi="Tahoma" w:cs="Tahoma"/>
          <w:b/>
          <w:sz w:val="22"/>
          <w:szCs w:val="22"/>
        </w:rPr>
        <w:t>а</w:t>
      </w:r>
      <w:r w:rsidR="00926861" w:rsidRPr="001C1123">
        <w:rPr>
          <w:rFonts w:ascii="Tahoma" w:hAnsi="Tahoma" w:cs="Tahoma"/>
          <w:b/>
          <w:sz w:val="22"/>
          <w:szCs w:val="22"/>
        </w:rPr>
        <w:t xml:space="preserve"> труда» в колич</w:t>
      </w:r>
      <w:r w:rsidR="009852D5" w:rsidRPr="001C1123">
        <w:rPr>
          <w:rFonts w:ascii="Tahoma" w:hAnsi="Tahoma" w:cs="Tahoma"/>
          <w:b/>
          <w:sz w:val="22"/>
          <w:szCs w:val="22"/>
        </w:rPr>
        <w:t xml:space="preserve">естве не менее 256 ч. </w:t>
      </w:r>
      <w:r w:rsidR="002A62CF" w:rsidRPr="001C1123">
        <w:rPr>
          <w:rFonts w:ascii="Tahoma" w:hAnsi="Tahoma" w:cs="Tahoma"/>
          <w:b/>
          <w:sz w:val="22"/>
          <w:szCs w:val="22"/>
        </w:rPr>
        <w:t>о</w:t>
      </w:r>
      <w:r w:rsidR="009852D5" w:rsidRPr="001C1123">
        <w:rPr>
          <w:rFonts w:ascii="Tahoma" w:hAnsi="Tahoma" w:cs="Tahoma"/>
          <w:b/>
          <w:sz w:val="22"/>
          <w:szCs w:val="22"/>
        </w:rPr>
        <w:t>бучения</w:t>
      </w:r>
      <w:r w:rsidR="00F17BD9" w:rsidRPr="001C1123">
        <w:rPr>
          <w:rFonts w:ascii="Tahoma" w:hAnsi="Tahoma" w:cs="Tahoma"/>
          <w:b/>
          <w:sz w:val="22"/>
          <w:szCs w:val="22"/>
        </w:rPr>
        <w:t>);</w:t>
      </w:r>
    </w:p>
    <w:p w14:paraId="603267B2" w14:textId="48F5CCED" w:rsidR="00F53170" w:rsidRPr="001C1123" w:rsidRDefault="00103C40" w:rsidP="00F53170">
      <w:pPr>
        <w:pStyle w:val="a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1.4.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F53170" w:rsidRPr="001C1123">
        <w:rPr>
          <w:rFonts w:ascii="Tahoma" w:hAnsi="Tahoma" w:cs="Tahoma"/>
          <w:sz w:val="22"/>
          <w:szCs w:val="22"/>
        </w:rPr>
        <w:t xml:space="preserve">не менее </w:t>
      </w:r>
      <w:r w:rsidR="00BC4D2D" w:rsidRPr="001C1123">
        <w:rPr>
          <w:rFonts w:ascii="Tahoma" w:hAnsi="Tahoma" w:cs="Tahoma"/>
          <w:sz w:val="22"/>
          <w:szCs w:val="22"/>
        </w:rPr>
        <w:t xml:space="preserve">2 (двух) </w:t>
      </w:r>
      <w:r w:rsidR="00F53170" w:rsidRPr="001C1123">
        <w:rPr>
          <w:rFonts w:ascii="Tahoma" w:hAnsi="Tahoma" w:cs="Tahoma"/>
          <w:sz w:val="22"/>
          <w:szCs w:val="22"/>
        </w:rPr>
        <w:t xml:space="preserve">рабочих 1 или 2 </w:t>
      </w:r>
      <w:r w:rsidR="00680BE7" w:rsidRPr="001C1123">
        <w:rPr>
          <w:rFonts w:ascii="Tahoma" w:hAnsi="Tahoma" w:cs="Tahoma"/>
          <w:sz w:val="22"/>
          <w:szCs w:val="22"/>
        </w:rPr>
        <w:t>группы,</w:t>
      </w:r>
      <w:r w:rsidR="00F53170" w:rsidRPr="001C1123">
        <w:rPr>
          <w:rFonts w:ascii="Tahoma" w:hAnsi="Tahoma" w:cs="Tahoma"/>
          <w:sz w:val="22"/>
          <w:szCs w:val="22"/>
        </w:rPr>
        <w:t xml:space="preserve"> не менее </w:t>
      </w:r>
      <w:r w:rsidR="00BC4D2D" w:rsidRPr="001C1123">
        <w:rPr>
          <w:rFonts w:ascii="Tahoma" w:hAnsi="Tahoma" w:cs="Tahoma"/>
          <w:sz w:val="22"/>
          <w:szCs w:val="22"/>
        </w:rPr>
        <w:t>1-го (одного)</w:t>
      </w:r>
      <w:r w:rsidR="00F53170" w:rsidRPr="001C1123">
        <w:rPr>
          <w:rFonts w:ascii="Tahoma" w:hAnsi="Tahoma" w:cs="Tahoma"/>
          <w:sz w:val="22"/>
          <w:szCs w:val="22"/>
        </w:rPr>
        <w:t xml:space="preserve"> - ИТР 2 </w:t>
      </w:r>
      <w:r w:rsidR="00680BE7" w:rsidRPr="001C1123">
        <w:rPr>
          <w:rFonts w:ascii="Tahoma" w:hAnsi="Tahoma" w:cs="Tahoma"/>
          <w:sz w:val="22"/>
          <w:szCs w:val="22"/>
        </w:rPr>
        <w:t>группы,</w:t>
      </w:r>
      <w:r w:rsidR="00F53170" w:rsidRPr="001C1123">
        <w:rPr>
          <w:rFonts w:ascii="Tahoma" w:hAnsi="Tahoma" w:cs="Tahoma"/>
          <w:sz w:val="22"/>
          <w:szCs w:val="22"/>
        </w:rPr>
        <w:t xml:space="preserve"> не менее </w:t>
      </w:r>
      <w:r w:rsidR="00BC4D2D" w:rsidRPr="001C1123">
        <w:rPr>
          <w:rFonts w:ascii="Tahoma" w:hAnsi="Tahoma" w:cs="Tahoma"/>
          <w:sz w:val="22"/>
          <w:szCs w:val="22"/>
        </w:rPr>
        <w:t>1</w:t>
      </w:r>
      <w:r w:rsidR="00044BBD" w:rsidRPr="001C1123">
        <w:rPr>
          <w:rFonts w:ascii="Tahoma" w:hAnsi="Tahoma" w:cs="Tahoma"/>
          <w:sz w:val="22"/>
          <w:szCs w:val="22"/>
        </w:rPr>
        <w:t xml:space="preserve"> (одного)</w:t>
      </w:r>
      <w:r w:rsidR="00F53170" w:rsidRPr="001C1123">
        <w:rPr>
          <w:rFonts w:ascii="Tahoma" w:hAnsi="Tahoma" w:cs="Tahoma"/>
          <w:sz w:val="22"/>
          <w:szCs w:val="22"/>
        </w:rPr>
        <w:t xml:space="preserve"> </w:t>
      </w:r>
      <w:r w:rsidR="00680BE7" w:rsidRPr="001C1123">
        <w:rPr>
          <w:rFonts w:ascii="Tahoma" w:hAnsi="Tahoma" w:cs="Tahoma"/>
          <w:sz w:val="22"/>
          <w:szCs w:val="22"/>
        </w:rPr>
        <w:t>ИТР 3</w:t>
      </w:r>
      <w:r w:rsidR="00F53170" w:rsidRPr="001C1123">
        <w:rPr>
          <w:rFonts w:ascii="Tahoma" w:hAnsi="Tahoma" w:cs="Tahoma"/>
          <w:sz w:val="22"/>
          <w:szCs w:val="22"/>
        </w:rPr>
        <w:t xml:space="preserve"> группы, аттестованных по безопасным методам и приёмам выполнения работ на высоте, </w:t>
      </w:r>
      <w:r w:rsidR="00F53170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расписания, а также копиями протоколов, а для субподрядчиков/соисполнителей дополнительно документами, подтверждающие договорные обязательства);</w:t>
      </w:r>
    </w:p>
    <w:p w14:paraId="4712CBAB" w14:textId="32ECEAD2" w:rsidR="001005D9" w:rsidRPr="001C1123" w:rsidRDefault="00103C40" w:rsidP="00F53170">
      <w:pPr>
        <w:contextualSpacing/>
        <w:rPr>
          <w:rFonts w:ascii="Tahoma" w:hAnsi="Tahoma" w:cs="Tahoma"/>
          <w:b/>
          <w:sz w:val="22"/>
          <w:szCs w:val="22"/>
        </w:rPr>
      </w:pPr>
      <w:bookmarkStart w:id="0" w:name="_GoBack"/>
      <w:r w:rsidRPr="001C1123">
        <w:rPr>
          <w:rFonts w:ascii="Tahoma" w:hAnsi="Tahoma" w:cs="Tahoma"/>
          <w:b/>
          <w:sz w:val="22"/>
          <w:szCs w:val="22"/>
        </w:rPr>
        <w:t>1.5.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1005D9" w:rsidRPr="001C1123">
        <w:rPr>
          <w:rFonts w:ascii="Tahoma" w:hAnsi="Tahoma" w:cs="Tahoma"/>
          <w:sz w:val="22"/>
          <w:szCs w:val="22"/>
        </w:rPr>
        <w:t xml:space="preserve">не менее </w:t>
      </w:r>
      <w:r w:rsidR="00044BBD" w:rsidRPr="001C1123">
        <w:rPr>
          <w:rFonts w:ascii="Tahoma" w:hAnsi="Tahoma" w:cs="Tahoma"/>
          <w:sz w:val="22"/>
          <w:szCs w:val="22"/>
        </w:rPr>
        <w:t>2 (двух)</w:t>
      </w:r>
      <w:r w:rsidR="00F53170" w:rsidRPr="001C1123">
        <w:rPr>
          <w:rFonts w:ascii="Tahoma" w:hAnsi="Tahoma" w:cs="Tahoma"/>
          <w:sz w:val="22"/>
          <w:szCs w:val="22"/>
        </w:rPr>
        <w:t xml:space="preserve"> специалистов</w:t>
      </w:r>
      <w:r w:rsidR="001005D9" w:rsidRPr="001C1123">
        <w:rPr>
          <w:rFonts w:ascii="Tahoma" w:hAnsi="Tahoma" w:cs="Tahoma"/>
          <w:sz w:val="22"/>
          <w:szCs w:val="22"/>
        </w:rPr>
        <w:t xml:space="preserve"> прошедших проверку знаний правил работы в электроустановках, в соответствии с действующими "Правилами по охране труда при эксплуатации электроустановок", утвержденных Министерством труда и социальной защиты РФ приказ №903н от 15 декабря 2020 года </w:t>
      </w:r>
      <w:r w:rsidR="001005D9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 и копиями протоколов и/или удостоверений</w:t>
      </w:r>
      <w:r w:rsidR="00F53170" w:rsidRPr="001C1123">
        <w:rPr>
          <w:rFonts w:ascii="Tahoma" w:hAnsi="Tahoma" w:cs="Tahoma"/>
          <w:b/>
          <w:sz w:val="22"/>
          <w:szCs w:val="22"/>
        </w:rPr>
        <w:t>, а для субподрядчиков/соисполнителей дополнительно документами, подтверждающие договорные обязательства</w:t>
      </w:r>
      <w:r w:rsidR="001005D9" w:rsidRPr="001C1123">
        <w:rPr>
          <w:rFonts w:ascii="Tahoma" w:hAnsi="Tahoma" w:cs="Tahoma"/>
          <w:b/>
          <w:sz w:val="22"/>
          <w:szCs w:val="22"/>
        </w:rPr>
        <w:t>)</w:t>
      </w:r>
      <w:r w:rsidR="00705B43" w:rsidRPr="001C1123">
        <w:rPr>
          <w:rFonts w:ascii="Tahoma" w:hAnsi="Tahoma" w:cs="Tahoma"/>
          <w:b/>
          <w:sz w:val="22"/>
          <w:szCs w:val="22"/>
        </w:rPr>
        <w:t>;</w:t>
      </w:r>
    </w:p>
    <w:bookmarkEnd w:id="0"/>
    <w:p w14:paraId="0154E4CD" w14:textId="7B023887" w:rsidR="00250301" w:rsidRPr="001C1123" w:rsidRDefault="00103C40" w:rsidP="0007371B">
      <w:pPr>
        <w:pStyle w:val="a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1.</w:t>
      </w:r>
      <w:r w:rsidR="007D6751">
        <w:rPr>
          <w:rFonts w:ascii="Tahoma" w:hAnsi="Tahoma" w:cs="Tahoma"/>
          <w:b/>
          <w:sz w:val="22"/>
          <w:szCs w:val="22"/>
        </w:rPr>
        <w:t>6</w:t>
      </w:r>
      <w:r w:rsidRPr="001C1123">
        <w:rPr>
          <w:rFonts w:ascii="Tahoma" w:hAnsi="Tahoma" w:cs="Tahoma"/>
          <w:b/>
          <w:sz w:val="22"/>
          <w:szCs w:val="22"/>
        </w:rPr>
        <w:t>.</w:t>
      </w:r>
      <w:r w:rsidRPr="001C1123">
        <w:rPr>
          <w:rFonts w:ascii="Tahoma" w:hAnsi="Tahoma" w:cs="Tahoma"/>
          <w:sz w:val="22"/>
          <w:szCs w:val="22"/>
        </w:rPr>
        <w:t xml:space="preserve"> </w:t>
      </w:r>
      <w:r w:rsidR="008D5AB8" w:rsidRPr="001C1123">
        <w:rPr>
          <w:rFonts w:ascii="Tahoma" w:hAnsi="Tahoma" w:cs="Tahoma"/>
          <w:sz w:val="22"/>
          <w:szCs w:val="22"/>
        </w:rPr>
        <w:t xml:space="preserve">не менее </w:t>
      </w:r>
      <w:r w:rsidR="009C460F">
        <w:rPr>
          <w:rFonts w:ascii="Tahoma" w:hAnsi="Tahoma" w:cs="Tahoma"/>
          <w:sz w:val="22"/>
          <w:szCs w:val="22"/>
        </w:rPr>
        <w:t>1</w:t>
      </w:r>
      <w:r w:rsidR="00822E82" w:rsidRPr="001C1123">
        <w:rPr>
          <w:rFonts w:ascii="Tahoma" w:hAnsi="Tahoma" w:cs="Tahoma"/>
          <w:sz w:val="22"/>
          <w:szCs w:val="22"/>
        </w:rPr>
        <w:t xml:space="preserve"> (</w:t>
      </w:r>
      <w:r w:rsidR="009C460F">
        <w:rPr>
          <w:rFonts w:ascii="Tahoma" w:hAnsi="Tahoma" w:cs="Tahoma"/>
          <w:sz w:val="22"/>
          <w:szCs w:val="22"/>
        </w:rPr>
        <w:t>одного</w:t>
      </w:r>
      <w:r w:rsidR="00822E82" w:rsidRPr="001C1123">
        <w:rPr>
          <w:rFonts w:ascii="Tahoma" w:hAnsi="Tahoma" w:cs="Tahoma"/>
          <w:sz w:val="22"/>
          <w:szCs w:val="22"/>
        </w:rPr>
        <w:t>)</w:t>
      </w:r>
      <w:r w:rsidR="008D5AB8" w:rsidRPr="001C1123">
        <w:rPr>
          <w:rFonts w:ascii="Tahoma" w:hAnsi="Tahoma" w:cs="Tahoma"/>
          <w:sz w:val="22"/>
          <w:szCs w:val="22"/>
        </w:rPr>
        <w:t xml:space="preserve"> </w:t>
      </w:r>
      <w:r w:rsidR="00CA6525" w:rsidRPr="001C1123">
        <w:rPr>
          <w:rFonts w:ascii="Tahoma" w:hAnsi="Tahoma" w:cs="Tahoma"/>
          <w:sz w:val="22"/>
          <w:szCs w:val="22"/>
        </w:rPr>
        <w:t xml:space="preserve">ИТР </w:t>
      </w:r>
      <w:r w:rsidR="00CA6525" w:rsidRPr="001C1123">
        <w:rPr>
          <w:rFonts w:ascii="Tahoma" w:hAnsi="Tahoma" w:cs="Tahoma"/>
          <w:b/>
          <w:sz w:val="22"/>
          <w:szCs w:val="22"/>
        </w:rPr>
        <w:t>(подтверждается выпиской из штатного расписания</w:t>
      </w:r>
      <w:r w:rsidR="0007371B" w:rsidRPr="001C1123">
        <w:rPr>
          <w:rFonts w:ascii="Tahoma" w:hAnsi="Tahoma" w:cs="Tahoma"/>
          <w:b/>
          <w:sz w:val="22"/>
          <w:szCs w:val="22"/>
        </w:rPr>
        <w:t>,</w:t>
      </w:r>
      <w:r w:rsidR="0007371B" w:rsidRPr="001C1123">
        <w:rPr>
          <w:rFonts w:ascii="Tahoma" w:hAnsi="Tahoma" w:cs="Tahoma"/>
          <w:sz w:val="22"/>
          <w:szCs w:val="22"/>
        </w:rPr>
        <w:t xml:space="preserve"> </w:t>
      </w:r>
      <w:r w:rsidR="0007371B" w:rsidRPr="001C1123">
        <w:rPr>
          <w:rFonts w:ascii="Tahoma" w:hAnsi="Tahoma" w:cs="Tahoma"/>
          <w:b/>
          <w:sz w:val="22"/>
          <w:szCs w:val="22"/>
        </w:rPr>
        <w:t xml:space="preserve">а для субподрядчиков/соисполнителей дополнительно документами, подтверждающие договорные обязательства) </w:t>
      </w:r>
      <w:r w:rsidR="00CA6525" w:rsidRPr="001C1123">
        <w:rPr>
          <w:rFonts w:ascii="Tahoma" w:hAnsi="Tahoma" w:cs="Tahoma"/>
          <w:b/>
          <w:sz w:val="22"/>
          <w:szCs w:val="22"/>
        </w:rPr>
        <w:t>одновременно</w:t>
      </w:r>
      <w:r w:rsidR="00CA6525" w:rsidRPr="001C1123">
        <w:rPr>
          <w:rFonts w:ascii="Tahoma" w:hAnsi="Tahoma" w:cs="Tahoma"/>
          <w:sz w:val="22"/>
          <w:szCs w:val="22"/>
        </w:rPr>
        <w:t xml:space="preserve"> аттестованн</w:t>
      </w:r>
      <w:r w:rsidR="009C460F">
        <w:rPr>
          <w:rFonts w:ascii="Tahoma" w:hAnsi="Tahoma" w:cs="Tahoma"/>
          <w:sz w:val="22"/>
          <w:szCs w:val="22"/>
        </w:rPr>
        <w:t>ого</w:t>
      </w:r>
      <w:r w:rsidR="00CA6525" w:rsidRPr="001C1123">
        <w:rPr>
          <w:rFonts w:ascii="Tahoma" w:hAnsi="Tahoma" w:cs="Tahoma"/>
          <w:sz w:val="22"/>
          <w:szCs w:val="22"/>
        </w:rPr>
        <w:t xml:space="preserve"> в области охраны труда согласно постановления Правительства РФ от 24.12.2021 № 2464 </w:t>
      </w:r>
      <w:r w:rsidR="00CA6525" w:rsidRPr="001C1123">
        <w:rPr>
          <w:rFonts w:ascii="Tahoma" w:hAnsi="Tahoma" w:cs="Tahoma"/>
          <w:b/>
          <w:sz w:val="22"/>
          <w:szCs w:val="22"/>
        </w:rPr>
        <w:t>(подтверждается копиями действующих документов об аттестации) и промышленной безопасности согласно приказу Ростехнадзора от 09.08.2023 № 285 и Постановления правительства РФ от 13.01.2023 № 13 (подтверждается копией прото</w:t>
      </w:r>
      <w:r w:rsidR="00314E84" w:rsidRPr="001C1123">
        <w:rPr>
          <w:rFonts w:ascii="Tahoma" w:hAnsi="Tahoma" w:cs="Tahoma"/>
          <w:b/>
          <w:sz w:val="22"/>
          <w:szCs w:val="22"/>
        </w:rPr>
        <w:t>кола об аттестации в области ПБ</w:t>
      </w:r>
      <w:r w:rsidR="0057147B" w:rsidRPr="001C1123">
        <w:rPr>
          <w:rFonts w:ascii="Tahoma" w:hAnsi="Tahoma" w:cs="Tahoma"/>
          <w:b/>
          <w:sz w:val="22"/>
          <w:szCs w:val="22"/>
        </w:rPr>
        <w:t>,</w:t>
      </w:r>
      <w:r w:rsidR="0057147B" w:rsidRPr="001C1123">
        <w:rPr>
          <w:rFonts w:ascii="Tahoma" w:hAnsi="Tahoma" w:cs="Tahoma"/>
          <w:sz w:val="22"/>
          <w:szCs w:val="22"/>
        </w:rPr>
        <w:t xml:space="preserve"> </w:t>
      </w:r>
      <w:r w:rsidR="0057147B" w:rsidRPr="001C1123">
        <w:rPr>
          <w:rFonts w:ascii="Tahoma" w:hAnsi="Tahoma" w:cs="Tahoma"/>
          <w:b/>
          <w:sz w:val="22"/>
          <w:szCs w:val="22"/>
        </w:rPr>
        <w:t>а для субподрядчиков/соисполнителей дополнительно документами, подтверждающие договорные обязательства</w:t>
      </w:r>
      <w:r w:rsidR="00314E84" w:rsidRPr="001C1123">
        <w:rPr>
          <w:rFonts w:ascii="Tahoma" w:hAnsi="Tahoma" w:cs="Tahoma"/>
          <w:b/>
          <w:sz w:val="22"/>
          <w:szCs w:val="22"/>
        </w:rPr>
        <w:t>)</w:t>
      </w:r>
      <w:r w:rsidR="00A50450" w:rsidRPr="001C1123">
        <w:rPr>
          <w:rFonts w:ascii="Tahoma" w:hAnsi="Tahoma" w:cs="Tahoma"/>
          <w:b/>
          <w:sz w:val="22"/>
          <w:szCs w:val="22"/>
        </w:rPr>
        <w:t>:</w:t>
      </w:r>
    </w:p>
    <w:p w14:paraId="30DA2DBE" w14:textId="77777777" w:rsidR="00250301" w:rsidRPr="001C1123" w:rsidRDefault="00250301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общие требования охраны труда;</w:t>
      </w:r>
    </w:p>
    <w:p w14:paraId="39319806" w14:textId="77777777" w:rsidR="00D8504E" w:rsidRPr="001C1123" w:rsidRDefault="00250301" w:rsidP="00D8504E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А1 Общие требования промышленной безопасности;</w:t>
      </w:r>
    </w:p>
    <w:p w14:paraId="32B24E74" w14:textId="7D7874D4" w:rsidR="008D5AB8" w:rsidRPr="001C1123" w:rsidRDefault="008D5AB8" w:rsidP="003647D6">
      <w:pPr>
        <w:pStyle w:val="a3"/>
        <w:tabs>
          <w:tab w:val="left" w:pos="851"/>
          <w:tab w:val="left" w:pos="993"/>
        </w:tabs>
        <w:spacing w:line="240" w:lineRule="exact"/>
        <w:ind w:left="0" w:firstLine="113"/>
        <w:rPr>
          <w:rFonts w:ascii="Tahoma" w:hAnsi="Tahoma" w:cs="Tahoma"/>
          <w:sz w:val="22"/>
          <w:szCs w:val="22"/>
        </w:rPr>
      </w:pPr>
    </w:p>
    <w:p w14:paraId="66A7E8B3" w14:textId="77C6E099" w:rsidR="00250301" w:rsidRPr="001C1123" w:rsidRDefault="00250301" w:rsidP="00607328">
      <w:pPr>
        <w:pStyle w:val="a3"/>
        <w:numPr>
          <w:ilvl w:val="0"/>
          <w:numId w:val="22"/>
        </w:numPr>
        <w:tabs>
          <w:tab w:val="left" w:pos="426"/>
          <w:tab w:val="left" w:pos="993"/>
        </w:tabs>
        <w:spacing w:line="240" w:lineRule="exact"/>
        <w:ind w:left="0" w:firstLine="0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Наличие у Претендента и/или привлекаемых им субподрядчиков</w:t>
      </w:r>
      <w:r w:rsidR="00326AAA" w:rsidRPr="001C1123">
        <w:rPr>
          <w:rFonts w:ascii="Tahoma" w:hAnsi="Tahoma" w:cs="Tahoma"/>
          <w:sz w:val="22"/>
          <w:szCs w:val="22"/>
        </w:rPr>
        <w:t>/соисполнителей</w:t>
      </w:r>
      <w:r w:rsidRPr="001C1123">
        <w:rPr>
          <w:rFonts w:ascii="Tahoma" w:hAnsi="Tahoma" w:cs="Tahoma"/>
          <w:sz w:val="22"/>
          <w:szCs w:val="22"/>
        </w:rPr>
        <w:t xml:space="preserve"> опыта выполнения </w:t>
      </w:r>
      <w:r w:rsidR="00822E82" w:rsidRPr="001C1123">
        <w:rPr>
          <w:rFonts w:ascii="Tahoma" w:hAnsi="Tahoma" w:cs="Tahoma"/>
          <w:sz w:val="22"/>
          <w:szCs w:val="22"/>
        </w:rPr>
        <w:t>электромонтажных работ</w:t>
      </w:r>
      <w:r w:rsidR="00E9711A">
        <w:rPr>
          <w:rFonts w:ascii="Tahoma" w:hAnsi="Tahoma" w:cs="Tahoma"/>
          <w:sz w:val="22"/>
          <w:szCs w:val="22"/>
        </w:rPr>
        <w:t xml:space="preserve"> и</w:t>
      </w:r>
      <w:r w:rsidR="00822E82" w:rsidRPr="001C1123">
        <w:rPr>
          <w:rFonts w:ascii="Tahoma" w:hAnsi="Tahoma" w:cs="Tahoma"/>
          <w:sz w:val="22"/>
          <w:szCs w:val="22"/>
        </w:rPr>
        <w:t xml:space="preserve"> работ по монтажу оборудования КИПИА</w:t>
      </w:r>
      <w:r w:rsidR="00177FB7" w:rsidRPr="001C1123">
        <w:rPr>
          <w:rFonts w:ascii="Tahoma" w:hAnsi="Tahoma" w:cs="Tahoma"/>
          <w:sz w:val="22"/>
          <w:szCs w:val="22"/>
        </w:rPr>
        <w:t xml:space="preserve"> </w:t>
      </w:r>
      <w:r w:rsidRPr="001C1123">
        <w:rPr>
          <w:rFonts w:ascii="Tahoma" w:hAnsi="Tahoma" w:cs="Tahoma"/>
          <w:sz w:val="22"/>
          <w:szCs w:val="22"/>
        </w:rPr>
        <w:t>за последние (</w:t>
      </w:r>
      <w:r w:rsidR="00D944BC">
        <w:rPr>
          <w:rFonts w:ascii="Tahoma" w:hAnsi="Tahoma" w:cs="Tahoma"/>
          <w:sz w:val="22"/>
          <w:szCs w:val="22"/>
        </w:rPr>
        <w:t>3</w:t>
      </w:r>
      <w:r w:rsidR="00822E82" w:rsidRPr="001C1123">
        <w:rPr>
          <w:rFonts w:ascii="Tahoma" w:hAnsi="Tahoma" w:cs="Tahoma"/>
          <w:sz w:val="22"/>
          <w:szCs w:val="22"/>
        </w:rPr>
        <w:t xml:space="preserve"> (</w:t>
      </w:r>
      <w:r w:rsidR="00D944BC">
        <w:rPr>
          <w:rFonts w:ascii="Tahoma" w:hAnsi="Tahoma" w:cs="Tahoma"/>
          <w:sz w:val="22"/>
          <w:szCs w:val="22"/>
        </w:rPr>
        <w:t>три</w:t>
      </w:r>
      <w:r w:rsidR="00822E82" w:rsidRPr="001C1123">
        <w:rPr>
          <w:rFonts w:ascii="Tahoma" w:hAnsi="Tahoma" w:cs="Tahoma"/>
          <w:sz w:val="22"/>
          <w:szCs w:val="22"/>
        </w:rPr>
        <w:t>)</w:t>
      </w:r>
      <w:r w:rsidRPr="001C1123">
        <w:rPr>
          <w:rFonts w:ascii="Tahoma" w:hAnsi="Tahoma" w:cs="Tahoma"/>
          <w:sz w:val="22"/>
          <w:szCs w:val="22"/>
        </w:rPr>
        <w:t xml:space="preserve"> года общей стоимостью от </w:t>
      </w:r>
      <w:r w:rsidR="009C460F">
        <w:rPr>
          <w:rFonts w:ascii="Tahoma" w:hAnsi="Tahoma" w:cs="Tahoma"/>
          <w:sz w:val="22"/>
          <w:szCs w:val="22"/>
        </w:rPr>
        <w:t>6</w:t>
      </w:r>
      <w:r w:rsidR="00140750">
        <w:rPr>
          <w:rFonts w:ascii="Tahoma" w:hAnsi="Tahoma" w:cs="Tahoma"/>
          <w:sz w:val="22"/>
          <w:szCs w:val="22"/>
        </w:rPr>
        <w:t xml:space="preserve"> млн. рублей без НДС.</w:t>
      </w:r>
      <w:r w:rsidR="00EB36A1" w:rsidRPr="001C1123">
        <w:rPr>
          <w:rFonts w:ascii="Tahoma" w:hAnsi="Tahoma" w:cs="Tahoma"/>
          <w:sz w:val="22"/>
          <w:szCs w:val="22"/>
        </w:rPr>
        <w:t xml:space="preserve"> </w:t>
      </w:r>
      <w:r w:rsidRPr="001C1123">
        <w:rPr>
          <w:rFonts w:ascii="Tahoma" w:hAnsi="Tahoma" w:cs="Tahoma"/>
          <w:sz w:val="22"/>
          <w:szCs w:val="22"/>
        </w:rPr>
        <w:t>(</w:t>
      </w:r>
      <w:r w:rsidRPr="001C1123">
        <w:rPr>
          <w:rFonts w:ascii="Tahoma" w:hAnsi="Tahoma" w:cs="Tahoma"/>
          <w:b/>
          <w:sz w:val="22"/>
          <w:szCs w:val="22"/>
        </w:rPr>
        <w:t xml:space="preserve">подтверждается </w:t>
      </w:r>
      <w:r w:rsidR="00402C05" w:rsidRPr="001C1123">
        <w:rPr>
          <w:rFonts w:ascii="Tahoma" w:hAnsi="Tahoma" w:cs="Tahoma"/>
          <w:b/>
          <w:sz w:val="22"/>
          <w:szCs w:val="22"/>
        </w:rPr>
        <w:t xml:space="preserve">Формой №3 </w:t>
      </w:r>
      <w:r w:rsidR="00075785" w:rsidRPr="001C1123">
        <w:rPr>
          <w:rFonts w:ascii="Tahoma" w:hAnsi="Tahoma" w:cs="Tahoma"/>
          <w:b/>
          <w:sz w:val="22"/>
          <w:szCs w:val="22"/>
        </w:rPr>
        <w:t xml:space="preserve">приложения №3 </w:t>
      </w:r>
      <w:r w:rsidRPr="001C1123">
        <w:rPr>
          <w:rFonts w:ascii="Tahoma" w:hAnsi="Tahoma" w:cs="Tahoma"/>
          <w:b/>
          <w:sz w:val="22"/>
          <w:szCs w:val="22"/>
        </w:rPr>
        <w:t>к приглашению с приложением подтверждающих документов (копии договоров и актов выполненных работ по форме КС-2, КС-3 или иных актов, подтверждающих выполнение работ согласно договору), а в отношении опыта привлекаемого субподрядчика</w:t>
      </w:r>
      <w:r w:rsidR="00326AAA" w:rsidRPr="001C1123">
        <w:rPr>
          <w:rFonts w:ascii="Tahoma" w:hAnsi="Tahoma" w:cs="Tahoma"/>
          <w:b/>
          <w:sz w:val="22"/>
          <w:szCs w:val="22"/>
        </w:rPr>
        <w:t>/соисполнителя</w:t>
      </w:r>
      <w:r w:rsidR="0057147B" w:rsidRPr="001C1123">
        <w:rPr>
          <w:rFonts w:ascii="Tahoma" w:hAnsi="Tahoma" w:cs="Tahoma"/>
          <w:b/>
          <w:sz w:val="22"/>
          <w:szCs w:val="22"/>
        </w:rPr>
        <w:t xml:space="preserve"> также Формой 1а);</w:t>
      </w:r>
    </w:p>
    <w:p w14:paraId="4ACE6A5D" w14:textId="77777777" w:rsidR="00F23693" w:rsidRPr="001C1123" w:rsidRDefault="00F23693" w:rsidP="00F23693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sz w:val="22"/>
          <w:szCs w:val="22"/>
        </w:rPr>
      </w:pPr>
    </w:p>
    <w:p w14:paraId="287F9031" w14:textId="77777777" w:rsidR="005345CC" w:rsidRPr="001C1123" w:rsidRDefault="005345CC" w:rsidP="003647D6">
      <w:pPr>
        <w:pStyle w:val="a3"/>
        <w:tabs>
          <w:tab w:val="left" w:pos="851"/>
          <w:tab w:val="left" w:pos="993"/>
        </w:tabs>
        <w:spacing w:line="240" w:lineRule="exact"/>
        <w:ind w:left="113"/>
        <w:rPr>
          <w:rFonts w:ascii="Tahoma" w:hAnsi="Tahoma" w:cs="Tahoma"/>
          <w:b/>
          <w:sz w:val="22"/>
          <w:szCs w:val="22"/>
        </w:rPr>
      </w:pPr>
    </w:p>
    <w:p w14:paraId="4C95B5DC" w14:textId="77777777" w:rsidR="0074472E" w:rsidRPr="001C1123" w:rsidRDefault="0074472E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009A9C0A" w14:textId="77777777" w:rsidR="0088768D" w:rsidRDefault="0088768D" w:rsidP="009F3FC3">
      <w:pPr>
        <w:pStyle w:val="a3"/>
        <w:tabs>
          <w:tab w:val="left" w:pos="851"/>
          <w:tab w:val="left" w:pos="993"/>
        </w:tabs>
        <w:ind w:firstLine="426"/>
        <w:rPr>
          <w:rFonts w:ascii="Tahoma" w:hAnsi="Tahoma" w:cs="Tahoma"/>
          <w:b/>
          <w:sz w:val="22"/>
          <w:szCs w:val="22"/>
        </w:rPr>
      </w:pPr>
    </w:p>
    <w:p w14:paraId="210E2DA0" w14:textId="30031071" w:rsidR="009F3FC3" w:rsidRPr="001C1123" w:rsidRDefault="00EF2D44" w:rsidP="009F3FC3">
      <w:pPr>
        <w:pStyle w:val="a3"/>
        <w:tabs>
          <w:tab w:val="left" w:pos="851"/>
          <w:tab w:val="left" w:pos="993"/>
        </w:tabs>
        <w:ind w:firstLine="426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До начала работ</w:t>
      </w:r>
      <w:r w:rsidR="00A70BD5" w:rsidRPr="001C1123">
        <w:rPr>
          <w:rFonts w:ascii="Tahoma" w:hAnsi="Tahoma" w:cs="Tahoma"/>
          <w:sz w:val="22"/>
          <w:szCs w:val="22"/>
        </w:rPr>
        <w:t>:</w:t>
      </w:r>
      <w:r w:rsidR="006961C6" w:rsidRPr="001C1123">
        <w:rPr>
          <w:rFonts w:ascii="Tahoma" w:hAnsi="Tahoma" w:cs="Tahoma"/>
          <w:sz w:val="22"/>
          <w:szCs w:val="22"/>
        </w:rPr>
        <w:t xml:space="preserve"> </w:t>
      </w:r>
    </w:p>
    <w:p w14:paraId="096DA0B1" w14:textId="77777777" w:rsidR="00841D47" w:rsidRPr="001C1123" w:rsidRDefault="00841D47" w:rsidP="00841D47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Пройти вводный инструктаж по охране труда и промышленной безопасности в департаменте промышленной безопасности в г. Мончегорск – на промышленной площадке ЦКПП «Северная», 2 –й этаж.</w:t>
      </w:r>
    </w:p>
    <w:p w14:paraId="6AE81F3D" w14:textId="77777777" w:rsidR="009F3FC3" w:rsidRPr="001C1123" w:rsidRDefault="009F3FC3" w:rsidP="009F3FC3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lastRenderedPageBreak/>
        <w:t>Предоставить копии приказов (распоряжений) подрядной организации о назначении ответственных лиц при производстве работ на опасных производственных объектах;</w:t>
      </w:r>
    </w:p>
    <w:p w14:paraId="6603615E" w14:textId="77777777" w:rsidR="009F3FC3" w:rsidRPr="001C1123" w:rsidRDefault="009F3FC3" w:rsidP="009F3FC3">
      <w:pPr>
        <w:pStyle w:val="a3"/>
        <w:numPr>
          <w:ilvl w:val="0"/>
          <w:numId w:val="30"/>
        </w:numPr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Пройти обучение безопасным методам и приемам выполнения работ на высоте (при выполнении работ на высоте в соответствии с Приказом Минтруда России от 16.11.2020 № 782н "Об утверждении Правил по охране труда при работе на высоте" (Зарегистрировано в Минюсте России 15.12.2020 № 61477);</w:t>
      </w:r>
    </w:p>
    <w:p w14:paraId="2ABB36E1" w14:textId="77777777" w:rsidR="009F3FC3" w:rsidRPr="001C1123" w:rsidRDefault="009F3FC3" w:rsidP="009F3FC3">
      <w:pPr>
        <w:pStyle w:val="a3"/>
        <w:numPr>
          <w:ilvl w:val="0"/>
          <w:numId w:val="30"/>
        </w:numPr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Производителям работ пройти проверку знаний М КГМК 138-01-2024 Методики применения нарядов-допусков при производстве работ повышенной опасности в АО «Кольская ГМК»; </w:t>
      </w:r>
    </w:p>
    <w:p w14:paraId="6B352682" w14:textId="77777777" w:rsidR="009F3FC3" w:rsidRPr="001C1123" w:rsidRDefault="009F3FC3" w:rsidP="009F3FC3">
      <w:pPr>
        <w:pStyle w:val="a3"/>
        <w:numPr>
          <w:ilvl w:val="0"/>
          <w:numId w:val="30"/>
        </w:numPr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Производителям работ пройти проверку знаний корпоративных стандартов и положений:</w:t>
      </w:r>
    </w:p>
    <w:p w14:paraId="71134215" w14:textId="77777777" w:rsidR="009F3FC3" w:rsidRPr="001C1123" w:rsidRDefault="009F3FC3" w:rsidP="009F3FC3">
      <w:pPr>
        <w:pStyle w:val="a3"/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П 138-12-2022 «Порядок проведения многоступенчатого контроля за состоянием охраны труда и промышленной безопасности в подразделениях АО «Кольская ГМК»;</w:t>
      </w:r>
    </w:p>
    <w:p w14:paraId="0ADB1F6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48200234-085-2024 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работников;</w:t>
      </w:r>
    </w:p>
    <w:p w14:paraId="134FC0E8" w14:textId="77777777" w:rsidR="009F3FC3" w:rsidRPr="001C1123" w:rsidRDefault="009F3FC3" w:rsidP="009F3FC3">
      <w:pPr>
        <w:pStyle w:val="a3"/>
        <w:tabs>
          <w:tab w:val="left" w:pos="851"/>
          <w:tab w:val="left" w:pos="993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КГМК 138-12-2024 Методика проведения многоступенчатого контроля за состоянием охраны труда, промышленной и пожарной безопасности в подразделениях АО «Кольская ГМК»</w:t>
      </w:r>
    </w:p>
    <w:p w14:paraId="75A830A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П 138-07-2023 Положение о порядке оповещения, регистрации, учета и расследования происшествий в области производственной безопасности в АО «Кольская ГМК»;</w:t>
      </w:r>
    </w:p>
    <w:p w14:paraId="505ECB6F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138-45-2022 «Методика проведения работ по демаркации опасных зон и визуализации рабочего пространства в АО «Кольская ГМК»;</w:t>
      </w:r>
    </w:p>
    <w:p w14:paraId="5FAF42A8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48200234-090-2023 «Система управления охраной труда и промышленной безопасностью управление рисками по охране труда и промышленной безопасности»;</w:t>
      </w:r>
    </w:p>
    <w:p w14:paraId="619CFEFF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48200234-102-2021 «Работа на высоте»;</w:t>
      </w:r>
    </w:p>
    <w:p w14:paraId="5EEF5FEA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203F87B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СТО КИСМ 121-215-2022 (Приказ о применении) Стандарт организации Система управления безопасностью дорожного движения в ПАО «ГМК «Норильский никель»;</w:t>
      </w:r>
    </w:p>
    <w:p w14:paraId="4045A2E3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М КГМК 138-13-2024 Методика управления подрядными организациями в области охраны труда и промышленной безопасности в АО «Кольская ГМК»</w:t>
      </w:r>
    </w:p>
    <w:p w14:paraId="4A86B588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Наличие аттестации по промышленной безопасности согласно приказа Ростехнадзора от 09.08.2023 №285 по областям – А.1;</w:t>
      </w:r>
    </w:p>
    <w:p w14:paraId="2CEEFECB" w14:textId="77777777" w:rsidR="009F3FC3" w:rsidRPr="001C1123" w:rsidRDefault="009F3FC3" w:rsidP="009F3FC3">
      <w:pPr>
        <w:pStyle w:val="a3"/>
        <w:tabs>
          <w:tab w:val="left" w:pos="0"/>
        </w:tabs>
        <w:ind w:left="0"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- Наличие других областей аттестации согласно приказу Ростехнадзора от 09.08.2023 №285 для безопасного ведения работ.</w:t>
      </w:r>
    </w:p>
    <w:p w14:paraId="67B18A29" w14:textId="77777777" w:rsidR="009F3FC3" w:rsidRPr="001C1123" w:rsidRDefault="009F3FC3" w:rsidP="009F3FC3">
      <w:pPr>
        <w:tabs>
          <w:tab w:val="left" w:pos="851"/>
        </w:tabs>
        <w:ind w:firstLine="426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6. Пройти в ДПБ проверку на стенде тренажере по применению практических навыков выполнения работ на высоте.</w:t>
      </w:r>
    </w:p>
    <w:p w14:paraId="2A6F95E1" w14:textId="24108253" w:rsidR="00A70BD5" w:rsidRPr="001C1123" w:rsidRDefault="00A70BD5" w:rsidP="00A50450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15D5ADA3" w14:textId="77777777" w:rsidR="006961C6" w:rsidRPr="001C1123" w:rsidRDefault="006961C6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05A912CA" w14:textId="4A4588EC" w:rsidR="009F3FC3" w:rsidRPr="001C1123" w:rsidRDefault="006961C6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Подрядная организация обязуется: </w:t>
      </w:r>
    </w:p>
    <w:p w14:paraId="424288DA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</w:p>
    <w:p w14:paraId="0D88F940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1.</w:t>
      </w:r>
      <w:r w:rsidRPr="001C1123">
        <w:rPr>
          <w:rFonts w:ascii="Tahoma" w:hAnsi="Tahoma" w:cs="Tahoma"/>
          <w:sz w:val="22"/>
          <w:szCs w:val="22"/>
        </w:rPr>
        <w:tab/>
        <w:t xml:space="preserve">Для исключения случаев производственного травматизма при выполнении работ на объектах АО «Кольская КМК», </w:t>
      </w:r>
    </w:p>
    <w:p w14:paraId="5ACECEDC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обеспечить выполнение персоналом подрядчика требований стандарта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энергии»;</w:t>
      </w:r>
    </w:p>
    <w:p w14:paraId="4AE2BA1E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- самостоятельно закупить необходимое количество замков и бирок (в соответствии с требованиями стандарта СТП </w:t>
      </w:r>
      <w:proofErr w:type="spellStart"/>
      <w:r w:rsidRPr="001C1123">
        <w:rPr>
          <w:rFonts w:ascii="Tahoma" w:hAnsi="Tahoma" w:cs="Tahoma"/>
          <w:sz w:val="22"/>
          <w:szCs w:val="22"/>
        </w:rPr>
        <w:t>СУОТиПБ</w:t>
      </w:r>
      <w:proofErr w:type="spellEnd"/>
      <w:r w:rsidRPr="001C1123">
        <w:rPr>
          <w:rFonts w:ascii="Tahoma" w:hAnsi="Tahoma" w:cs="Tahoma"/>
          <w:sz w:val="22"/>
          <w:szCs w:val="22"/>
        </w:rPr>
        <w:t xml:space="preserve"> 48200234-092-2022 «Изоляция источников энергии») у сторонних изготовителей за собственные средства. </w:t>
      </w:r>
    </w:p>
    <w:p w14:paraId="770AF5D3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2.</w:t>
      </w:r>
      <w:r w:rsidRPr="001C1123">
        <w:rPr>
          <w:rFonts w:ascii="Tahoma" w:hAnsi="Tahoma" w:cs="Tahoma"/>
          <w:sz w:val="22"/>
          <w:szCs w:val="22"/>
        </w:rPr>
        <w:tab/>
        <w:t>Пройти проверку знаний М КГМК 138-01-2024 «Методики применения нарядов-допусков при производстве работ повышенной опасности в АО «Кольская ГМК»;</w:t>
      </w:r>
    </w:p>
    <w:p w14:paraId="7A859330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3.</w:t>
      </w:r>
      <w:r w:rsidRPr="001C1123">
        <w:rPr>
          <w:rFonts w:ascii="Tahoma" w:hAnsi="Tahoma" w:cs="Tahoma"/>
          <w:sz w:val="22"/>
          <w:szCs w:val="22"/>
        </w:rPr>
        <w:tab/>
        <w:t xml:space="preserve">Знать и выполнять требования Кардинальных правил для передела Общества, в котором выполняются работы. </w:t>
      </w:r>
    </w:p>
    <w:p w14:paraId="716C9C3C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4.</w:t>
      </w:r>
      <w:r w:rsidRPr="001C1123">
        <w:rPr>
          <w:rFonts w:ascii="Tahoma" w:hAnsi="Tahoma" w:cs="Tahoma"/>
          <w:sz w:val="22"/>
          <w:szCs w:val="22"/>
        </w:rPr>
        <w:tab/>
        <w:t xml:space="preserve">При производстве работ знать и выполнять требования охраны труда, промышленной и пожарной безопасности. </w:t>
      </w:r>
    </w:p>
    <w:p w14:paraId="6EB2971D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lastRenderedPageBreak/>
        <w:t>5.</w:t>
      </w:r>
      <w:r w:rsidRPr="001C1123">
        <w:rPr>
          <w:rFonts w:ascii="Tahoma" w:hAnsi="Tahoma" w:cs="Tahoma"/>
          <w:sz w:val="22"/>
          <w:szCs w:val="22"/>
        </w:rPr>
        <w:tab/>
        <w:t>Разработать план безопасного выполнения работ в соответствии с приложением «Ж» методики М КГМК 138-13-2024 "Методика управления подрядными организациями в области охраны труда и промышленной безопасности в АО «Кольская ГМК».</w:t>
      </w:r>
    </w:p>
    <w:p w14:paraId="545C3456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6.</w:t>
      </w:r>
      <w:r w:rsidRPr="001C1123">
        <w:rPr>
          <w:rFonts w:ascii="Tahoma" w:hAnsi="Tahoma" w:cs="Tahoma"/>
          <w:sz w:val="22"/>
          <w:szCs w:val="22"/>
        </w:rPr>
        <w:tab/>
        <w:t>При производстве работ на пл. Мончегорск обеспечить работников личными противогазами и обеспечить наличие противогазов у работников при выполнении работ, ознакомить работников с действиями при возникновении аварии с выделением хлора</w:t>
      </w:r>
    </w:p>
    <w:p w14:paraId="7050AA5F" w14:textId="77777777" w:rsidR="009F3FC3" w:rsidRPr="001C1123" w:rsidRDefault="009F3FC3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7.</w:t>
      </w:r>
      <w:r w:rsidRPr="001C1123">
        <w:rPr>
          <w:rFonts w:ascii="Tahoma" w:hAnsi="Tahoma" w:cs="Tahoma"/>
          <w:sz w:val="22"/>
          <w:szCs w:val="22"/>
        </w:rPr>
        <w:tab/>
        <w:t>Согласно ст.217 ТК РФ, в целях обеспечения соблюдения требований охраны труда, осуществления контроля за их выполнением у каждого работодателя, осуществляющего производственную деятельность, численность работников которого превышает 50 человек, необходимо создать службу охраны труда или ввести должность специалиста по охране труда, имеющего соответствующую подготовку или опыт работы в этой области. (в ред. Федерального закона от 30.06.2006 № 90-ФЗ).</w:t>
      </w:r>
    </w:p>
    <w:p w14:paraId="4172F1F9" w14:textId="2DF77B25" w:rsidR="006961C6" w:rsidRPr="001C1123" w:rsidRDefault="00BF6208" w:rsidP="009F3FC3">
      <w:pPr>
        <w:tabs>
          <w:tab w:val="left" w:pos="851"/>
        </w:tabs>
        <w:spacing w:line="240" w:lineRule="exact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8.</w:t>
      </w:r>
      <w:r w:rsidRPr="001C1123">
        <w:rPr>
          <w:rFonts w:ascii="Tahoma" w:hAnsi="Tahoma" w:cs="Tahoma"/>
          <w:sz w:val="22"/>
          <w:szCs w:val="22"/>
        </w:rPr>
        <w:tab/>
      </w:r>
      <w:r w:rsidR="00841D47" w:rsidRPr="001C1123">
        <w:rPr>
          <w:rFonts w:ascii="Tahoma" w:hAnsi="Tahoma" w:cs="Tahoma"/>
          <w:sz w:val="22"/>
          <w:szCs w:val="22"/>
        </w:rPr>
        <w:t xml:space="preserve">При возникновении аварии, ЧС или пожара подрядчик обязан сообщить об этом по телефону 90-01 дежурному </w:t>
      </w:r>
      <w:proofErr w:type="spellStart"/>
      <w:r w:rsidR="00841D47" w:rsidRPr="001C1123">
        <w:rPr>
          <w:rFonts w:ascii="Tahoma" w:hAnsi="Tahoma" w:cs="Tahoma"/>
          <w:sz w:val="22"/>
          <w:szCs w:val="22"/>
        </w:rPr>
        <w:t>Мончегорского</w:t>
      </w:r>
      <w:proofErr w:type="spellEnd"/>
      <w:r w:rsidR="00841D47" w:rsidRPr="001C1123">
        <w:rPr>
          <w:rFonts w:ascii="Tahoma" w:hAnsi="Tahoma" w:cs="Tahoma"/>
          <w:sz w:val="22"/>
          <w:szCs w:val="22"/>
        </w:rPr>
        <w:t xml:space="preserve"> военизированного отделения Аварийно-спасательной службы АО «Кольская ГМК».</w:t>
      </w:r>
    </w:p>
    <w:p w14:paraId="71B9BA4A" w14:textId="5EE461E5" w:rsidR="00A70BD5" w:rsidRPr="001C1123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A8C6960" w14:textId="77B38A3F" w:rsidR="009F3FC3" w:rsidRPr="001C1123" w:rsidRDefault="009F3FC3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3DCB9530" w14:textId="77777777" w:rsidR="009F3FC3" w:rsidRPr="001C1123" w:rsidRDefault="009F3FC3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</w:p>
    <w:p w14:paraId="7D2CAB1B" w14:textId="77777777" w:rsidR="00A70BD5" w:rsidRPr="001C1123" w:rsidRDefault="00A70BD5" w:rsidP="003647D6">
      <w:pPr>
        <w:tabs>
          <w:tab w:val="left" w:pos="851"/>
        </w:tabs>
        <w:spacing w:line="240" w:lineRule="exact"/>
        <w:ind w:firstLine="113"/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 xml:space="preserve"> </w:t>
      </w:r>
    </w:p>
    <w:p w14:paraId="35AD1F53" w14:textId="75E080D3" w:rsidR="00A70BD5" w:rsidRPr="001C1123" w:rsidRDefault="00A70BD5" w:rsidP="00A50450">
      <w:pPr>
        <w:tabs>
          <w:tab w:val="left" w:pos="0"/>
          <w:tab w:val="right" w:pos="10064"/>
        </w:tabs>
        <w:ind w:right="283"/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 xml:space="preserve">Начальник </w:t>
      </w:r>
      <w:r w:rsidR="001C1123">
        <w:rPr>
          <w:rFonts w:ascii="Tahoma" w:hAnsi="Tahoma" w:cs="Tahoma"/>
          <w:b/>
          <w:sz w:val="22"/>
          <w:szCs w:val="22"/>
        </w:rPr>
        <w:t>Управления автоматизации</w:t>
      </w:r>
      <w:r w:rsidR="001C1123">
        <w:rPr>
          <w:rFonts w:ascii="Tahoma" w:hAnsi="Tahoma" w:cs="Tahoma"/>
          <w:b/>
          <w:sz w:val="22"/>
          <w:szCs w:val="22"/>
        </w:rPr>
        <w:tab/>
      </w:r>
      <w:r w:rsidR="000F0CF4" w:rsidRPr="001C1123">
        <w:rPr>
          <w:rFonts w:ascii="Tahoma" w:hAnsi="Tahoma" w:cs="Tahoma"/>
          <w:b/>
          <w:sz w:val="22"/>
          <w:szCs w:val="22"/>
        </w:rPr>
        <w:t>В.А. Горчаков</w:t>
      </w:r>
    </w:p>
    <w:p w14:paraId="4D977803" w14:textId="77777777" w:rsidR="00A70BD5" w:rsidRPr="001C1123" w:rsidRDefault="00A70BD5" w:rsidP="003647D6">
      <w:pPr>
        <w:tabs>
          <w:tab w:val="left" w:pos="0"/>
          <w:tab w:val="right" w:pos="10064"/>
        </w:tabs>
        <w:ind w:firstLine="113"/>
        <w:rPr>
          <w:rFonts w:ascii="Tahoma" w:hAnsi="Tahoma" w:cs="Tahoma"/>
          <w:sz w:val="22"/>
          <w:szCs w:val="22"/>
        </w:rPr>
      </w:pPr>
    </w:p>
    <w:p w14:paraId="46E3E228" w14:textId="77777777" w:rsidR="00A70BD5" w:rsidRPr="001C1123" w:rsidRDefault="00A70BD5" w:rsidP="00A50450">
      <w:pPr>
        <w:tabs>
          <w:tab w:val="left" w:pos="0"/>
        </w:tabs>
        <w:rPr>
          <w:rFonts w:ascii="Tahoma" w:hAnsi="Tahoma" w:cs="Tahoma"/>
          <w:sz w:val="22"/>
          <w:szCs w:val="22"/>
        </w:rPr>
      </w:pPr>
      <w:r w:rsidRPr="001C1123">
        <w:rPr>
          <w:rFonts w:ascii="Tahoma" w:hAnsi="Tahoma" w:cs="Tahoma"/>
          <w:sz w:val="22"/>
          <w:szCs w:val="22"/>
        </w:rPr>
        <w:t>Согласовано:</w:t>
      </w:r>
    </w:p>
    <w:p w14:paraId="2F67F4EB" w14:textId="77777777" w:rsidR="00A70BD5" w:rsidRPr="001C1123" w:rsidRDefault="00A70BD5" w:rsidP="003647D6">
      <w:pPr>
        <w:tabs>
          <w:tab w:val="left" w:pos="0"/>
        </w:tabs>
        <w:ind w:firstLine="113"/>
        <w:rPr>
          <w:rFonts w:ascii="Tahoma" w:hAnsi="Tahoma" w:cs="Tahoma"/>
          <w:sz w:val="22"/>
          <w:szCs w:val="22"/>
        </w:rPr>
      </w:pPr>
    </w:p>
    <w:p w14:paraId="422BB3C9" w14:textId="6E22E2B5" w:rsidR="00A70BD5" w:rsidRPr="001C1123" w:rsidRDefault="00A70BD5" w:rsidP="00A50450">
      <w:pPr>
        <w:tabs>
          <w:tab w:val="left" w:pos="0"/>
          <w:tab w:val="left" w:pos="7770"/>
        </w:tabs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Заместитель генерального директора</w:t>
      </w:r>
      <w:r w:rsidR="00800083" w:rsidRPr="001C1123">
        <w:rPr>
          <w:rFonts w:ascii="Tahoma" w:hAnsi="Tahoma" w:cs="Tahoma"/>
          <w:b/>
          <w:sz w:val="22"/>
          <w:szCs w:val="22"/>
        </w:rPr>
        <w:t xml:space="preserve"> по </w:t>
      </w:r>
      <w:r w:rsidRPr="001C1123">
        <w:rPr>
          <w:rFonts w:ascii="Tahoma" w:hAnsi="Tahoma" w:cs="Tahoma"/>
          <w:b/>
          <w:sz w:val="22"/>
          <w:szCs w:val="22"/>
        </w:rPr>
        <w:t xml:space="preserve"> </w:t>
      </w:r>
    </w:p>
    <w:p w14:paraId="68AACE1F" w14:textId="67F18ABA" w:rsidR="00800083" w:rsidRPr="001C1123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промышленной безопасности и экологии-</w:t>
      </w:r>
    </w:p>
    <w:p w14:paraId="219D0CC0" w14:textId="1E8A84F1" w:rsidR="00A70BD5" w:rsidRPr="001C1123" w:rsidRDefault="00800083" w:rsidP="00A50450">
      <w:pPr>
        <w:rPr>
          <w:rFonts w:ascii="Tahoma" w:hAnsi="Tahoma" w:cs="Tahoma"/>
          <w:b/>
          <w:sz w:val="22"/>
          <w:szCs w:val="22"/>
        </w:rPr>
      </w:pPr>
      <w:r w:rsidRPr="001C1123">
        <w:rPr>
          <w:rFonts w:ascii="Tahoma" w:hAnsi="Tahoma" w:cs="Tahoma"/>
          <w:b/>
          <w:sz w:val="22"/>
          <w:szCs w:val="22"/>
        </w:rPr>
        <w:t>директор депа</w:t>
      </w:r>
      <w:r w:rsidR="00BC4D2D" w:rsidRPr="001C1123">
        <w:rPr>
          <w:rFonts w:ascii="Tahoma" w:hAnsi="Tahoma" w:cs="Tahoma"/>
          <w:b/>
          <w:sz w:val="22"/>
          <w:szCs w:val="22"/>
        </w:rPr>
        <w:t>ртамента</w:t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1C1123">
        <w:rPr>
          <w:rFonts w:ascii="Tahoma" w:hAnsi="Tahoma" w:cs="Tahoma"/>
          <w:b/>
          <w:sz w:val="22"/>
          <w:szCs w:val="22"/>
        </w:rPr>
        <w:tab/>
      </w:r>
      <w:r w:rsidR="009C460F">
        <w:rPr>
          <w:rFonts w:ascii="Tahoma" w:hAnsi="Tahoma" w:cs="Tahoma"/>
          <w:b/>
          <w:sz w:val="22"/>
          <w:szCs w:val="22"/>
        </w:rPr>
        <w:tab/>
      </w:r>
      <w:r w:rsidR="00140750">
        <w:rPr>
          <w:rFonts w:ascii="Tahoma" w:hAnsi="Tahoma" w:cs="Tahoma"/>
          <w:b/>
          <w:sz w:val="22"/>
          <w:szCs w:val="22"/>
        </w:rPr>
        <w:t>Н.В. Платонова</w:t>
      </w:r>
    </w:p>
    <w:p w14:paraId="20FED65A" w14:textId="77777777" w:rsidR="00A70BD5" w:rsidRPr="001C1123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p w14:paraId="6B7201CD" w14:textId="77777777" w:rsidR="00A70BD5" w:rsidRPr="001C1123" w:rsidRDefault="00A70BD5" w:rsidP="003647D6">
      <w:pPr>
        <w:tabs>
          <w:tab w:val="left" w:pos="568"/>
          <w:tab w:val="left" w:pos="1134"/>
        </w:tabs>
        <w:ind w:firstLine="113"/>
        <w:rPr>
          <w:rFonts w:ascii="Tahoma" w:hAnsi="Tahoma" w:cs="Tahoma"/>
          <w:sz w:val="22"/>
          <w:szCs w:val="22"/>
        </w:rPr>
      </w:pPr>
    </w:p>
    <w:sectPr w:rsidR="00A70BD5" w:rsidRPr="001C1123" w:rsidSect="003647D6">
      <w:headerReference w:type="default" r:id="rId11"/>
      <w:pgSz w:w="11906" w:h="16838"/>
      <w:pgMar w:top="992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CF1DE" w14:textId="77777777" w:rsidR="0049328C" w:rsidRDefault="0049328C" w:rsidP="00360735">
      <w:r>
        <w:separator/>
      </w:r>
    </w:p>
  </w:endnote>
  <w:endnote w:type="continuationSeparator" w:id="0">
    <w:p w14:paraId="13BD4BA4" w14:textId="77777777" w:rsidR="0049328C" w:rsidRDefault="0049328C" w:rsidP="003607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EA72B7" w14:textId="77777777" w:rsidR="0049328C" w:rsidRDefault="0049328C" w:rsidP="00360735">
      <w:r>
        <w:separator/>
      </w:r>
    </w:p>
  </w:footnote>
  <w:footnote w:type="continuationSeparator" w:id="0">
    <w:p w14:paraId="419E287D" w14:textId="77777777" w:rsidR="0049328C" w:rsidRDefault="0049328C" w:rsidP="003607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B049A9" w14:textId="10C6B971" w:rsidR="00ED37C0" w:rsidRPr="00ED37C0" w:rsidRDefault="00ED37C0" w:rsidP="00ED37C0">
    <w:pPr>
      <w:pStyle w:val="af0"/>
      <w:rPr>
        <w:u w:val="single"/>
      </w:rPr>
    </w:pPr>
    <w:r>
      <w:t xml:space="preserve">                              </w:t>
    </w:r>
    <w:r w:rsidR="002E6F12">
      <w:t xml:space="preserve">                                  </w:t>
    </w:r>
    <w:r w:rsidR="00506621">
      <w:t xml:space="preserve">                     </w:t>
    </w:r>
    <w:r w:rsidRPr="00ED37C0">
      <w:t>Приложение №</w:t>
    </w:r>
    <w:r w:rsidR="00855292">
      <w:t xml:space="preserve"> 2</w:t>
    </w:r>
    <w:r w:rsidRPr="00ED37C0">
      <w:t xml:space="preserve"> к </w:t>
    </w:r>
    <w:r w:rsidR="00D41810">
      <w:t xml:space="preserve">Приглашению </w:t>
    </w:r>
  </w:p>
  <w:p w14:paraId="5206BFDF" w14:textId="77777777" w:rsidR="00ED37C0" w:rsidRPr="00ED37C0" w:rsidRDefault="00ED37C0" w:rsidP="00ED37C0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F0568"/>
    <w:multiLevelType w:val="hybridMultilevel"/>
    <w:tmpl w:val="427AA316"/>
    <w:lvl w:ilvl="0" w:tplc="75A4A890">
      <w:numFmt w:val="bullet"/>
      <w:lvlText w:val=""/>
      <w:lvlJc w:val="left"/>
      <w:pPr>
        <w:ind w:left="473" w:hanging="360"/>
      </w:pPr>
      <w:rPr>
        <w:rFonts w:ascii="Symbol" w:eastAsia="Times New Roman" w:hAnsi="Symbol" w:cs="Tahoma" w:hint="default"/>
      </w:rPr>
    </w:lvl>
    <w:lvl w:ilvl="1" w:tplc="04190003" w:tentative="1">
      <w:start w:val="1"/>
      <w:numFmt w:val="bullet"/>
      <w:lvlText w:val="o"/>
      <w:lvlJc w:val="left"/>
      <w:pPr>
        <w:ind w:left="11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33" w:hanging="360"/>
      </w:pPr>
      <w:rPr>
        <w:rFonts w:ascii="Wingdings" w:hAnsi="Wingdings" w:hint="default"/>
      </w:rPr>
    </w:lvl>
  </w:abstractNum>
  <w:abstractNum w:abstractNumId="1" w15:restartNumberingAfterBreak="0">
    <w:nsid w:val="08FB30CD"/>
    <w:multiLevelType w:val="hybridMultilevel"/>
    <w:tmpl w:val="BB344FD8"/>
    <w:lvl w:ilvl="0" w:tplc="C4A2006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0AB32B0F"/>
    <w:multiLevelType w:val="hybridMultilevel"/>
    <w:tmpl w:val="1C2AF11E"/>
    <w:lvl w:ilvl="0" w:tplc="A8B4AA2E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0F6A19"/>
    <w:multiLevelType w:val="hybridMultilevel"/>
    <w:tmpl w:val="41F015FE"/>
    <w:lvl w:ilvl="0" w:tplc="2D3EF80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2894120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5" w15:restartNumberingAfterBreak="0">
    <w:nsid w:val="1922553E"/>
    <w:multiLevelType w:val="hybridMultilevel"/>
    <w:tmpl w:val="FFCA7990"/>
    <w:lvl w:ilvl="0" w:tplc="0EBCC11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C1F12D9"/>
    <w:multiLevelType w:val="hybridMultilevel"/>
    <w:tmpl w:val="71E619E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1D1B5DF9"/>
    <w:multiLevelType w:val="hybridMultilevel"/>
    <w:tmpl w:val="B1FC879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5B763E"/>
    <w:multiLevelType w:val="hybridMultilevel"/>
    <w:tmpl w:val="12EAE156"/>
    <w:lvl w:ilvl="0" w:tplc="254429E6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0B86BA0"/>
    <w:multiLevelType w:val="hybridMultilevel"/>
    <w:tmpl w:val="971A31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D7478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1" w15:restartNumberingAfterBreak="0">
    <w:nsid w:val="278C68C4"/>
    <w:multiLevelType w:val="hybridMultilevel"/>
    <w:tmpl w:val="E78A3C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D263818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3" w15:restartNumberingAfterBreak="0">
    <w:nsid w:val="30E206D2"/>
    <w:multiLevelType w:val="hybridMultilevel"/>
    <w:tmpl w:val="267E37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88737F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5" w15:restartNumberingAfterBreak="0">
    <w:nsid w:val="456277F1"/>
    <w:multiLevelType w:val="hybridMultilevel"/>
    <w:tmpl w:val="5E00927A"/>
    <w:lvl w:ilvl="0" w:tplc="E0804CD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915B1"/>
    <w:multiLevelType w:val="multilevel"/>
    <w:tmpl w:val="88548FE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  <w:sz w:val="22"/>
        <w:szCs w:val="24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7" w15:restartNumberingAfterBreak="0">
    <w:nsid w:val="58BE3669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5B27338E"/>
    <w:multiLevelType w:val="hybridMultilevel"/>
    <w:tmpl w:val="6E067B9C"/>
    <w:lvl w:ilvl="0" w:tplc="AF6A1E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E4722F7"/>
    <w:multiLevelType w:val="hybridMultilevel"/>
    <w:tmpl w:val="075A508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5EE364FA"/>
    <w:multiLevelType w:val="hybridMultilevel"/>
    <w:tmpl w:val="4C68C0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797245"/>
    <w:multiLevelType w:val="hybridMultilevel"/>
    <w:tmpl w:val="3620C898"/>
    <w:lvl w:ilvl="0" w:tplc="09CC1A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1FD65CB"/>
    <w:multiLevelType w:val="hybridMultilevel"/>
    <w:tmpl w:val="DCAAFFA2"/>
    <w:lvl w:ilvl="0" w:tplc="A0DCA0D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5F072BC"/>
    <w:multiLevelType w:val="hybridMultilevel"/>
    <w:tmpl w:val="DA2C604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69BD37B4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5" w15:restartNumberingAfterBreak="0">
    <w:nsid w:val="6AB91756"/>
    <w:multiLevelType w:val="multilevel"/>
    <w:tmpl w:val="325687C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4"/>
        <w:szCs w:val="24"/>
      </w:rPr>
    </w:lvl>
    <w:lvl w:ilvl="1">
      <w:start w:val="1"/>
      <w:numFmt w:val="bullet"/>
      <w:lvlText w:val=""/>
      <w:lvlJc w:val="left"/>
      <w:pPr>
        <w:ind w:left="1288" w:hanging="72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26" w15:restartNumberingAfterBreak="0">
    <w:nsid w:val="6C8B6F3C"/>
    <w:multiLevelType w:val="hybridMultilevel"/>
    <w:tmpl w:val="36A26258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6"/>
  </w:num>
  <w:num w:numId="2">
    <w:abstractNumId w:val="1"/>
  </w:num>
  <w:num w:numId="3">
    <w:abstractNumId w:val="5"/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0"/>
  </w:num>
  <w:num w:numId="8">
    <w:abstractNumId w:val="19"/>
  </w:num>
  <w:num w:numId="9">
    <w:abstractNumId w:val="26"/>
  </w:num>
  <w:num w:numId="10">
    <w:abstractNumId w:val="13"/>
  </w:num>
  <w:num w:numId="11">
    <w:abstractNumId w:val="20"/>
  </w:num>
  <w:num w:numId="12">
    <w:abstractNumId w:val="24"/>
  </w:num>
  <w:num w:numId="13">
    <w:abstractNumId w:val="25"/>
  </w:num>
  <w:num w:numId="14">
    <w:abstractNumId w:val="14"/>
  </w:num>
  <w:num w:numId="15">
    <w:abstractNumId w:val="12"/>
  </w:num>
  <w:num w:numId="16">
    <w:abstractNumId w:val="23"/>
  </w:num>
  <w:num w:numId="17">
    <w:abstractNumId w:val="11"/>
  </w:num>
  <w:num w:numId="18">
    <w:abstractNumId w:val="7"/>
  </w:num>
  <w:num w:numId="19">
    <w:abstractNumId w:val="18"/>
  </w:num>
  <w:num w:numId="20">
    <w:abstractNumId w:val="4"/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</w:num>
  <w:num w:numId="23">
    <w:abstractNumId w:val="8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  <w:num w:numId="26">
    <w:abstractNumId w:val="21"/>
  </w:num>
  <w:num w:numId="27">
    <w:abstractNumId w:val="17"/>
  </w:num>
  <w:num w:numId="28">
    <w:abstractNumId w:val="3"/>
  </w:num>
  <w:num w:numId="29">
    <w:abstractNumId w:val="15"/>
  </w:num>
  <w:num w:numId="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F44"/>
    <w:rsid w:val="00000F44"/>
    <w:rsid w:val="0000282E"/>
    <w:rsid w:val="000058E9"/>
    <w:rsid w:val="00026550"/>
    <w:rsid w:val="00030B21"/>
    <w:rsid w:val="00030BFC"/>
    <w:rsid w:val="0003124F"/>
    <w:rsid w:val="00033A16"/>
    <w:rsid w:val="000436F9"/>
    <w:rsid w:val="00044BBD"/>
    <w:rsid w:val="00052830"/>
    <w:rsid w:val="00063E17"/>
    <w:rsid w:val="00067D17"/>
    <w:rsid w:val="00071706"/>
    <w:rsid w:val="0007371B"/>
    <w:rsid w:val="0007555E"/>
    <w:rsid w:val="00075785"/>
    <w:rsid w:val="000757CC"/>
    <w:rsid w:val="00092BCE"/>
    <w:rsid w:val="000946B0"/>
    <w:rsid w:val="00097128"/>
    <w:rsid w:val="000A05C9"/>
    <w:rsid w:val="000A3D63"/>
    <w:rsid w:val="000A65FA"/>
    <w:rsid w:val="000B3064"/>
    <w:rsid w:val="000B6599"/>
    <w:rsid w:val="000D4820"/>
    <w:rsid w:val="000D72B1"/>
    <w:rsid w:val="000E5C80"/>
    <w:rsid w:val="000F0CF4"/>
    <w:rsid w:val="000F318F"/>
    <w:rsid w:val="000F4952"/>
    <w:rsid w:val="000F5FF5"/>
    <w:rsid w:val="00100418"/>
    <w:rsid w:val="00100536"/>
    <w:rsid w:val="001005D9"/>
    <w:rsid w:val="00101E9F"/>
    <w:rsid w:val="00103C40"/>
    <w:rsid w:val="001078DA"/>
    <w:rsid w:val="00113C0E"/>
    <w:rsid w:val="001261C4"/>
    <w:rsid w:val="0013002E"/>
    <w:rsid w:val="0013543D"/>
    <w:rsid w:val="0013675A"/>
    <w:rsid w:val="00136F11"/>
    <w:rsid w:val="00140750"/>
    <w:rsid w:val="001454DB"/>
    <w:rsid w:val="00157213"/>
    <w:rsid w:val="00162D6D"/>
    <w:rsid w:val="001717B3"/>
    <w:rsid w:val="00171855"/>
    <w:rsid w:val="00177FB7"/>
    <w:rsid w:val="00180903"/>
    <w:rsid w:val="00182FB4"/>
    <w:rsid w:val="00183DB7"/>
    <w:rsid w:val="0019107B"/>
    <w:rsid w:val="00191854"/>
    <w:rsid w:val="00192247"/>
    <w:rsid w:val="001A4557"/>
    <w:rsid w:val="001B0B1A"/>
    <w:rsid w:val="001C1123"/>
    <w:rsid w:val="001C4845"/>
    <w:rsid w:val="001C7D0C"/>
    <w:rsid w:val="001D0CA0"/>
    <w:rsid w:val="001D128C"/>
    <w:rsid w:val="001D3B20"/>
    <w:rsid w:val="001D7259"/>
    <w:rsid w:val="001E7D07"/>
    <w:rsid w:val="001F0946"/>
    <w:rsid w:val="00200976"/>
    <w:rsid w:val="00202D68"/>
    <w:rsid w:val="00211379"/>
    <w:rsid w:val="00212C5D"/>
    <w:rsid w:val="00217226"/>
    <w:rsid w:val="00221E05"/>
    <w:rsid w:val="00224E2E"/>
    <w:rsid w:val="0023044B"/>
    <w:rsid w:val="00236757"/>
    <w:rsid w:val="0024712D"/>
    <w:rsid w:val="00250301"/>
    <w:rsid w:val="002512FE"/>
    <w:rsid w:val="00251FDC"/>
    <w:rsid w:val="0025342C"/>
    <w:rsid w:val="002634AD"/>
    <w:rsid w:val="00266187"/>
    <w:rsid w:val="0027180E"/>
    <w:rsid w:val="002733F9"/>
    <w:rsid w:val="00274039"/>
    <w:rsid w:val="00275FB8"/>
    <w:rsid w:val="0027767F"/>
    <w:rsid w:val="0027769F"/>
    <w:rsid w:val="002844DB"/>
    <w:rsid w:val="0028465E"/>
    <w:rsid w:val="002875E1"/>
    <w:rsid w:val="00287D69"/>
    <w:rsid w:val="002A0CEE"/>
    <w:rsid w:val="002A473E"/>
    <w:rsid w:val="002A4A28"/>
    <w:rsid w:val="002A62CF"/>
    <w:rsid w:val="002C2BEA"/>
    <w:rsid w:val="002C3DF0"/>
    <w:rsid w:val="002C45C8"/>
    <w:rsid w:val="002C594F"/>
    <w:rsid w:val="002C7015"/>
    <w:rsid w:val="002C74BD"/>
    <w:rsid w:val="002C7E69"/>
    <w:rsid w:val="002D4506"/>
    <w:rsid w:val="002D646B"/>
    <w:rsid w:val="002E5D28"/>
    <w:rsid w:val="002E6F12"/>
    <w:rsid w:val="002F49CF"/>
    <w:rsid w:val="00311245"/>
    <w:rsid w:val="00314E84"/>
    <w:rsid w:val="00322894"/>
    <w:rsid w:val="003242A2"/>
    <w:rsid w:val="00324529"/>
    <w:rsid w:val="00324AA4"/>
    <w:rsid w:val="00326AAA"/>
    <w:rsid w:val="00326E8B"/>
    <w:rsid w:val="00331A27"/>
    <w:rsid w:val="003435E5"/>
    <w:rsid w:val="00345BC7"/>
    <w:rsid w:val="00345D09"/>
    <w:rsid w:val="00346C39"/>
    <w:rsid w:val="00351911"/>
    <w:rsid w:val="00355AB6"/>
    <w:rsid w:val="00360735"/>
    <w:rsid w:val="0036478E"/>
    <w:rsid w:val="003647D6"/>
    <w:rsid w:val="0036590F"/>
    <w:rsid w:val="00365BFC"/>
    <w:rsid w:val="00370239"/>
    <w:rsid w:val="003729C5"/>
    <w:rsid w:val="003820BF"/>
    <w:rsid w:val="0038421E"/>
    <w:rsid w:val="003901A5"/>
    <w:rsid w:val="003946EE"/>
    <w:rsid w:val="00395C77"/>
    <w:rsid w:val="003A0807"/>
    <w:rsid w:val="003B7052"/>
    <w:rsid w:val="003C07EE"/>
    <w:rsid w:val="003C13FD"/>
    <w:rsid w:val="003F3BC0"/>
    <w:rsid w:val="003F71C0"/>
    <w:rsid w:val="00402C05"/>
    <w:rsid w:val="00404DC8"/>
    <w:rsid w:val="004113D1"/>
    <w:rsid w:val="00413F2B"/>
    <w:rsid w:val="00415C00"/>
    <w:rsid w:val="00416900"/>
    <w:rsid w:val="004229BB"/>
    <w:rsid w:val="00433A39"/>
    <w:rsid w:val="00442F73"/>
    <w:rsid w:val="0045778F"/>
    <w:rsid w:val="0046085E"/>
    <w:rsid w:val="0046486C"/>
    <w:rsid w:val="00465793"/>
    <w:rsid w:val="00471297"/>
    <w:rsid w:val="00477956"/>
    <w:rsid w:val="00483A64"/>
    <w:rsid w:val="00484C62"/>
    <w:rsid w:val="0049328C"/>
    <w:rsid w:val="00493339"/>
    <w:rsid w:val="0049772A"/>
    <w:rsid w:val="004A72D2"/>
    <w:rsid w:val="004B14E6"/>
    <w:rsid w:val="004B42AD"/>
    <w:rsid w:val="004B7DCF"/>
    <w:rsid w:val="004C30DE"/>
    <w:rsid w:val="004D0197"/>
    <w:rsid w:val="004E57BE"/>
    <w:rsid w:val="004E615E"/>
    <w:rsid w:val="004F654A"/>
    <w:rsid w:val="005052BE"/>
    <w:rsid w:val="00506621"/>
    <w:rsid w:val="0051294A"/>
    <w:rsid w:val="00513507"/>
    <w:rsid w:val="00515495"/>
    <w:rsid w:val="00527BBC"/>
    <w:rsid w:val="00531E7F"/>
    <w:rsid w:val="005345CC"/>
    <w:rsid w:val="005408B4"/>
    <w:rsid w:val="005500C4"/>
    <w:rsid w:val="00557ADF"/>
    <w:rsid w:val="0056365E"/>
    <w:rsid w:val="0057147B"/>
    <w:rsid w:val="00572932"/>
    <w:rsid w:val="005822C8"/>
    <w:rsid w:val="00587E9A"/>
    <w:rsid w:val="00592B07"/>
    <w:rsid w:val="00594A4A"/>
    <w:rsid w:val="005B16CE"/>
    <w:rsid w:val="005C1A70"/>
    <w:rsid w:val="005D0754"/>
    <w:rsid w:val="005D737D"/>
    <w:rsid w:val="005E6467"/>
    <w:rsid w:val="005E706D"/>
    <w:rsid w:val="005F7805"/>
    <w:rsid w:val="00601B3D"/>
    <w:rsid w:val="00607328"/>
    <w:rsid w:val="00611976"/>
    <w:rsid w:val="00612430"/>
    <w:rsid w:val="00614113"/>
    <w:rsid w:val="00615B1E"/>
    <w:rsid w:val="00616DE5"/>
    <w:rsid w:val="00624A21"/>
    <w:rsid w:val="00636A66"/>
    <w:rsid w:val="0064152E"/>
    <w:rsid w:val="00641F24"/>
    <w:rsid w:val="00644273"/>
    <w:rsid w:val="00654894"/>
    <w:rsid w:val="00663ECD"/>
    <w:rsid w:val="006657E9"/>
    <w:rsid w:val="00672F25"/>
    <w:rsid w:val="0067310E"/>
    <w:rsid w:val="006769C8"/>
    <w:rsid w:val="00680826"/>
    <w:rsid w:val="00680BE7"/>
    <w:rsid w:val="00681DB5"/>
    <w:rsid w:val="00690BA4"/>
    <w:rsid w:val="00693AC7"/>
    <w:rsid w:val="0069562F"/>
    <w:rsid w:val="006961C6"/>
    <w:rsid w:val="00696A90"/>
    <w:rsid w:val="006A016C"/>
    <w:rsid w:val="006A3503"/>
    <w:rsid w:val="006A5CA5"/>
    <w:rsid w:val="006B4743"/>
    <w:rsid w:val="006B6218"/>
    <w:rsid w:val="006C20D3"/>
    <w:rsid w:val="006C3833"/>
    <w:rsid w:val="006D63FE"/>
    <w:rsid w:val="006E7B2F"/>
    <w:rsid w:val="006F656F"/>
    <w:rsid w:val="00704C99"/>
    <w:rsid w:val="00705B43"/>
    <w:rsid w:val="0070638A"/>
    <w:rsid w:val="00710F38"/>
    <w:rsid w:val="007141D6"/>
    <w:rsid w:val="007162BA"/>
    <w:rsid w:val="00721BB3"/>
    <w:rsid w:val="0072633B"/>
    <w:rsid w:val="007316B5"/>
    <w:rsid w:val="00731A90"/>
    <w:rsid w:val="00740F2B"/>
    <w:rsid w:val="00741109"/>
    <w:rsid w:val="007415D5"/>
    <w:rsid w:val="0074472E"/>
    <w:rsid w:val="00745954"/>
    <w:rsid w:val="00750D15"/>
    <w:rsid w:val="00760E70"/>
    <w:rsid w:val="00771497"/>
    <w:rsid w:val="00773406"/>
    <w:rsid w:val="007750A7"/>
    <w:rsid w:val="0078364D"/>
    <w:rsid w:val="00787F0B"/>
    <w:rsid w:val="00797D9E"/>
    <w:rsid w:val="007A0600"/>
    <w:rsid w:val="007A191E"/>
    <w:rsid w:val="007C1E31"/>
    <w:rsid w:val="007D6751"/>
    <w:rsid w:val="007E14CB"/>
    <w:rsid w:val="007E3773"/>
    <w:rsid w:val="007E5D53"/>
    <w:rsid w:val="00800083"/>
    <w:rsid w:val="008126E0"/>
    <w:rsid w:val="008144BA"/>
    <w:rsid w:val="008178DA"/>
    <w:rsid w:val="00822418"/>
    <w:rsid w:val="00822E82"/>
    <w:rsid w:val="00826684"/>
    <w:rsid w:val="008279C0"/>
    <w:rsid w:val="00841D47"/>
    <w:rsid w:val="008430D9"/>
    <w:rsid w:val="00855292"/>
    <w:rsid w:val="00855516"/>
    <w:rsid w:val="00872E65"/>
    <w:rsid w:val="00874773"/>
    <w:rsid w:val="0088768D"/>
    <w:rsid w:val="008907CC"/>
    <w:rsid w:val="00891987"/>
    <w:rsid w:val="008932E7"/>
    <w:rsid w:val="008A33AF"/>
    <w:rsid w:val="008A5EC8"/>
    <w:rsid w:val="008B0531"/>
    <w:rsid w:val="008C45B7"/>
    <w:rsid w:val="008D5AB8"/>
    <w:rsid w:val="008F00A5"/>
    <w:rsid w:val="008F5B9A"/>
    <w:rsid w:val="0090473B"/>
    <w:rsid w:val="00921601"/>
    <w:rsid w:val="0092193C"/>
    <w:rsid w:val="009233DF"/>
    <w:rsid w:val="00926861"/>
    <w:rsid w:val="0092733E"/>
    <w:rsid w:val="00930C53"/>
    <w:rsid w:val="00936237"/>
    <w:rsid w:val="0094289C"/>
    <w:rsid w:val="00955455"/>
    <w:rsid w:val="009561F9"/>
    <w:rsid w:val="0096193D"/>
    <w:rsid w:val="009661F3"/>
    <w:rsid w:val="00971F9C"/>
    <w:rsid w:val="00981F88"/>
    <w:rsid w:val="0098277D"/>
    <w:rsid w:val="00982988"/>
    <w:rsid w:val="009852D5"/>
    <w:rsid w:val="00986D05"/>
    <w:rsid w:val="0099019C"/>
    <w:rsid w:val="0099542E"/>
    <w:rsid w:val="009A3FBD"/>
    <w:rsid w:val="009A71FE"/>
    <w:rsid w:val="009B56D0"/>
    <w:rsid w:val="009B79FE"/>
    <w:rsid w:val="009C1873"/>
    <w:rsid w:val="009C22E2"/>
    <w:rsid w:val="009C44B4"/>
    <w:rsid w:val="009C460F"/>
    <w:rsid w:val="009D150E"/>
    <w:rsid w:val="009E3084"/>
    <w:rsid w:val="009E3ABE"/>
    <w:rsid w:val="009E56C6"/>
    <w:rsid w:val="009F016B"/>
    <w:rsid w:val="009F3FC3"/>
    <w:rsid w:val="00A0760A"/>
    <w:rsid w:val="00A16F20"/>
    <w:rsid w:val="00A215B5"/>
    <w:rsid w:val="00A26F64"/>
    <w:rsid w:val="00A27E07"/>
    <w:rsid w:val="00A32BA9"/>
    <w:rsid w:val="00A36C8D"/>
    <w:rsid w:val="00A445D7"/>
    <w:rsid w:val="00A50450"/>
    <w:rsid w:val="00A6299B"/>
    <w:rsid w:val="00A640A6"/>
    <w:rsid w:val="00A65525"/>
    <w:rsid w:val="00A70BD5"/>
    <w:rsid w:val="00A749B1"/>
    <w:rsid w:val="00A84CBF"/>
    <w:rsid w:val="00A87689"/>
    <w:rsid w:val="00A90A83"/>
    <w:rsid w:val="00A90AE0"/>
    <w:rsid w:val="00A9260C"/>
    <w:rsid w:val="00AA3B5B"/>
    <w:rsid w:val="00AB2AE1"/>
    <w:rsid w:val="00AC5043"/>
    <w:rsid w:val="00AD230A"/>
    <w:rsid w:val="00AD415D"/>
    <w:rsid w:val="00AD5AE9"/>
    <w:rsid w:val="00AE0F8E"/>
    <w:rsid w:val="00AE7EB5"/>
    <w:rsid w:val="00AF0E95"/>
    <w:rsid w:val="00AF1ADB"/>
    <w:rsid w:val="00AF3478"/>
    <w:rsid w:val="00AF7EA2"/>
    <w:rsid w:val="00B13FAA"/>
    <w:rsid w:val="00B2192D"/>
    <w:rsid w:val="00B24E54"/>
    <w:rsid w:val="00B252A4"/>
    <w:rsid w:val="00B31790"/>
    <w:rsid w:val="00B36A34"/>
    <w:rsid w:val="00B41C1B"/>
    <w:rsid w:val="00B537E3"/>
    <w:rsid w:val="00B555D1"/>
    <w:rsid w:val="00B66CED"/>
    <w:rsid w:val="00B77928"/>
    <w:rsid w:val="00B80341"/>
    <w:rsid w:val="00B823D3"/>
    <w:rsid w:val="00B84E66"/>
    <w:rsid w:val="00B85D9B"/>
    <w:rsid w:val="00B9140A"/>
    <w:rsid w:val="00B9157E"/>
    <w:rsid w:val="00B938CD"/>
    <w:rsid w:val="00BA19BF"/>
    <w:rsid w:val="00BA7C36"/>
    <w:rsid w:val="00BB7C02"/>
    <w:rsid w:val="00BC1A0C"/>
    <w:rsid w:val="00BC4D2D"/>
    <w:rsid w:val="00BD3A3E"/>
    <w:rsid w:val="00BE1453"/>
    <w:rsid w:val="00BE59F6"/>
    <w:rsid w:val="00BF4B1C"/>
    <w:rsid w:val="00BF611D"/>
    <w:rsid w:val="00BF6208"/>
    <w:rsid w:val="00BF6641"/>
    <w:rsid w:val="00C027B7"/>
    <w:rsid w:val="00C204CD"/>
    <w:rsid w:val="00C360F4"/>
    <w:rsid w:val="00C40FCD"/>
    <w:rsid w:val="00C5557E"/>
    <w:rsid w:val="00C56F25"/>
    <w:rsid w:val="00C57D77"/>
    <w:rsid w:val="00C61428"/>
    <w:rsid w:val="00C624E6"/>
    <w:rsid w:val="00C75395"/>
    <w:rsid w:val="00C84D08"/>
    <w:rsid w:val="00C857F4"/>
    <w:rsid w:val="00CA179B"/>
    <w:rsid w:val="00CA5D09"/>
    <w:rsid w:val="00CA6525"/>
    <w:rsid w:val="00CC3845"/>
    <w:rsid w:val="00CC6E4B"/>
    <w:rsid w:val="00CD2CCA"/>
    <w:rsid w:val="00CD3333"/>
    <w:rsid w:val="00CD5C3F"/>
    <w:rsid w:val="00CE03A9"/>
    <w:rsid w:val="00CE7958"/>
    <w:rsid w:val="00CF1371"/>
    <w:rsid w:val="00D016C4"/>
    <w:rsid w:val="00D1036F"/>
    <w:rsid w:val="00D13D65"/>
    <w:rsid w:val="00D2037B"/>
    <w:rsid w:val="00D253C6"/>
    <w:rsid w:val="00D41810"/>
    <w:rsid w:val="00D44A72"/>
    <w:rsid w:val="00D457A3"/>
    <w:rsid w:val="00D51A56"/>
    <w:rsid w:val="00D55A3B"/>
    <w:rsid w:val="00D577D7"/>
    <w:rsid w:val="00D60CF7"/>
    <w:rsid w:val="00D7114E"/>
    <w:rsid w:val="00D751B9"/>
    <w:rsid w:val="00D82A57"/>
    <w:rsid w:val="00D831B3"/>
    <w:rsid w:val="00D8504E"/>
    <w:rsid w:val="00D87F3F"/>
    <w:rsid w:val="00D944BC"/>
    <w:rsid w:val="00D95C56"/>
    <w:rsid w:val="00D971BA"/>
    <w:rsid w:val="00DA4645"/>
    <w:rsid w:val="00DA5FBF"/>
    <w:rsid w:val="00DB0284"/>
    <w:rsid w:val="00DB0C2F"/>
    <w:rsid w:val="00DB3407"/>
    <w:rsid w:val="00DB4343"/>
    <w:rsid w:val="00DC31D9"/>
    <w:rsid w:val="00DD7439"/>
    <w:rsid w:val="00DF01D2"/>
    <w:rsid w:val="00DF2B89"/>
    <w:rsid w:val="00E03117"/>
    <w:rsid w:val="00E070AC"/>
    <w:rsid w:val="00E121F4"/>
    <w:rsid w:val="00E2104B"/>
    <w:rsid w:val="00E21C7C"/>
    <w:rsid w:val="00E2264D"/>
    <w:rsid w:val="00E45C07"/>
    <w:rsid w:val="00E46B78"/>
    <w:rsid w:val="00E4714E"/>
    <w:rsid w:val="00E709F5"/>
    <w:rsid w:val="00E73E57"/>
    <w:rsid w:val="00E9090B"/>
    <w:rsid w:val="00E9711A"/>
    <w:rsid w:val="00EA0BD3"/>
    <w:rsid w:val="00EA2976"/>
    <w:rsid w:val="00EB068E"/>
    <w:rsid w:val="00EB36A1"/>
    <w:rsid w:val="00EC2055"/>
    <w:rsid w:val="00EC4832"/>
    <w:rsid w:val="00ED37C0"/>
    <w:rsid w:val="00ED639C"/>
    <w:rsid w:val="00ED7C0A"/>
    <w:rsid w:val="00EE2F0D"/>
    <w:rsid w:val="00EE31BA"/>
    <w:rsid w:val="00EF2962"/>
    <w:rsid w:val="00EF2D44"/>
    <w:rsid w:val="00EF47C1"/>
    <w:rsid w:val="00F00AC8"/>
    <w:rsid w:val="00F049BC"/>
    <w:rsid w:val="00F103BB"/>
    <w:rsid w:val="00F17BD9"/>
    <w:rsid w:val="00F229CE"/>
    <w:rsid w:val="00F23693"/>
    <w:rsid w:val="00F32FEF"/>
    <w:rsid w:val="00F33113"/>
    <w:rsid w:val="00F40193"/>
    <w:rsid w:val="00F40A4C"/>
    <w:rsid w:val="00F53170"/>
    <w:rsid w:val="00F53204"/>
    <w:rsid w:val="00F54256"/>
    <w:rsid w:val="00F563E5"/>
    <w:rsid w:val="00F95A89"/>
    <w:rsid w:val="00FA24D9"/>
    <w:rsid w:val="00FA2EA6"/>
    <w:rsid w:val="00FD25AA"/>
    <w:rsid w:val="00FD3BAC"/>
    <w:rsid w:val="00FD5481"/>
    <w:rsid w:val="00FD6C49"/>
    <w:rsid w:val="00FF155B"/>
    <w:rsid w:val="00FF17BD"/>
    <w:rsid w:val="00FF2B2B"/>
    <w:rsid w:val="00FF5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12D8"/>
  <w15:chartTrackingRefBased/>
  <w15:docId w15:val="{1BCDA5E0-4D9E-42AB-BC90-E503E54C8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97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611976"/>
    <w:pPr>
      <w:spacing w:before="100" w:beforeAutospacing="1" w:after="100" w:afterAutospacing="1"/>
      <w:jc w:val="left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,List Paragraph,Bullet_IRAO,Мой Список,AC List 01,Подпись рисунка,Table-Normal,RSHB_Table-Normal,List Paragraph1,нумерация"/>
    <w:basedOn w:val="a"/>
    <w:link w:val="a4"/>
    <w:uiPriority w:val="34"/>
    <w:qFormat/>
    <w:rsid w:val="00611976"/>
    <w:pPr>
      <w:ind w:left="720"/>
    </w:pPr>
  </w:style>
  <w:style w:type="character" w:customStyle="1" w:styleId="a4">
    <w:name w:val="Абзац списка Знак"/>
    <w:aliases w:val="Заголовок_3 Знак,List Paragraph Знак,Bullet_IRAO Знак,Мой Список Знак,AC List 01 Знак,Подпись рисунка Знак,Table-Normal Знак,RSHB_Table-Normal Знак,List Paragraph1 Знак,нумерация Знак"/>
    <w:link w:val="a3"/>
    <w:uiPriority w:val="34"/>
    <w:qFormat/>
    <w:locked/>
    <w:rsid w:val="00611976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1197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5">
    <w:name w:val="annotation reference"/>
    <w:basedOn w:val="a0"/>
    <w:uiPriority w:val="99"/>
    <w:semiHidden/>
    <w:unhideWhenUsed/>
    <w:rsid w:val="0025342C"/>
    <w:rPr>
      <w:sz w:val="16"/>
      <w:szCs w:val="16"/>
    </w:rPr>
  </w:style>
  <w:style w:type="paragraph" w:styleId="a6">
    <w:name w:val="annotation text"/>
    <w:basedOn w:val="a"/>
    <w:link w:val="a7"/>
    <w:uiPriority w:val="99"/>
    <w:unhideWhenUsed/>
    <w:rsid w:val="0025342C"/>
    <w:rPr>
      <w:sz w:val="20"/>
    </w:rPr>
  </w:style>
  <w:style w:type="character" w:customStyle="1" w:styleId="a7">
    <w:name w:val="Текст примечания Знак"/>
    <w:basedOn w:val="a0"/>
    <w:link w:val="a6"/>
    <w:uiPriority w:val="99"/>
    <w:rsid w:val="002534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25342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25342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5342C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5342C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442F73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paragraph" w:styleId="ad">
    <w:name w:val="footnote text"/>
    <w:basedOn w:val="a"/>
    <w:link w:val="ae"/>
    <w:uiPriority w:val="99"/>
    <w:semiHidden/>
    <w:unhideWhenUsed/>
    <w:rsid w:val="00360735"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36073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sid w:val="00360735"/>
    <w:rPr>
      <w:vertAlign w:val="superscript"/>
    </w:rPr>
  </w:style>
  <w:style w:type="paragraph" w:styleId="af0">
    <w:name w:val="header"/>
    <w:basedOn w:val="a"/>
    <w:link w:val="af1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rsid w:val="00ED37C0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D37C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6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7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9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7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50289538C5823459538707225F0BFFC" ma:contentTypeVersion="0" ma:contentTypeDescription="Создание документа." ma:contentTypeScope="" ma:versionID="10ed53bbd85eccdd0684d7ff81286d8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2f955febea7e716b4e91cddba17110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C5C07A-4BF1-4320-9784-28AFE944CA0A}">
  <ds:schemaRefs>
    <ds:schemaRef ds:uri="http://www.w3.org/XML/1998/namespace"/>
    <ds:schemaRef ds:uri="http://purl.org/dc/terms/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A5062AD-F6E1-4F8D-91F8-545B5BDAF9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B7C7ED0-57F8-4E40-A16C-FEFF15255D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DA8A970-E981-4C6A-8F1A-526709F19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7841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8</cp:revision>
  <cp:lastPrinted>2022-08-23T07:39:00Z</cp:lastPrinted>
  <dcterms:created xsi:type="dcterms:W3CDTF">2025-04-17T12:36:00Z</dcterms:created>
  <dcterms:modified xsi:type="dcterms:W3CDTF">2025-05-30T08:11:00Z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-672713748</vt:i4>
  </property>
  <property fmtid="{D5CDD505-2E9C-101B-9397-08002B2CF9AE}" pid="3" name="ContentTypeId">
    <vt:lpwstr>0x010100450289538C5823459538707225F0BFFC</vt:lpwstr>
  </property>
</Properties>
</file>