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48FD3A22" w:rsidR="00FA1474" w:rsidRPr="00EA5AED" w:rsidRDefault="00C761A8" w:rsidP="00907206">
            <w:pPr>
              <w:tabs>
                <w:tab w:val="left" w:pos="5783"/>
              </w:tabs>
              <w:rPr>
                <w:rFonts w:ascii="Tahoma" w:hAnsi="Tahoma" w:cs="Tahoma"/>
                <w:sz w:val="24"/>
              </w:rPr>
            </w:pPr>
            <w:r w:rsidRPr="00C761A8">
              <w:rPr>
                <w:rFonts w:ascii="Tahoma" w:hAnsi="Tahoma" w:cs="Tahoma"/>
                <w:sz w:val="24"/>
              </w:rPr>
              <w:t>21.04.2025</w:t>
            </w:r>
            <w:r>
              <w:rPr>
                <w:rFonts w:ascii="Tahoma" w:hAnsi="Tahoma" w:cs="Tahoma"/>
                <w:sz w:val="24"/>
              </w:rPr>
              <w:t xml:space="preserve"> </w:t>
            </w:r>
            <w:bookmarkStart w:id="2" w:name="_GoBack"/>
            <w:bookmarkEnd w:id="2"/>
            <w:r w:rsidR="00FA1474" w:rsidRPr="00EA5AED">
              <w:rPr>
                <w:rFonts w:ascii="Tahoma" w:hAnsi="Tahoma" w:cs="Tahoma"/>
                <w:sz w:val="24"/>
              </w:rPr>
              <w:t xml:space="preserve">№ </w:t>
            </w:r>
            <w:r w:rsidRPr="00C761A8">
              <w:rPr>
                <w:rFonts w:ascii="Tahoma" w:hAnsi="Tahoma" w:cs="Tahoma"/>
                <w:sz w:val="24"/>
              </w:rPr>
              <w:t>ЗФ/15301-исх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101FAD84"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225CF8">
        <w:rPr>
          <w:rFonts w:ascii="Tahoma" w:hAnsi="Tahoma" w:cs="Tahoma"/>
          <w:b/>
          <w:color w:val="auto"/>
          <w:sz w:val="24"/>
          <w:szCs w:val="24"/>
        </w:rPr>
        <w:t>№ 24068</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37242DB9"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EB2EE9">
        <w:rPr>
          <w:rFonts w:ascii="Tahoma" w:hAnsi="Tahoma" w:cs="Tahoma"/>
          <w:sz w:val="24"/>
        </w:rPr>
        <w:t>«</w:t>
      </w:r>
      <w:r w:rsidRPr="00EA5AED">
        <w:rPr>
          <w:rFonts w:ascii="Tahoma" w:hAnsi="Tahoma" w:cs="Tahoma"/>
          <w:sz w:val="24"/>
        </w:rPr>
        <w:t xml:space="preserve">ГМК </w:t>
      </w:r>
      <w:r w:rsidR="00EB2EE9">
        <w:rPr>
          <w:rFonts w:ascii="Tahoma" w:hAnsi="Tahoma" w:cs="Tahoma"/>
          <w:sz w:val="24"/>
        </w:rPr>
        <w:t>«</w:t>
      </w:r>
      <w:r w:rsidRPr="00EA5AED">
        <w:rPr>
          <w:rFonts w:ascii="Tahoma" w:hAnsi="Tahoma" w:cs="Tahoma"/>
          <w:sz w:val="24"/>
        </w:rPr>
        <w:t>Норильский никель</w:t>
      </w:r>
      <w:r w:rsidR="00EB2EE9">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830"/>
        <w:gridCol w:w="6307"/>
        <w:gridCol w:w="7"/>
      </w:tblGrid>
      <w:tr w:rsidR="00C037CA" w:rsidRPr="00EA5AED" w14:paraId="2A18EA74" w14:textId="77777777" w:rsidTr="00413E6C">
        <w:trPr>
          <w:gridAfter w:val="1"/>
          <w:wAfter w:w="7" w:type="dxa"/>
        </w:trPr>
        <w:tc>
          <w:tcPr>
            <w:tcW w:w="2830"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307" w:type="dxa"/>
            <w:shd w:val="clear" w:color="auto" w:fill="auto"/>
          </w:tcPr>
          <w:p w14:paraId="1863073A" w14:textId="198EB04B" w:rsidR="00C037CA" w:rsidRPr="00EA5AED" w:rsidRDefault="004B259E" w:rsidP="00225CF8">
            <w:pPr>
              <w:pStyle w:val="a4"/>
              <w:tabs>
                <w:tab w:val="left" w:pos="661"/>
              </w:tabs>
              <w:ind w:left="8"/>
              <w:rPr>
                <w:rFonts w:ascii="Tahoma" w:hAnsi="Tahoma" w:cs="Tahoma"/>
                <w:u w:val="single"/>
              </w:rPr>
            </w:pPr>
            <w:r>
              <w:rPr>
                <w:rFonts w:ascii="Tahoma" w:hAnsi="Tahoma" w:cs="Tahoma"/>
                <w:sz w:val="20"/>
                <w:szCs w:val="20"/>
              </w:rPr>
              <w:t>№</w:t>
            </w:r>
            <w:r w:rsidR="00225CF8">
              <w:rPr>
                <w:rFonts w:ascii="Tahoma" w:hAnsi="Tahoma" w:cs="Tahoma"/>
                <w:sz w:val="20"/>
                <w:szCs w:val="20"/>
              </w:rPr>
              <w:t xml:space="preserve"> 24068 </w:t>
            </w:r>
            <w:r w:rsidR="00EB2EE9">
              <w:rPr>
                <w:rFonts w:ascii="Tahoma" w:hAnsi="Tahoma" w:cs="Tahoma"/>
                <w:sz w:val="20"/>
                <w:szCs w:val="20"/>
              </w:rPr>
              <w:t>«</w:t>
            </w:r>
            <w:r w:rsidR="00E66F1A" w:rsidRPr="00E66F1A">
              <w:rPr>
                <w:rFonts w:ascii="Tahoma" w:hAnsi="Tahoma" w:cs="Tahoma"/>
                <w:sz w:val="20"/>
                <w:szCs w:val="20"/>
              </w:rPr>
              <w:t>Предприятие технологического бурения ЗФ. Здание мастерской. Ремонт кровельного покрытия, фасада и цоколя</w:t>
            </w:r>
            <w:r w:rsidR="00EB2EE9">
              <w:rPr>
                <w:rFonts w:ascii="Tahoma" w:hAnsi="Tahoma" w:cs="Tahoma"/>
                <w:sz w:val="20"/>
                <w:szCs w:val="20"/>
              </w:rPr>
              <w:t>»</w:t>
            </w:r>
          </w:p>
        </w:tc>
      </w:tr>
      <w:tr w:rsidR="00C037CA" w:rsidRPr="00EA5AED" w14:paraId="43EDFB8C" w14:textId="77777777" w:rsidTr="00413E6C">
        <w:trPr>
          <w:gridAfter w:val="1"/>
          <w:wAfter w:w="7" w:type="dxa"/>
        </w:trPr>
        <w:tc>
          <w:tcPr>
            <w:tcW w:w="2830"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307" w:type="dxa"/>
            <w:shd w:val="clear" w:color="auto" w:fill="auto"/>
          </w:tcPr>
          <w:p w14:paraId="7702DD3A" w14:textId="2579705F" w:rsidR="00C037CA" w:rsidRPr="00EA5AED" w:rsidRDefault="00C037CA" w:rsidP="008A51B9">
            <w:pPr>
              <w:pStyle w:val="a4"/>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0"/>
                  <w:rFonts w:ascii="Tahoma" w:hAnsi="Tahoma" w:cs="Tahoma"/>
                  <w:sz w:val="20"/>
                  <w:szCs w:val="20"/>
                </w:rPr>
                <w:t>https://srm.nornik.ru</w:t>
              </w:r>
            </w:hyperlink>
            <w:r w:rsidRPr="00EA5AED">
              <w:rPr>
                <w:rFonts w:ascii="Tahoma" w:hAnsi="Tahoma" w:cs="Tahoma"/>
              </w:rPr>
              <w:t>:</w:t>
            </w:r>
            <w:r w:rsidRPr="00EA5AED">
              <w:rPr>
                <w:rFonts w:ascii="Tahoma" w:hAnsi="Tahoma" w:cs="Tahoma"/>
                <w:sz w:val="20"/>
                <w:szCs w:val="20"/>
              </w:rPr>
              <w:t xml:space="preserve"> </w:t>
            </w:r>
            <w:r w:rsidRPr="00E66F1A">
              <w:rPr>
                <w:rFonts w:ascii="Tahoma" w:hAnsi="Tahoma" w:cs="Tahoma"/>
                <w:sz w:val="20"/>
                <w:szCs w:val="20"/>
              </w:rPr>
              <w:t xml:space="preserve">№ </w:t>
            </w:r>
            <w:r w:rsidR="00AF3FB3" w:rsidRPr="00AF3FB3">
              <w:rPr>
                <w:rFonts w:ascii="Tahoma" w:hAnsi="Tahoma" w:cs="Tahoma"/>
                <w:sz w:val="20"/>
                <w:szCs w:val="20"/>
              </w:rPr>
              <w:t>20045730/2</w:t>
            </w:r>
          </w:p>
        </w:tc>
      </w:tr>
      <w:tr w:rsidR="00C037CA" w:rsidRPr="00EA5AED" w14:paraId="5D1D226A" w14:textId="77777777" w:rsidTr="00413E6C">
        <w:trPr>
          <w:gridAfter w:val="1"/>
          <w:wAfter w:w="7" w:type="dxa"/>
        </w:trPr>
        <w:tc>
          <w:tcPr>
            <w:tcW w:w="2830"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307" w:type="dxa"/>
            <w:shd w:val="clear" w:color="auto" w:fill="auto"/>
          </w:tcPr>
          <w:p w14:paraId="485AC3FA" w14:textId="0A2CF90B" w:rsidR="00C037CA" w:rsidRPr="00EA5AED" w:rsidRDefault="00E66F1A" w:rsidP="008A51B9">
            <w:pPr>
              <w:tabs>
                <w:tab w:val="num" w:pos="426"/>
              </w:tabs>
              <w:jc w:val="both"/>
              <w:rPr>
                <w:rFonts w:ascii="Tahoma" w:hAnsi="Tahoma" w:cs="Tahoma"/>
                <w:i/>
                <w:sz w:val="20"/>
                <w:szCs w:val="20"/>
              </w:rPr>
            </w:pPr>
            <w:r>
              <w:rPr>
                <w:rFonts w:ascii="Tahoma" w:hAnsi="Tahoma" w:cs="Tahoma"/>
                <w:sz w:val="20"/>
                <w:szCs w:val="20"/>
              </w:rPr>
              <w:t>Т</w:t>
            </w:r>
            <w:r w:rsidR="00225CF8">
              <w:rPr>
                <w:rFonts w:ascii="Tahoma" w:hAnsi="Tahoma" w:cs="Tahoma"/>
                <w:sz w:val="20"/>
                <w:szCs w:val="20"/>
              </w:rPr>
              <w:t>ендер с редукционом</w:t>
            </w:r>
          </w:p>
        </w:tc>
      </w:tr>
      <w:tr w:rsidR="00C037CA" w:rsidRPr="00EA5AED" w14:paraId="31BBCAD8" w14:textId="77777777" w:rsidTr="00413E6C">
        <w:trPr>
          <w:gridAfter w:val="1"/>
          <w:wAfter w:w="7" w:type="dxa"/>
        </w:trPr>
        <w:tc>
          <w:tcPr>
            <w:tcW w:w="2830"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307"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0"/>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413E6C">
        <w:trPr>
          <w:gridAfter w:val="1"/>
          <w:wAfter w:w="7" w:type="dxa"/>
        </w:trPr>
        <w:tc>
          <w:tcPr>
            <w:tcW w:w="2830"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307" w:type="dxa"/>
            <w:shd w:val="clear" w:color="auto" w:fill="auto"/>
          </w:tcPr>
          <w:p w14:paraId="1305ACF1" w14:textId="77777777" w:rsidR="00C037CA" w:rsidRPr="00E66F1A" w:rsidRDefault="00C037CA" w:rsidP="008A51B9">
            <w:pPr>
              <w:tabs>
                <w:tab w:val="left" w:pos="1080"/>
              </w:tabs>
              <w:suppressAutoHyphens/>
              <w:jc w:val="both"/>
              <w:rPr>
                <w:rFonts w:ascii="Tahoma" w:hAnsi="Tahoma" w:cs="Tahoma"/>
                <w:sz w:val="20"/>
                <w:szCs w:val="20"/>
              </w:rPr>
            </w:pPr>
            <w:r w:rsidRPr="00E66F1A">
              <w:rPr>
                <w:rFonts w:ascii="Tahoma" w:hAnsi="Tahoma" w:cs="Tahoma"/>
                <w:sz w:val="20"/>
                <w:szCs w:val="20"/>
              </w:rPr>
              <w:t>Указан в приложениях к настоящему приглашению.</w:t>
            </w:r>
          </w:p>
          <w:p w14:paraId="5BC84CA7" w14:textId="77777777" w:rsidR="00C037CA" w:rsidRPr="00E66F1A" w:rsidRDefault="00C037CA" w:rsidP="008A51B9">
            <w:pPr>
              <w:tabs>
                <w:tab w:val="left" w:pos="1080"/>
              </w:tabs>
              <w:suppressAutoHyphens/>
              <w:jc w:val="both"/>
              <w:rPr>
                <w:rFonts w:ascii="Tahoma" w:hAnsi="Tahoma" w:cs="Tahoma"/>
                <w:sz w:val="20"/>
                <w:szCs w:val="20"/>
              </w:rPr>
            </w:pPr>
          </w:p>
          <w:p w14:paraId="261F19F4" w14:textId="660C677D" w:rsidR="00C037CA" w:rsidRPr="00E66F1A" w:rsidRDefault="00C037CA" w:rsidP="00E66F1A">
            <w:pPr>
              <w:tabs>
                <w:tab w:val="left" w:pos="1080"/>
              </w:tabs>
              <w:suppressAutoHyphens/>
              <w:jc w:val="both"/>
              <w:rPr>
                <w:rFonts w:ascii="Tahoma" w:hAnsi="Tahoma" w:cs="Tahoma"/>
                <w:sz w:val="20"/>
                <w:szCs w:val="20"/>
              </w:rPr>
            </w:pPr>
            <w:r w:rsidRPr="00E66F1A">
              <w:rPr>
                <w:rFonts w:ascii="Tahoma" w:hAnsi="Tahoma" w:cs="Tahoma"/>
                <w:sz w:val="20"/>
                <w:szCs w:val="20"/>
              </w:rPr>
              <w:t>Выполнение работ (оказание услуг) в соответствии с тр</w:t>
            </w:r>
            <w:r w:rsidR="00EB2EE9" w:rsidRPr="00E66F1A">
              <w:rPr>
                <w:rFonts w:ascii="Tahoma" w:hAnsi="Tahoma" w:cs="Tahoma"/>
                <w:sz w:val="20"/>
                <w:szCs w:val="20"/>
              </w:rPr>
              <w:t xml:space="preserve">ебованиями </w:t>
            </w:r>
            <w:r w:rsidR="00E66F1A" w:rsidRPr="00E66F1A">
              <w:rPr>
                <w:rFonts w:ascii="Tahoma" w:hAnsi="Tahoma" w:cs="Tahoma"/>
                <w:sz w:val="20"/>
                <w:szCs w:val="20"/>
              </w:rPr>
              <w:t>ТЗ</w:t>
            </w:r>
            <w:r w:rsidRPr="00E66F1A">
              <w:rPr>
                <w:rFonts w:ascii="Tahoma" w:hAnsi="Tahoma" w:cs="Tahoma"/>
                <w:sz w:val="20"/>
                <w:szCs w:val="20"/>
              </w:rPr>
              <w:t>. При расхождении между</w:t>
            </w:r>
            <w:r w:rsidR="00EB2EE9" w:rsidRPr="00E66F1A">
              <w:rPr>
                <w:rFonts w:ascii="Tahoma" w:hAnsi="Tahoma" w:cs="Tahoma"/>
                <w:sz w:val="20"/>
                <w:szCs w:val="20"/>
              </w:rPr>
              <w:t xml:space="preserve"> условиями </w:t>
            </w:r>
            <w:r w:rsidR="00E66F1A" w:rsidRPr="00E66F1A">
              <w:rPr>
                <w:rFonts w:ascii="Tahoma" w:hAnsi="Tahoma" w:cs="Tahoma"/>
                <w:sz w:val="20"/>
                <w:szCs w:val="20"/>
              </w:rPr>
              <w:t>ТЗ</w:t>
            </w:r>
            <w:r w:rsidRPr="00E66F1A">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413E6C">
        <w:trPr>
          <w:gridAfter w:val="1"/>
          <w:wAfter w:w="7" w:type="dxa"/>
        </w:trPr>
        <w:tc>
          <w:tcPr>
            <w:tcW w:w="2830"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307" w:type="dxa"/>
            <w:shd w:val="clear" w:color="auto" w:fill="auto"/>
          </w:tcPr>
          <w:p w14:paraId="4E9FA0D6" w14:textId="77777777" w:rsidR="00C037CA" w:rsidRPr="00E66F1A" w:rsidRDefault="00C037CA" w:rsidP="008A51B9">
            <w:pPr>
              <w:tabs>
                <w:tab w:val="left" w:pos="1080"/>
              </w:tabs>
              <w:suppressAutoHyphens/>
              <w:jc w:val="both"/>
              <w:rPr>
                <w:rFonts w:ascii="Tahoma" w:hAnsi="Tahoma" w:cs="Tahoma"/>
                <w:sz w:val="20"/>
                <w:szCs w:val="20"/>
              </w:rPr>
            </w:pPr>
            <w:r w:rsidRPr="00E66F1A">
              <w:rPr>
                <w:rFonts w:ascii="Tahoma" w:hAnsi="Tahoma" w:cs="Tahoma"/>
                <w:sz w:val="20"/>
                <w:szCs w:val="20"/>
              </w:rPr>
              <w:t>Авансирование не предусмотрено.</w:t>
            </w:r>
          </w:p>
          <w:p w14:paraId="5CEA1AB7" w14:textId="77777777" w:rsidR="00C037CA" w:rsidRPr="00E66F1A" w:rsidRDefault="00C037CA" w:rsidP="008A51B9">
            <w:pPr>
              <w:jc w:val="both"/>
              <w:rPr>
                <w:rFonts w:ascii="Tahoma" w:hAnsi="Tahoma" w:cs="Tahoma"/>
                <w:sz w:val="20"/>
                <w:szCs w:val="20"/>
              </w:rPr>
            </w:pPr>
            <w:r w:rsidRPr="00E66F1A">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E66F1A" w:rsidRDefault="00C037CA" w:rsidP="00C037CA">
            <w:pPr>
              <w:numPr>
                <w:ilvl w:val="0"/>
                <w:numId w:val="12"/>
              </w:numPr>
              <w:ind w:left="0" w:firstLine="0"/>
              <w:jc w:val="both"/>
              <w:rPr>
                <w:rFonts w:ascii="Tahoma" w:hAnsi="Tahoma" w:cs="Tahoma"/>
                <w:sz w:val="20"/>
                <w:szCs w:val="20"/>
              </w:rPr>
            </w:pPr>
            <w:r w:rsidRPr="00E66F1A">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w:t>
            </w:r>
            <w:r w:rsidRPr="00E66F1A">
              <w:rPr>
                <w:rFonts w:ascii="Tahoma" w:hAnsi="Tahoma" w:cs="Tahoma"/>
                <w:sz w:val="20"/>
                <w:szCs w:val="20"/>
              </w:rPr>
              <w:lastRenderedPageBreak/>
              <w:t>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2FDD3F97" w:rsidR="00C037CA" w:rsidRPr="00E66F1A" w:rsidRDefault="00C037CA" w:rsidP="00EC773D">
            <w:pPr>
              <w:numPr>
                <w:ilvl w:val="0"/>
                <w:numId w:val="12"/>
              </w:numPr>
              <w:ind w:left="0" w:firstLine="0"/>
              <w:jc w:val="both"/>
              <w:rPr>
                <w:rFonts w:ascii="Tahoma" w:hAnsi="Tahoma" w:cs="Tahoma"/>
                <w:sz w:val="20"/>
                <w:szCs w:val="20"/>
              </w:rPr>
            </w:pPr>
            <w:r w:rsidRPr="00E66F1A">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413E6C">
        <w:trPr>
          <w:gridAfter w:val="1"/>
          <w:wAfter w:w="7" w:type="dxa"/>
        </w:trPr>
        <w:tc>
          <w:tcPr>
            <w:tcW w:w="2830" w:type="dxa"/>
            <w:shd w:val="clear" w:color="auto" w:fill="auto"/>
          </w:tcPr>
          <w:p w14:paraId="00D55397"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 / срок поставки / выполнения работ / оказания услуг</w:t>
            </w:r>
          </w:p>
        </w:tc>
        <w:tc>
          <w:tcPr>
            <w:tcW w:w="6307" w:type="dxa"/>
            <w:shd w:val="clear" w:color="auto" w:fill="auto"/>
          </w:tcPr>
          <w:p w14:paraId="2FD63903" w14:textId="305E4C91" w:rsidR="00C037CA" w:rsidRPr="00EA5AED" w:rsidRDefault="00C037CA" w:rsidP="000B50B7">
            <w:pPr>
              <w:jc w:val="both"/>
              <w:rPr>
                <w:rFonts w:ascii="Tahoma" w:hAnsi="Tahoma" w:cs="Tahoma"/>
                <w:i/>
                <w:sz w:val="20"/>
                <w:szCs w:val="20"/>
              </w:rPr>
            </w:pPr>
            <w:r w:rsidRPr="00E66F1A">
              <w:rPr>
                <w:rFonts w:ascii="Tahoma" w:hAnsi="Tahoma" w:cs="Tahoma"/>
                <w:sz w:val="20"/>
                <w:szCs w:val="20"/>
              </w:rPr>
              <w:t xml:space="preserve">В течение </w:t>
            </w:r>
            <w:r w:rsidR="000B50B7" w:rsidRPr="00E66F1A">
              <w:rPr>
                <w:rFonts w:ascii="Tahoma" w:hAnsi="Tahoma" w:cs="Tahoma"/>
                <w:sz w:val="20"/>
                <w:szCs w:val="20"/>
              </w:rPr>
              <w:t xml:space="preserve">6 </w:t>
            </w:r>
            <w:r w:rsidR="00EB2EE9" w:rsidRPr="00E66F1A">
              <w:rPr>
                <w:rFonts w:ascii="Tahoma" w:hAnsi="Tahoma" w:cs="Tahoma"/>
                <w:sz w:val="20"/>
                <w:szCs w:val="20"/>
              </w:rPr>
              <w:t>месяцев</w:t>
            </w:r>
            <w:r w:rsidRPr="00E66F1A">
              <w:rPr>
                <w:rFonts w:ascii="Tahoma" w:hAnsi="Tahoma" w:cs="Tahoma"/>
                <w:sz w:val="20"/>
                <w:szCs w:val="20"/>
              </w:rPr>
              <w:t xml:space="preserve"> с даты заключения договора</w:t>
            </w:r>
          </w:p>
        </w:tc>
      </w:tr>
      <w:tr w:rsidR="00C037CA" w:rsidRPr="00EA5AED" w14:paraId="4A75CEEB" w14:textId="77777777" w:rsidTr="00413E6C">
        <w:trPr>
          <w:gridAfter w:val="1"/>
          <w:wAfter w:w="7" w:type="dxa"/>
        </w:trPr>
        <w:tc>
          <w:tcPr>
            <w:tcW w:w="2830"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307" w:type="dxa"/>
            <w:shd w:val="clear" w:color="auto" w:fill="auto"/>
          </w:tcPr>
          <w:p w14:paraId="6BE4D8E5" w14:textId="3F1FD442" w:rsidR="00C037CA" w:rsidRPr="00EA5AED" w:rsidRDefault="00C037CA" w:rsidP="008A51B9">
            <w:pPr>
              <w:jc w:val="both"/>
              <w:rPr>
                <w:rStyle w:val="af0"/>
                <w:rFonts w:ascii="Tahoma" w:hAnsi="Tahoma" w:cs="Tahoma"/>
                <w:color w:val="auto"/>
                <w:sz w:val="20"/>
                <w:szCs w:val="20"/>
                <w:u w:val="none"/>
              </w:rPr>
            </w:pPr>
            <w:r w:rsidRPr="00EA5AED">
              <w:rPr>
                <w:rFonts w:ascii="Tahoma" w:hAnsi="Tahoma" w:cs="Tahoma"/>
                <w:sz w:val="20"/>
              </w:rPr>
              <w:t>Перечень товаров, подлежащих прослеживаемости,</w:t>
            </w:r>
            <w:r w:rsidRPr="00EA5AED">
              <w:rPr>
                <w:rFonts w:ascii="Tahoma" w:hAnsi="Tahoma" w:cs="Tahoma"/>
                <w:sz w:val="20"/>
                <w:szCs w:val="20"/>
              </w:rPr>
              <w:t xml:space="preserve"> размещен по </w:t>
            </w:r>
            <w:r w:rsidR="00663A5F" w:rsidRPr="00EA5AED">
              <w:rPr>
                <w:rFonts w:ascii="Tahoma" w:hAnsi="Tahoma" w:cs="Tahoma"/>
                <w:sz w:val="20"/>
                <w:szCs w:val="20"/>
              </w:rPr>
              <w:t>адресу</w:t>
            </w:r>
            <w:r w:rsidRPr="00EA5AED">
              <w:rPr>
                <w:rFonts w:ascii="Tahoma" w:hAnsi="Tahoma" w:cs="Tahoma"/>
                <w:sz w:val="20"/>
                <w:szCs w:val="20"/>
              </w:rPr>
              <w:t>:</w:t>
            </w:r>
            <w:r w:rsidR="00663A5F" w:rsidRPr="00EA5AED">
              <w:rPr>
                <w:rFonts w:ascii="Tahoma" w:hAnsi="Tahoma" w:cs="Tahoma"/>
                <w:sz w:val="20"/>
                <w:szCs w:val="20"/>
              </w:rPr>
              <w:t xml:space="preserve"> </w:t>
            </w:r>
            <w:hyperlink r:id="rId11" w:history="1">
              <w:r w:rsidRPr="00EA5AED">
                <w:rPr>
                  <w:rStyle w:val="af0"/>
                  <w:rFonts w:ascii="Tahoma" w:hAnsi="Tahoma" w:cs="Tahoma"/>
                  <w:sz w:val="20"/>
                  <w:szCs w:val="20"/>
                </w:rPr>
                <w:t>http://www.consultant.ru/document/cons_doc_LAW_389976/2b300a0f1aa902ad1637fa1f32855a0a5c7e9a0d/</w:t>
              </w:r>
            </w:hyperlink>
            <w:r w:rsidRPr="00EA5AED">
              <w:rPr>
                <w:rStyle w:val="af0"/>
                <w:rFonts w:ascii="Tahoma" w:hAnsi="Tahoma" w:cs="Tahoma"/>
                <w:sz w:val="20"/>
                <w:szCs w:val="20"/>
                <w:u w:val="none"/>
              </w:rPr>
              <w:t>.</w:t>
            </w:r>
          </w:p>
          <w:p w14:paraId="5360FA79"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C037CA" w:rsidRPr="00EA5AED" w14:paraId="733B04C7" w14:textId="77777777" w:rsidTr="00413E6C">
        <w:trPr>
          <w:gridAfter w:val="1"/>
          <w:wAfter w:w="7" w:type="dxa"/>
        </w:trPr>
        <w:tc>
          <w:tcPr>
            <w:tcW w:w="2830"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307" w:type="dxa"/>
            <w:shd w:val="clear" w:color="auto" w:fill="auto"/>
          </w:tcPr>
          <w:p w14:paraId="33DE53A1" w14:textId="5722F0B3"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2" w:anchor="corporate-codes-and-policies" w:history="1">
              <w:r w:rsidR="00663A5F" w:rsidRPr="00763735">
                <w:rPr>
                  <w:rStyle w:val="af0"/>
                  <w:rFonts w:ascii="Tahoma" w:hAnsi="Tahoma" w:cs="Tahoma"/>
                  <w:sz w:val="20"/>
                  <w:szCs w:val="20"/>
                </w:rPr>
                <w:t>Внутренние документы и политики - Норникель</w:t>
              </w:r>
            </w:hyperlink>
            <w:r w:rsidR="00AB5F4D" w:rsidRPr="00763735">
              <w:rPr>
                <w:rStyle w:val="af0"/>
              </w:rPr>
              <w:t xml:space="preserve"> </w:t>
            </w:r>
            <w:r w:rsidR="00AB5F4D" w:rsidRPr="00EA5AED">
              <w:rPr>
                <w:rFonts w:ascii="Tahoma" w:hAnsi="Tahoma" w:cs="Tahoma"/>
                <w:sz w:val="20"/>
                <w:szCs w:val="20"/>
              </w:rPr>
              <w:t xml:space="preserve">(раздел </w:t>
            </w:r>
            <w:r w:rsidR="00EB2EE9">
              <w:rPr>
                <w:rFonts w:ascii="Tahoma" w:hAnsi="Tahoma" w:cs="Tahoma"/>
                <w:sz w:val="20"/>
                <w:szCs w:val="20"/>
              </w:rPr>
              <w:t>«</w:t>
            </w:r>
            <w:r w:rsidR="00AB5F4D" w:rsidRPr="00EA5AED">
              <w:rPr>
                <w:rFonts w:ascii="Tahoma" w:hAnsi="Tahoma" w:cs="Tahoma"/>
                <w:sz w:val="20"/>
                <w:szCs w:val="20"/>
              </w:rPr>
              <w:t>Корпоративные кодексы и политики</w:t>
            </w:r>
            <w:r w:rsidR="00EB2EE9">
              <w:rPr>
                <w:rFonts w:ascii="Tahoma" w:hAnsi="Tahoma" w:cs="Tahoma"/>
                <w:sz w:val="20"/>
                <w:szCs w:val="20"/>
              </w:rPr>
              <w:t>»</w:t>
            </w:r>
            <w:r w:rsidR="00AB5F4D" w:rsidRPr="00EA5AED">
              <w:rPr>
                <w:rFonts w:ascii="Tahoma" w:hAnsi="Tahoma" w:cs="Tahoma"/>
                <w:sz w:val="20"/>
                <w:szCs w:val="20"/>
              </w:rPr>
              <w:t>)</w:t>
            </w:r>
          </w:p>
        </w:tc>
      </w:tr>
      <w:tr w:rsidR="00C037CA" w:rsidRPr="00EA5AED" w14:paraId="2E075156" w14:textId="77777777" w:rsidTr="00413E6C">
        <w:trPr>
          <w:gridAfter w:val="1"/>
          <w:wAfter w:w="7" w:type="dxa"/>
        </w:trPr>
        <w:tc>
          <w:tcPr>
            <w:tcW w:w="2830"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307"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763735">
                <w:rPr>
                  <w:rStyle w:val="af0"/>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11CF2135" w:rsidR="00AB5F4D" w:rsidRPr="00E66F1A" w:rsidRDefault="00C037CA" w:rsidP="008A51B9">
            <w:pPr>
              <w:widowControl w:val="0"/>
              <w:tabs>
                <w:tab w:val="left" w:pos="709"/>
              </w:tabs>
              <w:autoSpaceDE w:val="0"/>
              <w:autoSpaceDN w:val="0"/>
              <w:jc w:val="both"/>
              <w:rPr>
                <w:rStyle w:val="af0"/>
                <w:rFonts w:ascii="Tahoma" w:hAnsi="Tahoma" w:cs="Tahoma"/>
                <w:color w:val="auto"/>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w:t>
            </w:r>
            <w:r w:rsidR="00EB2EE9">
              <w:rPr>
                <w:rFonts w:ascii="Tahoma" w:hAnsi="Tahoma" w:cs="Tahoma"/>
                <w:sz w:val="20"/>
                <w:szCs w:val="20"/>
              </w:rPr>
              <w:t>«</w:t>
            </w:r>
            <w:r w:rsidRPr="00763735">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EB2EE9">
              <w:rPr>
                <w:rFonts w:ascii="Tahoma" w:hAnsi="Tahoma" w:cs="Tahoma"/>
                <w:sz w:val="20"/>
                <w:szCs w:val="20"/>
              </w:rPr>
              <w:t>«</w:t>
            </w:r>
            <w:r w:rsidRPr="00763735">
              <w:rPr>
                <w:rFonts w:ascii="Tahoma" w:hAnsi="Tahoma" w:cs="Tahoma"/>
                <w:sz w:val="20"/>
                <w:szCs w:val="20"/>
              </w:rPr>
              <w:t>Норникель</w:t>
            </w:r>
            <w:r w:rsidR="00EB2EE9">
              <w:rPr>
                <w:rFonts w:ascii="Tahoma" w:hAnsi="Tahoma" w:cs="Tahoma"/>
                <w:sz w:val="20"/>
                <w:szCs w:val="20"/>
              </w:rPr>
              <w:t>»</w:t>
            </w:r>
            <w:r w:rsidRPr="00763735">
              <w:rPr>
                <w:rFonts w:ascii="Tahoma" w:hAnsi="Tahoma" w:cs="Tahoma"/>
                <w:sz w:val="20"/>
                <w:szCs w:val="20"/>
              </w:rPr>
              <w:t xml:space="preserve">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0"/>
              </w:rPr>
              <w:fldChar w:fldCharType="begin"/>
            </w:r>
            <w:r w:rsidR="00AB5F4D" w:rsidRPr="00763735">
              <w:rPr>
                <w:rStyle w:val="af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0"/>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0"/>
                  <w:rFonts w:ascii="Tahoma" w:hAnsi="Tahoma" w:cs="Tahoma"/>
                  <w:sz w:val="20"/>
                  <w:szCs w:val="20"/>
                </w:rPr>
                <w:t>Инструкции и шаблоны - Норникель</w:t>
              </w:r>
            </w:hyperlink>
            <w:r w:rsidR="00AB5F4D" w:rsidRPr="00763735">
              <w:rPr>
                <w:rStyle w:val="af0"/>
              </w:rPr>
              <w:t xml:space="preserve"> </w:t>
            </w:r>
            <w:r w:rsidR="00AB5F4D" w:rsidRPr="00763735">
              <w:rPr>
                <w:rFonts w:ascii="Tahoma" w:hAnsi="Tahoma" w:cs="Tahoma"/>
                <w:sz w:val="20"/>
                <w:szCs w:val="20"/>
              </w:rPr>
              <w:t xml:space="preserve">(раздел </w:t>
            </w:r>
            <w:r w:rsidR="00EB2EE9">
              <w:rPr>
                <w:rFonts w:ascii="Tahoma" w:hAnsi="Tahoma" w:cs="Tahoma"/>
                <w:sz w:val="20"/>
                <w:szCs w:val="20"/>
              </w:rPr>
              <w:t>«</w:t>
            </w:r>
            <w:r w:rsidR="00AB5F4D" w:rsidRPr="00763735">
              <w:rPr>
                <w:rFonts w:ascii="Tahoma" w:hAnsi="Tahoma" w:cs="Tahoma"/>
                <w:sz w:val="20"/>
                <w:szCs w:val="20"/>
              </w:rPr>
              <w:t>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EB2EE9">
              <w:rPr>
                <w:rFonts w:ascii="Tahoma" w:hAnsi="Tahoma" w:cs="Tahoma"/>
                <w:sz w:val="20"/>
                <w:szCs w:val="20"/>
              </w:rPr>
              <w:t>»</w:t>
            </w:r>
            <w:r w:rsidR="00CA79D3" w:rsidRPr="00992542">
              <w:rPr>
                <w:rFonts w:ascii="Tahoma" w:hAnsi="Tahoma" w:cs="Tahoma"/>
                <w:sz w:val="20"/>
                <w:szCs w:val="20"/>
              </w:rPr>
              <w:t>)</w:t>
            </w:r>
            <w:r w:rsidR="00AB5F4D" w:rsidRPr="00E66F1A">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0"/>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7CD7AB41"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EB2EE9">
              <w:rPr>
                <w:rFonts w:ascii="Tahoma" w:hAnsi="Tahoma" w:cs="Tahoma"/>
                <w:sz w:val="20"/>
                <w:szCs w:val="20"/>
              </w:rPr>
              <w:t>«</w:t>
            </w:r>
            <w:r w:rsidRPr="00763735">
              <w:rPr>
                <w:rFonts w:ascii="Tahoma" w:hAnsi="Tahoma" w:cs="Tahoma"/>
                <w:sz w:val="20"/>
                <w:szCs w:val="20"/>
              </w:rPr>
              <w:t>Норильский никель</w:t>
            </w:r>
            <w:r w:rsidR="00EB2EE9">
              <w:rPr>
                <w:rFonts w:ascii="Tahoma" w:hAnsi="Tahoma" w:cs="Tahoma"/>
                <w:sz w:val="20"/>
                <w:szCs w:val="20"/>
              </w:rPr>
              <w:t>»</w:t>
            </w:r>
            <w:r w:rsidRPr="00763735">
              <w:rPr>
                <w:rFonts w:ascii="Tahoma" w:hAnsi="Tahoma" w:cs="Tahoma"/>
                <w:sz w:val="20"/>
                <w:szCs w:val="20"/>
              </w:rPr>
              <w:t>;</w:t>
            </w:r>
          </w:p>
          <w:p w14:paraId="1C53D67C"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413E6C">
        <w:trPr>
          <w:gridAfter w:val="1"/>
          <w:wAfter w:w="7" w:type="dxa"/>
        </w:trPr>
        <w:tc>
          <w:tcPr>
            <w:tcW w:w="2830"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307" w:type="dxa"/>
            <w:shd w:val="clear" w:color="auto" w:fill="auto"/>
          </w:tcPr>
          <w:p w14:paraId="41C07058" w14:textId="52E46CD1"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предложение должно быть в статусе </w:t>
            </w:r>
            <w:r w:rsidR="00EB2EE9">
              <w:rPr>
                <w:rFonts w:ascii="Tahoma" w:hAnsi="Tahoma" w:cs="Tahoma"/>
                <w:sz w:val="20"/>
                <w:szCs w:val="20"/>
              </w:rPr>
              <w:t>«</w:t>
            </w:r>
            <w:r w:rsidRPr="00EA5AED">
              <w:rPr>
                <w:rFonts w:ascii="Tahoma" w:hAnsi="Tahoma" w:cs="Tahoma"/>
                <w:sz w:val="20"/>
                <w:szCs w:val="20"/>
              </w:rPr>
              <w:t>Подано</w:t>
            </w:r>
            <w:r w:rsidR="00EB2EE9">
              <w:rPr>
                <w:rFonts w:ascii="Tahoma" w:hAnsi="Tahoma" w:cs="Tahoma"/>
                <w:sz w:val="20"/>
                <w:szCs w:val="20"/>
              </w:rPr>
              <w:t>»</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6"/>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364EED28" w:rsidR="00881710" w:rsidRPr="00EC773D" w:rsidRDefault="00881710" w:rsidP="00EC773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413E6C">
        <w:trPr>
          <w:gridAfter w:val="1"/>
          <w:wAfter w:w="7" w:type="dxa"/>
        </w:trPr>
        <w:tc>
          <w:tcPr>
            <w:tcW w:w="2830"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307"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6"/>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413E6C">
        <w:trPr>
          <w:gridAfter w:val="1"/>
          <w:wAfter w:w="7" w:type="dxa"/>
          <w:trHeight w:val="29"/>
        </w:trPr>
        <w:tc>
          <w:tcPr>
            <w:tcW w:w="2830" w:type="dxa"/>
            <w:shd w:val="clear" w:color="auto" w:fill="auto"/>
          </w:tcPr>
          <w:p w14:paraId="0F66E7EF" w14:textId="77777777" w:rsidR="00C037CA" w:rsidRPr="00413E6C" w:rsidRDefault="00C037CA" w:rsidP="00C037CA">
            <w:pPr>
              <w:numPr>
                <w:ilvl w:val="0"/>
                <w:numId w:val="7"/>
              </w:numPr>
              <w:tabs>
                <w:tab w:val="left" w:pos="215"/>
                <w:tab w:val="left" w:pos="243"/>
              </w:tabs>
              <w:ind w:left="0" w:firstLine="0"/>
              <w:jc w:val="both"/>
              <w:rPr>
                <w:rFonts w:ascii="Tahoma" w:hAnsi="Tahoma" w:cs="Tahoma"/>
                <w:sz w:val="20"/>
                <w:szCs w:val="20"/>
              </w:rPr>
            </w:pPr>
            <w:r w:rsidRPr="00413E6C">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307" w:type="dxa"/>
            <w:shd w:val="clear" w:color="auto" w:fill="auto"/>
          </w:tcPr>
          <w:p w14:paraId="79DC6BA0" w14:textId="116891F7" w:rsidR="00C037CA" w:rsidRPr="00413E6C" w:rsidRDefault="00C037CA" w:rsidP="008A51B9">
            <w:pPr>
              <w:widowControl w:val="0"/>
              <w:tabs>
                <w:tab w:val="left" w:pos="709"/>
              </w:tabs>
              <w:autoSpaceDE w:val="0"/>
              <w:autoSpaceDN w:val="0"/>
              <w:jc w:val="both"/>
              <w:rPr>
                <w:rFonts w:ascii="Tahoma" w:hAnsi="Tahoma" w:cs="Tahoma"/>
                <w:sz w:val="20"/>
                <w:szCs w:val="20"/>
              </w:rPr>
            </w:pPr>
            <w:r w:rsidRPr="00413E6C">
              <w:rPr>
                <w:rFonts w:ascii="Tahoma" w:hAnsi="Tahoma" w:cs="Tahoma"/>
                <w:sz w:val="20"/>
                <w:szCs w:val="20"/>
              </w:rPr>
              <w:t xml:space="preserve">Сделка будет оформлена по типовой форме договора </w:t>
            </w:r>
            <w:r w:rsidRPr="00585E58">
              <w:rPr>
                <w:rFonts w:ascii="Tahoma" w:hAnsi="Tahoma" w:cs="Tahoma"/>
                <w:sz w:val="20"/>
                <w:szCs w:val="20"/>
                <w:u w:val="single"/>
              </w:rPr>
              <w:t>№</w:t>
            </w:r>
            <w:r w:rsidRPr="00585E58">
              <w:rPr>
                <w:rFonts w:ascii="Tahoma" w:hAnsi="Tahoma" w:cs="Tahoma"/>
                <w:sz w:val="20"/>
                <w:szCs w:val="20"/>
                <w:u w:val="single"/>
                <w:lang w:val="en-US"/>
              </w:rPr>
              <w:t> </w:t>
            </w:r>
            <w:r w:rsidR="00EB2EE9" w:rsidRPr="00585E58">
              <w:rPr>
                <w:rFonts w:ascii="Tahoma" w:hAnsi="Tahoma" w:cs="Tahoma"/>
                <w:sz w:val="20"/>
                <w:szCs w:val="20"/>
                <w:u w:val="single"/>
              </w:rPr>
              <w:t>28</w:t>
            </w:r>
            <w:r w:rsidRPr="00413E6C">
              <w:rPr>
                <w:rFonts w:ascii="Tahoma" w:hAnsi="Tahoma" w:cs="Tahoma"/>
                <w:sz w:val="20"/>
                <w:szCs w:val="20"/>
              </w:rPr>
              <w:t xml:space="preserve">, размещенной по </w:t>
            </w:r>
            <w:r w:rsidR="00480F87" w:rsidRPr="00413E6C">
              <w:rPr>
                <w:rFonts w:ascii="Tahoma" w:hAnsi="Tahoma" w:cs="Tahoma"/>
                <w:sz w:val="20"/>
                <w:szCs w:val="20"/>
              </w:rPr>
              <w:t>ссылке</w:t>
            </w:r>
            <w:r w:rsidRPr="00413E6C">
              <w:rPr>
                <w:rFonts w:ascii="Tahoma" w:hAnsi="Tahoma" w:cs="Tahoma"/>
                <w:sz w:val="20"/>
                <w:szCs w:val="20"/>
              </w:rPr>
              <w:t xml:space="preserve">: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413E6C">
                <w:rPr>
                  <w:rStyle w:val="af0"/>
                  <w:rFonts w:ascii="Tahoma" w:hAnsi="Tahoma" w:cs="Tahoma"/>
                  <w:sz w:val="20"/>
                  <w:szCs w:val="20"/>
                </w:rPr>
                <w:t>Инструкции и шаблоны - Норникель</w:t>
              </w:r>
            </w:hyperlink>
            <w:r w:rsidRPr="00413E6C">
              <w:rPr>
                <w:rFonts w:ascii="Tahoma" w:hAnsi="Tahoma" w:cs="Tahoma"/>
                <w:sz w:val="20"/>
                <w:szCs w:val="20"/>
              </w:rPr>
              <w:t xml:space="preserve"> (раздел </w:t>
            </w:r>
            <w:r w:rsidR="00EB2EE9" w:rsidRPr="00413E6C">
              <w:rPr>
                <w:rFonts w:ascii="Tahoma" w:hAnsi="Tahoma" w:cs="Tahoma"/>
                <w:sz w:val="20"/>
                <w:szCs w:val="20"/>
              </w:rPr>
              <w:t>«</w:t>
            </w:r>
            <w:r w:rsidRPr="00413E6C">
              <w:rPr>
                <w:rFonts w:ascii="Tahoma" w:hAnsi="Tahoma" w:cs="Tahoma"/>
                <w:sz w:val="20"/>
                <w:szCs w:val="20"/>
              </w:rPr>
              <w:t>Бланки документов для фирм и организаций, заключающих договоры с предприятиями Группы</w:t>
            </w:r>
            <w:r w:rsidR="00EB2EE9" w:rsidRPr="00413E6C">
              <w:rPr>
                <w:rFonts w:ascii="Tahoma" w:hAnsi="Tahoma" w:cs="Tahoma"/>
                <w:sz w:val="20"/>
                <w:szCs w:val="20"/>
              </w:rPr>
              <w:t>»</w:t>
            </w:r>
            <w:r w:rsidRPr="00413E6C">
              <w:rPr>
                <w:rFonts w:ascii="Tahoma" w:hAnsi="Tahoma" w:cs="Tahoma"/>
                <w:sz w:val="20"/>
                <w:szCs w:val="20"/>
              </w:rPr>
              <w:t xml:space="preserve">) в архиве с наименованием </w:t>
            </w:r>
            <w:r w:rsidR="00EB2EE9" w:rsidRPr="00413E6C">
              <w:rPr>
                <w:rFonts w:ascii="Tahoma" w:hAnsi="Tahoma" w:cs="Tahoma"/>
                <w:sz w:val="20"/>
                <w:szCs w:val="20"/>
              </w:rPr>
              <w:t>«</w:t>
            </w:r>
            <w:r w:rsidRPr="00413E6C">
              <w:rPr>
                <w:rFonts w:ascii="Tahoma" w:hAnsi="Tahoma" w:cs="Tahoma"/>
                <w:sz w:val="20"/>
                <w:szCs w:val="20"/>
                <w:u w:val="single"/>
              </w:rPr>
              <w:t>Типовые формы договоров ЗФ</w:t>
            </w:r>
            <w:r w:rsidRPr="00413E6C">
              <w:rPr>
                <w:rFonts w:ascii="Tahoma" w:hAnsi="Tahoma" w:cs="Tahoma"/>
                <w:b/>
                <w:sz w:val="20"/>
                <w:szCs w:val="20"/>
                <w:u w:val="single"/>
              </w:rPr>
              <w:t xml:space="preserve"> </w:t>
            </w:r>
            <w:r w:rsidRPr="00413E6C">
              <w:rPr>
                <w:rFonts w:ascii="Tahoma" w:hAnsi="Tahoma" w:cs="Tahoma"/>
                <w:sz w:val="20"/>
                <w:szCs w:val="20"/>
                <w:u w:val="single"/>
              </w:rPr>
              <w:t xml:space="preserve">ПАО </w:t>
            </w:r>
            <w:r w:rsidR="00EB2EE9" w:rsidRPr="00413E6C">
              <w:rPr>
                <w:rFonts w:ascii="Tahoma" w:hAnsi="Tahoma" w:cs="Tahoma"/>
                <w:sz w:val="20"/>
                <w:szCs w:val="20"/>
                <w:u w:val="single"/>
              </w:rPr>
              <w:t>«</w:t>
            </w:r>
            <w:r w:rsidRPr="00413E6C">
              <w:rPr>
                <w:rFonts w:ascii="Tahoma" w:hAnsi="Tahoma" w:cs="Tahoma"/>
                <w:sz w:val="20"/>
                <w:szCs w:val="20"/>
                <w:u w:val="single"/>
              </w:rPr>
              <w:t xml:space="preserve">ГМК </w:t>
            </w:r>
            <w:r w:rsidR="00EB2EE9" w:rsidRPr="00413E6C">
              <w:rPr>
                <w:rFonts w:ascii="Tahoma" w:hAnsi="Tahoma" w:cs="Tahoma"/>
                <w:sz w:val="20"/>
                <w:szCs w:val="20"/>
                <w:u w:val="single"/>
              </w:rPr>
              <w:t>«</w:t>
            </w:r>
            <w:r w:rsidRPr="00413E6C">
              <w:rPr>
                <w:rFonts w:ascii="Tahoma" w:hAnsi="Tahoma" w:cs="Tahoma"/>
                <w:sz w:val="20"/>
                <w:szCs w:val="20"/>
                <w:u w:val="single"/>
              </w:rPr>
              <w:t>Норильский никель</w:t>
            </w:r>
            <w:r w:rsidR="00EB2EE9" w:rsidRPr="00413E6C">
              <w:rPr>
                <w:rFonts w:ascii="Tahoma" w:hAnsi="Tahoma" w:cs="Tahoma"/>
                <w:sz w:val="20"/>
                <w:szCs w:val="20"/>
              </w:rPr>
              <w:t>»</w:t>
            </w:r>
            <w:r w:rsidRPr="00413E6C">
              <w:rPr>
                <w:rFonts w:ascii="Tahoma" w:hAnsi="Tahoma" w:cs="Tahoma"/>
                <w:sz w:val="20"/>
                <w:szCs w:val="20"/>
              </w:rPr>
              <w:t xml:space="preserve">. </w:t>
            </w:r>
          </w:p>
          <w:p w14:paraId="1819D4FC" w14:textId="77777777" w:rsidR="00C037CA" w:rsidRPr="00413E6C" w:rsidRDefault="00C037CA" w:rsidP="008A51B9">
            <w:pPr>
              <w:jc w:val="both"/>
              <w:rPr>
                <w:rFonts w:ascii="Tahoma" w:hAnsi="Tahoma" w:cs="Tahoma"/>
                <w:sz w:val="20"/>
                <w:szCs w:val="20"/>
              </w:rPr>
            </w:pPr>
          </w:p>
          <w:p w14:paraId="320C84C4" w14:textId="77777777" w:rsidR="00C037CA" w:rsidRPr="00413E6C" w:rsidRDefault="00C037CA" w:rsidP="008A51B9">
            <w:pPr>
              <w:jc w:val="both"/>
              <w:rPr>
                <w:rFonts w:ascii="Tahoma" w:hAnsi="Tahoma" w:cs="Tahoma"/>
                <w:color w:val="000000"/>
                <w:sz w:val="20"/>
                <w:szCs w:val="20"/>
              </w:rPr>
            </w:pPr>
            <w:r w:rsidRPr="00413E6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413E6C" w:rsidRDefault="00C037CA" w:rsidP="008A51B9">
            <w:pPr>
              <w:jc w:val="both"/>
              <w:rPr>
                <w:rFonts w:ascii="Tahoma" w:hAnsi="Tahoma" w:cs="Tahoma"/>
                <w:sz w:val="20"/>
                <w:szCs w:val="20"/>
              </w:rPr>
            </w:pPr>
            <w:r w:rsidRPr="00413E6C">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413E6C" w:rsidRDefault="00C037CA" w:rsidP="008A51B9">
            <w:pPr>
              <w:jc w:val="both"/>
              <w:rPr>
                <w:rFonts w:ascii="Tahoma" w:hAnsi="Tahoma" w:cs="Tahoma"/>
                <w:sz w:val="20"/>
                <w:szCs w:val="20"/>
              </w:rPr>
            </w:pPr>
            <w:r w:rsidRPr="00413E6C">
              <w:rPr>
                <w:rFonts w:ascii="Tahoma" w:hAnsi="Tahoma" w:cs="Tahoma"/>
                <w:sz w:val="20"/>
                <w:szCs w:val="20"/>
              </w:rPr>
              <w:t>Все споры и разногласия подлежат рассмотрению в Арбитражном суде Красноярского края.</w:t>
            </w:r>
          </w:p>
          <w:p w14:paraId="0206421E" w14:textId="413CD5D8" w:rsidR="00C037CA" w:rsidRPr="00585E58" w:rsidRDefault="00C037CA" w:rsidP="008A51B9">
            <w:pPr>
              <w:widowControl w:val="0"/>
              <w:tabs>
                <w:tab w:val="left" w:pos="709"/>
              </w:tabs>
              <w:autoSpaceDE w:val="0"/>
              <w:autoSpaceDN w:val="0"/>
              <w:jc w:val="both"/>
              <w:rPr>
                <w:rFonts w:ascii="Tahoma" w:hAnsi="Tahoma" w:cs="Tahoma"/>
              </w:rPr>
            </w:pPr>
            <w:r w:rsidRPr="00413E6C">
              <w:rPr>
                <w:rFonts w:ascii="Tahoma" w:hAnsi="Tahoma" w:cs="Tahoma"/>
                <w:sz w:val="20"/>
                <w:szCs w:val="20"/>
              </w:rPr>
              <w:t xml:space="preserve">Поставщик в заявке на участие в закупочной процедуре </w:t>
            </w:r>
            <w:r w:rsidRPr="00413E6C">
              <w:rPr>
                <w:rFonts w:ascii="Tahoma" w:hAnsi="Tahoma" w:cs="Tahoma"/>
                <w:sz w:val="20"/>
                <w:szCs w:val="20"/>
              </w:rPr>
              <w:lastRenderedPageBreak/>
              <w:t>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E8491EA" w14:textId="77777777" w:rsidR="00C037CA" w:rsidRPr="00413E6C" w:rsidRDefault="00C037CA" w:rsidP="00C037CA">
            <w:pPr>
              <w:numPr>
                <w:ilvl w:val="0"/>
                <w:numId w:val="7"/>
              </w:numPr>
              <w:tabs>
                <w:tab w:val="left" w:pos="215"/>
                <w:tab w:val="left" w:pos="243"/>
              </w:tabs>
              <w:ind w:left="0" w:firstLine="7"/>
              <w:jc w:val="both"/>
              <w:rPr>
                <w:rFonts w:ascii="Tahoma" w:hAnsi="Tahoma" w:cs="Tahoma"/>
                <w:sz w:val="20"/>
                <w:szCs w:val="20"/>
              </w:rPr>
            </w:pPr>
            <w:r w:rsidRPr="00413E6C">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585E58" w:rsidRPr="00951773" w14:paraId="718982E1" w14:textId="77777777" w:rsidTr="00DB16CB">
              <w:trPr>
                <w:tblHeader/>
              </w:trPr>
              <w:tc>
                <w:tcPr>
                  <w:tcW w:w="491" w:type="pct"/>
                  <w:tcBorders>
                    <w:top w:val="single" w:sz="4" w:space="0" w:color="auto"/>
                    <w:left w:val="single" w:sz="4" w:space="0" w:color="auto"/>
                    <w:bottom w:val="single" w:sz="4" w:space="0" w:color="auto"/>
                    <w:right w:val="single" w:sz="4" w:space="0" w:color="auto"/>
                  </w:tcBorders>
                  <w:hideMark/>
                </w:tcPr>
                <w:p w14:paraId="67A242CE" w14:textId="77777777" w:rsidR="00585E58" w:rsidRPr="00951773" w:rsidRDefault="00585E58" w:rsidP="00585E58">
                  <w:pPr>
                    <w:autoSpaceDE w:val="0"/>
                    <w:autoSpaceDN w:val="0"/>
                    <w:adjustRightInd w:val="0"/>
                    <w:jc w:val="center"/>
                    <w:rPr>
                      <w:rFonts w:ascii="Tahoma" w:hAnsi="Tahoma" w:cs="Tahoma"/>
                      <w:b/>
                      <w:sz w:val="20"/>
                      <w:szCs w:val="20"/>
                    </w:rPr>
                  </w:pPr>
                  <w:r w:rsidRPr="00951773">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56E9BA17" w14:textId="77777777" w:rsidR="00585E58" w:rsidRPr="00951773" w:rsidRDefault="00585E58" w:rsidP="00585E58">
                  <w:pPr>
                    <w:autoSpaceDE w:val="0"/>
                    <w:autoSpaceDN w:val="0"/>
                    <w:adjustRightInd w:val="0"/>
                    <w:jc w:val="center"/>
                    <w:rPr>
                      <w:rFonts w:ascii="Tahoma" w:hAnsi="Tahoma" w:cs="Tahoma"/>
                      <w:b/>
                      <w:sz w:val="20"/>
                      <w:szCs w:val="20"/>
                    </w:rPr>
                  </w:pPr>
                  <w:r w:rsidRPr="00951773">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5F94FBB7" w14:textId="77777777" w:rsidR="00585E58" w:rsidRPr="00951773" w:rsidRDefault="00585E58" w:rsidP="00585E58">
                  <w:pPr>
                    <w:autoSpaceDE w:val="0"/>
                    <w:autoSpaceDN w:val="0"/>
                    <w:adjustRightInd w:val="0"/>
                    <w:jc w:val="center"/>
                    <w:rPr>
                      <w:rFonts w:ascii="Tahoma" w:hAnsi="Tahoma" w:cs="Tahoma"/>
                      <w:b/>
                      <w:sz w:val="20"/>
                      <w:szCs w:val="20"/>
                    </w:rPr>
                  </w:pPr>
                  <w:r w:rsidRPr="00951773">
                    <w:rPr>
                      <w:rFonts w:ascii="Tahoma" w:hAnsi="Tahoma" w:cs="Tahoma"/>
                      <w:b/>
                      <w:sz w:val="20"/>
                      <w:szCs w:val="20"/>
                    </w:rPr>
                    <w:t>Критерий преодоления</w:t>
                  </w:r>
                </w:p>
              </w:tc>
            </w:tr>
            <w:tr w:rsidR="00585E58" w:rsidRPr="00951773" w14:paraId="2F1B6830" w14:textId="77777777" w:rsidTr="00DB16CB">
              <w:trPr>
                <w:trHeight w:val="840"/>
              </w:trPr>
              <w:tc>
                <w:tcPr>
                  <w:tcW w:w="491" w:type="pct"/>
                  <w:tcBorders>
                    <w:top w:val="single" w:sz="4" w:space="0" w:color="auto"/>
                    <w:left w:val="single" w:sz="4" w:space="0" w:color="auto"/>
                    <w:bottom w:val="single" w:sz="4" w:space="0" w:color="auto"/>
                    <w:right w:val="single" w:sz="4" w:space="0" w:color="auto"/>
                  </w:tcBorders>
                </w:tcPr>
                <w:p w14:paraId="436EE50E" w14:textId="77777777" w:rsidR="00585E58" w:rsidRPr="00951773" w:rsidRDefault="00585E58" w:rsidP="00585E58">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056128B" w14:textId="77777777" w:rsidR="00585E58" w:rsidRPr="00951773" w:rsidRDefault="00585E58" w:rsidP="00585E58">
                  <w:pPr>
                    <w:tabs>
                      <w:tab w:val="left" w:pos="1418"/>
                    </w:tabs>
                    <w:jc w:val="both"/>
                    <w:rPr>
                      <w:rFonts w:ascii="Tahoma" w:hAnsi="Tahoma" w:cs="Tahoma"/>
                      <w:sz w:val="20"/>
                      <w:szCs w:val="20"/>
                    </w:rPr>
                  </w:pPr>
                  <w:r w:rsidRPr="00951773">
                    <w:rPr>
                      <w:rFonts w:ascii="Tahoma" w:hAnsi="Tahoma" w:cs="Tahoma"/>
                      <w:sz w:val="20"/>
                      <w:szCs w:val="20"/>
                    </w:rPr>
                    <w:t>Поставщик и привлекаемые им для выполнения соответствующих работ субподрядчики должны быть членами СРО в области строительства, реконструкции, КР, сноса объектов КС (при стоимости КП свыше 10 млн рублей с учетом НДС)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51122AC6"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40FFC453"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 xml:space="preserve">в том числе </w:t>
                  </w:r>
                  <w:r w:rsidRPr="00951773">
                    <w:rPr>
                      <w:rFonts w:ascii="Tahoma" w:hAnsi="Tahoma" w:cs="Tahoma"/>
                      <w:iCs/>
                      <w:sz w:val="20"/>
                      <w:szCs w:val="20"/>
                    </w:rPr>
                    <w:t xml:space="preserve">гарантийным письмом поставщика о готовности повысить уровень ответственности </w:t>
                  </w:r>
                  <w:r w:rsidRPr="00951773">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951773">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585E58" w:rsidRPr="00951773" w14:paraId="2B628CB0" w14:textId="77777777" w:rsidTr="00DB16CB">
              <w:tc>
                <w:tcPr>
                  <w:tcW w:w="491" w:type="pct"/>
                  <w:tcBorders>
                    <w:top w:val="single" w:sz="4" w:space="0" w:color="auto"/>
                    <w:left w:val="single" w:sz="4" w:space="0" w:color="auto"/>
                    <w:bottom w:val="single" w:sz="4" w:space="0" w:color="auto"/>
                    <w:right w:val="single" w:sz="4" w:space="0" w:color="auto"/>
                  </w:tcBorders>
                </w:tcPr>
                <w:p w14:paraId="4978D094" w14:textId="77777777" w:rsidR="00585E58" w:rsidRPr="00951773" w:rsidRDefault="00585E58" w:rsidP="00585E58">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AE6A11F" w14:textId="77777777" w:rsidR="00585E58" w:rsidRPr="00951773" w:rsidRDefault="00585E58" w:rsidP="00585E58">
                  <w:pPr>
                    <w:autoSpaceDE w:val="0"/>
                    <w:autoSpaceDN w:val="0"/>
                    <w:adjustRightInd w:val="0"/>
                    <w:jc w:val="both"/>
                    <w:rPr>
                      <w:rFonts w:ascii="Tahoma" w:hAnsi="Tahoma" w:cs="Tahoma"/>
                      <w:kern w:val="24"/>
                      <w:sz w:val="20"/>
                      <w:szCs w:val="20"/>
                    </w:rPr>
                  </w:pPr>
                  <w:r w:rsidRPr="00951773">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выполнению общестроительных и кровельных работ – не менее 1 исполненного договора на комплекс либо по каждому виду работ</w:t>
                  </w:r>
                </w:p>
              </w:tc>
              <w:tc>
                <w:tcPr>
                  <w:tcW w:w="2343" w:type="pct"/>
                  <w:tcBorders>
                    <w:top w:val="single" w:sz="4" w:space="0" w:color="auto"/>
                    <w:left w:val="single" w:sz="4" w:space="0" w:color="auto"/>
                    <w:bottom w:val="single" w:sz="4" w:space="0" w:color="auto"/>
                    <w:right w:val="single" w:sz="4" w:space="0" w:color="auto"/>
                  </w:tcBorders>
                  <w:hideMark/>
                </w:tcPr>
                <w:p w14:paraId="3CBFF68E"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585E58" w:rsidRPr="00951773" w14:paraId="37F6A3BD" w14:textId="77777777" w:rsidTr="00DB16CB">
              <w:tc>
                <w:tcPr>
                  <w:tcW w:w="491" w:type="pct"/>
                  <w:tcBorders>
                    <w:top w:val="single" w:sz="4" w:space="0" w:color="auto"/>
                    <w:left w:val="single" w:sz="4" w:space="0" w:color="auto"/>
                    <w:bottom w:val="single" w:sz="4" w:space="0" w:color="auto"/>
                    <w:right w:val="single" w:sz="4" w:space="0" w:color="auto"/>
                  </w:tcBorders>
                </w:tcPr>
                <w:p w14:paraId="7EBC1360" w14:textId="77777777" w:rsidR="00585E58" w:rsidRPr="00951773" w:rsidRDefault="00585E58" w:rsidP="00585E58">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040491B" w14:textId="77777777" w:rsidR="00585E58" w:rsidRPr="00951773" w:rsidRDefault="00585E58" w:rsidP="00585E58">
                  <w:pPr>
                    <w:pStyle w:val="aa"/>
                    <w:tabs>
                      <w:tab w:val="left" w:pos="391"/>
                    </w:tabs>
                    <w:autoSpaceDE w:val="0"/>
                    <w:autoSpaceDN w:val="0"/>
                    <w:adjustRightInd w:val="0"/>
                    <w:ind w:left="14"/>
                    <w:jc w:val="both"/>
                    <w:rPr>
                      <w:rFonts w:ascii="Tahoma" w:hAnsi="Tahoma" w:cs="Tahoma"/>
                      <w:sz w:val="20"/>
                      <w:szCs w:val="20"/>
                    </w:rPr>
                  </w:pPr>
                  <w:r w:rsidRPr="00951773">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0D4154C6"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ИТР с высшим или средне-профессиональным строительным образованием – не менее 1 специалиста;</w:t>
                  </w:r>
                </w:p>
                <w:p w14:paraId="1E5DD9BE"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 xml:space="preserve">монтажник – не менее 2 работников; </w:t>
                  </w:r>
                </w:p>
                <w:p w14:paraId="11770F24"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электросварщик ручной сварки со смежной профессией газорезчик – не менее 1 работника;</w:t>
                  </w:r>
                </w:p>
                <w:p w14:paraId="1F8C85A3"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плотник строительный (с совмещением профессии бетонщик) – не менее 1 работника;</w:t>
                  </w:r>
                </w:p>
                <w:p w14:paraId="6CEF8279"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штукатур (с совмещением профессии маляр строительный) – не менее 1 работника;</w:t>
                  </w:r>
                </w:p>
                <w:p w14:paraId="3B6D4801"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каменщик – не менее 1 работника;</w:t>
                  </w:r>
                </w:p>
                <w:p w14:paraId="6A702581"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разнорабочий – не менее 1 работника;</w:t>
                  </w:r>
                </w:p>
                <w:p w14:paraId="6B5BA937"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кровельщик –  не менее 2 работников</w:t>
                  </w:r>
                </w:p>
              </w:tc>
              <w:tc>
                <w:tcPr>
                  <w:tcW w:w="2343" w:type="pct"/>
                  <w:tcBorders>
                    <w:top w:val="single" w:sz="4" w:space="0" w:color="auto"/>
                    <w:left w:val="single" w:sz="4" w:space="0" w:color="auto"/>
                    <w:bottom w:val="single" w:sz="4" w:space="0" w:color="auto"/>
                    <w:right w:val="single" w:sz="4" w:space="0" w:color="auto"/>
                  </w:tcBorders>
                  <w:hideMark/>
                </w:tcPr>
                <w:p w14:paraId="36779DA4"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25E75D65"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585E58" w:rsidRPr="00951773" w14:paraId="68AEF5EB" w14:textId="77777777" w:rsidTr="00DB16CB">
              <w:tc>
                <w:tcPr>
                  <w:tcW w:w="491" w:type="pct"/>
                  <w:tcBorders>
                    <w:top w:val="single" w:sz="4" w:space="0" w:color="auto"/>
                    <w:left w:val="single" w:sz="4" w:space="0" w:color="auto"/>
                    <w:bottom w:val="single" w:sz="4" w:space="0" w:color="auto"/>
                    <w:right w:val="single" w:sz="4" w:space="0" w:color="auto"/>
                  </w:tcBorders>
                </w:tcPr>
                <w:p w14:paraId="0BF45E68" w14:textId="77777777" w:rsidR="00585E58" w:rsidRPr="00951773" w:rsidRDefault="00585E58" w:rsidP="00585E58">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8D67FF7" w14:textId="77777777" w:rsidR="00585E58" w:rsidRPr="00951773" w:rsidRDefault="00585E58" w:rsidP="00585E58">
                  <w:pPr>
                    <w:tabs>
                      <w:tab w:val="left" w:pos="1418"/>
                    </w:tabs>
                    <w:jc w:val="both"/>
                    <w:rPr>
                      <w:rFonts w:ascii="Tahoma" w:hAnsi="Tahoma" w:cs="Tahoma"/>
                      <w:sz w:val="20"/>
                      <w:szCs w:val="20"/>
                    </w:rPr>
                  </w:pPr>
                  <w:r w:rsidRPr="00951773">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17F80BD0"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автомобиль бортовой (грузоподъемностью от 6 т) – не менее 1 единицы;</w:t>
                  </w:r>
                </w:p>
                <w:p w14:paraId="21E9DF50"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окрасочное оборудование – не менее 1 комплекта;</w:t>
                  </w:r>
                </w:p>
                <w:p w14:paraId="2428D51C"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лебедка электрическая, тяговым усилием до 31,39 (3,2) кН (т) – не менее 1 единицы;</w:t>
                  </w:r>
                </w:p>
                <w:p w14:paraId="4D844CDE"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погрузчик фронтальный (объем ковша от 1,5 м</w:t>
                  </w:r>
                  <w:r w:rsidRPr="00951773">
                    <w:rPr>
                      <w:rFonts w:ascii="Tahoma" w:hAnsi="Tahoma" w:cs="Tahoma"/>
                      <w:sz w:val="20"/>
                      <w:szCs w:val="20"/>
                      <w:vertAlign w:val="superscript"/>
                    </w:rPr>
                    <w:t>3</w:t>
                  </w:r>
                  <w:r w:rsidRPr="00951773">
                    <w:rPr>
                      <w:rFonts w:ascii="Tahoma" w:hAnsi="Tahoma" w:cs="Tahoma"/>
                      <w:sz w:val="20"/>
                      <w:szCs w:val="20"/>
                    </w:rPr>
                    <w:t>) – не менее 1 единицы;</w:t>
                  </w:r>
                </w:p>
                <w:p w14:paraId="6785B53E" w14:textId="77777777" w:rsidR="00585E58" w:rsidRPr="00951773" w:rsidRDefault="00585E58" w:rsidP="00585E58">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951773">
                    <w:rPr>
                      <w:rFonts w:ascii="Tahoma" w:hAnsi="Tahoma" w:cs="Tahoma"/>
                      <w:sz w:val="20"/>
                      <w:szCs w:val="20"/>
                    </w:rPr>
                    <w:t>автомобильный кран с грузоподъемностью не ниже 15 т – не менее 1 единицы</w:t>
                  </w:r>
                </w:p>
              </w:tc>
              <w:tc>
                <w:tcPr>
                  <w:tcW w:w="2343" w:type="pct"/>
                  <w:tcBorders>
                    <w:top w:val="single" w:sz="4" w:space="0" w:color="auto"/>
                    <w:left w:val="single" w:sz="4" w:space="0" w:color="auto"/>
                    <w:bottom w:val="single" w:sz="4" w:space="0" w:color="auto"/>
                    <w:right w:val="single" w:sz="4" w:space="0" w:color="auto"/>
                  </w:tcBorders>
                  <w:hideMark/>
                </w:tcPr>
                <w:p w14:paraId="0F86E823"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45844DAC"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В случае аренды дополнительно подтверждается предоставлением копии договора аренды.</w:t>
                  </w:r>
                </w:p>
                <w:p w14:paraId="7FA499D8"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585E58" w:rsidRPr="00951773" w14:paraId="30D8FF65" w14:textId="77777777" w:rsidTr="00DB16CB">
              <w:trPr>
                <w:trHeight w:val="840"/>
              </w:trPr>
              <w:tc>
                <w:tcPr>
                  <w:tcW w:w="491" w:type="pct"/>
                  <w:tcBorders>
                    <w:top w:val="single" w:sz="4" w:space="0" w:color="auto"/>
                    <w:left w:val="single" w:sz="4" w:space="0" w:color="auto"/>
                    <w:bottom w:val="single" w:sz="4" w:space="0" w:color="auto"/>
                    <w:right w:val="single" w:sz="4" w:space="0" w:color="auto"/>
                  </w:tcBorders>
                </w:tcPr>
                <w:p w14:paraId="1B1D1B5B" w14:textId="77777777" w:rsidR="00585E58" w:rsidRPr="00951773" w:rsidRDefault="00585E58" w:rsidP="00585E58">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6AF2383" w14:textId="77777777" w:rsidR="00585E58" w:rsidRPr="00951773" w:rsidRDefault="00585E58" w:rsidP="00585E58">
                  <w:pPr>
                    <w:jc w:val="both"/>
                    <w:rPr>
                      <w:rFonts w:ascii="Tahoma" w:hAnsi="Tahoma" w:cs="Tahoma"/>
                      <w:sz w:val="20"/>
                      <w:szCs w:val="20"/>
                    </w:rPr>
                  </w:pPr>
                  <w:r w:rsidRPr="00951773">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7F22DEF" w14:textId="77777777" w:rsidR="00585E58" w:rsidRPr="00951773" w:rsidRDefault="00585E58" w:rsidP="00585E58">
                  <w:pPr>
                    <w:spacing w:line="22" w:lineRule="atLeast"/>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585E58" w:rsidRPr="00951773" w14:paraId="1269BE75" w14:textId="77777777" w:rsidTr="00DB16CB">
              <w:tc>
                <w:tcPr>
                  <w:tcW w:w="491" w:type="pct"/>
                  <w:tcBorders>
                    <w:top w:val="single" w:sz="4" w:space="0" w:color="auto"/>
                    <w:left w:val="single" w:sz="4" w:space="0" w:color="auto"/>
                    <w:bottom w:val="single" w:sz="4" w:space="0" w:color="auto"/>
                    <w:right w:val="single" w:sz="4" w:space="0" w:color="auto"/>
                  </w:tcBorders>
                </w:tcPr>
                <w:p w14:paraId="0FCA89CE" w14:textId="77777777" w:rsidR="00585E58" w:rsidRPr="00951773" w:rsidRDefault="00585E58" w:rsidP="00585E58">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8155B95"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667425E" w14:textId="77777777" w:rsidR="00585E58" w:rsidRPr="00951773" w:rsidRDefault="00585E58" w:rsidP="00585E58">
                  <w:pPr>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585E58" w:rsidRPr="00951773" w14:paraId="310857DD" w14:textId="77777777" w:rsidTr="00DB16CB">
              <w:tc>
                <w:tcPr>
                  <w:tcW w:w="491" w:type="pct"/>
                  <w:tcBorders>
                    <w:top w:val="single" w:sz="4" w:space="0" w:color="auto"/>
                    <w:left w:val="single" w:sz="4" w:space="0" w:color="auto"/>
                    <w:bottom w:val="single" w:sz="4" w:space="0" w:color="auto"/>
                    <w:right w:val="single" w:sz="4" w:space="0" w:color="auto"/>
                  </w:tcBorders>
                </w:tcPr>
                <w:p w14:paraId="7DBC4BB8" w14:textId="77777777" w:rsidR="00585E58" w:rsidRPr="00951773" w:rsidRDefault="00585E58" w:rsidP="00585E58">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BB1BB0B"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C616FBC"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585E58" w:rsidRPr="00951773" w14:paraId="1133DC01" w14:textId="77777777" w:rsidTr="00DB16CB">
              <w:tc>
                <w:tcPr>
                  <w:tcW w:w="491" w:type="pct"/>
                  <w:tcBorders>
                    <w:top w:val="single" w:sz="4" w:space="0" w:color="auto"/>
                    <w:left w:val="single" w:sz="4" w:space="0" w:color="auto"/>
                    <w:bottom w:val="single" w:sz="4" w:space="0" w:color="auto"/>
                    <w:right w:val="single" w:sz="4" w:space="0" w:color="auto"/>
                  </w:tcBorders>
                </w:tcPr>
                <w:p w14:paraId="281F8796" w14:textId="77777777" w:rsidR="00585E58" w:rsidRPr="00951773" w:rsidRDefault="00585E58" w:rsidP="00585E58">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CA15836" w14:textId="77777777" w:rsidR="00585E58" w:rsidRPr="00951773" w:rsidRDefault="00585E58" w:rsidP="00585E58">
                  <w:pPr>
                    <w:autoSpaceDE w:val="0"/>
                    <w:autoSpaceDN w:val="0"/>
                    <w:adjustRightInd w:val="0"/>
                    <w:jc w:val="both"/>
                    <w:rPr>
                      <w:rFonts w:ascii="Tahoma" w:hAnsi="Tahoma" w:cs="Tahoma"/>
                      <w:kern w:val="24"/>
                      <w:sz w:val="20"/>
                      <w:szCs w:val="20"/>
                    </w:rPr>
                  </w:pPr>
                  <w:r w:rsidRPr="00951773">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4C1FDD6"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585E58" w:rsidRPr="00951773" w14:paraId="2C470EAF" w14:textId="77777777" w:rsidTr="00DB16CB">
              <w:tc>
                <w:tcPr>
                  <w:tcW w:w="491" w:type="pct"/>
                  <w:tcBorders>
                    <w:top w:val="single" w:sz="4" w:space="0" w:color="auto"/>
                    <w:left w:val="single" w:sz="4" w:space="0" w:color="auto"/>
                    <w:bottom w:val="single" w:sz="4" w:space="0" w:color="auto"/>
                    <w:right w:val="single" w:sz="4" w:space="0" w:color="auto"/>
                  </w:tcBorders>
                </w:tcPr>
                <w:p w14:paraId="0D8BBD00" w14:textId="77777777" w:rsidR="00585E58" w:rsidRPr="00951773" w:rsidRDefault="00585E58" w:rsidP="00585E58">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44DE6A0A"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Условия привлечения субподрядных организаций</w:t>
                  </w:r>
                </w:p>
              </w:tc>
              <w:tc>
                <w:tcPr>
                  <w:tcW w:w="2343" w:type="pct"/>
                  <w:tcBorders>
                    <w:top w:val="single" w:sz="4" w:space="0" w:color="auto"/>
                    <w:left w:val="single" w:sz="4" w:space="0" w:color="auto"/>
                    <w:bottom w:val="single" w:sz="4" w:space="0" w:color="auto"/>
                    <w:right w:val="single" w:sz="4" w:space="0" w:color="auto"/>
                  </w:tcBorders>
                </w:tcPr>
                <w:p w14:paraId="2396CE96"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В случае привлечения субподрядных организаций в объеме 5 и более процентов от стоимости предмета закупки, указанной в ТКП поставщика, необходимо предоставить заполненную форму 2 приглашения с указанием распределения объемов, а также предоставить согласие субподрядчиков в произвольной форме.</w:t>
                  </w:r>
                </w:p>
                <w:p w14:paraId="6B8018DF" w14:textId="77777777" w:rsidR="00585E58" w:rsidRPr="00951773" w:rsidRDefault="00585E58" w:rsidP="00585E58">
                  <w:pPr>
                    <w:autoSpaceDE w:val="0"/>
                    <w:autoSpaceDN w:val="0"/>
                    <w:adjustRightInd w:val="0"/>
                    <w:jc w:val="both"/>
                    <w:rPr>
                      <w:rFonts w:ascii="Tahoma" w:hAnsi="Tahoma" w:cs="Tahoma"/>
                      <w:sz w:val="20"/>
                      <w:szCs w:val="20"/>
                    </w:rPr>
                  </w:pPr>
                  <w:r w:rsidRPr="00951773">
                    <w:rPr>
                      <w:rFonts w:ascii="Tahoma" w:hAnsi="Tahoma" w:cs="Tahoma"/>
                      <w:sz w:val="20"/>
                      <w:szCs w:val="20"/>
                    </w:rPr>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bl>
          <w:p w14:paraId="6EDEA375" w14:textId="49A61A47" w:rsidR="00413E6C" w:rsidRPr="00EB2EE9" w:rsidRDefault="00413E6C" w:rsidP="00EC773D">
            <w:pPr>
              <w:autoSpaceDE w:val="0"/>
              <w:autoSpaceDN w:val="0"/>
              <w:adjustRightInd w:val="0"/>
              <w:jc w:val="both"/>
              <w:rPr>
                <w:rFonts w:ascii="Tahoma" w:hAnsi="Tahoma" w:cs="Tahoma"/>
                <w:i/>
                <w:color w:val="FF0000"/>
                <w:sz w:val="20"/>
                <w:szCs w:val="20"/>
                <w:highlight w:val="yellow"/>
              </w:rPr>
            </w:pPr>
          </w:p>
        </w:tc>
      </w:tr>
      <w:tr w:rsidR="00C037CA" w:rsidRPr="00EA5AED" w14:paraId="55C674D5" w14:textId="77777777" w:rsidTr="00413E6C">
        <w:trPr>
          <w:gridAfter w:val="1"/>
          <w:wAfter w:w="7" w:type="dxa"/>
        </w:trPr>
        <w:tc>
          <w:tcPr>
            <w:tcW w:w="2830" w:type="dxa"/>
            <w:shd w:val="clear" w:color="auto" w:fill="auto"/>
          </w:tcPr>
          <w:p w14:paraId="0543D820" w14:textId="1E8B8673" w:rsidR="00C037CA" w:rsidRPr="00EA5AED" w:rsidRDefault="00C037CA" w:rsidP="00F322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307" w:type="dxa"/>
            <w:shd w:val="clear" w:color="auto" w:fill="auto"/>
          </w:tcPr>
          <w:p w14:paraId="6B0AE638" w14:textId="5FA78A1C" w:rsidR="00C037CA" w:rsidRPr="00585E58" w:rsidRDefault="00C037CA" w:rsidP="00F322D2">
            <w:pPr>
              <w:tabs>
                <w:tab w:val="left" w:pos="803"/>
              </w:tabs>
              <w:jc w:val="both"/>
              <w:rPr>
                <w:rStyle w:val="af0"/>
                <w:rFonts w:ascii="Tahoma" w:hAnsi="Tahoma" w:cs="Tahoma"/>
                <w:color w:val="auto"/>
                <w:sz w:val="20"/>
                <w:szCs w:val="20"/>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0"/>
                  <w:rFonts w:ascii="Tahoma" w:hAnsi="Tahoma" w:cs="Tahoma"/>
                  <w:sz w:val="20"/>
                  <w:szCs w:val="20"/>
                </w:rPr>
                <w:t>Охрана труда и промышленная безопасность - Норникель</w:t>
              </w:r>
            </w:hyperlink>
            <w:r w:rsidRPr="00585E58">
              <w:rPr>
                <w:rStyle w:val="af0"/>
                <w:rFonts w:ascii="Tahoma" w:hAnsi="Tahoma" w:cs="Tahoma"/>
                <w:color w:val="auto"/>
                <w:sz w:val="20"/>
                <w:szCs w:val="20"/>
              </w:rPr>
              <w:t>.</w:t>
            </w:r>
          </w:p>
          <w:p w14:paraId="1C2ED03B" w14:textId="4AA87DCB"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EB2EE9">
              <w:rPr>
                <w:rFonts w:ascii="Tahoma" w:hAnsi="Tahoma" w:cs="Tahoma"/>
                <w:sz w:val="20"/>
                <w:szCs w:val="20"/>
              </w:rPr>
              <w:t>«</w:t>
            </w:r>
            <w:r w:rsidRPr="00EA5AED">
              <w:rPr>
                <w:rFonts w:ascii="Tahoma" w:hAnsi="Tahoma" w:cs="Tahoma"/>
                <w:sz w:val="20"/>
                <w:szCs w:val="20"/>
              </w:rPr>
              <w:t>под ключ</w:t>
            </w:r>
            <w:r w:rsidR="00EB2EE9">
              <w:rPr>
                <w:rFonts w:ascii="Tahoma" w:hAnsi="Tahoma" w:cs="Tahoma"/>
                <w:sz w:val="20"/>
                <w:szCs w:val="20"/>
              </w:rPr>
              <w:t>»</w:t>
            </w:r>
            <w:r w:rsidRPr="00EA5AED">
              <w:rPr>
                <w:rFonts w:ascii="Tahoma" w:hAnsi="Tahoma" w:cs="Tahoma"/>
                <w:sz w:val="20"/>
                <w:szCs w:val="20"/>
              </w:rPr>
              <w:t xml:space="preserve"> на территории и в интересах Группы компаний </w:t>
            </w:r>
            <w:r w:rsidR="00EB2EE9">
              <w:rPr>
                <w:rFonts w:ascii="Tahoma" w:hAnsi="Tahoma" w:cs="Tahoma"/>
                <w:sz w:val="20"/>
                <w:szCs w:val="20"/>
              </w:rPr>
              <w:t>«</w:t>
            </w:r>
            <w:r w:rsidRPr="00EA5AED">
              <w:rPr>
                <w:rFonts w:ascii="Tahoma" w:hAnsi="Tahoma" w:cs="Tahoma"/>
                <w:sz w:val="20"/>
                <w:szCs w:val="20"/>
              </w:rPr>
              <w:t>Норильский никель</w:t>
            </w:r>
            <w:r w:rsidR="00EB2EE9">
              <w:rPr>
                <w:rFonts w:ascii="Tahoma" w:hAnsi="Tahoma" w:cs="Tahoma"/>
                <w:sz w:val="20"/>
                <w:szCs w:val="20"/>
              </w:rPr>
              <w:t>»</w:t>
            </w:r>
            <w:r w:rsidRPr="00EA5AED">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w:t>
            </w:r>
            <w:r w:rsidRPr="00EA5AED">
              <w:rPr>
                <w:rFonts w:ascii="Tahoma" w:hAnsi="Tahoma" w:cs="Tahoma"/>
                <w:sz w:val="20"/>
                <w:szCs w:val="20"/>
              </w:rPr>
              <w:lastRenderedPageBreak/>
              <w:t xml:space="preserve">11.2 раздела </w:t>
            </w:r>
            <w:r w:rsidR="00EB2EE9">
              <w:rPr>
                <w:rFonts w:ascii="Tahoma" w:hAnsi="Tahoma" w:cs="Tahoma"/>
                <w:sz w:val="20"/>
                <w:szCs w:val="20"/>
              </w:rPr>
              <w:t>«</w:t>
            </w:r>
            <w:r w:rsidRPr="00EA5AED">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EB2EE9">
              <w:rPr>
                <w:rFonts w:ascii="Tahoma" w:hAnsi="Tahoma" w:cs="Tahoma"/>
                <w:sz w:val="20"/>
                <w:szCs w:val="20"/>
              </w:rPr>
              <w:t>»</w:t>
            </w:r>
            <w:r w:rsidRPr="00EA5AED">
              <w:rPr>
                <w:rFonts w:ascii="Tahoma" w:hAnsi="Tahoma" w:cs="Tahoma"/>
                <w:sz w:val="20"/>
                <w:szCs w:val="20"/>
              </w:rPr>
              <w:t xml:space="preserve">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0"/>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6D88A1C6"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 xml:space="preserve">Если Стандарт организации </w:t>
            </w:r>
            <w:r w:rsidR="00EB2EE9">
              <w:rPr>
                <w:rFonts w:ascii="Tahoma" w:hAnsi="Tahoma" w:cs="Tahoma"/>
                <w:sz w:val="20"/>
                <w:szCs w:val="20"/>
              </w:rPr>
              <w:t>«</w:t>
            </w:r>
            <w:r w:rsidRPr="00EA5AED">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EB2EE9">
              <w:rPr>
                <w:rFonts w:ascii="Tahoma" w:hAnsi="Tahoma" w:cs="Tahoma"/>
                <w:sz w:val="20"/>
                <w:szCs w:val="20"/>
              </w:rPr>
              <w:t>»</w:t>
            </w:r>
            <w:r w:rsidRPr="00EA5AED">
              <w:rPr>
                <w:rFonts w:ascii="Tahoma" w:hAnsi="Tahoma" w:cs="Tahoma"/>
                <w:sz w:val="20"/>
                <w:szCs w:val="20"/>
              </w:rPr>
              <w:t xml:space="preserve">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413E6C">
        <w:trPr>
          <w:gridAfter w:val="1"/>
          <w:wAfter w:w="7" w:type="dxa"/>
        </w:trPr>
        <w:tc>
          <w:tcPr>
            <w:tcW w:w="2830"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lastRenderedPageBreak/>
              <w:t>Условия привлечения иногороднего персонала</w:t>
            </w:r>
          </w:p>
        </w:tc>
        <w:tc>
          <w:tcPr>
            <w:tcW w:w="6307" w:type="dxa"/>
            <w:shd w:val="clear" w:color="auto" w:fill="auto"/>
          </w:tcPr>
          <w:p w14:paraId="09ACA844" w14:textId="3D0C06A3"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EB2EE9">
              <w:rPr>
                <w:rFonts w:ascii="Tahoma" w:hAnsi="Tahoma" w:cs="Tahoma"/>
                <w:sz w:val="20"/>
                <w:szCs w:val="20"/>
              </w:rPr>
              <w:t>«</w:t>
            </w:r>
            <w:r w:rsidRPr="00EA5AED">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EB2EE9">
              <w:rPr>
                <w:rFonts w:ascii="Tahoma" w:hAnsi="Tahoma" w:cs="Tahoma"/>
                <w:sz w:val="20"/>
                <w:szCs w:val="20"/>
              </w:rPr>
              <w:t>»</w:t>
            </w:r>
            <w:r w:rsidRPr="00EA5AED">
              <w:rPr>
                <w:rFonts w:ascii="Tahoma" w:hAnsi="Tahoma" w:cs="Tahoma"/>
                <w:sz w:val="20"/>
                <w:szCs w:val="20"/>
              </w:rPr>
              <w:t xml:space="preserve"> (с учетом всех изменений).</w:t>
            </w:r>
          </w:p>
          <w:p w14:paraId="0F40E349" w14:textId="0829CB4C"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EB2EE9">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EB2EE9">
              <w:rPr>
                <w:rFonts w:ascii="Tahoma" w:hAnsi="Tahoma" w:cs="Tahoma"/>
                <w:sz w:val="20"/>
                <w:szCs w:val="20"/>
              </w:rPr>
              <w:t>»</w:t>
            </w:r>
            <w:r w:rsidRPr="00EA5AED">
              <w:rPr>
                <w:rFonts w:ascii="Tahoma" w:hAnsi="Tahoma" w:cs="Tahoma"/>
                <w:sz w:val="20"/>
                <w:szCs w:val="20"/>
              </w:rPr>
              <w:t xml:space="preserve">) в архиве с наименованием </w:t>
            </w:r>
            <w:r w:rsidR="00EB2EE9">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EB2EE9">
              <w:rPr>
                <w:rFonts w:ascii="Tahoma" w:hAnsi="Tahoma" w:cs="Tahoma"/>
                <w:sz w:val="20"/>
                <w:szCs w:val="20"/>
                <w:u w:val="single"/>
              </w:rPr>
              <w:t>«</w:t>
            </w:r>
            <w:r w:rsidRPr="00EA5AED">
              <w:rPr>
                <w:rFonts w:ascii="Tahoma" w:hAnsi="Tahoma" w:cs="Tahoma"/>
                <w:sz w:val="20"/>
                <w:szCs w:val="20"/>
                <w:u w:val="single"/>
              </w:rPr>
              <w:t xml:space="preserve">ГМК </w:t>
            </w:r>
            <w:r w:rsidR="00EB2EE9">
              <w:rPr>
                <w:rFonts w:ascii="Tahoma" w:hAnsi="Tahoma" w:cs="Tahoma"/>
                <w:sz w:val="20"/>
                <w:szCs w:val="20"/>
                <w:u w:val="single"/>
              </w:rPr>
              <w:t>«</w:t>
            </w:r>
            <w:r w:rsidRPr="00EA5AED">
              <w:rPr>
                <w:rFonts w:ascii="Tahoma" w:hAnsi="Tahoma" w:cs="Tahoma"/>
                <w:sz w:val="20"/>
                <w:szCs w:val="20"/>
                <w:u w:val="single"/>
              </w:rPr>
              <w:t>Норильский никель</w:t>
            </w:r>
            <w:r w:rsidR="00EB2EE9">
              <w:rPr>
                <w:rFonts w:ascii="Tahoma" w:hAnsi="Tahoma" w:cs="Tahoma"/>
                <w:sz w:val="20"/>
                <w:szCs w:val="20"/>
              </w:rPr>
              <w:t>»</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30E9EC6F"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EB2EE9">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EB2EE9">
              <w:rPr>
                <w:rFonts w:ascii="Tahoma" w:hAnsi="Tahoma" w:cs="Tahoma"/>
                <w:sz w:val="20"/>
                <w:szCs w:val="20"/>
              </w:rPr>
              <w:t>»</w:t>
            </w:r>
            <w:r w:rsidRPr="00EA5AED">
              <w:rPr>
                <w:rFonts w:ascii="Tahoma" w:hAnsi="Tahoma" w:cs="Tahoma"/>
                <w:sz w:val="20"/>
                <w:szCs w:val="20"/>
              </w:rPr>
              <w:t xml:space="preserve">) в архиве с наименованием </w:t>
            </w:r>
            <w:r w:rsidR="00EB2EE9">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EB2EE9">
              <w:rPr>
                <w:rFonts w:ascii="Tahoma" w:hAnsi="Tahoma" w:cs="Tahoma"/>
                <w:sz w:val="20"/>
                <w:szCs w:val="20"/>
                <w:u w:val="single"/>
              </w:rPr>
              <w:t>«</w:t>
            </w:r>
            <w:r w:rsidRPr="00EA5AED">
              <w:rPr>
                <w:rFonts w:ascii="Tahoma" w:hAnsi="Tahoma" w:cs="Tahoma"/>
                <w:sz w:val="20"/>
                <w:szCs w:val="20"/>
                <w:u w:val="single"/>
              </w:rPr>
              <w:t xml:space="preserve">ГМК </w:t>
            </w:r>
            <w:r w:rsidR="00EB2EE9">
              <w:rPr>
                <w:rFonts w:ascii="Tahoma" w:hAnsi="Tahoma" w:cs="Tahoma"/>
                <w:sz w:val="20"/>
                <w:szCs w:val="20"/>
                <w:u w:val="single"/>
              </w:rPr>
              <w:t>«</w:t>
            </w:r>
            <w:r w:rsidRPr="00EA5AED">
              <w:rPr>
                <w:rFonts w:ascii="Tahoma" w:hAnsi="Tahoma" w:cs="Tahoma"/>
                <w:sz w:val="20"/>
                <w:szCs w:val="20"/>
                <w:u w:val="single"/>
              </w:rPr>
              <w:t>Норильский никель</w:t>
            </w:r>
            <w:r w:rsidR="00EB2EE9">
              <w:rPr>
                <w:rFonts w:ascii="Tahoma" w:hAnsi="Tahoma" w:cs="Tahoma"/>
                <w:sz w:val="20"/>
                <w:szCs w:val="20"/>
              </w:rPr>
              <w:t>»</w:t>
            </w:r>
          </w:p>
        </w:tc>
      </w:tr>
      <w:tr w:rsidR="00C037CA" w:rsidRPr="00EA5AED" w14:paraId="379484B2" w14:textId="77777777" w:rsidTr="00413E6C">
        <w:trPr>
          <w:gridAfter w:val="1"/>
          <w:wAfter w:w="7" w:type="dxa"/>
        </w:trPr>
        <w:tc>
          <w:tcPr>
            <w:tcW w:w="2830"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307" w:type="dxa"/>
            <w:shd w:val="clear" w:color="auto" w:fill="auto"/>
          </w:tcPr>
          <w:p w14:paraId="217C45F5" w14:textId="4DD35DEF"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EB2EE9">
              <w:rPr>
                <w:rFonts w:ascii="Tahoma" w:hAnsi="Tahoma" w:cs="Tahoma"/>
                <w:sz w:val="20"/>
                <w:szCs w:val="20"/>
              </w:rPr>
              <w:t>«</w:t>
            </w:r>
            <w:r w:rsidRPr="00EA5AED">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EB2EE9">
              <w:rPr>
                <w:rFonts w:ascii="Tahoma" w:hAnsi="Tahoma" w:cs="Tahoma"/>
                <w:sz w:val="20"/>
                <w:szCs w:val="20"/>
              </w:rPr>
              <w:t>»</w:t>
            </w:r>
          </w:p>
        </w:tc>
      </w:tr>
      <w:tr w:rsidR="00C037CA" w:rsidRPr="00EA5AED" w14:paraId="0C9745F2" w14:textId="77777777" w:rsidTr="00413E6C">
        <w:trPr>
          <w:gridAfter w:val="1"/>
          <w:wAfter w:w="7" w:type="dxa"/>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Срок действия КП/ТКП</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43E73DC6"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EB2EE9">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EB2EE9">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E66F1A" w:rsidRDefault="00FA1474" w:rsidP="00E66F1A">
      <w:pPr>
        <w:jc w:val="both"/>
        <w:rPr>
          <w:rFonts w:ascii="Tahoma" w:hAnsi="Tahoma" w:cs="Tahoma"/>
          <w:sz w:val="24"/>
        </w:rPr>
      </w:pPr>
    </w:p>
    <w:p w14:paraId="7F4B7E51" w14:textId="77777777" w:rsidR="00FA1474" w:rsidRPr="00E66F1A" w:rsidRDefault="00FA1474" w:rsidP="00E66F1A">
      <w:pPr>
        <w:jc w:val="both"/>
        <w:rPr>
          <w:rFonts w:ascii="Tahoma" w:hAnsi="Tahoma" w:cs="Tahoma"/>
          <w:sz w:val="24"/>
        </w:rPr>
      </w:pPr>
    </w:p>
    <w:p w14:paraId="0E39EE21" w14:textId="2DB327EF" w:rsidR="00FA1474" w:rsidRPr="00E66F1A" w:rsidRDefault="00FA1474" w:rsidP="00E66F1A">
      <w:pPr>
        <w:jc w:val="both"/>
        <w:rPr>
          <w:rFonts w:ascii="Tahoma" w:hAnsi="Tahoma" w:cs="Tahoma"/>
          <w:sz w:val="24"/>
        </w:rPr>
      </w:pPr>
    </w:p>
    <w:p w14:paraId="4D0FD12B" w14:textId="72D83430" w:rsidR="00EB2EE9" w:rsidRPr="00E66F1A" w:rsidRDefault="00EB2EE9" w:rsidP="00E66F1A">
      <w:pPr>
        <w:jc w:val="both"/>
        <w:rPr>
          <w:rFonts w:ascii="Tahoma" w:hAnsi="Tahoma" w:cs="Tahoma"/>
          <w:sz w:val="24"/>
        </w:rPr>
      </w:pPr>
    </w:p>
    <w:p w14:paraId="6B56FFE9" w14:textId="03A46BD5" w:rsidR="00EB2EE9" w:rsidRPr="00E66F1A" w:rsidRDefault="00EB2EE9" w:rsidP="00E66F1A">
      <w:pPr>
        <w:jc w:val="both"/>
        <w:rPr>
          <w:rFonts w:ascii="Tahoma" w:hAnsi="Tahoma" w:cs="Tahoma"/>
          <w:sz w:val="24"/>
        </w:rPr>
      </w:pPr>
    </w:p>
    <w:p w14:paraId="55C98A4B" w14:textId="2FCB36C3" w:rsidR="00EB2EE9" w:rsidRPr="00E66F1A" w:rsidRDefault="00EB2EE9" w:rsidP="00E66F1A">
      <w:pPr>
        <w:jc w:val="both"/>
        <w:rPr>
          <w:rFonts w:ascii="Tahoma" w:hAnsi="Tahoma" w:cs="Tahoma"/>
          <w:sz w:val="24"/>
        </w:rPr>
      </w:pPr>
    </w:p>
    <w:p w14:paraId="2200B6AD" w14:textId="106CCA8A" w:rsidR="00EB2EE9" w:rsidRPr="00E66F1A" w:rsidRDefault="00EB2EE9" w:rsidP="00E66F1A">
      <w:pPr>
        <w:jc w:val="both"/>
        <w:rPr>
          <w:rFonts w:ascii="Tahoma" w:hAnsi="Tahoma" w:cs="Tahoma"/>
          <w:sz w:val="24"/>
        </w:rPr>
      </w:pPr>
    </w:p>
    <w:p w14:paraId="38A2D2BF" w14:textId="597BAF38" w:rsidR="00EB2EE9" w:rsidRPr="00E66F1A" w:rsidRDefault="00EB2EE9" w:rsidP="00E66F1A">
      <w:pPr>
        <w:jc w:val="both"/>
        <w:rPr>
          <w:rFonts w:ascii="Tahoma" w:hAnsi="Tahoma" w:cs="Tahoma"/>
          <w:sz w:val="24"/>
        </w:rPr>
      </w:pPr>
    </w:p>
    <w:p w14:paraId="78FDDC45" w14:textId="3DF8369B" w:rsidR="00EB2EE9" w:rsidRPr="00E66F1A" w:rsidRDefault="00EB2EE9" w:rsidP="00E66F1A">
      <w:pPr>
        <w:jc w:val="both"/>
        <w:rPr>
          <w:rFonts w:ascii="Tahoma" w:hAnsi="Tahoma" w:cs="Tahoma"/>
          <w:sz w:val="24"/>
        </w:rPr>
      </w:pPr>
    </w:p>
    <w:p w14:paraId="7653B5BE" w14:textId="04702746" w:rsidR="00EB2EE9" w:rsidRPr="00E66F1A" w:rsidRDefault="00EB2EE9" w:rsidP="00E66F1A">
      <w:pPr>
        <w:jc w:val="both"/>
        <w:rPr>
          <w:rFonts w:ascii="Tahoma" w:hAnsi="Tahoma" w:cs="Tahoma"/>
          <w:sz w:val="24"/>
        </w:rPr>
      </w:pPr>
    </w:p>
    <w:p w14:paraId="5D9F559C" w14:textId="44A42FD1" w:rsidR="00EB2EE9" w:rsidRPr="00E66F1A" w:rsidRDefault="00EB2EE9" w:rsidP="00E66F1A">
      <w:pPr>
        <w:jc w:val="both"/>
        <w:rPr>
          <w:rFonts w:ascii="Tahoma" w:hAnsi="Tahoma" w:cs="Tahoma"/>
          <w:sz w:val="24"/>
        </w:rPr>
      </w:pPr>
    </w:p>
    <w:p w14:paraId="69CB3F36" w14:textId="3544F61A" w:rsidR="00EB2EE9" w:rsidRPr="00E66F1A" w:rsidRDefault="00EB2EE9" w:rsidP="00E66F1A">
      <w:pPr>
        <w:jc w:val="both"/>
        <w:rPr>
          <w:rFonts w:ascii="Tahoma" w:hAnsi="Tahoma" w:cs="Tahoma"/>
          <w:sz w:val="24"/>
        </w:rPr>
      </w:pPr>
    </w:p>
    <w:p w14:paraId="31A2041C" w14:textId="2F8476A5" w:rsidR="00EB2EE9" w:rsidRPr="00E66F1A" w:rsidRDefault="00EB2EE9" w:rsidP="00E66F1A">
      <w:pPr>
        <w:jc w:val="both"/>
        <w:rPr>
          <w:rFonts w:ascii="Tahoma" w:hAnsi="Tahoma" w:cs="Tahoma"/>
          <w:sz w:val="24"/>
        </w:rPr>
      </w:pPr>
    </w:p>
    <w:p w14:paraId="07C874EE" w14:textId="303A91E6" w:rsidR="00EB2EE9" w:rsidRPr="00E66F1A" w:rsidRDefault="00EB2EE9" w:rsidP="00E66F1A">
      <w:pPr>
        <w:jc w:val="both"/>
        <w:rPr>
          <w:rFonts w:ascii="Tahoma" w:hAnsi="Tahoma" w:cs="Tahoma"/>
          <w:sz w:val="24"/>
        </w:rPr>
      </w:pPr>
    </w:p>
    <w:p w14:paraId="51FBEA50" w14:textId="4858DD06" w:rsidR="00EB2EE9" w:rsidRPr="00E66F1A" w:rsidRDefault="00EB2EE9" w:rsidP="00E66F1A">
      <w:pPr>
        <w:jc w:val="both"/>
        <w:rPr>
          <w:rFonts w:ascii="Tahoma" w:hAnsi="Tahoma" w:cs="Tahoma"/>
          <w:sz w:val="24"/>
        </w:rPr>
      </w:pPr>
    </w:p>
    <w:p w14:paraId="1424007B" w14:textId="4433253B" w:rsidR="00EB2EE9" w:rsidRPr="00E66F1A" w:rsidRDefault="00EB2EE9" w:rsidP="00E66F1A">
      <w:pPr>
        <w:jc w:val="both"/>
        <w:rPr>
          <w:rFonts w:ascii="Tahoma" w:hAnsi="Tahoma" w:cs="Tahoma"/>
          <w:sz w:val="24"/>
        </w:rPr>
      </w:pPr>
    </w:p>
    <w:p w14:paraId="79282B43" w14:textId="15109996" w:rsidR="00EB2EE9" w:rsidRPr="00E66F1A" w:rsidRDefault="00EB2EE9" w:rsidP="00E66F1A">
      <w:pPr>
        <w:jc w:val="both"/>
        <w:rPr>
          <w:rFonts w:ascii="Tahoma" w:hAnsi="Tahoma" w:cs="Tahoma"/>
          <w:sz w:val="24"/>
        </w:rPr>
      </w:pPr>
    </w:p>
    <w:p w14:paraId="38E0C6DD" w14:textId="2239EF0B" w:rsidR="00EB2EE9" w:rsidRPr="00E66F1A" w:rsidRDefault="00EB2EE9" w:rsidP="00E66F1A">
      <w:pPr>
        <w:jc w:val="both"/>
        <w:rPr>
          <w:rFonts w:ascii="Tahoma" w:hAnsi="Tahoma" w:cs="Tahoma"/>
          <w:sz w:val="24"/>
        </w:rPr>
      </w:pPr>
    </w:p>
    <w:p w14:paraId="23943BE9" w14:textId="08CB14FE" w:rsidR="00EB2EE9" w:rsidRPr="00E66F1A" w:rsidRDefault="00EB2EE9" w:rsidP="00E66F1A">
      <w:pPr>
        <w:jc w:val="both"/>
        <w:rPr>
          <w:rFonts w:ascii="Tahoma" w:hAnsi="Tahoma" w:cs="Tahoma"/>
          <w:sz w:val="24"/>
        </w:rPr>
      </w:pPr>
    </w:p>
    <w:p w14:paraId="71F1025A" w14:textId="45F42BBC" w:rsidR="00EB2EE9" w:rsidRPr="00E66F1A" w:rsidRDefault="00EB2EE9" w:rsidP="00E66F1A">
      <w:pPr>
        <w:jc w:val="both"/>
        <w:rPr>
          <w:rFonts w:ascii="Tahoma" w:hAnsi="Tahoma" w:cs="Tahoma"/>
          <w:sz w:val="24"/>
        </w:rPr>
      </w:pPr>
    </w:p>
    <w:p w14:paraId="433E9AA5" w14:textId="53BF937E" w:rsidR="00EB2EE9" w:rsidRPr="00E66F1A" w:rsidRDefault="00EB2EE9" w:rsidP="00E66F1A">
      <w:pPr>
        <w:jc w:val="both"/>
        <w:rPr>
          <w:rFonts w:ascii="Tahoma" w:hAnsi="Tahoma" w:cs="Tahoma"/>
          <w:sz w:val="24"/>
        </w:rPr>
      </w:pPr>
    </w:p>
    <w:p w14:paraId="778A23A9" w14:textId="21194F4B" w:rsidR="00EB2EE9" w:rsidRDefault="00EB2EE9" w:rsidP="00E66F1A">
      <w:pPr>
        <w:jc w:val="both"/>
        <w:rPr>
          <w:rFonts w:ascii="Tahoma" w:hAnsi="Tahoma" w:cs="Tahoma"/>
          <w:sz w:val="24"/>
        </w:rPr>
      </w:pPr>
    </w:p>
    <w:p w14:paraId="6303B4F4" w14:textId="2041E423" w:rsidR="00E66F1A" w:rsidRDefault="00E66F1A" w:rsidP="00E66F1A">
      <w:pPr>
        <w:jc w:val="both"/>
        <w:rPr>
          <w:rFonts w:ascii="Tahoma" w:hAnsi="Tahoma" w:cs="Tahoma"/>
          <w:sz w:val="24"/>
        </w:rPr>
      </w:pPr>
    </w:p>
    <w:p w14:paraId="0D4DE69B" w14:textId="00947FC2" w:rsidR="00E66F1A" w:rsidRPr="00E66F1A" w:rsidRDefault="00E66F1A" w:rsidP="00E66F1A">
      <w:pPr>
        <w:jc w:val="both"/>
        <w:rPr>
          <w:rFonts w:ascii="Tahoma" w:hAnsi="Tahoma" w:cs="Tahoma"/>
          <w:sz w:val="24"/>
        </w:rPr>
      </w:pPr>
    </w:p>
    <w:p w14:paraId="18D46D9E" w14:textId="287DF382" w:rsidR="00EB2EE9" w:rsidRPr="00E66F1A" w:rsidRDefault="00EB2EE9" w:rsidP="00E66F1A">
      <w:pPr>
        <w:jc w:val="both"/>
        <w:rPr>
          <w:rFonts w:ascii="Tahoma" w:hAnsi="Tahoma" w:cs="Tahoma"/>
          <w:sz w:val="24"/>
        </w:rPr>
      </w:pPr>
    </w:p>
    <w:p w14:paraId="02F3830B" w14:textId="52F6F50B" w:rsidR="00EB2EE9" w:rsidRPr="00E66F1A" w:rsidRDefault="00EB2EE9" w:rsidP="00E66F1A">
      <w:pPr>
        <w:jc w:val="both"/>
        <w:rPr>
          <w:rFonts w:ascii="Tahoma" w:hAnsi="Tahoma" w:cs="Tahoma"/>
          <w:sz w:val="24"/>
        </w:rPr>
      </w:pPr>
    </w:p>
    <w:p w14:paraId="67237BBE" w14:textId="3ACD4D79" w:rsidR="00EB2EE9" w:rsidRDefault="00EB2EE9" w:rsidP="00E66F1A">
      <w:pPr>
        <w:jc w:val="both"/>
        <w:rPr>
          <w:rFonts w:ascii="Tahoma" w:hAnsi="Tahoma" w:cs="Tahoma"/>
          <w:sz w:val="24"/>
        </w:rPr>
      </w:pPr>
    </w:p>
    <w:p w14:paraId="7121F638" w14:textId="25E7374F" w:rsidR="00585E58" w:rsidRDefault="00585E58" w:rsidP="00E66F1A">
      <w:pPr>
        <w:jc w:val="both"/>
        <w:rPr>
          <w:rFonts w:ascii="Tahoma" w:hAnsi="Tahoma" w:cs="Tahoma"/>
          <w:sz w:val="24"/>
        </w:rPr>
      </w:pPr>
    </w:p>
    <w:p w14:paraId="32248941" w14:textId="77064D78" w:rsidR="00585E58" w:rsidRPr="00E66F1A" w:rsidRDefault="00585E58" w:rsidP="00E66F1A">
      <w:pPr>
        <w:jc w:val="both"/>
        <w:rPr>
          <w:rFonts w:ascii="Tahoma" w:hAnsi="Tahoma" w:cs="Tahoma"/>
          <w:sz w:val="24"/>
        </w:rPr>
      </w:pPr>
    </w:p>
    <w:p w14:paraId="0D3B0AA2" w14:textId="2D139E6D" w:rsidR="00EB2EE9" w:rsidRPr="00E66F1A" w:rsidRDefault="00EB2EE9" w:rsidP="00E66F1A">
      <w:pPr>
        <w:jc w:val="both"/>
        <w:rPr>
          <w:rFonts w:ascii="Tahoma" w:hAnsi="Tahoma" w:cs="Tahoma"/>
          <w:sz w:val="24"/>
        </w:rPr>
      </w:pPr>
    </w:p>
    <w:p w14:paraId="64B19090" w14:textId="0B03E3C5" w:rsidR="00EB2EE9" w:rsidRPr="00E66F1A" w:rsidRDefault="00EB2EE9" w:rsidP="00E66F1A">
      <w:pPr>
        <w:jc w:val="both"/>
        <w:rPr>
          <w:rFonts w:ascii="Tahoma" w:hAnsi="Tahoma" w:cs="Tahoma"/>
          <w:sz w:val="24"/>
        </w:rPr>
      </w:pPr>
    </w:p>
    <w:p w14:paraId="2F45AEEB" w14:textId="1F54499C" w:rsidR="00EB2EE9" w:rsidRPr="00E66F1A" w:rsidRDefault="00EB2EE9" w:rsidP="00E66F1A">
      <w:pPr>
        <w:jc w:val="both"/>
        <w:rPr>
          <w:rFonts w:ascii="Tahoma" w:hAnsi="Tahoma" w:cs="Tahoma"/>
          <w:sz w:val="24"/>
        </w:rPr>
      </w:pPr>
    </w:p>
    <w:p w14:paraId="7F98B026" w14:textId="1FAA90C7" w:rsidR="00EB2EE9" w:rsidRPr="00E66F1A" w:rsidRDefault="00EB2EE9" w:rsidP="00E66F1A">
      <w:pPr>
        <w:jc w:val="both"/>
        <w:rPr>
          <w:rFonts w:ascii="Tahoma" w:hAnsi="Tahoma" w:cs="Tahoma"/>
          <w:sz w:val="24"/>
        </w:rPr>
      </w:pPr>
    </w:p>
    <w:p w14:paraId="6D80D637" w14:textId="02A6F777" w:rsidR="00EB2EE9" w:rsidRPr="00E66F1A" w:rsidRDefault="00EB2EE9" w:rsidP="00E66F1A">
      <w:pPr>
        <w:jc w:val="both"/>
        <w:rPr>
          <w:rFonts w:ascii="Tahoma" w:hAnsi="Tahoma" w:cs="Tahoma"/>
          <w:sz w:val="24"/>
        </w:rPr>
      </w:pPr>
    </w:p>
    <w:p w14:paraId="4620A417" w14:textId="77777777" w:rsidR="00EB2EE9" w:rsidRPr="00E66F1A" w:rsidRDefault="00EB2EE9" w:rsidP="00E66F1A">
      <w:pPr>
        <w:jc w:val="both"/>
        <w:rPr>
          <w:rFonts w:ascii="Tahoma" w:hAnsi="Tahoma" w:cs="Tahoma"/>
          <w:sz w:val="24"/>
        </w:rPr>
      </w:pPr>
    </w:p>
    <w:p w14:paraId="572E3772" w14:textId="31EC10AF" w:rsidR="00E32C1E" w:rsidRPr="00EA5AED" w:rsidRDefault="00225CF8" w:rsidP="00E32C1E">
      <w:pPr>
        <w:rPr>
          <w:rFonts w:ascii="Tahoma" w:hAnsi="Tahoma" w:cs="Tahoma"/>
          <w:sz w:val="20"/>
          <w:szCs w:val="20"/>
        </w:rPr>
      </w:pPr>
      <w:r>
        <w:rPr>
          <w:rFonts w:ascii="Tahoma" w:hAnsi="Tahoma" w:cs="Tahoma"/>
          <w:sz w:val="20"/>
          <w:szCs w:val="20"/>
        </w:rPr>
        <w:t>Приймакова Юлия Владимировна</w:t>
      </w:r>
    </w:p>
    <w:p w14:paraId="2BB0C9CE" w14:textId="643B328E" w:rsidR="006B6800" w:rsidRDefault="00225CF8" w:rsidP="00E66F1A">
      <w:pPr>
        <w:jc w:val="both"/>
        <w:rPr>
          <w:rFonts w:ascii="Tahoma" w:hAnsi="Tahoma" w:cs="Tahoma"/>
          <w:sz w:val="20"/>
          <w:szCs w:val="20"/>
        </w:rPr>
      </w:pPr>
      <w:r>
        <w:rPr>
          <w:rFonts w:ascii="Tahoma" w:hAnsi="Tahoma" w:cs="Tahoma"/>
          <w:sz w:val="20"/>
          <w:szCs w:val="20"/>
        </w:rPr>
        <w:t>(3919) 25-68-84</w:t>
      </w:r>
    </w:p>
    <w:sectPr w:rsidR="006B6800" w:rsidSect="00E66F1A">
      <w:footerReference w:type="default" r:id="rId21"/>
      <w:footerReference w:type="first" r:id="rId22"/>
      <w:pgSz w:w="11906" w:h="16838"/>
      <w:pgMar w:top="1134" w:right="1134" w:bottom="1134" w:left="1701"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3C5E7" w14:textId="77777777" w:rsidR="00B338D0" w:rsidRDefault="00B338D0" w:rsidP="00B67D92">
      <w:r>
        <w:separator/>
      </w:r>
    </w:p>
  </w:endnote>
  <w:endnote w:type="continuationSeparator" w:id="0">
    <w:p w14:paraId="499EA6D9" w14:textId="77777777" w:rsidR="00B338D0" w:rsidRDefault="00B338D0"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8254073"/>
      <w:docPartObj>
        <w:docPartGallery w:val="Page Numbers (Bottom of Page)"/>
        <w:docPartUnique/>
      </w:docPartObj>
    </w:sdtPr>
    <w:sdtEndPr/>
    <w:sdtContent>
      <w:p w14:paraId="03DAC6F4" w14:textId="113641DE" w:rsidR="00E66F1A" w:rsidRDefault="00E66F1A">
        <w:pPr>
          <w:pStyle w:val="ae"/>
          <w:jc w:val="right"/>
        </w:pPr>
        <w:r>
          <w:fldChar w:fldCharType="begin"/>
        </w:r>
        <w:r>
          <w:instrText>PAGE   \* MERGEFORMAT</w:instrText>
        </w:r>
        <w:r>
          <w:fldChar w:fldCharType="separate"/>
        </w:r>
        <w:r w:rsidR="00C761A8">
          <w:rPr>
            <w:noProof/>
          </w:rPr>
          <w:t>8</w:t>
        </w:r>
        <w:r>
          <w:fldChar w:fldCharType="end"/>
        </w:r>
      </w:p>
    </w:sdtContent>
  </w:sdt>
  <w:p w14:paraId="0C4800A0" w14:textId="77777777" w:rsidR="00E66F1A" w:rsidRDefault="00E66F1A">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E66F1A" w14:paraId="6CDA253E" w14:textId="77777777" w:rsidTr="00205B77">
      <w:tc>
        <w:tcPr>
          <w:tcW w:w="2854" w:type="dxa"/>
          <w:vAlign w:val="center"/>
          <w:hideMark/>
        </w:tcPr>
        <w:p w14:paraId="195AEC4E" w14:textId="77777777" w:rsidR="00E66F1A" w:rsidRDefault="00E66F1A">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50282F8C" w14:textId="77777777" w:rsidR="00E66F1A" w:rsidRDefault="00E66F1A">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30B4E514" w14:textId="77777777" w:rsidR="00E66F1A" w:rsidRDefault="00E66F1A">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26C4F43A" w14:textId="77777777" w:rsidR="00E66F1A" w:rsidRDefault="00E66F1A">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E66F1A" w14:paraId="70EF17FB" w14:textId="77777777" w:rsidTr="00205B77">
      <w:tc>
        <w:tcPr>
          <w:tcW w:w="2854" w:type="dxa"/>
          <w:vAlign w:val="center"/>
          <w:hideMark/>
        </w:tcPr>
        <w:p w14:paraId="07D3A301" w14:textId="77777777" w:rsidR="00E66F1A" w:rsidRDefault="00E66F1A">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5D210AFE" w14:textId="77777777" w:rsidR="00E66F1A" w:rsidRDefault="00E66F1A">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57AFA3DD" w14:textId="77777777" w:rsidR="00E66F1A" w:rsidRDefault="00E66F1A">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082E3D37" w14:textId="124188D1" w:rsidR="00E66F1A" w:rsidRDefault="00C761A8">
          <w:pPr>
            <w:rPr>
              <w:rFonts w:ascii="Tahoma" w:hAnsi="Tahoma" w:cs="Tahoma"/>
              <w:color w:val="626262"/>
              <w:sz w:val="16"/>
              <w:szCs w:val="16"/>
            </w:rPr>
          </w:pPr>
          <w:hyperlink r:id="rId1" w:history="1">
            <w:r w:rsidR="00E66F1A">
              <w:rPr>
                <w:rStyle w:val="af0"/>
                <w:rFonts w:ascii="Tahoma" w:hAnsi="Tahoma" w:cs="Tahoma"/>
                <w:sz w:val="16"/>
                <w:szCs w:val="16"/>
                <w:lang w:val="en-US"/>
              </w:rPr>
              <w:t>dozp@nornik.ru</w:t>
            </w:r>
          </w:hyperlink>
        </w:p>
      </w:tc>
    </w:tr>
    <w:tr w:rsidR="00E66F1A" w14:paraId="79986C72" w14:textId="77777777" w:rsidTr="00205B77">
      <w:tc>
        <w:tcPr>
          <w:tcW w:w="2854" w:type="dxa"/>
          <w:vAlign w:val="center"/>
          <w:hideMark/>
        </w:tcPr>
        <w:p w14:paraId="1F77F072" w14:textId="77777777" w:rsidR="00E66F1A" w:rsidRDefault="00E66F1A">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57500D6B" w14:textId="77777777" w:rsidR="00E66F1A" w:rsidRDefault="00E66F1A">
          <w:pPr>
            <w:rPr>
              <w:rFonts w:ascii="Tahoma" w:hAnsi="Tahoma" w:cs="Tahoma"/>
              <w:color w:val="626262"/>
              <w:sz w:val="16"/>
              <w:szCs w:val="16"/>
            </w:rPr>
          </w:pPr>
          <w:r>
            <w:rPr>
              <w:rFonts w:ascii="Tahoma" w:hAnsi="Tahoma" w:cs="Tahoma"/>
              <w:color w:val="626262"/>
              <w:sz w:val="16"/>
              <w:szCs w:val="16"/>
            </w:rPr>
            <w:t>ИНН 8401005730</w:t>
          </w:r>
        </w:p>
        <w:p w14:paraId="351FB111" w14:textId="77777777" w:rsidR="00E66F1A" w:rsidRDefault="00E66F1A">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1BD8A1EF" w14:textId="77777777" w:rsidR="00E66F1A" w:rsidRDefault="00E66F1A">
          <w:pPr>
            <w:rPr>
              <w:rFonts w:ascii="Tahoma" w:hAnsi="Tahoma" w:cs="Tahoma"/>
              <w:color w:val="626262"/>
              <w:sz w:val="16"/>
              <w:szCs w:val="16"/>
            </w:rPr>
          </w:pPr>
          <w:r>
            <w:rPr>
              <w:rFonts w:ascii="Tahoma" w:hAnsi="Tahoma" w:cs="Tahoma"/>
              <w:color w:val="626262"/>
              <w:sz w:val="16"/>
              <w:szCs w:val="16"/>
            </w:rPr>
            <w:t>Россия</w:t>
          </w:r>
        </w:p>
        <w:p w14:paraId="60C90F9C" w14:textId="77777777" w:rsidR="00E66F1A" w:rsidRDefault="00E66F1A">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1C68BFF2" w14:textId="77777777" w:rsidR="00E66F1A" w:rsidRDefault="00E66F1A">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E66F1A" w14:paraId="51581FFA" w14:textId="77777777" w:rsidTr="00205B77">
      <w:tc>
        <w:tcPr>
          <w:tcW w:w="2854" w:type="dxa"/>
          <w:vAlign w:val="center"/>
        </w:tcPr>
        <w:p w14:paraId="678540D5" w14:textId="77777777" w:rsidR="00E66F1A" w:rsidRDefault="00E66F1A">
          <w:pPr>
            <w:rPr>
              <w:rFonts w:ascii="Tahoma" w:hAnsi="Tahoma" w:cs="Tahoma"/>
              <w:color w:val="626262"/>
              <w:sz w:val="16"/>
              <w:szCs w:val="16"/>
            </w:rPr>
          </w:pPr>
        </w:p>
      </w:tc>
      <w:tc>
        <w:tcPr>
          <w:tcW w:w="2078" w:type="dxa"/>
          <w:vAlign w:val="center"/>
        </w:tcPr>
        <w:p w14:paraId="7E15091C" w14:textId="77777777" w:rsidR="00E66F1A" w:rsidRDefault="00E66F1A">
          <w:pPr>
            <w:rPr>
              <w:rFonts w:ascii="Tahoma" w:hAnsi="Tahoma" w:cs="Tahoma"/>
              <w:color w:val="626262"/>
              <w:sz w:val="16"/>
              <w:szCs w:val="16"/>
            </w:rPr>
          </w:pPr>
        </w:p>
      </w:tc>
      <w:tc>
        <w:tcPr>
          <w:tcW w:w="1982" w:type="dxa"/>
          <w:vAlign w:val="center"/>
        </w:tcPr>
        <w:p w14:paraId="080B804B" w14:textId="77777777" w:rsidR="00E66F1A" w:rsidRDefault="00E66F1A">
          <w:pPr>
            <w:rPr>
              <w:rFonts w:ascii="Tahoma" w:hAnsi="Tahoma" w:cs="Tahoma"/>
              <w:color w:val="626262"/>
              <w:sz w:val="16"/>
              <w:szCs w:val="16"/>
            </w:rPr>
          </w:pPr>
        </w:p>
      </w:tc>
      <w:tc>
        <w:tcPr>
          <w:tcW w:w="2300" w:type="dxa"/>
          <w:vAlign w:val="center"/>
        </w:tcPr>
        <w:p w14:paraId="3C45804F" w14:textId="77777777" w:rsidR="00E66F1A" w:rsidRDefault="00E66F1A">
          <w:pPr>
            <w:rPr>
              <w:rFonts w:ascii="Tahoma" w:hAnsi="Tahoma" w:cs="Tahoma"/>
              <w:color w:val="626262"/>
              <w:sz w:val="16"/>
              <w:szCs w:val="16"/>
              <w:lang w:val="en-US"/>
            </w:rPr>
          </w:pPr>
        </w:p>
      </w:tc>
    </w:tr>
  </w:tbl>
  <w:p w14:paraId="3CCFAC63" w14:textId="77777777" w:rsidR="00E66F1A" w:rsidRDefault="00E66F1A" w:rsidP="00205B77">
    <w:pPr>
      <w:pStyle w:val="ae"/>
    </w:pPr>
    <w:r>
      <w:rPr>
        <w:noProof/>
      </w:rPr>
      <mc:AlternateContent>
        <mc:Choice Requires="wps">
          <w:drawing>
            <wp:anchor distT="0" distB="0" distL="114300" distR="114300" simplePos="0" relativeHeight="251659264" behindDoc="0" locked="0" layoutInCell="1" allowOverlap="1" wp14:anchorId="06152165" wp14:editId="73AEC17B">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EF8B69F"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BBBCA" w14:textId="77777777" w:rsidR="00B338D0" w:rsidRDefault="00B338D0" w:rsidP="00B67D92">
      <w:r>
        <w:separator/>
      </w:r>
    </w:p>
  </w:footnote>
  <w:footnote w:type="continuationSeparator" w:id="0">
    <w:p w14:paraId="3D82B6D5" w14:textId="77777777" w:rsidR="00B338D0" w:rsidRDefault="00B338D0" w:rsidP="00B67D92">
      <w:r>
        <w:continuationSeparator/>
      </w:r>
    </w:p>
  </w:footnote>
  <w:footnote w:id="1">
    <w:p w14:paraId="7B91ED38" w14:textId="77777777" w:rsidR="0091218D" w:rsidRPr="009F3B61" w:rsidRDefault="0091218D" w:rsidP="00881710">
      <w:pPr>
        <w:pStyle w:val="af4"/>
        <w:rPr>
          <w:i/>
        </w:rPr>
      </w:pPr>
      <w:r w:rsidRPr="009F3B61">
        <w:rPr>
          <w:rStyle w:val="af6"/>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3810BBE2" w:rsidR="0091218D" w:rsidRPr="009F3B61" w:rsidRDefault="0091218D"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6841E87"/>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27"/>
  </w:num>
  <w:num w:numId="5">
    <w:abstractNumId w:val="31"/>
  </w:num>
  <w:num w:numId="6">
    <w:abstractNumId w:val="13"/>
  </w:num>
  <w:num w:numId="7">
    <w:abstractNumId w:val="4"/>
  </w:num>
  <w:num w:numId="8">
    <w:abstractNumId w:val="35"/>
  </w:num>
  <w:num w:numId="9">
    <w:abstractNumId w:val="17"/>
  </w:num>
  <w:num w:numId="10">
    <w:abstractNumId w:val="19"/>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15"/>
  </w:num>
  <w:num w:numId="16">
    <w:abstractNumId w:val="38"/>
  </w:num>
  <w:num w:numId="17">
    <w:abstractNumId w:val="23"/>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9"/>
  </w:num>
  <w:num w:numId="24">
    <w:abstractNumId w:val="33"/>
  </w:num>
  <w:num w:numId="25">
    <w:abstractNumId w:val="36"/>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30"/>
  </w:num>
  <w:num w:numId="31">
    <w:abstractNumId w:val="28"/>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4"/>
  </w:num>
  <w:num w:numId="35">
    <w:abstractNumId w:val="35"/>
  </w:num>
  <w:num w:numId="36">
    <w:abstractNumId w:val="32"/>
  </w:num>
  <w:num w:numId="37">
    <w:abstractNumId w:val="3"/>
  </w:num>
  <w:num w:numId="38">
    <w:abstractNumId w:val="25"/>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5"/>
  </w:num>
  <w:num w:numId="44">
    <w:abstractNumId w:val="37"/>
  </w:num>
  <w:num w:numId="45">
    <w:abstractNumId w:val="2"/>
  </w:num>
  <w:num w:numId="46">
    <w:abstractNumId w:val="9"/>
  </w:num>
  <w:num w:numId="47">
    <w:abstractNumId w:val="35"/>
  </w:num>
  <w:num w:numId="48">
    <w:abstractNumId w:val="22"/>
  </w:num>
  <w:num w:numId="49">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024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0B7"/>
    <w:rsid w:val="000B589D"/>
    <w:rsid w:val="000C14F3"/>
    <w:rsid w:val="000C3661"/>
    <w:rsid w:val="000C4E83"/>
    <w:rsid w:val="000C5DA4"/>
    <w:rsid w:val="000C64CF"/>
    <w:rsid w:val="000C6CB8"/>
    <w:rsid w:val="000C6E21"/>
    <w:rsid w:val="000C7D8B"/>
    <w:rsid w:val="000D27CB"/>
    <w:rsid w:val="000D2B94"/>
    <w:rsid w:val="000D2FF2"/>
    <w:rsid w:val="000D7067"/>
    <w:rsid w:val="000E093B"/>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708"/>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1F97"/>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1812"/>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25CF8"/>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1B22"/>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44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0854"/>
    <w:rsid w:val="00374FAF"/>
    <w:rsid w:val="003764F3"/>
    <w:rsid w:val="00385D66"/>
    <w:rsid w:val="00387A19"/>
    <w:rsid w:val="00387BCF"/>
    <w:rsid w:val="00391BC0"/>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3E6C"/>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5E58"/>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27F"/>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4FF5"/>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D2C60"/>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218D"/>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3FB3"/>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2CD5"/>
    <w:rsid w:val="00B23AF7"/>
    <w:rsid w:val="00B24C47"/>
    <w:rsid w:val="00B301F2"/>
    <w:rsid w:val="00B3060D"/>
    <w:rsid w:val="00B32771"/>
    <w:rsid w:val="00B32E14"/>
    <w:rsid w:val="00B33578"/>
    <w:rsid w:val="00B338D0"/>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761A8"/>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6E5"/>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CF7189"/>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05EE"/>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0D02"/>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6F1A"/>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1B5D"/>
    <w:rsid w:val="00EB2EE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585E58"/>
    <w:pPr>
      <w:numPr>
        <w:numId w:val="49"/>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91703">
      <w:bodyDiv w:val="1"/>
      <w:marLeft w:val="0"/>
      <w:marRight w:val="0"/>
      <w:marTop w:val="0"/>
      <w:marBottom w:val="0"/>
      <w:divBdr>
        <w:top w:val="none" w:sz="0" w:space="0" w:color="auto"/>
        <w:left w:val="none" w:sz="0" w:space="0" w:color="auto"/>
        <w:bottom w:val="none" w:sz="0" w:space="0" w:color="auto"/>
        <w:right w:val="none" w:sz="0" w:space="0" w:color="auto"/>
      </w:divBdr>
    </w:div>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17730121">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33746748">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692338892">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66962584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862474585">
      <w:bodyDiv w:val="1"/>
      <w:marLeft w:val="0"/>
      <w:marRight w:val="0"/>
      <w:marTop w:val="0"/>
      <w:marBottom w:val="0"/>
      <w:divBdr>
        <w:top w:val="none" w:sz="0" w:space="0" w:color="auto"/>
        <w:left w:val="none" w:sz="0" w:space="0" w:color="auto"/>
        <w:bottom w:val="none" w:sz="0" w:space="0" w:color="auto"/>
        <w:right w:val="none" w:sz="0" w:space="0" w:color="auto"/>
      </w:divBdr>
    </w:div>
    <w:div w:id="1899168184">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098419">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0ED3B-FD6D-429E-915B-A54FFF6C1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3283</Words>
  <Characters>18719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21959</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7</cp:revision>
  <cp:lastPrinted>2016-09-14T07:56:00Z</cp:lastPrinted>
  <dcterms:created xsi:type="dcterms:W3CDTF">2025-04-10T05:37:00Z</dcterms:created>
  <dcterms:modified xsi:type="dcterms:W3CDTF">2025-04-21T02:45:00Z</dcterms:modified>
</cp:coreProperties>
</file>