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522" w:rsidRPr="00C75D17" w:rsidRDefault="004B3522" w:rsidP="004B42AD">
      <w:pPr>
        <w:tabs>
          <w:tab w:val="left" w:pos="851"/>
        </w:tabs>
        <w:spacing w:line="240" w:lineRule="exact"/>
        <w:ind w:firstLine="567"/>
        <w:jc w:val="center"/>
        <w:rPr>
          <w:rFonts w:ascii="Tahoma" w:hAnsi="Tahoma" w:cs="Tahoma"/>
          <w:sz w:val="22"/>
          <w:szCs w:val="22"/>
        </w:rPr>
      </w:pPr>
    </w:p>
    <w:p w:rsidR="00611976" w:rsidRPr="005408B4" w:rsidRDefault="004B42AD" w:rsidP="004B42AD">
      <w:pPr>
        <w:tabs>
          <w:tab w:val="left" w:pos="851"/>
        </w:tabs>
        <w:spacing w:line="240" w:lineRule="exact"/>
        <w:ind w:firstLine="567"/>
        <w:jc w:val="center"/>
        <w:rPr>
          <w:rFonts w:ascii="Tahoma" w:hAnsi="Tahoma" w:cs="Tahoma"/>
          <w:sz w:val="22"/>
          <w:szCs w:val="22"/>
          <w:u w:val="single"/>
        </w:rPr>
      </w:pPr>
      <w:r w:rsidRPr="005408B4">
        <w:rPr>
          <w:rFonts w:ascii="Tahoma" w:hAnsi="Tahoma" w:cs="Tahoma"/>
          <w:sz w:val="22"/>
          <w:szCs w:val="22"/>
        </w:rPr>
        <w:t>Приложение к техническому заданию №</w:t>
      </w:r>
      <w:r w:rsidR="00903FBA">
        <w:rPr>
          <w:rFonts w:ascii="Tahoma" w:hAnsi="Tahoma" w:cs="Tahoma"/>
          <w:sz w:val="22"/>
          <w:szCs w:val="22"/>
        </w:rPr>
        <w:t xml:space="preserve"> </w:t>
      </w:r>
      <w:r w:rsidR="0014571B" w:rsidRPr="00C478F0">
        <w:rPr>
          <w:rFonts w:ascii="Tahoma" w:hAnsi="Tahoma" w:cs="Tahoma"/>
          <w:sz w:val="22"/>
          <w:szCs w:val="22"/>
        </w:rPr>
        <w:t>02-2025 КАЦ</w:t>
      </w:r>
      <w:bookmarkStart w:id="0" w:name="_GoBack"/>
      <w:bookmarkEnd w:id="0"/>
    </w:p>
    <w:p w:rsidR="004B42AD" w:rsidRPr="005408B4" w:rsidRDefault="004B42AD" w:rsidP="00266187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  <w:u w:val="single"/>
        </w:rPr>
      </w:pPr>
    </w:p>
    <w:p w:rsidR="00611976" w:rsidRPr="00F66FC2" w:rsidRDefault="00611976" w:rsidP="00C178B1">
      <w:pPr>
        <w:shd w:val="clear" w:color="auto" w:fill="FFFFFF" w:themeFill="background1"/>
        <w:tabs>
          <w:tab w:val="left" w:pos="851"/>
        </w:tabs>
        <w:spacing w:line="240" w:lineRule="exact"/>
        <w:ind w:firstLine="709"/>
        <w:rPr>
          <w:rFonts w:ascii="Tahoma" w:hAnsi="Tahoma" w:cs="Tahoma"/>
          <w:b/>
          <w:sz w:val="22"/>
          <w:szCs w:val="22"/>
        </w:rPr>
      </w:pPr>
      <w:r w:rsidRPr="00F66FC2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:rsidR="008E3C17" w:rsidRPr="00F66FC2" w:rsidRDefault="008E3C17" w:rsidP="00C178B1">
      <w:pPr>
        <w:pStyle w:val="a3"/>
        <w:shd w:val="clear" w:color="auto" w:fill="FFFFFF" w:themeFill="background1"/>
        <w:tabs>
          <w:tab w:val="left" w:pos="851"/>
          <w:tab w:val="left" w:pos="993"/>
        </w:tabs>
        <w:spacing w:line="240" w:lineRule="exact"/>
        <w:ind w:left="644" w:firstLine="709"/>
        <w:rPr>
          <w:rFonts w:ascii="Tahoma" w:eastAsiaTheme="minorEastAsia" w:hAnsi="Tahoma" w:cs="Tahoma"/>
          <w:b/>
          <w:color w:val="000000" w:themeColor="text1"/>
          <w:kern w:val="24"/>
          <w:sz w:val="22"/>
          <w:szCs w:val="22"/>
        </w:rPr>
      </w:pPr>
    </w:p>
    <w:p w:rsidR="002F0FD5" w:rsidRPr="00F66FC2" w:rsidRDefault="002F0FD5" w:rsidP="002F0FD5">
      <w:pPr>
        <w:pStyle w:val="a3"/>
        <w:numPr>
          <w:ilvl w:val="0"/>
          <w:numId w:val="8"/>
        </w:numPr>
        <w:shd w:val="clear" w:color="auto" w:fill="FFFFFF" w:themeFill="background1"/>
        <w:rPr>
          <w:rFonts w:ascii="Tahoma" w:hAnsi="Tahoma" w:cs="Tahoma"/>
          <w:b/>
          <w:sz w:val="22"/>
          <w:szCs w:val="22"/>
        </w:rPr>
      </w:pPr>
      <w:r w:rsidRPr="00F66FC2">
        <w:rPr>
          <w:rFonts w:ascii="Tahoma" w:hAnsi="Tahoma" w:cs="Tahoma"/>
          <w:sz w:val="22"/>
          <w:szCs w:val="22"/>
        </w:rPr>
        <w:t xml:space="preserve">Наличие у Претендента «Уведомления о постановке на специальный учет юридического лица или индивидуального предпринимателя, осуществляющего операции с драгоценными металлами и драгоценными камнями, и присвоении ему учетного номера», выданное межрегиональным управлением федеральной пробирной палаты </w:t>
      </w:r>
      <w:r w:rsidRPr="00F66FC2">
        <w:rPr>
          <w:rFonts w:ascii="Tahoma" w:hAnsi="Tahoma" w:cs="Tahoma"/>
          <w:b/>
          <w:sz w:val="22"/>
          <w:szCs w:val="22"/>
        </w:rPr>
        <w:t>(подтверждается копией уведомления о постановке на специальный учет).</w:t>
      </w:r>
    </w:p>
    <w:p w:rsidR="00FC1EA8" w:rsidRPr="00F66FC2" w:rsidRDefault="00FC1EA8" w:rsidP="00C178B1">
      <w:pPr>
        <w:pStyle w:val="a3"/>
        <w:shd w:val="clear" w:color="auto" w:fill="FFFFFF" w:themeFill="background1"/>
        <w:ind w:firstLine="709"/>
        <w:rPr>
          <w:rFonts w:ascii="Tahoma" w:eastAsiaTheme="minorEastAsia" w:hAnsi="Tahoma" w:cs="Tahoma"/>
          <w:color w:val="000000" w:themeColor="text1"/>
          <w:kern w:val="24"/>
          <w:sz w:val="22"/>
          <w:szCs w:val="22"/>
        </w:rPr>
      </w:pPr>
    </w:p>
    <w:p w:rsidR="00242A06" w:rsidRPr="00F66FC2" w:rsidRDefault="00242A06" w:rsidP="005155FB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spacing w:line="240" w:lineRule="exact"/>
        <w:ind w:left="709" w:hanging="425"/>
        <w:contextualSpacing/>
        <w:rPr>
          <w:rFonts w:ascii="Tahoma" w:hAnsi="Tahoma" w:cs="Tahoma"/>
          <w:sz w:val="22"/>
          <w:szCs w:val="22"/>
        </w:rPr>
      </w:pPr>
      <w:r w:rsidRPr="00F66FC2">
        <w:rPr>
          <w:rFonts w:ascii="Tahoma" w:hAnsi="Tahoma" w:cs="Tahoma"/>
          <w:sz w:val="22"/>
          <w:szCs w:val="22"/>
        </w:rPr>
        <w:t>Наличие</w:t>
      </w:r>
      <w:r w:rsidR="002F0FD5" w:rsidRPr="00F66FC2">
        <w:rPr>
          <w:rFonts w:ascii="Tahoma" w:hAnsi="Tahoma" w:cs="Tahoma"/>
          <w:sz w:val="22"/>
          <w:szCs w:val="22"/>
        </w:rPr>
        <w:t xml:space="preserve"> у</w:t>
      </w:r>
      <w:r w:rsidRPr="00F66FC2">
        <w:rPr>
          <w:rFonts w:ascii="Tahoma" w:hAnsi="Tahoma" w:cs="Tahoma"/>
          <w:sz w:val="22"/>
          <w:szCs w:val="22"/>
        </w:rPr>
        <w:t xml:space="preserve"> Претендента </w:t>
      </w:r>
      <w:r w:rsidR="002F0FD5" w:rsidRPr="00F66FC2">
        <w:rPr>
          <w:rFonts w:ascii="Tahoma" w:hAnsi="Tahoma" w:cs="Tahoma"/>
          <w:sz w:val="22"/>
          <w:szCs w:val="22"/>
        </w:rPr>
        <w:t xml:space="preserve"> аккредитованной аналитической лаборатории на соответствие  требованиям </w:t>
      </w:r>
      <w:r w:rsidR="002F0FD5" w:rsidRPr="00F66FC2">
        <w:rPr>
          <w:rFonts w:ascii="Tahoma" w:hAnsi="Tahoma" w:cs="Tahoma"/>
          <w:color w:val="212529"/>
          <w:sz w:val="22"/>
          <w:szCs w:val="22"/>
          <w:shd w:val="clear" w:color="auto" w:fill="FFFFFF"/>
        </w:rPr>
        <w:t xml:space="preserve">ГОСТ ISO/IEC 17025-2019 Общие требования к компетентности испытательных и калибровочных лабораторий </w:t>
      </w:r>
      <w:r w:rsidRPr="00F66FC2">
        <w:rPr>
          <w:rFonts w:ascii="Tahoma" w:hAnsi="Tahoma" w:cs="Tahoma"/>
          <w:sz w:val="22"/>
          <w:szCs w:val="22"/>
        </w:rPr>
        <w:t>(</w:t>
      </w:r>
      <w:r w:rsidRPr="00F66FC2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2F0FD5" w:rsidRPr="00F66FC2">
        <w:rPr>
          <w:rFonts w:ascii="Tahoma" w:hAnsi="Tahoma" w:cs="Tahoma"/>
          <w:b/>
          <w:sz w:val="22"/>
          <w:szCs w:val="22"/>
        </w:rPr>
        <w:t>записью в реестре аккредитованных лиц</w:t>
      </w:r>
      <w:r w:rsidR="00F66FC2" w:rsidRPr="00F66FC2">
        <w:rPr>
          <w:rFonts w:ascii="Tahoma" w:hAnsi="Tahoma" w:cs="Tahoma"/>
          <w:b/>
          <w:sz w:val="22"/>
          <w:szCs w:val="22"/>
        </w:rPr>
        <w:t xml:space="preserve"> ФСА Росаккредитация</w:t>
      </w:r>
      <w:r w:rsidR="00F66FC2">
        <w:rPr>
          <w:rFonts w:ascii="Tahoma" w:hAnsi="Tahoma" w:cs="Tahoma"/>
          <w:b/>
          <w:sz w:val="22"/>
          <w:szCs w:val="22"/>
        </w:rPr>
        <w:t xml:space="preserve"> или копией аттестата об аккредитации</w:t>
      </w:r>
      <w:r w:rsidRPr="00F66FC2">
        <w:rPr>
          <w:rFonts w:ascii="Tahoma" w:hAnsi="Tahoma" w:cs="Tahoma"/>
          <w:sz w:val="22"/>
          <w:szCs w:val="22"/>
        </w:rPr>
        <w:t>).</w:t>
      </w:r>
    </w:p>
    <w:p w:rsidR="00242A06" w:rsidRPr="00F66FC2" w:rsidRDefault="00242A06" w:rsidP="00242A06">
      <w:pPr>
        <w:pStyle w:val="a3"/>
        <w:tabs>
          <w:tab w:val="left" w:pos="851"/>
          <w:tab w:val="left" w:pos="993"/>
        </w:tabs>
        <w:spacing w:line="240" w:lineRule="exact"/>
        <w:ind w:left="113"/>
        <w:contextualSpacing/>
        <w:rPr>
          <w:rFonts w:ascii="Tahoma" w:hAnsi="Tahoma" w:cs="Tahoma"/>
          <w:sz w:val="22"/>
          <w:szCs w:val="22"/>
        </w:rPr>
      </w:pPr>
    </w:p>
    <w:p w:rsidR="00242A06" w:rsidRPr="00F66FC2" w:rsidRDefault="00242A06" w:rsidP="00242A06">
      <w:pPr>
        <w:tabs>
          <w:tab w:val="left" w:pos="851"/>
          <w:tab w:val="left" w:pos="993"/>
        </w:tabs>
        <w:spacing w:line="240" w:lineRule="exact"/>
        <w:ind w:left="709" w:hanging="425"/>
        <w:contextualSpacing/>
        <w:rPr>
          <w:rFonts w:ascii="Tahoma" w:hAnsi="Tahoma" w:cs="Tahoma"/>
          <w:b/>
          <w:sz w:val="22"/>
          <w:szCs w:val="22"/>
        </w:rPr>
      </w:pPr>
    </w:p>
    <w:p w:rsidR="00E36C35" w:rsidRPr="00F66FC2" w:rsidRDefault="00E36C35" w:rsidP="00242A06">
      <w:pPr>
        <w:pStyle w:val="a3"/>
        <w:shd w:val="clear" w:color="auto" w:fill="FFFFFF" w:themeFill="background1"/>
        <w:ind w:left="644"/>
        <w:rPr>
          <w:rFonts w:ascii="Tahoma" w:hAnsi="Tahoma" w:cs="Tahoma"/>
          <w:sz w:val="22"/>
          <w:szCs w:val="22"/>
        </w:rPr>
      </w:pPr>
    </w:p>
    <w:sectPr w:rsidR="00E36C35" w:rsidRPr="00F66FC2" w:rsidSect="0026618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E24" w:rsidRDefault="00A67E24" w:rsidP="00360735">
      <w:r>
        <w:separator/>
      </w:r>
    </w:p>
  </w:endnote>
  <w:endnote w:type="continuationSeparator" w:id="0">
    <w:p w:rsidR="00A67E24" w:rsidRDefault="00A67E24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E24" w:rsidRDefault="00A67E24" w:rsidP="00360735">
      <w:r>
        <w:separator/>
      </w:r>
    </w:p>
  </w:footnote>
  <w:footnote w:type="continuationSeparator" w:id="0">
    <w:p w:rsidR="00A67E24" w:rsidRDefault="00A67E24" w:rsidP="003607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B32B0F"/>
    <w:multiLevelType w:val="hybridMultilevel"/>
    <w:tmpl w:val="5150C554"/>
    <w:lvl w:ilvl="0" w:tplc="D9DC505E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915B1"/>
    <w:multiLevelType w:val="multilevel"/>
    <w:tmpl w:val="4EC07F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60126B3C"/>
    <w:multiLevelType w:val="multilevel"/>
    <w:tmpl w:val="4EC07F7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ahoma" w:eastAsia="Times New Roman" w:hAnsi="Tahoma" w:cs="Tahoma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58E9"/>
    <w:rsid w:val="00030BFC"/>
    <w:rsid w:val="00033A16"/>
    <w:rsid w:val="000436F9"/>
    <w:rsid w:val="00082ECA"/>
    <w:rsid w:val="000A05C9"/>
    <w:rsid w:val="000C6B0F"/>
    <w:rsid w:val="000D07FC"/>
    <w:rsid w:val="000F4952"/>
    <w:rsid w:val="000F6F17"/>
    <w:rsid w:val="000F75AC"/>
    <w:rsid w:val="00124CBF"/>
    <w:rsid w:val="001261C4"/>
    <w:rsid w:val="00126681"/>
    <w:rsid w:val="00140AFF"/>
    <w:rsid w:val="0014571B"/>
    <w:rsid w:val="00182FB4"/>
    <w:rsid w:val="0019392E"/>
    <w:rsid w:val="00197AFC"/>
    <w:rsid w:val="001D0CA0"/>
    <w:rsid w:val="001E3286"/>
    <w:rsid w:val="00236757"/>
    <w:rsid w:val="00242A06"/>
    <w:rsid w:val="0024743A"/>
    <w:rsid w:val="0025342C"/>
    <w:rsid w:val="00266187"/>
    <w:rsid w:val="0027180E"/>
    <w:rsid w:val="00274039"/>
    <w:rsid w:val="00281621"/>
    <w:rsid w:val="0028353D"/>
    <w:rsid w:val="002844DB"/>
    <w:rsid w:val="002A3722"/>
    <w:rsid w:val="002C2BEA"/>
    <w:rsid w:val="002C3DF0"/>
    <w:rsid w:val="002C594F"/>
    <w:rsid w:val="002D0877"/>
    <w:rsid w:val="002E5D28"/>
    <w:rsid w:val="002F0FD5"/>
    <w:rsid w:val="0030541F"/>
    <w:rsid w:val="003149D0"/>
    <w:rsid w:val="00322894"/>
    <w:rsid w:val="00322A9D"/>
    <w:rsid w:val="00324529"/>
    <w:rsid w:val="00327A76"/>
    <w:rsid w:val="00340794"/>
    <w:rsid w:val="00345BC7"/>
    <w:rsid w:val="00345F0A"/>
    <w:rsid w:val="00360735"/>
    <w:rsid w:val="003872A5"/>
    <w:rsid w:val="003A0807"/>
    <w:rsid w:val="003F3F9A"/>
    <w:rsid w:val="00404DC8"/>
    <w:rsid w:val="00411F14"/>
    <w:rsid w:val="00414B88"/>
    <w:rsid w:val="00442F73"/>
    <w:rsid w:val="0044414C"/>
    <w:rsid w:val="00452097"/>
    <w:rsid w:val="00464FD3"/>
    <w:rsid w:val="004700BF"/>
    <w:rsid w:val="004A35ED"/>
    <w:rsid w:val="004A6311"/>
    <w:rsid w:val="004B14E6"/>
    <w:rsid w:val="004B3522"/>
    <w:rsid w:val="004B42AD"/>
    <w:rsid w:val="004B741D"/>
    <w:rsid w:val="004C30DE"/>
    <w:rsid w:val="004F0A5F"/>
    <w:rsid w:val="005052BE"/>
    <w:rsid w:val="00510873"/>
    <w:rsid w:val="00527BBC"/>
    <w:rsid w:val="005408B4"/>
    <w:rsid w:val="00551948"/>
    <w:rsid w:val="005B2423"/>
    <w:rsid w:val="005C1A70"/>
    <w:rsid w:val="005D4E4A"/>
    <w:rsid w:val="005E706D"/>
    <w:rsid w:val="00602400"/>
    <w:rsid w:val="00611976"/>
    <w:rsid w:val="00634FA6"/>
    <w:rsid w:val="00661AC9"/>
    <w:rsid w:val="00672F25"/>
    <w:rsid w:val="00692F0A"/>
    <w:rsid w:val="00693AC7"/>
    <w:rsid w:val="0069562F"/>
    <w:rsid w:val="00696A90"/>
    <w:rsid w:val="006A5CA5"/>
    <w:rsid w:val="006C3833"/>
    <w:rsid w:val="006C3FCE"/>
    <w:rsid w:val="006C5E2E"/>
    <w:rsid w:val="006D1474"/>
    <w:rsid w:val="006E6576"/>
    <w:rsid w:val="0070638A"/>
    <w:rsid w:val="00722171"/>
    <w:rsid w:val="0072633B"/>
    <w:rsid w:val="00740006"/>
    <w:rsid w:val="00757610"/>
    <w:rsid w:val="00760E70"/>
    <w:rsid w:val="007644FF"/>
    <w:rsid w:val="0078364D"/>
    <w:rsid w:val="00792780"/>
    <w:rsid w:val="007E14CB"/>
    <w:rsid w:val="007F2FE9"/>
    <w:rsid w:val="00800E30"/>
    <w:rsid w:val="008014AF"/>
    <w:rsid w:val="00822418"/>
    <w:rsid w:val="008262D5"/>
    <w:rsid w:val="00826684"/>
    <w:rsid w:val="008454BE"/>
    <w:rsid w:val="00855516"/>
    <w:rsid w:val="00891987"/>
    <w:rsid w:val="00895E00"/>
    <w:rsid w:val="008A02B3"/>
    <w:rsid w:val="008A33AF"/>
    <w:rsid w:val="008B0531"/>
    <w:rsid w:val="008C45B7"/>
    <w:rsid w:val="008E3C17"/>
    <w:rsid w:val="008F0F28"/>
    <w:rsid w:val="008F5B9A"/>
    <w:rsid w:val="008F732C"/>
    <w:rsid w:val="00903FBA"/>
    <w:rsid w:val="00912735"/>
    <w:rsid w:val="009D1AE5"/>
    <w:rsid w:val="009F016B"/>
    <w:rsid w:val="00A27E07"/>
    <w:rsid w:val="00A67E24"/>
    <w:rsid w:val="00A90A83"/>
    <w:rsid w:val="00A964A3"/>
    <w:rsid w:val="00AA3B5B"/>
    <w:rsid w:val="00AB2AE1"/>
    <w:rsid w:val="00AC5043"/>
    <w:rsid w:val="00AD584A"/>
    <w:rsid w:val="00AF2871"/>
    <w:rsid w:val="00B17FB7"/>
    <w:rsid w:val="00B31790"/>
    <w:rsid w:val="00B62059"/>
    <w:rsid w:val="00B77928"/>
    <w:rsid w:val="00B84E66"/>
    <w:rsid w:val="00B85D9B"/>
    <w:rsid w:val="00B9140A"/>
    <w:rsid w:val="00BA19BF"/>
    <w:rsid w:val="00BE6A68"/>
    <w:rsid w:val="00C178B1"/>
    <w:rsid w:val="00C27CD7"/>
    <w:rsid w:val="00C478F0"/>
    <w:rsid w:val="00C75D17"/>
    <w:rsid w:val="00CA607B"/>
    <w:rsid w:val="00CD01D3"/>
    <w:rsid w:val="00CE6D84"/>
    <w:rsid w:val="00CE7958"/>
    <w:rsid w:val="00CF1371"/>
    <w:rsid w:val="00D30184"/>
    <w:rsid w:val="00D42DF2"/>
    <w:rsid w:val="00D55A3B"/>
    <w:rsid w:val="00D8186E"/>
    <w:rsid w:val="00D91EAC"/>
    <w:rsid w:val="00DA5FBF"/>
    <w:rsid w:val="00DB0284"/>
    <w:rsid w:val="00DB0C2F"/>
    <w:rsid w:val="00DD4A17"/>
    <w:rsid w:val="00E2264D"/>
    <w:rsid w:val="00E30AB7"/>
    <w:rsid w:val="00E36C35"/>
    <w:rsid w:val="00E4113B"/>
    <w:rsid w:val="00E64275"/>
    <w:rsid w:val="00E85A8F"/>
    <w:rsid w:val="00E9090B"/>
    <w:rsid w:val="00EA0BD3"/>
    <w:rsid w:val="00EA2976"/>
    <w:rsid w:val="00EA77E0"/>
    <w:rsid w:val="00EB353C"/>
    <w:rsid w:val="00EF5BFD"/>
    <w:rsid w:val="00F11866"/>
    <w:rsid w:val="00F208D6"/>
    <w:rsid w:val="00F31876"/>
    <w:rsid w:val="00F563E5"/>
    <w:rsid w:val="00F66FC2"/>
    <w:rsid w:val="00F73DEE"/>
    <w:rsid w:val="00F94D92"/>
    <w:rsid w:val="00FA76F1"/>
    <w:rsid w:val="00FC1EA8"/>
    <w:rsid w:val="00FC49A8"/>
    <w:rsid w:val="00FC60ED"/>
    <w:rsid w:val="00FD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89AFE-0F25-40D0-B531-CD38F2B74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6D147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6D1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6D147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6D14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4">
    <w:name w:val="Normal (Web)"/>
    <w:basedOn w:val="a"/>
    <w:uiPriority w:val="99"/>
    <w:unhideWhenUsed/>
    <w:rsid w:val="00602400"/>
    <w:pPr>
      <w:spacing w:before="100" w:beforeAutospacing="1" w:after="142" w:line="276" w:lineRule="auto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71CE4-2A14-4F71-B601-7C6AF6642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Мазанов Игорь Львович</dc:creator>
  <cp:lastModifiedBy>Стахеева Полина Андреевна</cp:lastModifiedBy>
  <cp:revision>7</cp:revision>
  <dcterms:created xsi:type="dcterms:W3CDTF">2024-10-08T09:48:00Z</dcterms:created>
  <dcterms:modified xsi:type="dcterms:W3CDTF">2025-06-11T07:25:00Z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</Properties>
</file>