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2F3" w:rsidRPr="00126370" w:rsidRDefault="008472F3" w:rsidP="008472F3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hAnsi="Tahoma" w:cs="Tahoma"/>
          <w:noProof/>
          <w:color w:val="1F497D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AF5B9D7" wp14:editId="5FE733C3">
            <wp:simplePos x="0" y="0"/>
            <wp:positionH relativeFrom="column">
              <wp:posOffset>4255797</wp:posOffset>
            </wp:positionH>
            <wp:positionV relativeFrom="paragraph">
              <wp:posOffset>-106404</wp:posOffset>
            </wp:positionV>
            <wp:extent cx="1503680" cy="1417955"/>
            <wp:effectExtent l="0" t="0" r="0" b="0"/>
            <wp:wrapNone/>
            <wp:docPr id="1" name="Рисунок 1" descr="ZTF03_NORNICKEL_logoblock_main_1black_r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TF03_NORNICKEL_logoblock_main_1black_ru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1" t="3221" r="3191" b="3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80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992"/>
        <w:gridCol w:w="4536"/>
      </w:tblGrid>
      <w:tr w:rsidR="008472F3" w:rsidRPr="00126370" w:rsidTr="00DD57F5">
        <w:tc>
          <w:tcPr>
            <w:tcW w:w="4111" w:type="dxa"/>
          </w:tcPr>
          <w:tbl>
            <w:tblPr>
              <w:tblW w:w="4215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780"/>
              <w:gridCol w:w="742"/>
              <w:gridCol w:w="425"/>
              <w:gridCol w:w="2268"/>
            </w:tblGrid>
            <w:tr w:rsidR="008472F3" w:rsidRPr="00126370" w:rsidTr="00DB4FBC">
              <w:tc>
                <w:tcPr>
                  <w:tcW w:w="15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8C2C07" w:rsidRDefault="000F01D4" w:rsidP="005D0A6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03.06.2025</w:t>
                  </w:r>
                  <w:bookmarkStart w:id="0" w:name="_GoBack"/>
                  <w:bookmarkEnd w:id="0"/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126370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right w:val="nil"/>
                  </w:tcBorders>
                </w:tcPr>
                <w:p w:rsidR="008472F3" w:rsidRPr="006F65AB" w:rsidRDefault="008472F3" w:rsidP="000F01D4">
                  <w:pPr>
                    <w:tabs>
                      <w:tab w:val="left" w:pos="1935"/>
                    </w:tabs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</w:pPr>
                  <w:r w:rsidRPr="00DB4FBC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ЗТФ</w:t>
                  </w:r>
                  <w:r w:rsidR="00D47585"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  <w:t>/</w:t>
                  </w:r>
                  <w:r w:rsidR="000F01D4"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  <w:t>1676</w:t>
                  </w:r>
                  <w:r w:rsidR="00D47585"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  <w:t xml:space="preserve"> </w:t>
                  </w:r>
                  <w:r w:rsidRPr="000F01D4"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  <w:t>-исх</w:t>
                  </w:r>
                </w:p>
              </w:tc>
            </w:tr>
            <w:tr w:rsidR="008472F3" w:rsidRPr="00126370" w:rsidTr="00DB4FBC">
              <w:trPr>
                <w:trHeight w:val="442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ind w:hanging="106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  <w:p w:rsidR="008472F3" w:rsidRPr="00126370" w:rsidRDefault="008472F3" w:rsidP="00DD57F5">
                  <w:pPr>
                    <w:spacing w:after="0" w:line="240" w:lineRule="auto"/>
                    <w:ind w:hanging="106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126370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На №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472F3" w:rsidRPr="00126370" w:rsidRDefault="008472F3" w:rsidP="00DD57F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</w:tcPr>
          <w:p w:rsidR="008472F3" w:rsidRPr="00126370" w:rsidRDefault="008472F3" w:rsidP="00DD57F5">
            <w:pPr>
              <w:spacing w:after="0" w:line="240" w:lineRule="auto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8472F3" w:rsidRPr="00126370" w:rsidRDefault="008472F3" w:rsidP="00DD57F5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126370">
              <w:rPr>
                <w:rFonts w:ascii="Tahoma" w:hAnsi="Tahoma" w:cs="Tahoma"/>
                <w:b/>
                <w:sz w:val="24"/>
                <w:szCs w:val="24"/>
              </w:rPr>
              <w:t>Поставщику/Подрядчику</w:t>
            </w:r>
          </w:p>
        </w:tc>
      </w:tr>
    </w:tbl>
    <w:p w:rsidR="008472F3" w:rsidRPr="00126370" w:rsidRDefault="008472F3" w:rsidP="008472F3">
      <w:pPr>
        <w:spacing w:after="0" w:line="240" w:lineRule="auto"/>
        <w:rPr>
          <w:rFonts w:ascii="Tahoma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rPr>
          <w:rFonts w:ascii="Tahoma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b/>
          <w:sz w:val="24"/>
          <w:szCs w:val="24"/>
          <w:lang w:eastAsia="ru-RU"/>
        </w:rPr>
        <w:t>Приглашение к участию в Закупочной процедуре</w:t>
      </w:r>
    </w:p>
    <w:p w:rsidR="008472F3" w:rsidRPr="00126370" w:rsidRDefault="008472F3" w:rsidP="008472F3">
      <w:pPr>
        <w:spacing w:after="0" w:line="240" w:lineRule="auto"/>
        <w:ind w:firstLine="70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Заполярный транспортный филиал ПАО «ГМК «Норильский никель» (далее – ЗТФ) приглашает Вас принять участие в следующей закупочной процедуре: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401"/>
        <w:gridCol w:w="4671"/>
      </w:tblGrid>
      <w:tr w:rsidR="008472F3" w:rsidRPr="00126370" w:rsidTr="00792965">
        <w:trPr>
          <w:trHeight w:val="1877"/>
        </w:trPr>
        <w:tc>
          <w:tcPr>
            <w:tcW w:w="4401" w:type="dxa"/>
            <w:shd w:val="clear" w:color="auto" w:fill="auto"/>
            <w:vAlign w:val="center"/>
          </w:tcPr>
          <w:p w:rsidR="008472F3" w:rsidRPr="00FB2A1B" w:rsidRDefault="008472F3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1. 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которым должна соответствовать Продукция (при наличии)).</w:t>
            </w:r>
          </w:p>
        </w:tc>
        <w:tc>
          <w:tcPr>
            <w:tcW w:w="4671" w:type="dxa"/>
            <w:shd w:val="clear" w:color="auto" w:fill="auto"/>
            <w:vAlign w:val="center"/>
          </w:tcPr>
          <w:p w:rsidR="008472F3" w:rsidRPr="00D47585" w:rsidRDefault="002D1F68" w:rsidP="00A56DF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</w:pPr>
            <w:r w:rsidRPr="002D1F68">
              <w:rPr>
                <w:rFonts w:ascii="Tahoma" w:hAnsi="Tahoma" w:cs="Tahoma"/>
                <w:bCs/>
                <w:sz w:val="24"/>
                <w:szCs w:val="24"/>
              </w:rPr>
              <w:t xml:space="preserve">Капитальный капитализируемый ремонт портальных кранов </w:t>
            </w:r>
            <w:r w:rsidR="009D11D6" w:rsidRPr="009D11D6">
              <w:rPr>
                <w:rFonts w:ascii="Tahoma" w:hAnsi="Tahoma" w:cs="Tahoma"/>
                <w:bCs/>
                <w:sz w:val="24"/>
                <w:szCs w:val="24"/>
              </w:rPr>
              <w:t>Кировец КПП 16-30-10,5 (хоз. № 105, хоз. № 142) в  2026 году согласно техническому заданию на выполнение работ, с сохранением паспортных характеристик, с применением материалов Исполнителя</w:t>
            </w:r>
            <w:r w:rsidR="00D47585" w:rsidRPr="00FA1E8B">
              <w:rPr>
                <w:rFonts w:ascii="Tahoma" w:hAnsi="Tahoma" w:cs="Tahoma"/>
                <w:bCs/>
                <w:sz w:val="24"/>
                <w:szCs w:val="24"/>
              </w:rPr>
              <w:t xml:space="preserve"> </w:t>
            </w:r>
            <w:r w:rsidR="008C1426" w:rsidRPr="00FA1E8B">
              <w:rPr>
                <w:rFonts w:ascii="Tahoma" w:hAnsi="Tahoma" w:cs="Tahoma"/>
                <w:bCs/>
                <w:i/>
                <w:sz w:val="24"/>
                <w:szCs w:val="24"/>
              </w:rPr>
              <w:t>в</w:t>
            </w:r>
            <w:r w:rsidR="008C1426" w:rsidRPr="00FA1E8B">
              <w:rPr>
                <w:rFonts w:ascii="Tahoma" w:hAnsi="Tahoma" w:cs="Tahoma"/>
                <w:i/>
                <w:sz w:val="24"/>
                <w:szCs w:val="24"/>
              </w:rPr>
              <w:t xml:space="preserve"> соответствии</w:t>
            </w:r>
            <w:r w:rsidR="00AE259F" w:rsidRPr="00FA1E8B">
              <w:rPr>
                <w:rFonts w:ascii="Tahoma" w:hAnsi="Tahoma" w:cs="Tahoma"/>
                <w:i/>
                <w:sz w:val="24"/>
                <w:szCs w:val="24"/>
              </w:rPr>
              <w:t xml:space="preserve"> </w:t>
            </w:r>
            <w:r w:rsidR="008472F3" w:rsidRPr="00FA1E8B">
              <w:rPr>
                <w:rFonts w:ascii="Tahoma" w:hAnsi="Tahoma" w:cs="Tahoma"/>
                <w:i/>
                <w:sz w:val="24"/>
                <w:szCs w:val="24"/>
              </w:rPr>
              <w:t xml:space="preserve">с Приложением </w:t>
            </w:r>
            <w:r w:rsidR="00A56DFE" w:rsidRPr="00FA1E8B">
              <w:rPr>
                <w:rFonts w:ascii="Tahoma" w:hAnsi="Tahoma" w:cs="Tahoma"/>
                <w:i/>
                <w:sz w:val="24"/>
                <w:szCs w:val="24"/>
              </w:rPr>
              <w:t>1</w:t>
            </w:r>
            <w:r w:rsidR="008472F3" w:rsidRPr="00FA1E8B">
              <w:rPr>
                <w:rFonts w:ascii="Tahoma" w:hAnsi="Tahoma" w:cs="Tahoma"/>
                <w:i/>
                <w:sz w:val="24"/>
                <w:szCs w:val="24"/>
              </w:rPr>
              <w:t>.</w:t>
            </w:r>
          </w:p>
        </w:tc>
      </w:tr>
      <w:tr w:rsidR="0042490F" w:rsidRPr="00126370" w:rsidTr="00792965"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F" w:rsidRPr="003B3542" w:rsidRDefault="0042490F" w:rsidP="0042490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3B3542">
              <w:rPr>
                <w:rFonts w:ascii="Tahoma" w:hAnsi="Tahoma" w:cs="Tahoma"/>
                <w:sz w:val="24"/>
                <w:szCs w:val="24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F" w:rsidRPr="00FA1E8B" w:rsidRDefault="00FA1E8B" w:rsidP="00FA1E8B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 w:rsidRPr="00FA1E8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В соответствии с Приложением 1.  Подтверждается предоставлением  технического решения с описанием состава услуг, предусмотренных Приложением 1.</w:t>
            </w:r>
          </w:p>
        </w:tc>
      </w:tr>
      <w:tr w:rsidR="008472F3" w:rsidRPr="00126370" w:rsidTr="00792965">
        <w:tc>
          <w:tcPr>
            <w:tcW w:w="4401" w:type="dxa"/>
            <w:shd w:val="clear" w:color="auto" w:fill="auto"/>
            <w:vAlign w:val="center"/>
          </w:tcPr>
          <w:p w:rsidR="008472F3" w:rsidRPr="00FB2A1B" w:rsidRDefault="003B3542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</w:t>
            </w:r>
            <w:r w:rsidR="008472F3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Инструмент проведения Закупки (редукцион, запрос цен/предложений).</w:t>
            </w:r>
          </w:p>
        </w:tc>
        <w:tc>
          <w:tcPr>
            <w:tcW w:w="4671" w:type="dxa"/>
            <w:shd w:val="clear" w:color="auto" w:fill="auto"/>
            <w:vAlign w:val="center"/>
          </w:tcPr>
          <w:p w:rsidR="008472F3" w:rsidRPr="00FA1E8B" w:rsidRDefault="005A3726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A1E8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Открытая форма проведения закупочной процедуры. В качестве инструмента способа закупки оп</w:t>
            </w:r>
            <w:r w:rsidR="00896F28" w:rsidRPr="00FA1E8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ределен запрос предложений</w:t>
            </w:r>
            <w:r w:rsidRPr="00FA1E8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</w:tc>
      </w:tr>
      <w:tr w:rsidR="00FA1E8B" w:rsidRPr="00126370" w:rsidTr="00792965">
        <w:tc>
          <w:tcPr>
            <w:tcW w:w="4401" w:type="dxa"/>
            <w:shd w:val="clear" w:color="auto" w:fill="auto"/>
            <w:vAlign w:val="center"/>
          </w:tcPr>
          <w:p w:rsidR="00FA1E8B" w:rsidRPr="00FB2A1B" w:rsidRDefault="00FA1E8B" w:rsidP="00FA1E8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</w:t>
            </w: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Срок подачи предложения. Дата проведения редукциона и наименование ЭТП при использовании ЭТП или информация о способе и сроке подачи Коммерческого / Технико-коммерческого предложения.</w:t>
            </w:r>
          </w:p>
        </w:tc>
        <w:tc>
          <w:tcPr>
            <w:tcW w:w="4671" w:type="dxa"/>
            <w:shd w:val="clear" w:color="auto" w:fill="auto"/>
            <w:vAlign w:val="center"/>
          </w:tcPr>
          <w:p w:rsidR="00FA1E8B" w:rsidRPr="00FA1B7A" w:rsidRDefault="00FA1E8B" w:rsidP="00FA1E8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A1B7A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 xml:space="preserve">До 18:00 по московскому времени </w:t>
            </w:r>
            <w:r w:rsidR="009D11D6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16.06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.2025</w:t>
            </w:r>
            <w:r w:rsidRPr="00FA1B7A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 xml:space="preserve"> </w:t>
            </w:r>
            <w:r w:rsidRPr="00FA1B7A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путем отправки технико-коммерческого предложения в электронном виде в Системе управления закупками SRM НОРНИКЕЛЬ: </w:t>
            </w:r>
            <w:hyperlink r:id="rId9" w:history="1">
              <w:r w:rsidRPr="00FA1B7A">
                <w:rPr>
                  <w:rStyle w:val="a6"/>
                  <w:rFonts w:ascii="Tahoma" w:eastAsia="Times New Roman" w:hAnsi="Tahoma" w:cs="Tahoma"/>
                  <w:sz w:val="24"/>
                  <w:szCs w:val="24"/>
                  <w:lang w:eastAsia="ru-RU"/>
                </w:rPr>
                <w:t>https://srm.nornik.ru</w:t>
              </w:r>
            </w:hyperlink>
            <w:r w:rsidRPr="00FA1B7A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 (далее – Система).</w:t>
            </w:r>
          </w:p>
          <w:p w:rsidR="00FA1E8B" w:rsidRPr="00FA1B7A" w:rsidRDefault="00FA1E8B" w:rsidP="00FA1E8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A1B7A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Инструкция для участия в закупочных процедурах доступна пользователем после предварительной регистрации в Системе.</w:t>
            </w:r>
          </w:p>
          <w:p w:rsidR="00FA1E8B" w:rsidRPr="00FA1B7A" w:rsidRDefault="00FA1E8B" w:rsidP="00FA1E8B">
            <w:pPr>
              <w:spacing w:after="0" w:line="240" w:lineRule="auto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FA1B7A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Предложения/ дополнения/ уточнения, полученные после указанного срока либо не соответствующие требованиям, не рассматриваются.</w:t>
            </w:r>
          </w:p>
          <w:p w:rsidR="00FA1E8B" w:rsidRPr="00FA1B7A" w:rsidRDefault="00FA1E8B" w:rsidP="00FA1E8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A1B7A">
              <w:rPr>
                <w:rFonts w:ascii="Tahoma" w:hAnsi="Tahoma" w:cs="Tahoma"/>
                <w:sz w:val="24"/>
                <w:szCs w:val="24"/>
              </w:rPr>
              <w:t>ЗТФ вправе при необходимости изменить данный срок.</w:t>
            </w:r>
          </w:p>
        </w:tc>
      </w:tr>
      <w:tr w:rsidR="008472F3" w:rsidRPr="00126370" w:rsidTr="00792965">
        <w:tc>
          <w:tcPr>
            <w:tcW w:w="4401" w:type="dxa"/>
            <w:shd w:val="clear" w:color="auto" w:fill="auto"/>
            <w:vAlign w:val="center"/>
          </w:tcPr>
          <w:p w:rsidR="008472F3" w:rsidRPr="00FB2A1B" w:rsidRDefault="003B3542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5</w:t>
            </w:r>
            <w:r w:rsidR="008472F3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Базис поставки.</w:t>
            </w:r>
          </w:p>
        </w:tc>
        <w:tc>
          <w:tcPr>
            <w:tcW w:w="4671" w:type="dxa"/>
            <w:shd w:val="clear" w:color="auto" w:fill="auto"/>
            <w:vAlign w:val="center"/>
          </w:tcPr>
          <w:p w:rsidR="008472F3" w:rsidRPr="00D47585" w:rsidRDefault="005435C2" w:rsidP="00DD57F5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ahoma" w:hAnsi="Tahoma" w:cs="Tahoma"/>
                <w:iCs/>
                <w:color w:val="FF0000"/>
                <w:sz w:val="24"/>
                <w:szCs w:val="24"/>
              </w:rPr>
            </w:pPr>
            <w:r w:rsidRPr="00FA1E8B">
              <w:rPr>
                <w:rFonts w:ascii="Tahoma" w:hAnsi="Tahoma" w:cs="Tahoma"/>
                <w:sz w:val="24"/>
                <w:szCs w:val="24"/>
              </w:rPr>
              <w:t xml:space="preserve">Стоимость с учетом </w:t>
            </w:r>
            <w:r w:rsidR="0042490F" w:rsidRPr="00FA1E8B">
              <w:rPr>
                <w:rFonts w:ascii="Tahoma" w:hAnsi="Tahoma" w:cs="Tahoma"/>
                <w:sz w:val="24"/>
                <w:szCs w:val="24"/>
              </w:rPr>
              <w:t>выполнения работ</w:t>
            </w:r>
            <w:r w:rsidRPr="00FA1E8B">
              <w:rPr>
                <w:rFonts w:ascii="Tahoma" w:hAnsi="Tahoma" w:cs="Tahoma"/>
                <w:sz w:val="24"/>
                <w:szCs w:val="24"/>
              </w:rPr>
              <w:t xml:space="preserve"> на территории г. Дудинка</w:t>
            </w:r>
            <w:r w:rsidR="00244908" w:rsidRPr="00FA1E8B">
              <w:rPr>
                <w:rFonts w:ascii="Tahoma" w:hAnsi="Tahoma" w:cs="Tahoma"/>
                <w:sz w:val="24"/>
                <w:szCs w:val="24"/>
              </w:rPr>
              <w:t xml:space="preserve"> Красноярского края</w:t>
            </w:r>
            <w:r w:rsidRPr="00FA1E8B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0044C3" w:rsidRPr="00126370" w:rsidTr="00792965">
        <w:trPr>
          <w:trHeight w:val="1179"/>
        </w:trPr>
        <w:tc>
          <w:tcPr>
            <w:tcW w:w="4401" w:type="dxa"/>
            <w:shd w:val="clear" w:color="auto" w:fill="auto"/>
            <w:vAlign w:val="center"/>
          </w:tcPr>
          <w:p w:rsidR="000044C3" w:rsidRPr="00F72CC1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6</w:t>
            </w:r>
            <w:r w:rsidR="000044C3" w:rsidRPr="00F72CC1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Форма, условия и сроки оплаты</w:t>
            </w:r>
          </w:p>
        </w:tc>
        <w:tc>
          <w:tcPr>
            <w:tcW w:w="4671" w:type="dxa"/>
            <w:shd w:val="clear" w:color="auto" w:fill="auto"/>
            <w:vAlign w:val="center"/>
          </w:tcPr>
          <w:p w:rsidR="00F72CC1" w:rsidRPr="00FA1E8B" w:rsidRDefault="00F72CC1" w:rsidP="003B53DC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FA1E8B">
              <w:rPr>
                <w:rFonts w:ascii="Tahoma" w:hAnsi="Tahoma" w:cs="Tahoma"/>
                <w:sz w:val="24"/>
                <w:szCs w:val="24"/>
              </w:rPr>
              <w:t>Авансирование не предусмотрено.</w:t>
            </w:r>
          </w:p>
          <w:p w:rsidR="000044C3" w:rsidRPr="00FA1E8B" w:rsidRDefault="000044C3" w:rsidP="00FA1E8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A1E8B">
              <w:rPr>
                <w:rFonts w:ascii="Tahoma" w:hAnsi="Tahoma" w:cs="Tahoma"/>
                <w:sz w:val="24"/>
                <w:szCs w:val="24"/>
              </w:rPr>
              <w:t xml:space="preserve">Оплата осуществляется в первую рабочую пятницу после истечения </w:t>
            </w:r>
            <w:r w:rsidR="00FA1E8B" w:rsidRPr="00FA1E8B">
              <w:rPr>
                <w:rFonts w:ascii="Tahoma" w:hAnsi="Tahoma" w:cs="Tahoma"/>
                <w:sz w:val="24"/>
                <w:szCs w:val="24"/>
              </w:rPr>
              <w:t>6</w:t>
            </w:r>
            <w:r w:rsidRPr="00FA1E8B">
              <w:rPr>
                <w:rFonts w:ascii="Tahoma" w:hAnsi="Tahoma" w:cs="Tahoma"/>
                <w:sz w:val="24"/>
                <w:szCs w:val="24"/>
              </w:rPr>
              <w:t>0 календарных дней с даты поступления от контрагента в Компанию оригиналов первичных учетных документов, подтверждающих исполнение контрагентом обязательств по договору, счета на оплату и счета-фактуры (в случае если операция облагается НДС) на бумажном носителе или в виде электронного документа, подписанного электронной подписью, при условии соблюдения установленных норм их оформления.</w:t>
            </w:r>
          </w:p>
        </w:tc>
      </w:tr>
      <w:tr w:rsidR="000044C3" w:rsidRPr="00126370" w:rsidTr="00792965">
        <w:tc>
          <w:tcPr>
            <w:tcW w:w="4401" w:type="dxa"/>
            <w:shd w:val="clear" w:color="auto" w:fill="auto"/>
            <w:vAlign w:val="center"/>
          </w:tcPr>
          <w:p w:rsidR="000044C3" w:rsidRPr="00F72CC1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7</w:t>
            </w:r>
            <w:r w:rsidR="000044C3" w:rsidRPr="00F72CC1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 График / Срок поставки / выполнения работ / оказания услуг.</w:t>
            </w:r>
          </w:p>
        </w:tc>
        <w:tc>
          <w:tcPr>
            <w:tcW w:w="46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44C3" w:rsidRPr="00FA1E8B" w:rsidRDefault="00A760B4" w:rsidP="009D11D6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35BFE">
              <w:rPr>
                <w:rFonts w:ascii="Tahoma" w:hAnsi="Tahoma" w:cs="Tahoma"/>
                <w:sz w:val="24"/>
                <w:szCs w:val="24"/>
              </w:rPr>
              <w:t xml:space="preserve">Март 2026 года - </w:t>
            </w:r>
            <w:r w:rsidR="009D11D6" w:rsidRPr="00435BFE">
              <w:rPr>
                <w:rFonts w:ascii="Tahoma" w:hAnsi="Tahoma" w:cs="Tahoma"/>
                <w:sz w:val="24"/>
                <w:szCs w:val="24"/>
              </w:rPr>
              <w:t>октябрь</w:t>
            </w:r>
            <w:r w:rsidRPr="00435BFE">
              <w:rPr>
                <w:rFonts w:ascii="Tahoma" w:hAnsi="Tahoma" w:cs="Tahoma"/>
                <w:sz w:val="24"/>
                <w:szCs w:val="24"/>
              </w:rPr>
              <w:t xml:space="preserve"> 2026 года.</w:t>
            </w:r>
          </w:p>
        </w:tc>
      </w:tr>
      <w:tr w:rsidR="000044C3" w:rsidRPr="00126370" w:rsidTr="00792965">
        <w:trPr>
          <w:trHeight w:val="330"/>
        </w:trPr>
        <w:tc>
          <w:tcPr>
            <w:tcW w:w="4401" w:type="dxa"/>
            <w:shd w:val="clear" w:color="auto" w:fill="auto"/>
            <w:vAlign w:val="center"/>
          </w:tcPr>
          <w:p w:rsidR="000044C3" w:rsidRPr="00F72CC1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8</w:t>
            </w:r>
            <w:r w:rsidR="000044C3" w:rsidRPr="00F72CC1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Особые условия приемки, требования к упаковке и транспортировке продукции.</w:t>
            </w:r>
          </w:p>
        </w:tc>
        <w:tc>
          <w:tcPr>
            <w:tcW w:w="4671" w:type="dxa"/>
            <w:shd w:val="clear" w:color="auto" w:fill="auto"/>
            <w:vAlign w:val="center"/>
          </w:tcPr>
          <w:p w:rsidR="000044C3" w:rsidRPr="00FA1E8B" w:rsidRDefault="000044C3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A1E8B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877C47" w:rsidRPr="00126370" w:rsidTr="00E44DD5">
        <w:trPr>
          <w:trHeight w:val="613"/>
        </w:trPr>
        <w:tc>
          <w:tcPr>
            <w:tcW w:w="4401" w:type="dxa"/>
            <w:shd w:val="clear" w:color="auto" w:fill="auto"/>
            <w:vAlign w:val="center"/>
          </w:tcPr>
          <w:p w:rsidR="00877C47" w:rsidRPr="003B3542" w:rsidRDefault="00877C47" w:rsidP="00877C4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9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.Требования к сертификации Продукции, лицензиям, допускам к определенному виду работ (если необходимы).</w:t>
            </w:r>
          </w:p>
        </w:tc>
        <w:tc>
          <w:tcPr>
            <w:tcW w:w="4671" w:type="dxa"/>
            <w:shd w:val="clear" w:color="auto" w:fill="auto"/>
            <w:vAlign w:val="center"/>
          </w:tcPr>
          <w:p w:rsidR="009D11D6" w:rsidRPr="009D11D6" w:rsidRDefault="009D11D6" w:rsidP="009D11D6">
            <w:pPr>
              <w:tabs>
                <w:tab w:val="left" w:pos="298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D11D6">
              <w:rPr>
                <w:rFonts w:ascii="Tahoma" w:hAnsi="Tahoma" w:cs="Tahoma"/>
                <w:sz w:val="24"/>
                <w:szCs w:val="24"/>
              </w:rPr>
              <w:t>Поставщик должен состоять (быть членом) в СРО по направлению деятельности, предусмотренной техническим заданием. Допускается возможность привлечения субподрядной организации, которая состоит (является членом) в СРО по направлению деятельности, предусмотренной техническим заданием.</w:t>
            </w:r>
          </w:p>
          <w:p w:rsidR="009D11D6" w:rsidRPr="00435BFE" w:rsidRDefault="009D11D6" w:rsidP="009D11D6">
            <w:pPr>
              <w:tabs>
                <w:tab w:val="left" w:pos="298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i/>
                <w:sz w:val="24"/>
                <w:szCs w:val="24"/>
              </w:rPr>
            </w:pPr>
            <w:r w:rsidRPr="00435BFE">
              <w:rPr>
                <w:rFonts w:ascii="Tahoma" w:hAnsi="Tahoma" w:cs="Tahoma"/>
                <w:i/>
                <w:sz w:val="24"/>
                <w:szCs w:val="24"/>
              </w:rPr>
              <w:t xml:space="preserve">Подтверждается предоставлением договора с субподрядной организацией или письма от субподрядной организации с информацией, подтверждающей что привлекаемый субподрядчик осведомлен о привлечении его в качестве субподрядчика и согласен с </w:t>
            </w:r>
            <w:r w:rsidRPr="00435BFE">
              <w:rPr>
                <w:rFonts w:ascii="Tahoma" w:hAnsi="Tahoma" w:cs="Tahoma"/>
                <w:i/>
                <w:sz w:val="24"/>
                <w:szCs w:val="24"/>
              </w:rPr>
              <w:lastRenderedPageBreak/>
              <w:t>выделяемым ему перечнем, объемами и сроками выполнения работ.</w:t>
            </w:r>
          </w:p>
          <w:p w:rsidR="009D11D6" w:rsidRPr="009D11D6" w:rsidRDefault="009D11D6" w:rsidP="009D11D6">
            <w:pPr>
              <w:tabs>
                <w:tab w:val="left" w:pos="298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D11D6">
              <w:rPr>
                <w:rFonts w:ascii="Tahoma" w:hAnsi="Tahoma" w:cs="Tahoma"/>
                <w:sz w:val="24"/>
                <w:szCs w:val="24"/>
              </w:rPr>
              <w:t>Членство в СРО Поставщика и/или привлекаемого им субподрядчика должно быть с уровнем ответственности по компенсационному фонду возмещения вреда не ниже стоимости соответствующих работ по коммерческому предложению (для субподрядчика – стоимости работ, передаваемых ему на субподряд).</w:t>
            </w:r>
          </w:p>
          <w:p w:rsidR="00877C47" w:rsidRPr="00435BFE" w:rsidRDefault="009D11D6" w:rsidP="009D11D6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 w:rsidRPr="00435BFE">
              <w:rPr>
                <w:rFonts w:ascii="Tahoma" w:hAnsi="Tahoma" w:cs="Tahoma"/>
                <w:i/>
                <w:sz w:val="24"/>
                <w:szCs w:val="24"/>
              </w:rPr>
              <w:t>Подтверждается письмом Поставщика с указанием адреса сайта или страницы сайта в информационно-телекоммуникационной сети «Интернет» на единый реестр сведений о членах саморегулируемых организаций и их обязательств, который ведется соответствующим Национальным объединением саморегулируемых организаций, и в котором содержатся документы и/или сведения в отношении Поставщика, или гарантийным письмом о повышении уровня СРО до необходимого уровня ответственности по компенсационному фонду возмещения вреда согласно стоимости соответствующих работ по коммерческому предложению.</w:t>
            </w:r>
          </w:p>
        </w:tc>
      </w:tr>
      <w:tr w:rsidR="000044C3" w:rsidRPr="00126370" w:rsidTr="00792965">
        <w:tc>
          <w:tcPr>
            <w:tcW w:w="4401" w:type="dxa"/>
            <w:shd w:val="clear" w:color="auto" w:fill="auto"/>
            <w:vAlign w:val="center"/>
          </w:tcPr>
          <w:p w:rsidR="000044C3" w:rsidRPr="003B3542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10</w:t>
            </w:r>
            <w:r w:rsidR="000044C3"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 (если применимо).</w:t>
            </w:r>
          </w:p>
        </w:tc>
        <w:tc>
          <w:tcPr>
            <w:tcW w:w="46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44C3" w:rsidRPr="00FA1E8B" w:rsidRDefault="000044C3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A1E8B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0044C3" w:rsidRPr="00126370" w:rsidTr="00792965">
        <w:tc>
          <w:tcPr>
            <w:tcW w:w="4401" w:type="dxa"/>
            <w:shd w:val="clear" w:color="auto" w:fill="auto"/>
            <w:vAlign w:val="center"/>
          </w:tcPr>
          <w:p w:rsidR="000044C3" w:rsidRPr="003B3542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11</w:t>
            </w:r>
            <w:r w:rsidR="000044C3"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4671" w:type="dxa"/>
            <w:shd w:val="clear" w:color="auto" w:fill="auto"/>
            <w:vAlign w:val="center"/>
          </w:tcPr>
          <w:p w:rsidR="000044C3" w:rsidRPr="00FA1E8B" w:rsidRDefault="000044C3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A1E8B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0044C3" w:rsidRPr="00126370" w:rsidTr="00792965">
        <w:tc>
          <w:tcPr>
            <w:tcW w:w="4401" w:type="dxa"/>
            <w:shd w:val="clear" w:color="auto" w:fill="auto"/>
            <w:vAlign w:val="center"/>
          </w:tcPr>
          <w:p w:rsidR="000044C3" w:rsidRPr="003B3542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12</w:t>
            </w:r>
            <w:r w:rsidR="000044C3"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закупок, проводимых в рамках Тендеров </w:t>
            </w:r>
            <w:r w:rsidR="000044C3"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(например, письмо или справка банка о выдаче в случае заключения договора Поставщику соответствующей банковской гарантии / векселя).</w:t>
            </w:r>
          </w:p>
        </w:tc>
        <w:tc>
          <w:tcPr>
            <w:tcW w:w="4671" w:type="dxa"/>
            <w:shd w:val="clear" w:color="auto" w:fill="auto"/>
            <w:vAlign w:val="center"/>
          </w:tcPr>
          <w:p w:rsidR="000044C3" w:rsidRPr="00FA1E8B" w:rsidRDefault="000044C3" w:rsidP="000044C3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A1E8B">
              <w:rPr>
                <w:rFonts w:ascii="Tahoma" w:hAnsi="Tahoma" w:cs="Tahoma"/>
                <w:sz w:val="24"/>
                <w:szCs w:val="24"/>
              </w:rPr>
              <w:lastRenderedPageBreak/>
              <w:t>Не предусмотрены.</w:t>
            </w:r>
          </w:p>
        </w:tc>
      </w:tr>
      <w:tr w:rsidR="000044C3" w:rsidRPr="00126370" w:rsidTr="00792965">
        <w:tc>
          <w:tcPr>
            <w:tcW w:w="4401" w:type="dxa"/>
            <w:shd w:val="clear" w:color="auto" w:fill="auto"/>
            <w:vAlign w:val="center"/>
          </w:tcPr>
          <w:p w:rsidR="000044C3" w:rsidRPr="003B3542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13</w:t>
            </w:r>
            <w:r w:rsidR="000044C3"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.Требование о представлении документов, подтверждающих благонадежность Поставщика в соответствии с требованиями Положения о договорной работе, в том числе бухгалтерского баланса, отчета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заверения), а также справки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утвержденной соответствующим Приказом ФНС России.</w:t>
            </w:r>
          </w:p>
        </w:tc>
        <w:tc>
          <w:tcPr>
            <w:tcW w:w="4671" w:type="dxa"/>
            <w:shd w:val="clear" w:color="auto" w:fill="auto"/>
            <w:vAlign w:val="center"/>
          </w:tcPr>
          <w:p w:rsidR="00E44DD5" w:rsidRPr="00FA1E8B" w:rsidRDefault="00E44DD5" w:rsidP="00E44DD5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FA1E8B">
              <w:rPr>
                <w:rFonts w:ascii="Tahoma" w:hAnsi="Tahoma" w:cs="Tahoma"/>
                <w:sz w:val="24"/>
                <w:szCs w:val="24"/>
              </w:rPr>
              <w:t xml:space="preserve">Поставщик должен предоставить документы в соответствии с Приложением 6. </w:t>
            </w:r>
          </w:p>
          <w:p w:rsidR="000044C3" w:rsidRPr="00FA1E8B" w:rsidRDefault="00E44DD5" w:rsidP="00E44DD5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FA1E8B">
              <w:rPr>
                <w:rFonts w:ascii="Tahoma" w:hAnsi="Tahoma" w:cs="Tahoma"/>
                <w:sz w:val="24"/>
                <w:szCs w:val="24"/>
              </w:rPr>
              <w:t>В случае привлечения субподрядной организации необходимо предоставить пакет документов в соответствии с Приложением 6 и от субподрядной организации.</w:t>
            </w:r>
          </w:p>
        </w:tc>
      </w:tr>
      <w:tr w:rsidR="000044C3" w:rsidRPr="00126370" w:rsidTr="00792965">
        <w:trPr>
          <w:trHeight w:val="1143"/>
        </w:trPr>
        <w:tc>
          <w:tcPr>
            <w:tcW w:w="4401" w:type="dxa"/>
            <w:shd w:val="clear" w:color="auto" w:fill="auto"/>
            <w:vAlign w:val="center"/>
          </w:tcPr>
          <w:p w:rsidR="000044C3" w:rsidRPr="003B3542" w:rsidRDefault="000044C3" w:rsidP="003B354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</w:t>
            </w:r>
            <w:r w:rsid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.Требование по представлению документов, подтверждающих правоспособность и наличие деловых отношений между Поставщиком и производителем Продукции.</w:t>
            </w:r>
          </w:p>
        </w:tc>
        <w:tc>
          <w:tcPr>
            <w:tcW w:w="4671" w:type="dxa"/>
            <w:shd w:val="clear" w:color="auto" w:fill="auto"/>
            <w:vAlign w:val="center"/>
          </w:tcPr>
          <w:p w:rsidR="000044C3" w:rsidRPr="00FA1E8B" w:rsidRDefault="000044C3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A1E8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 предусмотрено.</w:t>
            </w:r>
          </w:p>
        </w:tc>
      </w:tr>
      <w:tr w:rsidR="000044C3" w:rsidRPr="00126370" w:rsidTr="00792965">
        <w:trPr>
          <w:trHeight w:val="610"/>
        </w:trPr>
        <w:tc>
          <w:tcPr>
            <w:tcW w:w="4401" w:type="dxa"/>
            <w:shd w:val="clear" w:color="auto" w:fill="auto"/>
            <w:vAlign w:val="center"/>
          </w:tcPr>
          <w:p w:rsidR="000044C3" w:rsidRPr="003B3542" w:rsidRDefault="000044C3" w:rsidP="00EA66C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</w:t>
            </w:r>
            <w:r w:rsidR="00EA66C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5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  <w:r w:rsidR="00EA66C6">
              <w:t xml:space="preserve"> </w:t>
            </w:r>
            <w:r w:rsidR="00EA66C6" w:rsidRPr="00EA66C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671" w:type="dxa"/>
            <w:shd w:val="clear" w:color="auto" w:fill="auto"/>
            <w:vAlign w:val="center"/>
          </w:tcPr>
          <w:p w:rsidR="000044C3" w:rsidRPr="00FA1E8B" w:rsidRDefault="000044C3" w:rsidP="003E09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A1E8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В соответствии с Приложением </w:t>
            </w:r>
            <w:r w:rsidR="003E09F5" w:rsidRPr="00FA1E8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</w:t>
            </w:r>
            <w:r w:rsidRPr="00FA1E8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</w:tc>
      </w:tr>
      <w:tr w:rsidR="00780C49" w:rsidRPr="00126370" w:rsidTr="00792965">
        <w:trPr>
          <w:trHeight w:val="119"/>
        </w:trPr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C49" w:rsidRPr="00780C49" w:rsidRDefault="00780C49" w:rsidP="00A20CB5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780C49">
              <w:rPr>
                <w:rFonts w:ascii="Tahoma" w:hAnsi="Tahoma" w:cs="Tahoma"/>
                <w:sz w:val="24"/>
                <w:szCs w:val="24"/>
              </w:rPr>
              <w:t>16. Требования к предоставлению отчетности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4671" w:type="dxa"/>
            <w:shd w:val="clear" w:color="auto" w:fill="auto"/>
            <w:vAlign w:val="center"/>
          </w:tcPr>
          <w:p w:rsidR="00780C49" w:rsidRPr="00FA1E8B" w:rsidRDefault="00E44DD5" w:rsidP="00A5743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A1E8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В соответствии с Приложением 3.</w:t>
            </w:r>
          </w:p>
        </w:tc>
      </w:tr>
      <w:tr w:rsidR="00435BFE" w:rsidRPr="00A20CB5" w:rsidTr="00BE6143">
        <w:trPr>
          <w:trHeight w:val="613"/>
        </w:trPr>
        <w:tc>
          <w:tcPr>
            <w:tcW w:w="4401" w:type="dxa"/>
            <w:shd w:val="clear" w:color="auto" w:fill="auto"/>
            <w:vAlign w:val="center"/>
          </w:tcPr>
          <w:p w:rsidR="00435BFE" w:rsidRPr="00A20CB5" w:rsidRDefault="00435BFE" w:rsidP="00435BF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20CB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17.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5BFE" w:rsidRPr="00435BFE" w:rsidRDefault="00435BFE" w:rsidP="00435BFE">
            <w:pPr>
              <w:pStyle w:val="a3"/>
              <w:numPr>
                <w:ilvl w:val="0"/>
                <w:numId w:val="9"/>
              </w:numPr>
              <w:tabs>
                <w:tab w:val="left" w:pos="156"/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435BF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Поставщик и/или привлекаемый им субподрядчик</w:t>
            </w:r>
            <w:r w:rsidRPr="00435BFE">
              <w:rPr>
                <w:rFonts w:ascii="Tahoma" w:hAnsi="Tahoma" w:cs="Tahoma"/>
                <w:bCs/>
                <w:sz w:val="24"/>
                <w:szCs w:val="24"/>
              </w:rPr>
              <w:t xml:space="preserve"> должен предоставить свидетельство о готовности к использованию аттестованной технологии сварки в соответствии с </w:t>
            </w:r>
            <w:r w:rsidRPr="00435BFE">
              <w:rPr>
                <w:rFonts w:ascii="Tahoma" w:hAnsi="Tahoma" w:cs="Tahoma"/>
                <w:bCs/>
                <w:sz w:val="24"/>
                <w:szCs w:val="24"/>
              </w:rPr>
              <w:lastRenderedPageBreak/>
              <w:t xml:space="preserve">требованиями РД 03-615-03 с занесением данных в реестр НАКС. </w:t>
            </w:r>
          </w:p>
          <w:p w:rsidR="00435BFE" w:rsidRPr="00DE2EBD" w:rsidRDefault="00435BFE" w:rsidP="00435BFE">
            <w:pPr>
              <w:tabs>
                <w:tab w:val="left" w:pos="156"/>
                <w:tab w:val="left" w:pos="298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E2EBD">
              <w:rPr>
                <w:rFonts w:ascii="Tahoma" w:hAnsi="Tahoma" w:cs="Tahoma"/>
                <w:bCs/>
                <w:i/>
                <w:sz w:val="24"/>
                <w:szCs w:val="24"/>
              </w:rPr>
              <w:t>Подтверждается предоставлением копии указанного документа</w:t>
            </w:r>
            <w:r w:rsidRPr="00DE2EBD">
              <w:rPr>
                <w:rFonts w:ascii="Tahoma" w:hAnsi="Tahoma" w:cs="Tahoma"/>
                <w:bCs/>
                <w:sz w:val="24"/>
                <w:szCs w:val="24"/>
              </w:rPr>
              <w:t>.</w:t>
            </w:r>
          </w:p>
          <w:p w:rsidR="00435BFE" w:rsidRPr="00DE2EBD" w:rsidRDefault="00435BFE" w:rsidP="00435BFE">
            <w:pPr>
              <w:pStyle w:val="a3"/>
              <w:numPr>
                <w:ilvl w:val="0"/>
                <w:numId w:val="9"/>
              </w:numPr>
              <w:tabs>
                <w:tab w:val="left" w:pos="156"/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E2EBD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Поставщик и/или привлекаемый им субподрядчик</w:t>
            </w:r>
            <w:r w:rsidRPr="00DE2EBD">
              <w:rPr>
                <w:rFonts w:ascii="Tahoma" w:hAnsi="Tahoma" w:cs="Tahoma"/>
                <w:sz w:val="24"/>
                <w:szCs w:val="24"/>
              </w:rPr>
              <w:t xml:space="preserve"> должен иметь опыт по выполнению аналогичных работ в районах Крайнего Севера.</w:t>
            </w:r>
          </w:p>
          <w:p w:rsidR="00435BFE" w:rsidRPr="00DE2EBD" w:rsidRDefault="00435BFE" w:rsidP="00435BFE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E2EBD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Подтверждается заполнением формы 3 Приложения 6 к Приглашению, а также в случае необходимости по запросу исполнителя закупки копиями подтверждающих документов.</w:t>
            </w:r>
          </w:p>
          <w:p w:rsidR="00435BFE" w:rsidRDefault="00435BFE" w:rsidP="00435BFE">
            <w:pPr>
              <w:pStyle w:val="a3"/>
              <w:numPr>
                <w:ilvl w:val="0"/>
                <w:numId w:val="9"/>
              </w:numPr>
              <w:tabs>
                <w:tab w:val="left" w:pos="156"/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5C623A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Поставщик и/или привлекаемый им субподрядчик должен иметь опыт выполнения работ по проведению капитального или капитально-восстановительного ремонта с заменой системы управления крана на систему частотных преобразователей не менее 5 (пяти) портальных кранов типа «Кировец», «Альбатрос», «Ждановец», «Зубр» за прошедшие 5 лет (2020-2024 гг.) предшествующих дате подачи заявки на участие в закупочной процедуре.</w:t>
            </w:r>
          </w:p>
          <w:p w:rsidR="00435BFE" w:rsidRPr="00DE2EBD" w:rsidRDefault="00435BFE" w:rsidP="00435BFE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E2EBD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Подтверждается заполнением формы 3 Приложения 6 к Приглашению, а также в случае необходимости по запросу исполнителя закупки копиями подтверждающих документов.</w:t>
            </w:r>
          </w:p>
          <w:p w:rsidR="00435BFE" w:rsidRPr="003E4D7C" w:rsidRDefault="00435BFE" w:rsidP="00435BFE">
            <w:pPr>
              <w:pStyle w:val="a3"/>
              <w:numPr>
                <w:ilvl w:val="0"/>
                <w:numId w:val="9"/>
              </w:numPr>
              <w:tabs>
                <w:tab w:val="left" w:pos="156"/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3E4D7C">
              <w:rPr>
                <w:rFonts w:ascii="Tahoma" w:hAnsi="Tahoma" w:cs="Tahoma"/>
                <w:sz w:val="24"/>
                <w:szCs w:val="24"/>
              </w:rPr>
              <w:t>Поставщик и/или привлекаемый им субподрядчик должен подтвердить наличие квалифицированного персонала в количестве достаточном для исполнения заявленного объема работ, но не менее:</w:t>
            </w:r>
          </w:p>
          <w:p w:rsidR="00435BFE" w:rsidRPr="003E4D7C" w:rsidRDefault="00435BFE" w:rsidP="00435BFE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3E4D7C">
              <w:rPr>
                <w:rFonts w:ascii="Tahoma" w:hAnsi="Tahoma" w:cs="Tahoma"/>
                <w:sz w:val="24"/>
                <w:szCs w:val="24"/>
              </w:rPr>
              <w:t xml:space="preserve">рабочий люльки подъёмника (вышки) с допуском к выполнению работ из люльки подъемника (вышки), допуск работ на высоте 2 группы и выше, - </w:t>
            </w:r>
            <w:r w:rsidRPr="003E4D7C">
              <w:rPr>
                <w:rFonts w:ascii="Tahoma" w:hAnsi="Tahoma" w:cs="Tahoma"/>
                <w:b/>
                <w:sz w:val="24"/>
                <w:szCs w:val="24"/>
              </w:rPr>
              <w:t>не менее 1 чел</w:t>
            </w:r>
            <w:r w:rsidRPr="003E4D7C">
              <w:rPr>
                <w:rFonts w:ascii="Tahoma" w:hAnsi="Tahoma" w:cs="Tahoma"/>
                <w:sz w:val="24"/>
                <w:szCs w:val="24"/>
              </w:rPr>
              <w:t>.;</w:t>
            </w:r>
          </w:p>
          <w:p w:rsidR="00435BFE" w:rsidRPr="003E4D7C" w:rsidRDefault="00435BFE" w:rsidP="00435BFE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3E4D7C">
              <w:rPr>
                <w:rFonts w:ascii="Tahoma" w:hAnsi="Tahoma" w:cs="Tahoma"/>
                <w:sz w:val="24"/>
                <w:szCs w:val="24"/>
              </w:rPr>
              <w:t xml:space="preserve">инженерно-технические работники, прошедшие аттестацию по подъемным сооружениям (области аттестации Б.9.3; Б.9.4 и Б.9.6 (Б.9.31; Б.9.32 и Б.9.33) или Б.9.3 и Б.9.5, полученные после 01.09.2024), аттестацию по общим требованиям промышленной безопасности (область аттестации А.1), аттестацию по проверке знаний </w:t>
            </w:r>
            <w:r w:rsidRPr="003E4D7C">
              <w:rPr>
                <w:rFonts w:ascii="Tahoma" w:hAnsi="Tahoma" w:cs="Tahoma"/>
                <w:sz w:val="24"/>
                <w:szCs w:val="24"/>
              </w:rPr>
              <w:lastRenderedPageBreak/>
              <w:t xml:space="preserve">требований охраны труда при работе в электроустановках – не ниже II группы, ответственным за нарядно-пропускные процедуры  – не ниже IV группы, имеющие допуск работ на высоте - 1 группы или выше, прошедшие подготовку по программе пожарно-технического минимума - </w:t>
            </w:r>
            <w:r w:rsidRPr="003E4D7C">
              <w:rPr>
                <w:rFonts w:ascii="Tahoma" w:hAnsi="Tahoma" w:cs="Tahoma"/>
                <w:b/>
                <w:sz w:val="24"/>
                <w:szCs w:val="24"/>
              </w:rPr>
              <w:t>не менее 2-х чел</w:t>
            </w:r>
            <w:r w:rsidRPr="003E4D7C">
              <w:rPr>
                <w:rFonts w:ascii="Tahoma" w:hAnsi="Tahoma" w:cs="Tahoma"/>
                <w:sz w:val="24"/>
                <w:szCs w:val="24"/>
              </w:rPr>
              <w:t>.;</w:t>
            </w:r>
          </w:p>
          <w:p w:rsidR="00435BFE" w:rsidRPr="003E4D7C" w:rsidRDefault="00435BFE" w:rsidP="00435BFE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3E4D7C">
              <w:rPr>
                <w:rFonts w:ascii="Tahoma" w:hAnsi="Tahoma" w:cs="Tahoma"/>
                <w:sz w:val="24"/>
                <w:szCs w:val="24"/>
              </w:rPr>
              <w:t xml:space="preserve">сварщики, имеющие удостоверение НАКС 1-го уровня с допуском работ на высоте 2 группы или выше, прошедшие подготовку по программе пожарно-технического минимума, имеющие аттестацию по проверке знаний требований охраны труда при работе в электроустановках – не ниже II группы - </w:t>
            </w:r>
            <w:r w:rsidRPr="003E4D7C">
              <w:rPr>
                <w:rFonts w:ascii="Tahoma" w:hAnsi="Tahoma" w:cs="Tahoma"/>
                <w:b/>
                <w:sz w:val="24"/>
                <w:szCs w:val="24"/>
              </w:rPr>
              <w:t>не менее 2 чел</w:t>
            </w:r>
            <w:r w:rsidRPr="003E4D7C">
              <w:rPr>
                <w:rFonts w:ascii="Tahoma" w:hAnsi="Tahoma" w:cs="Tahoma"/>
                <w:sz w:val="24"/>
                <w:szCs w:val="24"/>
              </w:rPr>
              <w:t>.;</w:t>
            </w:r>
          </w:p>
          <w:p w:rsidR="00435BFE" w:rsidRPr="003E4D7C" w:rsidRDefault="00435BFE" w:rsidP="00435BFE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3E4D7C">
              <w:rPr>
                <w:rFonts w:ascii="Tahoma" w:hAnsi="Tahoma" w:cs="Tahoma"/>
                <w:sz w:val="24"/>
                <w:szCs w:val="24"/>
              </w:rPr>
              <w:t xml:space="preserve">слесари (с допуском к ремонту и обслуживанию грузоподъемных кранов), имеющие удостоверение слесаря, допуск работ на высоте 2 группы и выше, прошедшие подготовку по программе пожарно-технического минимума - </w:t>
            </w:r>
            <w:r w:rsidRPr="003E4D7C">
              <w:rPr>
                <w:rFonts w:ascii="Tahoma" w:hAnsi="Tahoma" w:cs="Tahoma"/>
                <w:b/>
                <w:sz w:val="24"/>
                <w:szCs w:val="24"/>
              </w:rPr>
              <w:t>не менее 3 чел</w:t>
            </w:r>
            <w:r w:rsidRPr="003E4D7C">
              <w:rPr>
                <w:rFonts w:ascii="Tahoma" w:hAnsi="Tahoma" w:cs="Tahoma"/>
                <w:sz w:val="24"/>
                <w:szCs w:val="24"/>
              </w:rPr>
              <w:t>.;</w:t>
            </w:r>
          </w:p>
          <w:p w:rsidR="00435BFE" w:rsidRPr="003E4D7C" w:rsidRDefault="00435BFE" w:rsidP="00435BFE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3E4D7C">
              <w:rPr>
                <w:rFonts w:ascii="Tahoma" w:hAnsi="Tahoma" w:cs="Tahoma"/>
                <w:sz w:val="24"/>
                <w:szCs w:val="24"/>
              </w:rPr>
              <w:t xml:space="preserve">электромонтеры, имеющие аттестацию по проверке знаний требований охраны труда при работе в электроустановках – не ниже III группы, допуск работ на высоте 2 группы и выше, прошедшие подготовку по программе пожарно-технического минимума – </w:t>
            </w:r>
            <w:r w:rsidRPr="003E4D7C">
              <w:rPr>
                <w:rFonts w:ascii="Tahoma" w:hAnsi="Tahoma" w:cs="Tahoma"/>
                <w:b/>
                <w:sz w:val="24"/>
                <w:szCs w:val="24"/>
              </w:rPr>
              <w:t>не менее 3 чел</w:t>
            </w:r>
            <w:r w:rsidRPr="003E4D7C">
              <w:rPr>
                <w:rFonts w:ascii="Tahoma" w:hAnsi="Tahoma" w:cs="Tahoma"/>
                <w:sz w:val="24"/>
                <w:szCs w:val="24"/>
              </w:rPr>
              <w:t>.;</w:t>
            </w:r>
          </w:p>
          <w:p w:rsidR="00435BFE" w:rsidRPr="003E4D7C" w:rsidRDefault="00435BFE" w:rsidP="00435BFE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3E4D7C">
              <w:rPr>
                <w:rFonts w:ascii="Tahoma" w:hAnsi="Tahoma" w:cs="Tahoma"/>
                <w:sz w:val="24"/>
                <w:szCs w:val="24"/>
              </w:rPr>
              <w:t xml:space="preserve">специалисты по визуальному измерительному контролю, имеющие удостоверение ВИК, имеющим допуск работ на высоте 2 группы и выше - </w:t>
            </w:r>
            <w:r w:rsidRPr="003E4D7C">
              <w:rPr>
                <w:rFonts w:ascii="Tahoma" w:hAnsi="Tahoma" w:cs="Tahoma"/>
                <w:b/>
                <w:sz w:val="24"/>
                <w:szCs w:val="24"/>
              </w:rPr>
              <w:t>не менее 1 чел</w:t>
            </w:r>
            <w:r w:rsidRPr="003E4D7C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435BFE" w:rsidRPr="005C623A" w:rsidRDefault="00435BFE" w:rsidP="00435BFE">
            <w:pPr>
              <w:pStyle w:val="a3"/>
              <w:spacing w:after="0" w:line="240" w:lineRule="auto"/>
              <w:ind w:left="0"/>
              <w:jc w:val="both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  <w:r w:rsidRPr="003E4D7C">
              <w:rPr>
                <w:rFonts w:ascii="Tahoma" w:hAnsi="Tahoma" w:cs="Tahoma"/>
                <w:i/>
                <w:sz w:val="24"/>
                <w:szCs w:val="24"/>
              </w:rPr>
              <w:t>Подтверждается заполнением формы 4 Приложения 6 к Приглашению и копиями удостоверений, а также в случае необходимости по запросу исполнителя закупки копиями других документов, подтверждающих квалификацию.</w:t>
            </w:r>
          </w:p>
          <w:p w:rsidR="00435BFE" w:rsidRPr="00DE2EBD" w:rsidRDefault="00435BFE" w:rsidP="00435BFE">
            <w:pPr>
              <w:pStyle w:val="a3"/>
              <w:numPr>
                <w:ilvl w:val="0"/>
                <w:numId w:val="9"/>
              </w:numPr>
              <w:tabs>
                <w:tab w:val="left" w:pos="156"/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E2EBD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Поставщик и/или привлекаемый им субподрядчик</w:t>
            </w:r>
            <w:r w:rsidRPr="00DE2EBD">
              <w:rPr>
                <w:rFonts w:ascii="Tahoma" w:hAnsi="Tahoma" w:cs="Tahoma"/>
                <w:sz w:val="24"/>
                <w:szCs w:val="24"/>
              </w:rPr>
              <w:t xml:space="preserve"> должен подтвердить наличие аттестованного в НАКС сварочного оборудования и сварочных материалов.</w:t>
            </w:r>
          </w:p>
          <w:p w:rsidR="00435BFE" w:rsidRPr="00DE2EBD" w:rsidRDefault="00435BFE" w:rsidP="00435BFE">
            <w:pPr>
              <w:pStyle w:val="a3"/>
              <w:spacing w:after="0" w:line="240" w:lineRule="auto"/>
              <w:ind w:left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E2EBD">
              <w:rPr>
                <w:rFonts w:ascii="Tahoma" w:eastAsia="Times New Roman" w:hAnsi="Tahoma" w:cs="Tahoma"/>
                <w:i/>
                <w:sz w:val="24"/>
                <w:lang w:eastAsia="ru-RU"/>
              </w:rPr>
              <w:lastRenderedPageBreak/>
              <w:t xml:space="preserve">Подтверждается заполнением формы 5 Приложения 6, </w:t>
            </w:r>
            <w:r w:rsidRPr="00DE2EBD">
              <w:rPr>
                <w:rFonts w:ascii="Tahoma" w:eastAsia="Times New Roman" w:hAnsi="Tahoma" w:cs="Tahoma"/>
                <w:bCs/>
                <w:i/>
                <w:sz w:val="24"/>
                <w:lang w:eastAsia="ru-RU"/>
              </w:rPr>
              <w:t xml:space="preserve">а также в случае необходимости по запросу исполнителя закупки </w:t>
            </w:r>
            <w:r w:rsidRPr="00DE2EBD">
              <w:rPr>
                <w:rFonts w:ascii="Tahoma" w:eastAsia="Times New Roman" w:hAnsi="Tahoma" w:cs="Tahoma"/>
                <w:i/>
                <w:sz w:val="24"/>
                <w:lang w:eastAsia="ru-RU"/>
              </w:rPr>
              <w:t>копиями подтверждающих документов.</w:t>
            </w:r>
          </w:p>
          <w:p w:rsidR="00435BFE" w:rsidRPr="00DE2EBD" w:rsidRDefault="00435BFE" w:rsidP="00435BFE">
            <w:pPr>
              <w:pStyle w:val="a3"/>
              <w:numPr>
                <w:ilvl w:val="0"/>
                <w:numId w:val="9"/>
              </w:numPr>
              <w:tabs>
                <w:tab w:val="left" w:pos="156"/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E2EBD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Поставщик </w:t>
            </w:r>
            <w:r w:rsidRPr="00DE2EBD">
              <w:rPr>
                <w:rFonts w:ascii="Tahoma" w:hAnsi="Tahoma" w:cs="Tahoma"/>
                <w:sz w:val="24"/>
                <w:szCs w:val="24"/>
              </w:rPr>
              <w:t>должен подтвердить использование сертифицированных материалов, применяемых при ремонте.</w:t>
            </w:r>
          </w:p>
          <w:p w:rsidR="00435BFE" w:rsidRPr="00DE2EBD" w:rsidRDefault="00435BFE" w:rsidP="00435BFE">
            <w:pPr>
              <w:pStyle w:val="a3"/>
              <w:spacing w:after="0" w:line="240" w:lineRule="auto"/>
              <w:ind w:left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E2EBD">
              <w:rPr>
                <w:rFonts w:ascii="Tahoma" w:hAnsi="Tahoma" w:cs="Tahoma"/>
                <w:bCs/>
                <w:i/>
                <w:sz w:val="24"/>
                <w:szCs w:val="24"/>
              </w:rPr>
              <w:t>Подтверждается письмом.</w:t>
            </w:r>
          </w:p>
          <w:p w:rsidR="00435BFE" w:rsidRPr="00DE2EBD" w:rsidRDefault="00435BFE" w:rsidP="00435BFE">
            <w:pPr>
              <w:pStyle w:val="a3"/>
              <w:numPr>
                <w:ilvl w:val="0"/>
                <w:numId w:val="9"/>
              </w:numPr>
              <w:tabs>
                <w:tab w:val="left" w:pos="156"/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E2EBD">
              <w:rPr>
                <w:rFonts w:ascii="Tahoma" w:hAnsi="Tahoma" w:cs="Tahoma"/>
                <w:sz w:val="24"/>
                <w:szCs w:val="24"/>
              </w:rPr>
              <w:t>Технические характеристики монтируемого оборудования, предложенны</w:t>
            </w:r>
            <w:r>
              <w:rPr>
                <w:rFonts w:ascii="Tahoma" w:hAnsi="Tahoma" w:cs="Tahoma"/>
                <w:sz w:val="24"/>
                <w:szCs w:val="24"/>
              </w:rPr>
              <w:t>е</w:t>
            </w:r>
            <w:r w:rsidRPr="00DE2EBD">
              <w:rPr>
                <w:rFonts w:ascii="Tahoma" w:hAnsi="Tahoma" w:cs="Tahoma"/>
                <w:sz w:val="24"/>
                <w:szCs w:val="24"/>
              </w:rPr>
              <w:t xml:space="preserve"> Поставщиком, должны соответствовать техническим характеристикам, заявленным Заказчиком в техническом задании, либо превосходить их.</w:t>
            </w:r>
          </w:p>
          <w:p w:rsidR="00435BFE" w:rsidRPr="00DE2EBD" w:rsidRDefault="00435BFE" w:rsidP="00435BFE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E2EBD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Подтверждается предоставлением технико-коммерческого предложения с описанием технических характеристик оборудования, а также состава работ, предусмотренных Приложением 1.</w:t>
            </w:r>
          </w:p>
          <w:p w:rsidR="00435BFE" w:rsidRPr="00DE2EBD" w:rsidRDefault="00435BFE" w:rsidP="00435BFE">
            <w:pPr>
              <w:pStyle w:val="a3"/>
              <w:numPr>
                <w:ilvl w:val="0"/>
                <w:numId w:val="9"/>
              </w:numPr>
              <w:tabs>
                <w:tab w:val="left" w:pos="156"/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i/>
                <w:sz w:val="24"/>
                <w:szCs w:val="24"/>
              </w:rPr>
            </w:pPr>
            <w:r w:rsidRPr="00DE2EBD">
              <w:rPr>
                <w:rFonts w:ascii="Tahoma" w:hAnsi="Tahoma" w:cs="Tahoma"/>
                <w:sz w:val="24"/>
                <w:szCs w:val="24"/>
              </w:rPr>
              <w:t>Поставщик должен предоставить гарантии на поставляемое оборудование и работы на срок не менее 12 месяцев.</w:t>
            </w:r>
          </w:p>
          <w:p w:rsidR="00435BFE" w:rsidRPr="00DE2EBD" w:rsidRDefault="00435BFE" w:rsidP="00435BFE">
            <w:pPr>
              <w:pStyle w:val="a3"/>
              <w:spacing w:after="0" w:line="240" w:lineRule="auto"/>
              <w:ind w:left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E2EBD">
              <w:rPr>
                <w:rFonts w:ascii="Tahoma" w:hAnsi="Tahoma" w:cs="Tahoma"/>
                <w:i/>
                <w:sz w:val="24"/>
                <w:szCs w:val="24"/>
              </w:rPr>
              <w:t>Подтверждается предоставлением гарантийного письма.</w:t>
            </w:r>
          </w:p>
          <w:p w:rsidR="00435BFE" w:rsidRPr="00DE2EBD" w:rsidRDefault="00435BFE" w:rsidP="00435BFE">
            <w:pPr>
              <w:pStyle w:val="a3"/>
              <w:numPr>
                <w:ilvl w:val="0"/>
                <w:numId w:val="9"/>
              </w:numPr>
              <w:tabs>
                <w:tab w:val="left" w:pos="156"/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E2EBD">
              <w:rPr>
                <w:rFonts w:ascii="Tahoma" w:hAnsi="Tahoma" w:cs="Tahoma"/>
                <w:sz w:val="24"/>
                <w:szCs w:val="24"/>
              </w:rPr>
              <w:t>Поставщик должен предоставить документы, подтверждающие его соответствие Требованиям в области ПБиОТ для Подрядчика.</w:t>
            </w:r>
          </w:p>
          <w:p w:rsidR="00435BFE" w:rsidRPr="00DE2EBD" w:rsidRDefault="00435BFE" w:rsidP="00435BFE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E2EBD">
              <w:rPr>
                <w:rFonts w:ascii="Tahoma" w:hAnsi="Tahoma" w:cs="Tahoma"/>
                <w:i/>
                <w:spacing w:val="-3"/>
                <w:sz w:val="24"/>
                <w:szCs w:val="24"/>
              </w:rPr>
              <w:t>Подтверждается предоставлением документов, предусмотренных Приложением 2 к Приглашению.</w:t>
            </w:r>
          </w:p>
          <w:p w:rsidR="00435BFE" w:rsidRPr="00DE2EBD" w:rsidRDefault="00435BFE" w:rsidP="00737962">
            <w:pPr>
              <w:pStyle w:val="a3"/>
              <w:numPr>
                <w:ilvl w:val="0"/>
                <w:numId w:val="9"/>
              </w:numPr>
              <w:tabs>
                <w:tab w:val="left" w:pos="156"/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E2EBD">
              <w:rPr>
                <w:rFonts w:ascii="Tahoma" w:hAnsi="Tahoma" w:cs="Tahoma"/>
                <w:sz w:val="24"/>
                <w:szCs w:val="24"/>
              </w:rPr>
              <w:t>Поставщик должен предоставить письменное согласие с подлежащими включению в договор условиями, изложенными в пункте 11.2 раздела «Требования в области ПБиОТ и ООС и ответственность за их неисполнение и/или ненадлежащее исполнение» Общих условий Договоров.</w:t>
            </w:r>
          </w:p>
          <w:p w:rsidR="00435BFE" w:rsidRPr="00DE2EBD" w:rsidRDefault="00435BFE" w:rsidP="00435BFE">
            <w:pPr>
              <w:tabs>
                <w:tab w:val="left" w:pos="1667"/>
              </w:tabs>
              <w:spacing w:after="0" w:line="240" w:lineRule="auto"/>
              <w:jc w:val="both"/>
              <w:rPr>
                <w:rFonts w:ascii="Tahoma" w:hAnsi="Tahoma" w:cs="Tahoma"/>
                <w:bCs/>
                <w:i/>
                <w:spacing w:val="-3"/>
                <w:sz w:val="24"/>
                <w:szCs w:val="24"/>
              </w:rPr>
            </w:pPr>
            <w:r w:rsidRPr="00DE2EBD">
              <w:rPr>
                <w:rFonts w:ascii="Tahoma" w:hAnsi="Tahoma" w:cs="Tahoma"/>
                <w:bCs/>
                <w:i/>
                <w:spacing w:val="-3"/>
                <w:sz w:val="24"/>
                <w:szCs w:val="24"/>
              </w:rPr>
              <w:t>Подтверждается предоставлением письма.</w:t>
            </w:r>
          </w:p>
          <w:p w:rsidR="00435BFE" w:rsidRPr="001377CB" w:rsidRDefault="00435BFE" w:rsidP="00435BFE">
            <w:pPr>
              <w:spacing w:after="0" w:line="240" w:lineRule="auto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DE2EBD">
              <w:rPr>
                <w:rFonts w:ascii="Tahoma" w:hAnsi="Tahoma" w:cs="Tahoma"/>
                <w:sz w:val="24"/>
                <w:szCs w:val="24"/>
              </w:rPr>
              <w:t>С указанными условиями можно ознакомиться, скачав соответствующий файл на официальном сайте ПАО «ГМК «Норильский никель» по адресу</w:t>
            </w:r>
            <w:r w:rsidRPr="007744D7">
              <w:rPr>
                <w:rFonts w:ascii="Tahoma" w:hAnsi="Tahoma" w:cs="Tahoma"/>
                <w:color w:val="00B050"/>
                <w:sz w:val="24"/>
                <w:szCs w:val="24"/>
              </w:rPr>
              <w:t xml:space="preserve">: </w:t>
            </w:r>
            <w:hyperlink r:id="rId10" w:history="1">
              <w:r w:rsidRPr="007744D7">
                <w:rPr>
                  <w:rStyle w:val="a6"/>
                  <w:rFonts w:ascii="Tahoma" w:hAnsi="Tahoma" w:cs="Tahoma"/>
                  <w:i/>
                </w:rPr>
                <w:t>https://nornickel.ru/upload/iblock/0d0/xhjzce</w:t>
              </w:r>
              <w:r w:rsidRPr="007744D7">
                <w:rPr>
                  <w:rStyle w:val="a6"/>
                  <w:rFonts w:ascii="Tahoma" w:hAnsi="Tahoma" w:cs="Tahoma"/>
                  <w:i/>
                </w:rPr>
                <w:lastRenderedPageBreak/>
                <w:t>1h564g4djt3in3q1axhhol8ze0/Obshchie_usloviya_dogovorov_s_01122024.pdf</w:t>
              </w:r>
            </w:hyperlink>
          </w:p>
          <w:p w:rsidR="00435BFE" w:rsidRPr="00DE2EBD" w:rsidRDefault="00435BFE" w:rsidP="00737962">
            <w:pPr>
              <w:pStyle w:val="a3"/>
              <w:numPr>
                <w:ilvl w:val="0"/>
                <w:numId w:val="9"/>
              </w:numPr>
              <w:tabs>
                <w:tab w:val="left" w:pos="156"/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E2EBD">
              <w:rPr>
                <w:rFonts w:ascii="Tahoma" w:hAnsi="Tahoma" w:cs="Tahoma"/>
                <w:sz w:val="24"/>
                <w:szCs w:val="24"/>
              </w:rPr>
              <w:t>Поставщик должен гарантировать выполнение работ без предварительного авансирования и на условиях установленной отсрочки платежа.</w:t>
            </w:r>
          </w:p>
          <w:p w:rsidR="00435BFE" w:rsidRPr="00DE2EBD" w:rsidRDefault="00435BFE" w:rsidP="00435BFE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E2EBD">
              <w:rPr>
                <w:rFonts w:ascii="Tahoma" w:eastAsia="Times New Roman" w:hAnsi="Tahoma" w:cs="Tahoma"/>
                <w:bCs/>
                <w:i/>
                <w:sz w:val="24"/>
                <w:lang w:eastAsia="ru-RU"/>
              </w:rPr>
              <w:t>Подтверждается согласием в заявке на участие.</w:t>
            </w:r>
          </w:p>
          <w:p w:rsidR="00435BFE" w:rsidRPr="00DE2EBD" w:rsidRDefault="00435BFE" w:rsidP="00737962">
            <w:pPr>
              <w:pStyle w:val="a3"/>
              <w:numPr>
                <w:ilvl w:val="0"/>
                <w:numId w:val="9"/>
              </w:numPr>
              <w:tabs>
                <w:tab w:val="left" w:pos="156"/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E2EBD">
              <w:rPr>
                <w:rFonts w:ascii="Tahoma" w:hAnsi="Tahoma" w:cs="Tahoma"/>
                <w:sz w:val="24"/>
                <w:szCs w:val="24"/>
              </w:rPr>
              <w:t>Поставщик должен подтвердить готовность работать по форме договора, приложенной к приглашению к участию в Закупочной процедуре.</w:t>
            </w:r>
          </w:p>
          <w:p w:rsidR="00435BFE" w:rsidRPr="00DE2EBD" w:rsidRDefault="00435BFE" w:rsidP="00435BF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E2EBD">
              <w:rPr>
                <w:rFonts w:ascii="Tahoma" w:eastAsia="Times New Roman" w:hAnsi="Tahoma" w:cs="Tahoma"/>
                <w:bCs/>
                <w:i/>
                <w:sz w:val="24"/>
                <w:lang w:eastAsia="ru-RU"/>
              </w:rPr>
              <w:t>Подтверждается согласием в заявке на участие.</w:t>
            </w:r>
          </w:p>
        </w:tc>
      </w:tr>
      <w:tr w:rsidR="00435BFE" w:rsidRPr="00126370" w:rsidTr="00792965"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BFE" w:rsidRPr="00A20CB5" w:rsidRDefault="00435BFE" w:rsidP="00435BFE">
            <w:pPr>
              <w:spacing w:after="0" w:line="276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20CB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18. Иные требования</w:t>
            </w:r>
          </w:p>
        </w:tc>
        <w:tc>
          <w:tcPr>
            <w:tcW w:w="4671" w:type="dxa"/>
            <w:shd w:val="clear" w:color="auto" w:fill="auto"/>
            <w:vAlign w:val="center"/>
          </w:tcPr>
          <w:p w:rsidR="00435BFE" w:rsidRPr="00737962" w:rsidRDefault="00435BFE" w:rsidP="00435BFE">
            <w:pPr>
              <w:pStyle w:val="a3"/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73796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Поставщик должен:</w:t>
            </w:r>
          </w:p>
          <w:p w:rsidR="00435BFE" w:rsidRPr="00737962" w:rsidRDefault="00435BFE" w:rsidP="00435BFE">
            <w:pPr>
              <w:pStyle w:val="a3"/>
              <w:numPr>
                <w:ilvl w:val="0"/>
                <w:numId w:val="1"/>
              </w:numPr>
              <w:tabs>
                <w:tab w:val="left" w:pos="229"/>
              </w:tabs>
              <w:spacing w:after="0" w:line="240" w:lineRule="auto"/>
              <w:ind w:left="0" w:firstLine="0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 w:rsidRPr="00737962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 xml:space="preserve"> </w:t>
            </w:r>
            <w:r w:rsidRPr="0073796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Предоставить</w:t>
            </w:r>
            <w:r w:rsidRPr="00737962">
              <w:rPr>
                <w:rFonts w:ascii="Tahoma" w:hAnsi="Tahoma" w:cs="Tahoma"/>
                <w:sz w:val="24"/>
                <w:szCs w:val="24"/>
              </w:rPr>
              <w:t xml:space="preserve"> письменное согласие с подлежащими включению в договор условиями, изложенными в последнем абзаце пункта 21 и пункте 22 Приложения № 1 (</w:t>
            </w:r>
            <w:r w:rsidRPr="00737962">
              <w:rPr>
                <w:rFonts w:ascii="Tahoma" w:hAnsi="Tahoma" w:cs="Tahoma"/>
                <w:spacing w:val="-3"/>
                <w:sz w:val="24"/>
                <w:szCs w:val="24"/>
              </w:rPr>
              <w:t>«Требования в области ПБиОТ и ООС и ответственность за их неисполнение и/или ненадлежащее исполнение»)</w:t>
            </w:r>
            <w:r w:rsidRPr="00737962">
              <w:rPr>
                <w:rFonts w:ascii="Tahoma" w:hAnsi="Tahoma" w:cs="Tahoma"/>
                <w:sz w:val="24"/>
                <w:szCs w:val="24"/>
              </w:rPr>
              <w:t xml:space="preserve"> к Общим условиям Договоров. </w:t>
            </w:r>
          </w:p>
          <w:p w:rsidR="00435BFE" w:rsidRPr="00737962" w:rsidRDefault="00435BFE" w:rsidP="00435BFE">
            <w:pPr>
              <w:pStyle w:val="a3"/>
              <w:tabs>
                <w:tab w:val="left" w:pos="229"/>
              </w:tabs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 w:rsidRPr="00737962">
              <w:rPr>
                <w:rFonts w:ascii="Tahoma" w:hAnsi="Tahoma" w:cs="Tahoma"/>
                <w:bCs/>
                <w:i/>
                <w:spacing w:val="-3"/>
                <w:sz w:val="24"/>
                <w:szCs w:val="24"/>
              </w:rPr>
              <w:t>Подтверждается предоставлением письма.</w:t>
            </w:r>
          </w:p>
          <w:p w:rsidR="00435BFE" w:rsidRPr="00737962" w:rsidRDefault="00435BFE" w:rsidP="00435BFE">
            <w:pPr>
              <w:tabs>
                <w:tab w:val="left" w:pos="12"/>
                <w:tab w:val="left" w:pos="295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737962">
              <w:rPr>
                <w:rFonts w:ascii="Tahoma" w:hAnsi="Tahoma" w:cs="Tahoma"/>
                <w:sz w:val="24"/>
                <w:szCs w:val="24"/>
              </w:rPr>
              <w:t xml:space="preserve">С указанными условиями можно ознакомиться, скачав соответствующий файл на официальном сайте ПАО «ГМК «Норильский никель» по адресу: </w:t>
            </w:r>
          </w:p>
          <w:p w:rsidR="00435BFE" w:rsidRDefault="000F01D4" w:rsidP="00435BFE">
            <w:pPr>
              <w:tabs>
                <w:tab w:val="left" w:pos="12"/>
                <w:tab w:val="left" w:pos="295"/>
              </w:tabs>
              <w:spacing w:after="0" w:line="240" w:lineRule="auto"/>
              <w:contextualSpacing/>
              <w:jc w:val="both"/>
              <w:rPr>
                <w:rStyle w:val="a6"/>
                <w:rFonts w:ascii="Tahoma" w:eastAsiaTheme="minorHAnsi" w:hAnsi="Tahoma" w:cs="Tahoma"/>
                <w:i/>
                <w:color w:val="0000FF" w:themeColor="hyperlink"/>
                <w:sz w:val="24"/>
                <w:szCs w:val="24"/>
              </w:rPr>
            </w:pPr>
            <w:hyperlink r:id="rId11" w:history="1">
              <w:r w:rsidR="00737962" w:rsidRPr="00E253A1">
                <w:rPr>
                  <w:rStyle w:val="a6"/>
                  <w:rFonts w:ascii="Tahoma" w:eastAsiaTheme="minorHAnsi" w:hAnsi="Tahoma" w:cs="Tahoma"/>
                  <w:i/>
                  <w:sz w:val="24"/>
                  <w:szCs w:val="24"/>
                </w:rPr>
                <w:t>https://nornickel.ru/upload/iblock/127/2p2wd237drfq1hcphtk5xoyhfikvr4vj/Obshchie_usloviya_dogovorov_s_01122024_Prilozhenie_1_po_PBiOT.pdf</w:t>
              </w:r>
            </w:hyperlink>
          </w:p>
          <w:p w:rsidR="00435BFE" w:rsidRPr="00737962" w:rsidRDefault="00435BFE" w:rsidP="00435BFE">
            <w:pPr>
              <w:pStyle w:val="a3"/>
              <w:numPr>
                <w:ilvl w:val="0"/>
                <w:numId w:val="1"/>
              </w:numPr>
              <w:tabs>
                <w:tab w:val="left" w:pos="12"/>
                <w:tab w:val="left" w:pos="295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737962">
              <w:rPr>
                <w:rFonts w:ascii="Tahoma" w:hAnsi="Tahoma" w:cs="Tahoma"/>
                <w:sz w:val="24"/>
                <w:szCs w:val="24"/>
              </w:rPr>
              <w:t xml:space="preserve">Предоставить «Сведения о травматизме на производстве и профессиональных заболеваниях» (форму № 7-травматизм), утвержденную приказом Росстата от 01.07.2022 № 485. </w:t>
            </w:r>
          </w:p>
          <w:p w:rsidR="00435BFE" w:rsidRPr="00737962" w:rsidRDefault="00435BFE" w:rsidP="00435BFE">
            <w:pPr>
              <w:pStyle w:val="a3"/>
              <w:tabs>
                <w:tab w:val="left" w:pos="12"/>
                <w:tab w:val="left" w:pos="295"/>
              </w:tabs>
              <w:spacing w:after="0" w:line="240" w:lineRule="auto"/>
              <w:ind w:left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737962">
              <w:rPr>
                <w:rFonts w:ascii="Tahoma" w:hAnsi="Tahoma" w:cs="Tahoma"/>
                <w:i/>
                <w:sz w:val="24"/>
                <w:szCs w:val="24"/>
              </w:rPr>
              <w:t>Подтверждается предоставлением копии указанного документа или письма, содержащего указанную информацию (в случае, если в соответствии с действующим законодательством Поставщик относится к категории микропредприятий).</w:t>
            </w:r>
          </w:p>
        </w:tc>
      </w:tr>
      <w:tr w:rsidR="00435BFE" w:rsidRPr="00126370" w:rsidTr="00792965">
        <w:trPr>
          <w:trHeight w:val="916"/>
        </w:trPr>
        <w:tc>
          <w:tcPr>
            <w:tcW w:w="4401" w:type="dxa"/>
            <w:shd w:val="clear" w:color="auto" w:fill="auto"/>
            <w:vAlign w:val="center"/>
          </w:tcPr>
          <w:p w:rsidR="00435BFE" w:rsidRPr="00A20CB5" w:rsidRDefault="00435BFE" w:rsidP="00435BF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20CB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19.Срок действия КП/ТКП</w:t>
            </w:r>
          </w:p>
        </w:tc>
        <w:tc>
          <w:tcPr>
            <w:tcW w:w="4671" w:type="dxa"/>
            <w:shd w:val="clear" w:color="auto" w:fill="auto"/>
            <w:vAlign w:val="center"/>
          </w:tcPr>
          <w:p w:rsidR="00435BFE" w:rsidRPr="00A6601E" w:rsidRDefault="00435BFE" w:rsidP="00435BF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601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 менее 90 календарных дней с даты окончания срока подачи предложений.</w:t>
            </w:r>
          </w:p>
        </w:tc>
      </w:tr>
    </w:tbl>
    <w:p w:rsidR="008472F3" w:rsidRPr="00126370" w:rsidRDefault="008472F3" w:rsidP="008472F3">
      <w:pPr>
        <w:spacing w:after="0" w:line="240" w:lineRule="auto"/>
        <w:ind w:right="-1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8472F3" w:rsidRPr="00126370" w:rsidRDefault="008472F3" w:rsidP="008472F3">
      <w:pPr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ЗТФ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:rsidR="008472F3" w:rsidRPr="00126370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 xml:space="preserve">При этом любые расходы, связанные с участием в закупочной процедуре участник несет самостоятельно, указанные расходы ни при каких обстоятельствах ЗТФ </w:t>
      </w:r>
      <w:r w:rsidR="00060AA7" w:rsidRPr="00126370">
        <w:rPr>
          <w:rFonts w:ascii="Tahoma" w:eastAsia="Times New Roman" w:hAnsi="Tahoma" w:cs="Tahoma"/>
          <w:sz w:val="24"/>
          <w:szCs w:val="24"/>
          <w:lang w:eastAsia="ru-RU"/>
        </w:rPr>
        <w:t>н</w:t>
      </w: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е возмещаются.</w:t>
      </w:r>
    </w:p>
    <w:p w:rsidR="008472F3" w:rsidRPr="00EA66C6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EA66C6">
        <w:rPr>
          <w:rFonts w:ascii="Tahoma" w:eastAsia="Times New Roman" w:hAnsi="Tahoma" w:cs="Tahoma"/>
          <w:sz w:val="24"/>
          <w:szCs w:val="24"/>
          <w:lang w:eastAsia="ru-RU"/>
        </w:rPr>
        <w:t>В соответствии с политикой Компании ПАО «ГМК «Норильский никель» в ЗТФ внедрены, поддерживаются и постоянно улучшаются:</w:t>
      </w:r>
    </w:p>
    <w:p w:rsidR="008472F3" w:rsidRPr="00EA66C6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EA66C6">
        <w:rPr>
          <w:rFonts w:ascii="Tahoma" w:eastAsia="Times New Roman" w:hAnsi="Tahoma" w:cs="Tahoma"/>
          <w:sz w:val="24"/>
          <w:szCs w:val="24"/>
          <w:lang w:eastAsia="ru-RU"/>
        </w:rPr>
        <w:t xml:space="preserve">- </w:t>
      </w:r>
      <w:r w:rsidR="00D62578">
        <w:rPr>
          <w:rFonts w:ascii="Tahoma" w:eastAsia="Times New Roman" w:hAnsi="Tahoma" w:cs="Tahoma"/>
          <w:sz w:val="24"/>
          <w:szCs w:val="24"/>
          <w:lang w:eastAsia="ru-RU"/>
        </w:rPr>
        <w:t>к</w:t>
      </w:r>
      <w:r w:rsidRPr="00EA66C6">
        <w:rPr>
          <w:rFonts w:ascii="Tahoma" w:eastAsia="Times New Roman" w:hAnsi="Tahoma" w:cs="Tahoma"/>
          <w:sz w:val="24"/>
          <w:szCs w:val="24"/>
          <w:lang w:eastAsia="ru-RU"/>
        </w:rPr>
        <w:t>орпоративная интегрированная система менеджмента в области качества. Международный Стандарт ISO 9001:2015 «Система менеджмента качества. Требования».</w:t>
      </w:r>
    </w:p>
    <w:p w:rsidR="008472F3" w:rsidRPr="00726159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EA66C6">
        <w:rPr>
          <w:rFonts w:ascii="Tahoma" w:eastAsia="Times New Roman" w:hAnsi="Tahoma" w:cs="Tahoma"/>
          <w:sz w:val="24"/>
          <w:szCs w:val="24"/>
          <w:lang w:eastAsia="ru-RU"/>
        </w:rPr>
        <w:t xml:space="preserve">- </w:t>
      </w:r>
      <w:r w:rsidR="00D62578">
        <w:rPr>
          <w:rFonts w:ascii="Tahoma" w:eastAsia="Times New Roman" w:hAnsi="Tahoma" w:cs="Tahoma"/>
          <w:sz w:val="24"/>
          <w:szCs w:val="24"/>
          <w:lang w:eastAsia="ru-RU"/>
        </w:rPr>
        <w:t>с</w:t>
      </w:r>
      <w:r w:rsidRPr="00EA66C6">
        <w:rPr>
          <w:rFonts w:ascii="Tahoma" w:eastAsia="Times New Roman" w:hAnsi="Tahoma" w:cs="Tahoma"/>
          <w:sz w:val="24"/>
          <w:szCs w:val="24"/>
          <w:lang w:eastAsia="ru-RU"/>
        </w:rPr>
        <w:t>истема экологического менеджмента. Международный Стандарт ISO 14001:2015 «Система экологического менеджмента. Требования и руководство по использованию».</w:t>
      </w:r>
    </w:p>
    <w:p w:rsidR="0067071F" w:rsidRPr="00692875" w:rsidRDefault="0067071F" w:rsidP="0067071F">
      <w:pPr>
        <w:spacing w:after="0" w:line="240" w:lineRule="auto"/>
        <w:ind w:right="-2" w:firstLine="709"/>
        <w:jc w:val="both"/>
        <w:rPr>
          <w:rFonts w:ascii="Tahoma" w:hAnsi="Tahoma" w:cs="Tahoma"/>
          <w:b/>
          <w:sz w:val="24"/>
          <w:szCs w:val="24"/>
        </w:rPr>
      </w:pP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Вопросы, связанные с организацией данной Закупочной процедуры, заполнению документации, предоставлению разъяснений можно задать </w:t>
      </w:r>
      <w:r w:rsidRPr="006D6D41">
        <w:rPr>
          <w:rFonts w:ascii="Tahoma" w:eastAsia="Times New Roman" w:hAnsi="Tahoma" w:cs="Tahoma"/>
          <w:sz w:val="24"/>
          <w:szCs w:val="24"/>
          <w:lang w:eastAsia="ru-RU"/>
        </w:rPr>
        <w:t>Ремешевской Марине Владимировне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 (Секретарю Тендерной комиссии ЗТФ) по телефон</w:t>
      </w:r>
      <w:r>
        <w:rPr>
          <w:rFonts w:ascii="Tahoma" w:eastAsia="Times New Roman" w:hAnsi="Tahoma" w:cs="Tahoma"/>
          <w:sz w:val="24"/>
          <w:szCs w:val="24"/>
          <w:lang w:eastAsia="ru-RU"/>
        </w:rPr>
        <w:t>у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 +7-913-</w:t>
      </w:r>
      <w:r>
        <w:rPr>
          <w:rFonts w:ascii="Tahoma" w:eastAsia="Times New Roman" w:hAnsi="Tahoma" w:cs="Tahoma"/>
          <w:sz w:val="24"/>
          <w:szCs w:val="24"/>
          <w:lang w:eastAsia="ru-RU"/>
        </w:rPr>
        <w:t>498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>-0</w:t>
      </w:r>
      <w:r>
        <w:rPr>
          <w:rFonts w:ascii="Tahoma" w:eastAsia="Times New Roman" w:hAnsi="Tahoma" w:cs="Tahoma"/>
          <w:sz w:val="24"/>
          <w:szCs w:val="24"/>
          <w:lang w:eastAsia="ru-RU"/>
        </w:rPr>
        <w:t>7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>-</w:t>
      </w:r>
      <w:r>
        <w:rPr>
          <w:rFonts w:ascii="Tahoma" w:eastAsia="Times New Roman" w:hAnsi="Tahoma" w:cs="Tahoma"/>
          <w:sz w:val="24"/>
          <w:szCs w:val="24"/>
          <w:lang w:eastAsia="ru-RU"/>
        </w:rPr>
        <w:t>13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692875">
        <w:rPr>
          <w:rFonts w:ascii="Tahoma" w:hAnsi="Tahoma" w:cs="Tahoma"/>
          <w:sz w:val="24"/>
          <w:szCs w:val="24"/>
        </w:rPr>
        <w:t xml:space="preserve">или направлять на электронный адрес </w:t>
      </w:r>
      <w:r w:rsidRPr="00692875">
        <w:rPr>
          <w:rFonts w:ascii="Tahoma" w:hAnsi="Tahoma" w:cs="Tahoma"/>
          <w:color w:val="0000FF"/>
          <w:sz w:val="24"/>
          <w:szCs w:val="24"/>
          <w:u w:val="single"/>
        </w:rPr>
        <w:t>RemeshevskayaMV@nornik.ru</w:t>
      </w:r>
      <w:r w:rsidRPr="00692875">
        <w:rPr>
          <w:rFonts w:ascii="Tahoma" w:hAnsi="Tahoma" w:cs="Tahoma"/>
          <w:sz w:val="24"/>
          <w:szCs w:val="24"/>
        </w:rPr>
        <w:t>.</w:t>
      </w:r>
    </w:p>
    <w:p w:rsidR="0067071F" w:rsidRDefault="0067071F" w:rsidP="0067071F">
      <w:pPr>
        <w:spacing w:after="0" w:line="240" w:lineRule="auto"/>
        <w:ind w:right="-2" w:firstLine="709"/>
        <w:jc w:val="both"/>
        <w:rPr>
          <w:rFonts w:ascii="Tahoma" w:hAnsi="Tahoma" w:cs="Tahoma"/>
          <w:b/>
          <w:sz w:val="24"/>
          <w:szCs w:val="24"/>
        </w:rPr>
      </w:pPr>
      <w:r w:rsidRPr="00692875">
        <w:rPr>
          <w:rFonts w:ascii="Tahoma" w:hAnsi="Tahoma" w:cs="Tahoma"/>
          <w:sz w:val="24"/>
          <w:szCs w:val="24"/>
        </w:rPr>
        <w:t>Вашу Заявку на учас</w:t>
      </w:r>
      <w:r>
        <w:rPr>
          <w:rFonts w:ascii="Tahoma" w:hAnsi="Tahoma" w:cs="Tahoma"/>
          <w:sz w:val="24"/>
          <w:szCs w:val="24"/>
        </w:rPr>
        <w:t>тие в Закупочной процедуре просим</w:t>
      </w:r>
      <w:r w:rsidRPr="00692875">
        <w:rPr>
          <w:rFonts w:ascii="Tahoma" w:hAnsi="Tahoma" w:cs="Tahoma"/>
          <w:sz w:val="24"/>
          <w:szCs w:val="24"/>
        </w:rPr>
        <w:t xml:space="preserve"> </w:t>
      </w:r>
      <w:r w:rsidRPr="00692875">
        <w:rPr>
          <w:rFonts w:ascii="Tahoma" w:hAnsi="Tahoma" w:cs="Tahoma"/>
          <w:b/>
          <w:sz w:val="24"/>
          <w:szCs w:val="24"/>
        </w:rPr>
        <w:t>предоставлять посредством автоматизированной системы управления закупками на базе SAP SRM</w:t>
      </w:r>
      <w:r w:rsidRPr="00692875">
        <w:rPr>
          <w:rFonts w:ascii="Tahoma" w:hAnsi="Tahoma" w:cs="Tahoma"/>
          <w:sz w:val="24"/>
          <w:szCs w:val="24"/>
        </w:rPr>
        <w:t xml:space="preserve"> на имя Секретаря 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>Тендерной</w:t>
      </w:r>
      <w:r w:rsidRPr="00692875">
        <w:rPr>
          <w:rFonts w:ascii="Tahoma" w:hAnsi="Tahoma" w:cs="Tahoma"/>
          <w:sz w:val="24"/>
          <w:szCs w:val="24"/>
        </w:rPr>
        <w:t xml:space="preserve"> комиссии ЗТФ</w:t>
      </w:r>
      <w:r w:rsidRPr="00692875">
        <w:rPr>
          <w:rFonts w:ascii="Tahoma" w:hAnsi="Tahoma" w:cs="Tahoma"/>
          <w:b/>
          <w:sz w:val="24"/>
          <w:szCs w:val="24"/>
        </w:rPr>
        <w:t xml:space="preserve"> Ремешевской Марины Владимировны. </w:t>
      </w:r>
    </w:p>
    <w:p w:rsidR="008472F3" w:rsidRPr="00126370" w:rsidRDefault="008472F3" w:rsidP="00B54551">
      <w:pPr>
        <w:spacing w:after="0" w:line="240" w:lineRule="auto"/>
        <w:ind w:right="-2"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126370">
        <w:rPr>
          <w:rFonts w:ascii="Tahoma" w:hAnsi="Tahoma" w:cs="Tahoma"/>
          <w:sz w:val="24"/>
          <w:szCs w:val="24"/>
        </w:rPr>
        <w:t>Все документы должны быть представлены в электронном виде. Электронный вид документов - это отсканированные листы со стороны текста, печатей, штампов и других пометок в формате pdf. Каждый файл должен соответствовать одному пу</w:t>
      </w:r>
      <w:r w:rsidR="00D16EEF">
        <w:rPr>
          <w:rFonts w:ascii="Tahoma" w:hAnsi="Tahoma" w:cs="Tahoma"/>
          <w:sz w:val="24"/>
          <w:szCs w:val="24"/>
        </w:rPr>
        <w:t xml:space="preserve">нкту описи (форма 9 Приложения </w:t>
      </w:r>
      <w:r w:rsidR="009861AA">
        <w:rPr>
          <w:rFonts w:ascii="Tahoma" w:hAnsi="Tahoma" w:cs="Tahoma"/>
          <w:sz w:val="24"/>
          <w:szCs w:val="24"/>
        </w:rPr>
        <w:t>6</w:t>
      </w:r>
      <w:r w:rsidRPr="00126370">
        <w:rPr>
          <w:rFonts w:ascii="Tahoma" w:hAnsi="Tahoma" w:cs="Tahoma"/>
          <w:sz w:val="24"/>
          <w:szCs w:val="24"/>
        </w:rPr>
        <w:t xml:space="preserve">). </w:t>
      </w:r>
      <w:r w:rsidRPr="00126370">
        <w:rPr>
          <w:rFonts w:ascii="Tahoma" w:hAnsi="Tahoma" w:cs="Tahoma"/>
          <w:b/>
          <w:sz w:val="24"/>
          <w:szCs w:val="24"/>
          <w:u w:val="single"/>
        </w:rPr>
        <w:t>Наименование файла должно быть на русском языке, соответствовать наименованию документа и начинаться с порядкового номера пу</w:t>
      </w:r>
      <w:r w:rsidR="00191F48">
        <w:rPr>
          <w:rFonts w:ascii="Tahoma" w:hAnsi="Tahoma" w:cs="Tahoma"/>
          <w:b/>
          <w:sz w:val="24"/>
          <w:szCs w:val="24"/>
          <w:u w:val="single"/>
        </w:rPr>
        <w:t xml:space="preserve">нкта описи (форма 9 Приложения </w:t>
      </w:r>
      <w:r w:rsidR="009861AA">
        <w:rPr>
          <w:rFonts w:ascii="Tahoma" w:hAnsi="Tahoma" w:cs="Tahoma"/>
          <w:b/>
          <w:sz w:val="24"/>
          <w:szCs w:val="24"/>
          <w:u w:val="single"/>
        </w:rPr>
        <w:t>6</w:t>
      </w:r>
      <w:r w:rsidRPr="00126370">
        <w:rPr>
          <w:rFonts w:ascii="Tahoma" w:hAnsi="Tahoma" w:cs="Tahoma"/>
          <w:b/>
          <w:sz w:val="24"/>
          <w:szCs w:val="24"/>
          <w:u w:val="single"/>
        </w:rPr>
        <w:t>).</w:t>
      </w:r>
    </w:p>
    <w:p w:rsidR="008472F3" w:rsidRPr="00126370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26370">
        <w:rPr>
          <w:rFonts w:ascii="Tahoma" w:hAnsi="Tahoma" w:cs="Tahoma"/>
          <w:sz w:val="24"/>
          <w:szCs w:val="24"/>
        </w:rPr>
        <w:t>Направляя необходимые для участия в закупочной процедуре документы</w:t>
      </w:r>
      <w:r w:rsidR="00C87288">
        <w:rPr>
          <w:rFonts w:ascii="Tahoma" w:hAnsi="Tahoma" w:cs="Tahoma"/>
          <w:sz w:val="24"/>
          <w:szCs w:val="24"/>
        </w:rPr>
        <w:t>,</w:t>
      </w:r>
      <w:r w:rsidRPr="00126370">
        <w:rPr>
          <w:rFonts w:ascii="Tahoma" w:hAnsi="Tahoma" w:cs="Tahoma"/>
          <w:sz w:val="24"/>
          <w:szCs w:val="24"/>
        </w:rPr>
        <w:t xml:space="preserve"> Вы подтверждаете,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Федерации». </w:t>
      </w:r>
    </w:p>
    <w:p w:rsidR="008472F3" w:rsidRPr="00126370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26370">
        <w:rPr>
          <w:rFonts w:ascii="Tahoma" w:hAnsi="Tahoma" w:cs="Tahoma"/>
          <w:sz w:val="24"/>
          <w:szCs w:val="24"/>
        </w:rPr>
        <w:t>В случае, если какие-либо сведения или документы из запрашиваемого перечня содержат инсайдерскую информацию, просим указать на конкретный пункт такого перечня, не раскрывая (не отражая) наименование таких сведений или документов и не предоставляя их.</w:t>
      </w:r>
    </w:p>
    <w:p w:rsidR="008472F3" w:rsidRPr="00126370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>В случае признания Поставщика победителем закупочной процедуры документы предоставляются Поставщиком в подлиннике или в копиях, заверенных в соответствии с требованиями, указанными в пункте 12 настоящего Приглашения</w:t>
      </w:r>
      <w:r w:rsidR="00C87288">
        <w:rPr>
          <w:rFonts w:ascii="Tahoma" w:eastAsia="Times New Roman" w:hAnsi="Tahoma" w:cs="Tahoma"/>
          <w:sz w:val="24"/>
          <w:szCs w:val="24"/>
          <w:lang w:eastAsia="ru-RU"/>
        </w:rPr>
        <w:t>,</w:t>
      </w:r>
      <w:r w:rsidRPr="00126370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126370">
        <w:rPr>
          <w:rFonts w:ascii="Tahoma" w:hAnsi="Tahoma" w:cs="Tahoma"/>
          <w:sz w:val="24"/>
          <w:szCs w:val="24"/>
        </w:rPr>
        <w:t xml:space="preserve">по адресу: </w:t>
      </w:r>
      <w:r w:rsidRPr="00126370">
        <w:rPr>
          <w:rFonts w:ascii="Tahoma" w:hAnsi="Tahoma" w:cs="Tahoma"/>
          <w:b/>
          <w:sz w:val="24"/>
          <w:szCs w:val="24"/>
        </w:rPr>
        <w:t>647000, Красноярский край, г. Дудинка, ул. Советская, д. 43, корпус 1, ЗТФ</w:t>
      </w:r>
      <w:r w:rsidR="00C87288">
        <w:rPr>
          <w:rFonts w:ascii="Tahoma" w:hAnsi="Tahoma" w:cs="Tahoma"/>
          <w:sz w:val="24"/>
          <w:szCs w:val="24"/>
        </w:rPr>
        <w:t xml:space="preserve"> </w:t>
      </w:r>
      <w:r w:rsidRPr="00126370">
        <w:rPr>
          <w:rFonts w:ascii="Tahoma" w:hAnsi="Tahoma" w:cs="Tahoma"/>
          <w:sz w:val="24"/>
          <w:szCs w:val="24"/>
        </w:rPr>
        <w:t>на имя главного специалиста ЗТФ</w:t>
      </w:r>
      <w:r w:rsidRPr="00126370">
        <w:rPr>
          <w:rFonts w:ascii="Tahoma" w:hAnsi="Tahoma" w:cs="Tahoma"/>
          <w:b/>
          <w:sz w:val="24"/>
          <w:szCs w:val="24"/>
        </w:rPr>
        <w:t xml:space="preserve"> Ремешевской Марины Владимировны.</w:t>
      </w:r>
    </w:p>
    <w:p w:rsidR="009F03DD" w:rsidRPr="009D11D6" w:rsidRDefault="008472F3" w:rsidP="009D11D6">
      <w:pPr>
        <w:pBdr>
          <w:top w:val="dashed" w:sz="18" w:space="1" w:color="FF0000"/>
          <w:left w:val="dashed" w:sz="18" w:space="4" w:color="FF0000"/>
          <w:bottom w:val="dashed" w:sz="18" w:space="1" w:color="FF0000"/>
          <w:right w:val="dashed" w:sz="18" w:space="4" w:color="FF0000"/>
        </w:pBd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lang w:eastAsia="ru-RU"/>
        </w:rPr>
      </w:pPr>
      <w:r w:rsidRPr="00126370">
        <w:rPr>
          <w:rFonts w:ascii="Tahoma" w:hAnsi="Tahoma" w:cs="Tahoma"/>
          <w:b/>
          <w:sz w:val="24"/>
          <w:szCs w:val="24"/>
        </w:rPr>
        <w:t>ЗТФ вправе отказать в приеме документов, направленных и оформленных ненадлежащим образом или с нарушениями.</w:t>
      </w:r>
    </w:p>
    <w:p w:rsidR="009F03DD" w:rsidRDefault="009F03DD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8472F3" w:rsidRPr="00126370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26370">
        <w:rPr>
          <w:rFonts w:ascii="Tahoma" w:hAnsi="Tahoma" w:cs="Tahoma"/>
          <w:sz w:val="24"/>
          <w:szCs w:val="24"/>
        </w:rPr>
        <w:t>Передача информации другим подразделениям ЗТФ до объявления результатов Закупочной процедуры не допускается, при обнаружении подобных фактов ЗТФ оставляется за собой право исключить потенциального Поставщика из дальнейшего участия в Закупочной процедуре.</w:t>
      </w:r>
    </w:p>
    <w:tbl>
      <w:tblPr>
        <w:tblW w:w="92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701"/>
        <w:gridCol w:w="7513"/>
      </w:tblGrid>
      <w:tr w:rsidR="008472F3" w:rsidRPr="00A14077" w:rsidTr="00C703DD">
        <w:tc>
          <w:tcPr>
            <w:tcW w:w="1701" w:type="dxa"/>
          </w:tcPr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-115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>Приложение</w:t>
            </w:r>
            <w:r w:rsidR="00AA7F4C" w:rsidRPr="00A14077">
              <w:rPr>
                <w:rStyle w:val="af1"/>
                <w:rFonts w:ascii="Tahoma" w:hAnsi="Tahoma" w:cs="Tahoma"/>
                <w:sz w:val="24"/>
                <w:szCs w:val="24"/>
              </w:rPr>
              <w:footnoteReference w:id="1"/>
            </w:r>
            <w:r w:rsidRPr="00A14077">
              <w:rPr>
                <w:rFonts w:ascii="Tahoma" w:hAnsi="Tahoma" w:cs="Tahoma"/>
                <w:sz w:val="24"/>
                <w:szCs w:val="24"/>
              </w:rPr>
              <w:t>:</w:t>
            </w:r>
          </w:p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513" w:type="dxa"/>
          </w:tcPr>
          <w:p w:rsidR="008472F3" w:rsidRDefault="008472F3" w:rsidP="00C703DD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2D1F68" w:rsidRPr="00A14077" w:rsidRDefault="002D1F68" w:rsidP="00C703DD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2D1F68" w:rsidRDefault="008472F3" w:rsidP="00DB4FBC">
            <w:pPr>
              <w:spacing w:after="0" w:line="240" w:lineRule="auto"/>
              <w:ind w:right="-112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1. </w:t>
            </w:r>
            <w:r w:rsidR="00EB5FCF">
              <w:rPr>
                <w:rFonts w:ascii="Tahoma" w:hAnsi="Tahoma" w:cs="Tahoma"/>
                <w:sz w:val="24"/>
                <w:szCs w:val="24"/>
              </w:rPr>
              <w:t>Техническое задание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102D2F">
              <w:rPr>
                <w:rFonts w:ascii="Tahoma" w:hAnsi="Tahoma" w:cs="Tahoma"/>
                <w:sz w:val="24"/>
                <w:szCs w:val="24"/>
              </w:rPr>
              <w:t xml:space="preserve">– </w:t>
            </w:r>
            <w:r w:rsidR="002D1F68" w:rsidRPr="002D1F68">
              <w:rPr>
                <w:rFonts w:ascii="Tahoma" w:hAnsi="Tahoma" w:cs="Tahoma"/>
                <w:sz w:val="24"/>
                <w:szCs w:val="24"/>
              </w:rPr>
              <w:t>в 1 файле в формате «.rar».</w:t>
            </w:r>
          </w:p>
          <w:p w:rsidR="00DB4FBC" w:rsidRPr="00A14077" w:rsidRDefault="00857FB1" w:rsidP="00DB4FBC">
            <w:pPr>
              <w:spacing w:after="0" w:line="240" w:lineRule="auto"/>
              <w:ind w:right="-112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2. 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 xml:space="preserve">Требования ПБиОТ </w:t>
            </w:r>
            <w:r w:rsidR="009D11D6" w:rsidRPr="009D11D6">
              <w:rPr>
                <w:rFonts w:ascii="Tahoma" w:hAnsi="Tahoma" w:cs="Tahoma"/>
                <w:sz w:val="24"/>
                <w:szCs w:val="24"/>
              </w:rPr>
              <w:t>– в 1 файле в формате «.rar».</w:t>
            </w:r>
          </w:p>
          <w:p w:rsidR="00DB4FBC" w:rsidRPr="00B82304" w:rsidRDefault="00D16EEF" w:rsidP="00DB4FB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3. 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 xml:space="preserve">Проект договора – </w:t>
            </w:r>
            <w:r w:rsidR="00102D2F" w:rsidRPr="00102D2F">
              <w:rPr>
                <w:rFonts w:ascii="Tahoma" w:hAnsi="Tahoma" w:cs="Tahoma"/>
                <w:sz w:val="24"/>
                <w:szCs w:val="24"/>
              </w:rPr>
              <w:t xml:space="preserve">на </w:t>
            </w:r>
            <w:r w:rsidR="00102D2F">
              <w:rPr>
                <w:rFonts w:ascii="Tahoma" w:hAnsi="Tahoma" w:cs="Tahoma"/>
                <w:sz w:val="24"/>
                <w:szCs w:val="24"/>
              </w:rPr>
              <w:t>24</w:t>
            </w:r>
            <w:r w:rsidR="00102D2F" w:rsidRPr="00102D2F">
              <w:rPr>
                <w:rFonts w:ascii="Tahoma" w:hAnsi="Tahoma" w:cs="Tahoma"/>
                <w:sz w:val="24"/>
                <w:szCs w:val="24"/>
              </w:rPr>
              <w:t xml:space="preserve"> л. в 1 экз.</w:t>
            </w:r>
          </w:p>
          <w:p w:rsidR="00DB4FBC" w:rsidRPr="00A14077" w:rsidRDefault="00D16EEF" w:rsidP="00DB4FBC">
            <w:pPr>
              <w:spacing w:after="0" w:line="240" w:lineRule="auto"/>
              <w:ind w:right="-112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>Приложение 4</w:t>
            </w:r>
            <w:r w:rsidR="008472F3" w:rsidRPr="00A14077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="00DB4FBC">
              <w:rPr>
                <w:rFonts w:ascii="Tahoma" w:hAnsi="Tahoma" w:cs="Tahoma"/>
                <w:sz w:val="24"/>
                <w:szCs w:val="24"/>
              </w:rPr>
              <w:t>Заявка на участие – на 4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 xml:space="preserve"> л. в 1 экз.</w:t>
            </w:r>
          </w:p>
          <w:p w:rsidR="008472F3" w:rsidRDefault="00D16EEF" w:rsidP="00DB4FBC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>Приложение 5</w:t>
            </w:r>
            <w:r w:rsidR="008472F3" w:rsidRPr="00A14077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="00DB4FBC">
              <w:rPr>
                <w:rFonts w:ascii="Tahoma" w:hAnsi="Tahoma" w:cs="Tahoma"/>
                <w:sz w:val="24"/>
                <w:szCs w:val="24"/>
              </w:rPr>
              <w:t>Форма КП</w:t>
            </w:r>
            <w:r w:rsidR="008472F3" w:rsidRPr="00A14077">
              <w:rPr>
                <w:rFonts w:ascii="Tahoma" w:hAnsi="Tahoma" w:cs="Tahoma"/>
                <w:sz w:val="24"/>
                <w:szCs w:val="24"/>
              </w:rPr>
              <w:t xml:space="preserve"> – </w:t>
            </w:r>
            <w:r w:rsidR="00302E6B">
              <w:rPr>
                <w:rFonts w:ascii="Tahoma" w:hAnsi="Tahoma" w:cs="Tahoma"/>
                <w:sz w:val="24"/>
                <w:szCs w:val="24"/>
              </w:rPr>
              <w:t xml:space="preserve">на </w:t>
            </w:r>
            <w:r w:rsidR="00102D2F">
              <w:rPr>
                <w:rFonts w:ascii="Tahoma" w:hAnsi="Tahoma" w:cs="Tahoma"/>
                <w:sz w:val="24"/>
                <w:szCs w:val="24"/>
              </w:rPr>
              <w:t>5</w:t>
            </w:r>
            <w:r w:rsidR="00302E6B" w:rsidRPr="00A14077">
              <w:rPr>
                <w:rFonts w:ascii="Tahoma" w:hAnsi="Tahoma" w:cs="Tahoma"/>
                <w:sz w:val="24"/>
                <w:szCs w:val="24"/>
              </w:rPr>
              <w:t xml:space="preserve"> л. в 1 экз</w:t>
            </w:r>
            <w:r w:rsidR="00D109ED" w:rsidRPr="00A14077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DB4FBC" w:rsidRPr="00A14077" w:rsidRDefault="00DB4FBC" w:rsidP="00DB4FBC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</w:t>
            </w:r>
            <w:r>
              <w:rPr>
                <w:rFonts w:ascii="Tahoma" w:hAnsi="Tahoma" w:cs="Tahoma"/>
                <w:sz w:val="24"/>
                <w:szCs w:val="24"/>
              </w:rPr>
              <w:t>6</w:t>
            </w:r>
            <w:r w:rsidRPr="00A14077">
              <w:rPr>
                <w:rFonts w:ascii="Tahoma" w:hAnsi="Tahoma" w:cs="Tahoma"/>
                <w:sz w:val="24"/>
                <w:szCs w:val="24"/>
              </w:rPr>
              <w:t>. Перечень документов – на 15 л. в 1 экз.</w:t>
            </w:r>
          </w:p>
          <w:p w:rsidR="00DB4FBC" w:rsidRPr="00A14077" w:rsidRDefault="00DB4FBC" w:rsidP="00DB4FBC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472F3" w:rsidRPr="00A14077" w:rsidRDefault="008472F3" w:rsidP="008472F3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8472F3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7071F" w:rsidRPr="00692875" w:rsidRDefault="0067071F" w:rsidP="0067071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692875">
        <w:rPr>
          <w:rFonts w:ascii="Tahoma" w:hAnsi="Tahoma" w:cs="Tahoma"/>
          <w:sz w:val="24"/>
          <w:szCs w:val="24"/>
        </w:rPr>
        <w:t>С уважением,</w:t>
      </w:r>
    </w:p>
    <w:p w:rsidR="0067071F" w:rsidRPr="00692875" w:rsidRDefault="0067071F" w:rsidP="0067071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9954F7" w:rsidRDefault="0067071F" w:rsidP="0067071F">
      <w:pPr>
        <w:spacing w:after="0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692875">
        <w:rPr>
          <w:rFonts w:ascii="Tahoma" w:eastAsia="Times New Roman" w:hAnsi="Tahoma" w:cs="Tahoma"/>
          <w:b/>
          <w:sz w:val="24"/>
          <w:szCs w:val="24"/>
          <w:lang w:eastAsia="ru-RU"/>
        </w:rPr>
        <w:t>Главный специалист ЗТФ                                                М.В. Ремешевская</w:t>
      </w:r>
    </w:p>
    <w:p w:rsidR="0067071F" w:rsidRDefault="0067071F" w:rsidP="0067071F">
      <w:pPr>
        <w:spacing w:after="0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83829" w:rsidRDefault="00783829" w:rsidP="0067071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83829" w:rsidRDefault="00783829" w:rsidP="0067071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83829" w:rsidRDefault="00783829" w:rsidP="0067071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F03DD" w:rsidRDefault="009F03DD" w:rsidP="0067071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F03DD" w:rsidRDefault="009F03DD" w:rsidP="0067071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F03DD" w:rsidRDefault="009F03DD" w:rsidP="0067071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F03DD" w:rsidRDefault="009F03DD" w:rsidP="0067071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F03DD" w:rsidRDefault="009F03DD" w:rsidP="0067071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F03DD" w:rsidRDefault="009F03DD" w:rsidP="0067071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F03DD" w:rsidRDefault="009F03DD" w:rsidP="0067071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F03DD" w:rsidRDefault="009F03DD" w:rsidP="0067071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F03DD" w:rsidRDefault="009F03DD" w:rsidP="0067071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83829" w:rsidRDefault="00783829" w:rsidP="0067071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7071F" w:rsidRPr="00DA16AB" w:rsidRDefault="0067071F" w:rsidP="0067071F">
      <w:pPr>
        <w:spacing w:after="0" w:line="240" w:lineRule="auto"/>
        <w:jc w:val="both"/>
        <w:rPr>
          <w:rFonts w:ascii="Tahoma" w:hAnsi="Tahoma" w:cs="Tahoma"/>
          <w:bCs/>
          <w:sz w:val="24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Ремешевская Марина Владимировна</w:t>
      </w:r>
    </w:p>
    <w:p w:rsidR="00DB4FBC" w:rsidRDefault="0067071F" w:rsidP="00A5743E">
      <w:pPr>
        <w:spacing w:after="0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8(39191)34664</w:t>
      </w:r>
    </w:p>
    <w:sectPr w:rsidR="00DB4FBC" w:rsidSect="006656A2">
      <w:footerReference w:type="default" r:id="rId12"/>
      <w:footerReference w:type="first" r:id="rId13"/>
      <w:pgSz w:w="11906" w:h="16838"/>
      <w:pgMar w:top="709" w:right="1134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966" w:rsidRDefault="00630966" w:rsidP="007167AF">
      <w:pPr>
        <w:spacing w:after="0" w:line="240" w:lineRule="auto"/>
      </w:pPr>
      <w:r>
        <w:separator/>
      </w:r>
    </w:p>
  </w:endnote>
  <w:endnote w:type="continuationSeparator" w:id="0">
    <w:p w:rsidR="00630966" w:rsidRDefault="00630966" w:rsidP="00716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7895626"/>
      <w:docPartObj>
        <w:docPartGallery w:val="Page Numbers (Bottom of Page)"/>
        <w:docPartUnique/>
      </w:docPartObj>
    </w:sdtPr>
    <w:sdtEndPr/>
    <w:sdtContent>
      <w:p w:rsidR="00D62578" w:rsidRDefault="00D6257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1D4" w:rsidRPr="000F01D4">
          <w:rPr>
            <w:noProof/>
            <w:lang w:val="ru-RU"/>
          </w:rPr>
          <w:t>10</w:t>
        </w:r>
        <w:r>
          <w:fldChar w:fldCharType="end"/>
        </w:r>
      </w:p>
    </w:sdtContent>
  </w:sdt>
  <w:p w:rsidR="00D62578" w:rsidRDefault="00D6257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214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6"/>
      <w:gridCol w:w="1993"/>
      <w:gridCol w:w="2117"/>
      <w:gridCol w:w="2268"/>
    </w:tblGrid>
    <w:tr w:rsidR="006656A2" w:rsidRPr="00745ABD" w:rsidTr="00BE4490">
      <w:trPr>
        <w:trHeight w:val="977"/>
      </w:trPr>
      <w:tc>
        <w:tcPr>
          <w:tcW w:w="2836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Заполярный транспортный филиал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 xml:space="preserve">ПАО «ГМК «Норильский никель» </w:t>
          </w:r>
        </w:p>
        <w:p w:rsidR="006656A2" w:rsidRPr="00745ABD" w:rsidRDefault="006656A2" w:rsidP="006656A2">
          <w:pPr>
            <w:spacing w:after="0" w:line="240" w:lineRule="auto"/>
            <w:rPr>
              <w:sz w:val="16"/>
              <w:szCs w:val="16"/>
            </w:rPr>
          </w:pPr>
        </w:p>
      </w:tc>
      <w:tc>
        <w:tcPr>
          <w:tcW w:w="1993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ИНН 8401005730</w:t>
          </w:r>
        </w:p>
        <w:p w:rsidR="006656A2" w:rsidRPr="00745ABD" w:rsidRDefault="006656A2" w:rsidP="006656A2">
          <w:pPr>
            <w:pStyle w:val="ab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КПП 246902001</w:t>
          </w:r>
        </w:p>
      </w:tc>
      <w:tc>
        <w:tcPr>
          <w:tcW w:w="2117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 xml:space="preserve">ул. Советская, д. 43 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 xml:space="preserve">г. Дудинка 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Россия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647000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268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тел.  +7 39191 34803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факс +7 39191 34459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  <w:lang w:val="en-US"/>
            </w:rPr>
            <w:t>ztf</w:t>
          </w:r>
          <w:r w:rsidRPr="00745ABD">
            <w:rPr>
              <w:rFonts w:ascii="Tahoma" w:hAnsi="Tahoma" w:cs="Tahoma"/>
              <w:sz w:val="16"/>
              <w:szCs w:val="16"/>
            </w:rPr>
            <w:t>@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nornik</w:t>
          </w:r>
          <w:r w:rsidRPr="00745ABD">
            <w:rPr>
              <w:rFonts w:ascii="Tahoma" w:hAnsi="Tahoma" w:cs="Tahoma"/>
              <w:sz w:val="16"/>
              <w:szCs w:val="16"/>
            </w:rPr>
            <w:t>.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ru</w:t>
          </w:r>
        </w:p>
        <w:p w:rsidR="006656A2" w:rsidRPr="00745ABD" w:rsidRDefault="006656A2" w:rsidP="006656A2">
          <w:pPr>
            <w:spacing w:after="0" w:line="240" w:lineRule="auto"/>
            <w:rPr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  <w:lang w:val="en-US"/>
            </w:rPr>
            <w:t>www</w:t>
          </w:r>
          <w:r w:rsidRPr="00745ABD">
            <w:rPr>
              <w:rFonts w:ascii="Tahoma" w:hAnsi="Tahoma" w:cs="Tahoma"/>
              <w:sz w:val="16"/>
              <w:szCs w:val="16"/>
            </w:rPr>
            <w:t>.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nornik</w:t>
          </w:r>
          <w:r w:rsidRPr="00745ABD">
            <w:rPr>
              <w:rFonts w:ascii="Tahoma" w:hAnsi="Tahoma" w:cs="Tahoma"/>
              <w:sz w:val="16"/>
              <w:szCs w:val="16"/>
            </w:rPr>
            <w:t>.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ru</w:t>
          </w:r>
          <w:r w:rsidRPr="00745ABD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6656A2" w:rsidRPr="00745ABD" w:rsidRDefault="006656A2" w:rsidP="006656A2">
          <w:pPr>
            <w:pStyle w:val="ab"/>
            <w:rPr>
              <w:sz w:val="16"/>
              <w:szCs w:val="16"/>
            </w:rPr>
          </w:pPr>
        </w:p>
      </w:tc>
    </w:tr>
  </w:tbl>
  <w:p w:rsidR="006656A2" w:rsidRPr="006656A2" w:rsidRDefault="006656A2">
    <w:pPr>
      <w:pStyle w:val="a9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966" w:rsidRDefault="00630966" w:rsidP="007167AF">
      <w:pPr>
        <w:spacing w:after="0" w:line="240" w:lineRule="auto"/>
      </w:pPr>
      <w:r>
        <w:separator/>
      </w:r>
    </w:p>
  </w:footnote>
  <w:footnote w:type="continuationSeparator" w:id="0">
    <w:p w:rsidR="00630966" w:rsidRDefault="00630966" w:rsidP="007167AF">
      <w:pPr>
        <w:spacing w:after="0" w:line="240" w:lineRule="auto"/>
      </w:pPr>
      <w:r>
        <w:continuationSeparator/>
      </w:r>
    </w:p>
  </w:footnote>
  <w:footnote w:id="1">
    <w:p w:rsidR="00AA7F4C" w:rsidRPr="00A55ECC" w:rsidRDefault="00AA7F4C">
      <w:pPr>
        <w:pStyle w:val="af"/>
        <w:rPr>
          <w:rFonts w:ascii="Tahoma" w:hAnsi="Tahoma" w:cs="Tahoma"/>
        </w:rPr>
      </w:pPr>
      <w:r w:rsidRPr="00A55ECC">
        <w:rPr>
          <w:rStyle w:val="af1"/>
          <w:rFonts w:ascii="Tahoma" w:hAnsi="Tahoma" w:cs="Tahoma"/>
        </w:rPr>
        <w:footnoteRef/>
      </w:r>
      <w:r w:rsidRPr="00A55ECC">
        <w:rPr>
          <w:rFonts w:ascii="Tahoma" w:hAnsi="Tahoma" w:cs="Tahoma"/>
        </w:rPr>
        <w:t xml:space="preserve"> Документы размещены на: </w:t>
      </w:r>
      <w:hyperlink r:id="rId1" w:history="1">
        <w:r w:rsidRPr="00A55ECC">
          <w:rPr>
            <w:rStyle w:val="a6"/>
            <w:rFonts w:ascii="Tahoma" w:hAnsi="Tahoma" w:cs="Tahoma"/>
            <w:i/>
            <w:lang w:eastAsia="en-US"/>
          </w:rPr>
          <w:t>https://srm.nornik.ru/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11665"/>
    <w:multiLevelType w:val="hybridMultilevel"/>
    <w:tmpl w:val="6D3891F2"/>
    <w:lvl w:ilvl="0" w:tplc="9A981F26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D151D"/>
    <w:multiLevelType w:val="hybridMultilevel"/>
    <w:tmpl w:val="62F03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A059C"/>
    <w:multiLevelType w:val="hybridMultilevel"/>
    <w:tmpl w:val="F394188C"/>
    <w:lvl w:ilvl="0" w:tplc="2548BE94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C14A14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E2CA2"/>
    <w:multiLevelType w:val="hybridMultilevel"/>
    <w:tmpl w:val="AC5243D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2F80985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9255A"/>
    <w:multiLevelType w:val="hybridMultilevel"/>
    <w:tmpl w:val="F7946F1E"/>
    <w:lvl w:ilvl="0" w:tplc="88DCF530">
      <w:start w:val="8"/>
      <w:numFmt w:val="bullet"/>
      <w:lvlText w:val="•"/>
      <w:lvlJc w:val="left"/>
      <w:pPr>
        <w:ind w:left="780" w:hanging="42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462418"/>
    <w:multiLevelType w:val="hybridMultilevel"/>
    <w:tmpl w:val="EB5CB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043C6"/>
    <w:multiLevelType w:val="hybridMultilevel"/>
    <w:tmpl w:val="DA023CBC"/>
    <w:lvl w:ilvl="0" w:tplc="487C520C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AD2ECC"/>
    <w:multiLevelType w:val="hybridMultilevel"/>
    <w:tmpl w:val="DD4662A2"/>
    <w:lvl w:ilvl="0" w:tplc="554EFB6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03010"/>
    <w:multiLevelType w:val="hybridMultilevel"/>
    <w:tmpl w:val="D4487A3E"/>
    <w:lvl w:ilvl="0" w:tplc="30D4C25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284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7CC"/>
    <w:rsid w:val="000019B3"/>
    <w:rsid w:val="000044C3"/>
    <w:rsid w:val="00004A00"/>
    <w:rsid w:val="00005288"/>
    <w:rsid w:val="0000666C"/>
    <w:rsid w:val="0000764D"/>
    <w:rsid w:val="00014C05"/>
    <w:rsid w:val="000151A8"/>
    <w:rsid w:val="00016B60"/>
    <w:rsid w:val="00017097"/>
    <w:rsid w:val="00017F99"/>
    <w:rsid w:val="00020FE7"/>
    <w:rsid w:val="0002224D"/>
    <w:rsid w:val="00027638"/>
    <w:rsid w:val="0003339E"/>
    <w:rsid w:val="000547FB"/>
    <w:rsid w:val="00055104"/>
    <w:rsid w:val="00057F8D"/>
    <w:rsid w:val="00060AA7"/>
    <w:rsid w:val="00060D46"/>
    <w:rsid w:val="000644E5"/>
    <w:rsid w:val="00066C82"/>
    <w:rsid w:val="00070532"/>
    <w:rsid w:val="000719D1"/>
    <w:rsid w:val="000779EB"/>
    <w:rsid w:val="00096675"/>
    <w:rsid w:val="000A0EA6"/>
    <w:rsid w:val="000A38D9"/>
    <w:rsid w:val="000A5D3D"/>
    <w:rsid w:val="000A5F3E"/>
    <w:rsid w:val="000A6EC6"/>
    <w:rsid w:val="000B1981"/>
    <w:rsid w:val="000B2ACF"/>
    <w:rsid w:val="000B2C10"/>
    <w:rsid w:val="000B4958"/>
    <w:rsid w:val="000B58A7"/>
    <w:rsid w:val="000B61BB"/>
    <w:rsid w:val="000C1A7C"/>
    <w:rsid w:val="000C3401"/>
    <w:rsid w:val="000C4087"/>
    <w:rsid w:val="000C73E8"/>
    <w:rsid w:val="000D1780"/>
    <w:rsid w:val="000D30C7"/>
    <w:rsid w:val="000E4542"/>
    <w:rsid w:val="000E5F5C"/>
    <w:rsid w:val="000E730F"/>
    <w:rsid w:val="000E7561"/>
    <w:rsid w:val="000F01D4"/>
    <w:rsid w:val="000F5214"/>
    <w:rsid w:val="000F6B1D"/>
    <w:rsid w:val="000F7D74"/>
    <w:rsid w:val="000F7E96"/>
    <w:rsid w:val="0010033E"/>
    <w:rsid w:val="00102D2F"/>
    <w:rsid w:val="001045AC"/>
    <w:rsid w:val="001134F1"/>
    <w:rsid w:val="001135A4"/>
    <w:rsid w:val="001174EC"/>
    <w:rsid w:val="0012082B"/>
    <w:rsid w:val="00126370"/>
    <w:rsid w:val="00130A87"/>
    <w:rsid w:val="001423EE"/>
    <w:rsid w:val="0015393B"/>
    <w:rsid w:val="00166744"/>
    <w:rsid w:val="001677DB"/>
    <w:rsid w:val="0017062B"/>
    <w:rsid w:val="00171195"/>
    <w:rsid w:val="00175EA6"/>
    <w:rsid w:val="00177836"/>
    <w:rsid w:val="001818D8"/>
    <w:rsid w:val="00181D7A"/>
    <w:rsid w:val="00183725"/>
    <w:rsid w:val="00187D2C"/>
    <w:rsid w:val="00187DB2"/>
    <w:rsid w:val="00190686"/>
    <w:rsid w:val="00191F48"/>
    <w:rsid w:val="001A1A28"/>
    <w:rsid w:val="001A22DC"/>
    <w:rsid w:val="001A24A5"/>
    <w:rsid w:val="001A4914"/>
    <w:rsid w:val="001A5EA6"/>
    <w:rsid w:val="001B0CE3"/>
    <w:rsid w:val="001B654B"/>
    <w:rsid w:val="001B6FFF"/>
    <w:rsid w:val="001B712F"/>
    <w:rsid w:val="001C2CBC"/>
    <w:rsid w:val="001C588F"/>
    <w:rsid w:val="001C5E45"/>
    <w:rsid w:val="001D4F80"/>
    <w:rsid w:val="001D59D1"/>
    <w:rsid w:val="001D711A"/>
    <w:rsid w:val="001E0D7B"/>
    <w:rsid w:val="001E2BDB"/>
    <w:rsid w:val="001E489F"/>
    <w:rsid w:val="001E575F"/>
    <w:rsid w:val="001F0CEA"/>
    <w:rsid w:val="001F4473"/>
    <w:rsid w:val="00204764"/>
    <w:rsid w:val="00206039"/>
    <w:rsid w:val="0021227A"/>
    <w:rsid w:val="00214746"/>
    <w:rsid w:val="00217E99"/>
    <w:rsid w:val="00236B01"/>
    <w:rsid w:val="00237FCA"/>
    <w:rsid w:val="00240373"/>
    <w:rsid w:val="002418BB"/>
    <w:rsid w:val="00242A5F"/>
    <w:rsid w:val="00244908"/>
    <w:rsid w:val="00244F2E"/>
    <w:rsid w:val="00263640"/>
    <w:rsid w:val="002641BC"/>
    <w:rsid w:val="00265F86"/>
    <w:rsid w:val="00266613"/>
    <w:rsid w:val="00266656"/>
    <w:rsid w:val="00270805"/>
    <w:rsid w:val="002740EF"/>
    <w:rsid w:val="002759A6"/>
    <w:rsid w:val="00280BF7"/>
    <w:rsid w:val="00286D28"/>
    <w:rsid w:val="00290BA7"/>
    <w:rsid w:val="00291365"/>
    <w:rsid w:val="00291BDB"/>
    <w:rsid w:val="00291F97"/>
    <w:rsid w:val="002931B1"/>
    <w:rsid w:val="00293A14"/>
    <w:rsid w:val="00295004"/>
    <w:rsid w:val="002967A0"/>
    <w:rsid w:val="002969E9"/>
    <w:rsid w:val="002A0A74"/>
    <w:rsid w:val="002A3D1A"/>
    <w:rsid w:val="002A4224"/>
    <w:rsid w:val="002A54E3"/>
    <w:rsid w:val="002B25D7"/>
    <w:rsid w:val="002B28D5"/>
    <w:rsid w:val="002B7FBD"/>
    <w:rsid w:val="002C3764"/>
    <w:rsid w:val="002C6909"/>
    <w:rsid w:val="002C7142"/>
    <w:rsid w:val="002C7E4C"/>
    <w:rsid w:val="002D1F68"/>
    <w:rsid w:val="002D2935"/>
    <w:rsid w:val="002D2B1A"/>
    <w:rsid w:val="002E0DA8"/>
    <w:rsid w:val="002E27C1"/>
    <w:rsid w:val="002E2DF2"/>
    <w:rsid w:val="002E3325"/>
    <w:rsid w:val="002F2234"/>
    <w:rsid w:val="002F66EB"/>
    <w:rsid w:val="003013CE"/>
    <w:rsid w:val="003025FE"/>
    <w:rsid w:val="00302E6B"/>
    <w:rsid w:val="003051F7"/>
    <w:rsid w:val="00314C2A"/>
    <w:rsid w:val="003156D5"/>
    <w:rsid w:val="00320F58"/>
    <w:rsid w:val="00322277"/>
    <w:rsid w:val="00325B27"/>
    <w:rsid w:val="00333375"/>
    <w:rsid w:val="00335975"/>
    <w:rsid w:val="00336A52"/>
    <w:rsid w:val="00336B14"/>
    <w:rsid w:val="00341587"/>
    <w:rsid w:val="003436C9"/>
    <w:rsid w:val="00343A8D"/>
    <w:rsid w:val="00344E71"/>
    <w:rsid w:val="00345E4D"/>
    <w:rsid w:val="0034662A"/>
    <w:rsid w:val="00346822"/>
    <w:rsid w:val="0035266B"/>
    <w:rsid w:val="00356409"/>
    <w:rsid w:val="00357FFD"/>
    <w:rsid w:val="00363EFB"/>
    <w:rsid w:val="00364357"/>
    <w:rsid w:val="00367179"/>
    <w:rsid w:val="00371231"/>
    <w:rsid w:val="003712B7"/>
    <w:rsid w:val="00371D70"/>
    <w:rsid w:val="0037234B"/>
    <w:rsid w:val="00380B6F"/>
    <w:rsid w:val="00383E8B"/>
    <w:rsid w:val="003868E7"/>
    <w:rsid w:val="0039369E"/>
    <w:rsid w:val="00393BAF"/>
    <w:rsid w:val="00394287"/>
    <w:rsid w:val="003A0A1E"/>
    <w:rsid w:val="003A1EB1"/>
    <w:rsid w:val="003A4D2E"/>
    <w:rsid w:val="003B3542"/>
    <w:rsid w:val="003B53DC"/>
    <w:rsid w:val="003B58F9"/>
    <w:rsid w:val="003B611F"/>
    <w:rsid w:val="003C4D40"/>
    <w:rsid w:val="003C56B2"/>
    <w:rsid w:val="003D0C5A"/>
    <w:rsid w:val="003D4988"/>
    <w:rsid w:val="003D51D2"/>
    <w:rsid w:val="003E09F5"/>
    <w:rsid w:val="003E5D10"/>
    <w:rsid w:val="003E5F17"/>
    <w:rsid w:val="003E61E0"/>
    <w:rsid w:val="003F07CC"/>
    <w:rsid w:val="004005CF"/>
    <w:rsid w:val="00404F6B"/>
    <w:rsid w:val="00410E0A"/>
    <w:rsid w:val="004124DA"/>
    <w:rsid w:val="004137D6"/>
    <w:rsid w:val="004151AA"/>
    <w:rsid w:val="00423170"/>
    <w:rsid w:val="004231FE"/>
    <w:rsid w:val="0042490F"/>
    <w:rsid w:val="00425E76"/>
    <w:rsid w:val="00430010"/>
    <w:rsid w:val="00430323"/>
    <w:rsid w:val="004344B3"/>
    <w:rsid w:val="00435BFE"/>
    <w:rsid w:val="00437043"/>
    <w:rsid w:val="00437C19"/>
    <w:rsid w:val="0044477E"/>
    <w:rsid w:val="00444795"/>
    <w:rsid w:val="00447B77"/>
    <w:rsid w:val="004502FF"/>
    <w:rsid w:val="004572C8"/>
    <w:rsid w:val="00463993"/>
    <w:rsid w:val="004673D7"/>
    <w:rsid w:val="0047502F"/>
    <w:rsid w:val="00475E0A"/>
    <w:rsid w:val="004827B4"/>
    <w:rsid w:val="0048527A"/>
    <w:rsid w:val="0048619C"/>
    <w:rsid w:val="004872F0"/>
    <w:rsid w:val="004957AC"/>
    <w:rsid w:val="0049615F"/>
    <w:rsid w:val="004A4048"/>
    <w:rsid w:val="004A4AE0"/>
    <w:rsid w:val="004B310E"/>
    <w:rsid w:val="004B31BF"/>
    <w:rsid w:val="004B3EF2"/>
    <w:rsid w:val="004C14B7"/>
    <w:rsid w:val="004C2C9E"/>
    <w:rsid w:val="004C4D74"/>
    <w:rsid w:val="004C71E4"/>
    <w:rsid w:val="004C7FCE"/>
    <w:rsid w:val="004D1770"/>
    <w:rsid w:val="004D61B9"/>
    <w:rsid w:val="004D71DA"/>
    <w:rsid w:val="004E22A3"/>
    <w:rsid w:val="004E2D58"/>
    <w:rsid w:val="004E4F1A"/>
    <w:rsid w:val="004E5ABB"/>
    <w:rsid w:val="004E604E"/>
    <w:rsid w:val="004F0D30"/>
    <w:rsid w:val="004F2046"/>
    <w:rsid w:val="004F3BD9"/>
    <w:rsid w:val="004F6B36"/>
    <w:rsid w:val="00503C0B"/>
    <w:rsid w:val="00503D6F"/>
    <w:rsid w:val="00505419"/>
    <w:rsid w:val="0050731A"/>
    <w:rsid w:val="00507E31"/>
    <w:rsid w:val="0051190F"/>
    <w:rsid w:val="005208EE"/>
    <w:rsid w:val="00536695"/>
    <w:rsid w:val="00536DA7"/>
    <w:rsid w:val="005435C2"/>
    <w:rsid w:val="0054375D"/>
    <w:rsid w:val="005452A1"/>
    <w:rsid w:val="00546B07"/>
    <w:rsid w:val="00550D27"/>
    <w:rsid w:val="0055122D"/>
    <w:rsid w:val="00551D1D"/>
    <w:rsid w:val="005562E0"/>
    <w:rsid w:val="0056470F"/>
    <w:rsid w:val="005665E4"/>
    <w:rsid w:val="0056700D"/>
    <w:rsid w:val="005702BB"/>
    <w:rsid w:val="005703E5"/>
    <w:rsid w:val="005711C2"/>
    <w:rsid w:val="00571AB1"/>
    <w:rsid w:val="00572CEE"/>
    <w:rsid w:val="00573F98"/>
    <w:rsid w:val="005768FE"/>
    <w:rsid w:val="00581152"/>
    <w:rsid w:val="00581FE6"/>
    <w:rsid w:val="005827F7"/>
    <w:rsid w:val="00582F5D"/>
    <w:rsid w:val="0058343F"/>
    <w:rsid w:val="005845BA"/>
    <w:rsid w:val="00586D4A"/>
    <w:rsid w:val="0059102C"/>
    <w:rsid w:val="00592FBB"/>
    <w:rsid w:val="00594054"/>
    <w:rsid w:val="005975F8"/>
    <w:rsid w:val="005A3726"/>
    <w:rsid w:val="005A3EFE"/>
    <w:rsid w:val="005B6232"/>
    <w:rsid w:val="005C1558"/>
    <w:rsid w:val="005C6358"/>
    <w:rsid w:val="005D0A6D"/>
    <w:rsid w:val="005D0F2D"/>
    <w:rsid w:val="005D7F84"/>
    <w:rsid w:val="005E11F1"/>
    <w:rsid w:val="005E1BA4"/>
    <w:rsid w:val="005E5BA3"/>
    <w:rsid w:val="005F1EDF"/>
    <w:rsid w:val="005F243D"/>
    <w:rsid w:val="005F7ED0"/>
    <w:rsid w:val="006018B8"/>
    <w:rsid w:val="00603BAA"/>
    <w:rsid w:val="006073CE"/>
    <w:rsid w:val="0061119E"/>
    <w:rsid w:val="00615EDA"/>
    <w:rsid w:val="00616140"/>
    <w:rsid w:val="00616F3D"/>
    <w:rsid w:val="00617F09"/>
    <w:rsid w:val="00624872"/>
    <w:rsid w:val="00630966"/>
    <w:rsid w:val="0063190A"/>
    <w:rsid w:val="00631F9A"/>
    <w:rsid w:val="00641574"/>
    <w:rsid w:val="006439DC"/>
    <w:rsid w:val="00644D76"/>
    <w:rsid w:val="00651ADA"/>
    <w:rsid w:val="00651FF9"/>
    <w:rsid w:val="00655943"/>
    <w:rsid w:val="00656A54"/>
    <w:rsid w:val="00657619"/>
    <w:rsid w:val="0066178D"/>
    <w:rsid w:val="00663848"/>
    <w:rsid w:val="00663A39"/>
    <w:rsid w:val="006656A2"/>
    <w:rsid w:val="00666BF8"/>
    <w:rsid w:val="0067071F"/>
    <w:rsid w:val="006722A3"/>
    <w:rsid w:val="006724F5"/>
    <w:rsid w:val="00673114"/>
    <w:rsid w:val="006736AA"/>
    <w:rsid w:val="006737C2"/>
    <w:rsid w:val="00691808"/>
    <w:rsid w:val="00692A93"/>
    <w:rsid w:val="00695AB7"/>
    <w:rsid w:val="00696719"/>
    <w:rsid w:val="006A31F4"/>
    <w:rsid w:val="006A52F2"/>
    <w:rsid w:val="006B64CD"/>
    <w:rsid w:val="006B6E4E"/>
    <w:rsid w:val="006C18D6"/>
    <w:rsid w:val="006C2B15"/>
    <w:rsid w:val="006D03C7"/>
    <w:rsid w:val="006D341D"/>
    <w:rsid w:val="006E0C2D"/>
    <w:rsid w:val="006E2098"/>
    <w:rsid w:val="006E2B61"/>
    <w:rsid w:val="006E65A3"/>
    <w:rsid w:val="006E6E16"/>
    <w:rsid w:val="006F36B9"/>
    <w:rsid w:val="006F4304"/>
    <w:rsid w:val="006F4E66"/>
    <w:rsid w:val="006F5A4F"/>
    <w:rsid w:val="006F620B"/>
    <w:rsid w:val="006F65AB"/>
    <w:rsid w:val="00700A8D"/>
    <w:rsid w:val="00706515"/>
    <w:rsid w:val="00711D03"/>
    <w:rsid w:val="007132F1"/>
    <w:rsid w:val="00713563"/>
    <w:rsid w:val="00714BD7"/>
    <w:rsid w:val="007152C6"/>
    <w:rsid w:val="007167AF"/>
    <w:rsid w:val="0071745B"/>
    <w:rsid w:val="0072135B"/>
    <w:rsid w:val="007239A5"/>
    <w:rsid w:val="00726159"/>
    <w:rsid w:val="00733D7D"/>
    <w:rsid w:val="00736191"/>
    <w:rsid w:val="00737962"/>
    <w:rsid w:val="00757E0A"/>
    <w:rsid w:val="0076108F"/>
    <w:rsid w:val="0076540C"/>
    <w:rsid w:val="007675F0"/>
    <w:rsid w:val="007701D2"/>
    <w:rsid w:val="00775153"/>
    <w:rsid w:val="00780C49"/>
    <w:rsid w:val="00782205"/>
    <w:rsid w:val="00783829"/>
    <w:rsid w:val="007845F4"/>
    <w:rsid w:val="00785D69"/>
    <w:rsid w:val="00786973"/>
    <w:rsid w:val="00792965"/>
    <w:rsid w:val="007A2E7F"/>
    <w:rsid w:val="007B1224"/>
    <w:rsid w:val="007B6BC3"/>
    <w:rsid w:val="007B7940"/>
    <w:rsid w:val="007C000A"/>
    <w:rsid w:val="007D0174"/>
    <w:rsid w:val="007D20A6"/>
    <w:rsid w:val="007D3CFA"/>
    <w:rsid w:val="007D457B"/>
    <w:rsid w:val="007D6A45"/>
    <w:rsid w:val="007D73ED"/>
    <w:rsid w:val="007E1A02"/>
    <w:rsid w:val="007E1E6A"/>
    <w:rsid w:val="007E299F"/>
    <w:rsid w:val="007E36D0"/>
    <w:rsid w:val="007E3AD8"/>
    <w:rsid w:val="007E5024"/>
    <w:rsid w:val="007F4DD2"/>
    <w:rsid w:val="007F5E0A"/>
    <w:rsid w:val="00800151"/>
    <w:rsid w:val="008033E4"/>
    <w:rsid w:val="008038F9"/>
    <w:rsid w:val="008122C3"/>
    <w:rsid w:val="00814B8F"/>
    <w:rsid w:val="00821060"/>
    <w:rsid w:val="008246A3"/>
    <w:rsid w:val="00825A02"/>
    <w:rsid w:val="008301BC"/>
    <w:rsid w:val="008318D8"/>
    <w:rsid w:val="00832F54"/>
    <w:rsid w:val="00835273"/>
    <w:rsid w:val="0083663F"/>
    <w:rsid w:val="0084261E"/>
    <w:rsid w:val="0084494E"/>
    <w:rsid w:val="00845162"/>
    <w:rsid w:val="00845BB6"/>
    <w:rsid w:val="00845DD7"/>
    <w:rsid w:val="008472F3"/>
    <w:rsid w:val="00851C49"/>
    <w:rsid w:val="00853DAE"/>
    <w:rsid w:val="008552A1"/>
    <w:rsid w:val="00857FB1"/>
    <w:rsid w:val="00863104"/>
    <w:rsid w:val="00871F65"/>
    <w:rsid w:val="00874833"/>
    <w:rsid w:val="00877C47"/>
    <w:rsid w:val="00882455"/>
    <w:rsid w:val="00886134"/>
    <w:rsid w:val="008920EA"/>
    <w:rsid w:val="008952DF"/>
    <w:rsid w:val="00896F28"/>
    <w:rsid w:val="00897824"/>
    <w:rsid w:val="008A5098"/>
    <w:rsid w:val="008A5CEF"/>
    <w:rsid w:val="008B4CF9"/>
    <w:rsid w:val="008B6699"/>
    <w:rsid w:val="008B7F32"/>
    <w:rsid w:val="008C1078"/>
    <w:rsid w:val="008C1426"/>
    <w:rsid w:val="008C2594"/>
    <w:rsid w:val="008C28A8"/>
    <w:rsid w:val="008C2C07"/>
    <w:rsid w:val="008C2FC2"/>
    <w:rsid w:val="008C4107"/>
    <w:rsid w:val="008C6F7C"/>
    <w:rsid w:val="008D093B"/>
    <w:rsid w:val="008D1E25"/>
    <w:rsid w:val="008D55A0"/>
    <w:rsid w:val="008E25DC"/>
    <w:rsid w:val="008F0988"/>
    <w:rsid w:val="008F5703"/>
    <w:rsid w:val="008F61E4"/>
    <w:rsid w:val="00900492"/>
    <w:rsid w:val="00900548"/>
    <w:rsid w:val="00903F55"/>
    <w:rsid w:val="00905B14"/>
    <w:rsid w:val="00910EA0"/>
    <w:rsid w:val="00914198"/>
    <w:rsid w:val="0092089B"/>
    <w:rsid w:val="00922561"/>
    <w:rsid w:val="00923919"/>
    <w:rsid w:val="00923E19"/>
    <w:rsid w:val="009276FB"/>
    <w:rsid w:val="0093165C"/>
    <w:rsid w:val="00940ED0"/>
    <w:rsid w:val="00942CCE"/>
    <w:rsid w:val="00954973"/>
    <w:rsid w:val="00957B58"/>
    <w:rsid w:val="009602BA"/>
    <w:rsid w:val="00960A0F"/>
    <w:rsid w:val="00961E5D"/>
    <w:rsid w:val="009641A7"/>
    <w:rsid w:val="0096496E"/>
    <w:rsid w:val="00971114"/>
    <w:rsid w:val="00973A6D"/>
    <w:rsid w:val="00975B29"/>
    <w:rsid w:val="00981DDE"/>
    <w:rsid w:val="0098554A"/>
    <w:rsid w:val="009861AA"/>
    <w:rsid w:val="0099301E"/>
    <w:rsid w:val="009954F7"/>
    <w:rsid w:val="00995725"/>
    <w:rsid w:val="009A0A4C"/>
    <w:rsid w:val="009A365C"/>
    <w:rsid w:val="009A5C3C"/>
    <w:rsid w:val="009A6FAA"/>
    <w:rsid w:val="009A7462"/>
    <w:rsid w:val="009A7B36"/>
    <w:rsid w:val="009B3A73"/>
    <w:rsid w:val="009C0FF6"/>
    <w:rsid w:val="009C1C17"/>
    <w:rsid w:val="009C2790"/>
    <w:rsid w:val="009C4327"/>
    <w:rsid w:val="009D11D6"/>
    <w:rsid w:val="009F03DD"/>
    <w:rsid w:val="009F4B9C"/>
    <w:rsid w:val="00A13B4F"/>
    <w:rsid w:val="00A14077"/>
    <w:rsid w:val="00A15077"/>
    <w:rsid w:val="00A17369"/>
    <w:rsid w:val="00A20CB5"/>
    <w:rsid w:val="00A25680"/>
    <w:rsid w:val="00A269E1"/>
    <w:rsid w:val="00A3164C"/>
    <w:rsid w:val="00A363C2"/>
    <w:rsid w:val="00A3789D"/>
    <w:rsid w:val="00A37C86"/>
    <w:rsid w:val="00A405A3"/>
    <w:rsid w:val="00A40C44"/>
    <w:rsid w:val="00A43ED5"/>
    <w:rsid w:val="00A445AA"/>
    <w:rsid w:val="00A455C9"/>
    <w:rsid w:val="00A47351"/>
    <w:rsid w:val="00A478BF"/>
    <w:rsid w:val="00A55ECC"/>
    <w:rsid w:val="00A56DFE"/>
    <w:rsid w:val="00A5743E"/>
    <w:rsid w:val="00A61E34"/>
    <w:rsid w:val="00A63C2D"/>
    <w:rsid w:val="00A6601E"/>
    <w:rsid w:val="00A66739"/>
    <w:rsid w:val="00A67D64"/>
    <w:rsid w:val="00A74941"/>
    <w:rsid w:val="00A760B4"/>
    <w:rsid w:val="00A761A4"/>
    <w:rsid w:val="00A8069F"/>
    <w:rsid w:val="00A81894"/>
    <w:rsid w:val="00A85DBF"/>
    <w:rsid w:val="00A874B5"/>
    <w:rsid w:val="00A969A0"/>
    <w:rsid w:val="00AA700A"/>
    <w:rsid w:val="00AA7F4C"/>
    <w:rsid w:val="00AB2548"/>
    <w:rsid w:val="00AB40C5"/>
    <w:rsid w:val="00AB484E"/>
    <w:rsid w:val="00AB7CBE"/>
    <w:rsid w:val="00AC12BD"/>
    <w:rsid w:val="00AC5028"/>
    <w:rsid w:val="00AC5A9A"/>
    <w:rsid w:val="00AD7D8B"/>
    <w:rsid w:val="00AE259F"/>
    <w:rsid w:val="00AF002F"/>
    <w:rsid w:val="00AF1CC6"/>
    <w:rsid w:val="00AF44D3"/>
    <w:rsid w:val="00AF51EE"/>
    <w:rsid w:val="00AF6FBC"/>
    <w:rsid w:val="00B12DAB"/>
    <w:rsid w:val="00B130F2"/>
    <w:rsid w:val="00B139BC"/>
    <w:rsid w:val="00B14257"/>
    <w:rsid w:val="00B144FD"/>
    <w:rsid w:val="00B152E3"/>
    <w:rsid w:val="00B23396"/>
    <w:rsid w:val="00B26A46"/>
    <w:rsid w:val="00B31602"/>
    <w:rsid w:val="00B37D2C"/>
    <w:rsid w:val="00B407A6"/>
    <w:rsid w:val="00B42B30"/>
    <w:rsid w:val="00B46243"/>
    <w:rsid w:val="00B51DCA"/>
    <w:rsid w:val="00B525BE"/>
    <w:rsid w:val="00B54551"/>
    <w:rsid w:val="00B55EB4"/>
    <w:rsid w:val="00B668F7"/>
    <w:rsid w:val="00B6721B"/>
    <w:rsid w:val="00B82304"/>
    <w:rsid w:val="00B83C1F"/>
    <w:rsid w:val="00B84E17"/>
    <w:rsid w:val="00B852C4"/>
    <w:rsid w:val="00B91F65"/>
    <w:rsid w:val="00B93547"/>
    <w:rsid w:val="00B94138"/>
    <w:rsid w:val="00B97697"/>
    <w:rsid w:val="00BA0CED"/>
    <w:rsid w:val="00BA13C7"/>
    <w:rsid w:val="00BB163D"/>
    <w:rsid w:val="00BB4387"/>
    <w:rsid w:val="00BB6A0A"/>
    <w:rsid w:val="00BB6B65"/>
    <w:rsid w:val="00BC3DFF"/>
    <w:rsid w:val="00BD053D"/>
    <w:rsid w:val="00BD0B23"/>
    <w:rsid w:val="00BD18FF"/>
    <w:rsid w:val="00BE7CE1"/>
    <w:rsid w:val="00BF239C"/>
    <w:rsid w:val="00BF37F3"/>
    <w:rsid w:val="00BF4B3C"/>
    <w:rsid w:val="00BF4F22"/>
    <w:rsid w:val="00BF6125"/>
    <w:rsid w:val="00BF7A52"/>
    <w:rsid w:val="00C00546"/>
    <w:rsid w:val="00C019AB"/>
    <w:rsid w:val="00C031C7"/>
    <w:rsid w:val="00C071C0"/>
    <w:rsid w:val="00C07D31"/>
    <w:rsid w:val="00C1214A"/>
    <w:rsid w:val="00C15196"/>
    <w:rsid w:val="00C2258F"/>
    <w:rsid w:val="00C31FE4"/>
    <w:rsid w:val="00C34912"/>
    <w:rsid w:val="00C34E54"/>
    <w:rsid w:val="00C363A1"/>
    <w:rsid w:val="00C413C0"/>
    <w:rsid w:val="00C43473"/>
    <w:rsid w:val="00C54569"/>
    <w:rsid w:val="00C65722"/>
    <w:rsid w:val="00C66349"/>
    <w:rsid w:val="00C66AFD"/>
    <w:rsid w:val="00C703DD"/>
    <w:rsid w:val="00C726A0"/>
    <w:rsid w:val="00C737B5"/>
    <w:rsid w:val="00C757B0"/>
    <w:rsid w:val="00C80287"/>
    <w:rsid w:val="00C814FD"/>
    <w:rsid w:val="00C82A5F"/>
    <w:rsid w:val="00C8482E"/>
    <w:rsid w:val="00C86A99"/>
    <w:rsid w:val="00C87288"/>
    <w:rsid w:val="00C914AE"/>
    <w:rsid w:val="00C96F40"/>
    <w:rsid w:val="00C97D31"/>
    <w:rsid w:val="00CA1888"/>
    <w:rsid w:val="00CA3D3F"/>
    <w:rsid w:val="00CA6796"/>
    <w:rsid w:val="00CA78B2"/>
    <w:rsid w:val="00CA7F0C"/>
    <w:rsid w:val="00CB00B7"/>
    <w:rsid w:val="00CB10D9"/>
    <w:rsid w:val="00CB17C0"/>
    <w:rsid w:val="00CB30AB"/>
    <w:rsid w:val="00CB4C34"/>
    <w:rsid w:val="00CB761C"/>
    <w:rsid w:val="00CC1CBF"/>
    <w:rsid w:val="00CC23BE"/>
    <w:rsid w:val="00CC29DA"/>
    <w:rsid w:val="00CC2DAC"/>
    <w:rsid w:val="00CC439B"/>
    <w:rsid w:val="00CC756E"/>
    <w:rsid w:val="00CD13D7"/>
    <w:rsid w:val="00CD2904"/>
    <w:rsid w:val="00CE150C"/>
    <w:rsid w:val="00CF00E3"/>
    <w:rsid w:val="00CF16E1"/>
    <w:rsid w:val="00CF247D"/>
    <w:rsid w:val="00CF4368"/>
    <w:rsid w:val="00CF54BA"/>
    <w:rsid w:val="00CF6F1C"/>
    <w:rsid w:val="00CF72EF"/>
    <w:rsid w:val="00CF7917"/>
    <w:rsid w:val="00D03ADD"/>
    <w:rsid w:val="00D07044"/>
    <w:rsid w:val="00D109ED"/>
    <w:rsid w:val="00D1118E"/>
    <w:rsid w:val="00D12040"/>
    <w:rsid w:val="00D12790"/>
    <w:rsid w:val="00D1310D"/>
    <w:rsid w:val="00D164CA"/>
    <w:rsid w:val="00D16EEF"/>
    <w:rsid w:val="00D21AE8"/>
    <w:rsid w:val="00D21FAD"/>
    <w:rsid w:val="00D232AD"/>
    <w:rsid w:val="00D2392B"/>
    <w:rsid w:val="00D2425E"/>
    <w:rsid w:val="00D27852"/>
    <w:rsid w:val="00D31795"/>
    <w:rsid w:val="00D41F78"/>
    <w:rsid w:val="00D437BA"/>
    <w:rsid w:val="00D437D1"/>
    <w:rsid w:val="00D47585"/>
    <w:rsid w:val="00D51EDE"/>
    <w:rsid w:val="00D55446"/>
    <w:rsid w:val="00D60DE8"/>
    <w:rsid w:val="00D62578"/>
    <w:rsid w:val="00D6647F"/>
    <w:rsid w:val="00D67358"/>
    <w:rsid w:val="00D70B9C"/>
    <w:rsid w:val="00D769F7"/>
    <w:rsid w:val="00D842C3"/>
    <w:rsid w:val="00D86CCF"/>
    <w:rsid w:val="00D872E1"/>
    <w:rsid w:val="00D87C6D"/>
    <w:rsid w:val="00D92F97"/>
    <w:rsid w:val="00D960C7"/>
    <w:rsid w:val="00DA3632"/>
    <w:rsid w:val="00DA6114"/>
    <w:rsid w:val="00DB1131"/>
    <w:rsid w:val="00DB4FBC"/>
    <w:rsid w:val="00DB5D41"/>
    <w:rsid w:val="00DB7CFF"/>
    <w:rsid w:val="00DC0E82"/>
    <w:rsid w:val="00DC1CBE"/>
    <w:rsid w:val="00DC2F3D"/>
    <w:rsid w:val="00DD179B"/>
    <w:rsid w:val="00DD2F15"/>
    <w:rsid w:val="00DD3E51"/>
    <w:rsid w:val="00DD5000"/>
    <w:rsid w:val="00DD5727"/>
    <w:rsid w:val="00DD67BA"/>
    <w:rsid w:val="00DE1BA1"/>
    <w:rsid w:val="00DE1E84"/>
    <w:rsid w:val="00DE2FF7"/>
    <w:rsid w:val="00DE6E0D"/>
    <w:rsid w:val="00DF3D82"/>
    <w:rsid w:val="00DF7AE0"/>
    <w:rsid w:val="00E04DB4"/>
    <w:rsid w:val="00E06504"/>
    <w:rsid w:val="00E07784"/>
    <w:rsid w:val="00E156A5"/>
    <w:rsid w:val="00E21847"/>
    <w:rsid w:val="00E25258"/>
    <w:rsid w:val="00E34C1C"/>
    <w:rsid w:val="00E3625F"/>
    <w:rsid w:val="00E4031D"/>
    <w:rsid w:val="00E436BB"/>
    <w:rsid w:val="00E44DD5"/>
    <w:rsid w:val="00E46BC8"/>
    <w:rsid w:val="00E53E6D"/>
    <w:rsid w:val="00E57F71"/>
    <w:rsid w:val="00E64096"/>
    <w:rsid w:val="00E70307"/>
    <w:rsid w:val="00E7062B"/>
    <w:rsid w:val="00E70D29"/>
    <w:rsid w:val="00E73B11"/>
    <w:rsid w:val="00E73EB9"/>
    <w:rsid w:val="00E7650E"/>
    <w:rsid w:val="00E77BE4"/>
    <w:rsid w:val="00E81E35"/>
    <w:rsid w:val="00E81FE4"/>
    <w:rsid w:val="00E8245B"/>
    <w:rsid w:val="00E844D0"/>
    <w:rsid w:val="00E84FFE"/>
    <w:rsid w:val="00E865D3"/>
    <w:rsid w:val="00E87244"/>
    <w:rsid w:val="00E92EFD"/>
    <w:rsid w:val="00EA3952"/>
    <w:rsid w:val="00EA3F31"/>
    <w:rsid w:val="00EA66C6"/>
    <w:rsid w:val="00EA7F10"/>
    <w:rsid w:val="00EB0E17"/>
    <w:rsid w:val="00EB4405"/>
    <w:rsid w:val="00EB481B"/>
    <w:rsid w:val="00EB5FCF"/>
    <w:rsid w:val="00EB7C03"/>
    <w:rsid w:val="00EC0608"/>
    <w:rsid w:val="00EC0835"/>
    <w:rsid w:val="00EC0A51"/>
    <w:rsid w:val="00EC1D42"/>
    <w:rsid w:val="00EC3232"/>
    <w:rsid w:val="00EC51E9"/>
    <w:rsid w:val="00ED3E97"/>
    <w:rsid w:val="00ED3EDD"/>
    <w:rsid w:val="00EE21EE"/>
    <w:rsid w:val="00EE2DF8"/>
    <w:rsid w:val="00EE4390"/>
    <w:rsid w:val="00EF109D"/>
    <w:rsid w:val="00EF48F3"/>
    <w:rsid w:val="00EF4C79"/>
    <w:rsid w:val="00F04EBD"/>
    <w:rsid w:val="00F0537E"/>
    <w:rsid w:val="00F05B8F"/>
    <w:rsid w:val="00F144BE"/>
    <w:rsid w:val="00F16DC8"/>
    <w:rsid w:val="00F17296"/>
    <w:rsid w:val="00F2365D"/>
    <w:rsid w:val="00F307FE"/>
    <w:rsid w:val="00F34618"/>
    <w:rsid w:val="00F40B27"/>
    <w:rsid w:val="00F457ED"/>
    <w:rsid w:val="00F50480"/>
    <w:rsid w:val="00F51B18"/>
    <w:rsid w:val="00F51FB9"/>
    <w:rsid w:val="00F62D2D"/>
    <w:rsid w:val="00F65638"/>
    <w:rsid w:val="00F7178E"/>
    <w:rsid w:val="00F72CC1"/>
    <w:rsid w:val="00F72E17"/>
    <w:rsid w:val="00F73172"/>
    <w:rsid w:val="00F73C39"/>
    <w:rsid w:val="00F7449F"/>
    <w:rsid w:val="00F76D9F"/>
    <w:rsid w:val="00F800DC"/>
    <w:rsid w:val="00F8147F"/>
    <w:rsid w:val="00F8597E"/>
    <w:rsid w:val="00F86D1F"/>
    <w:rsid w:val="00F90176"/>
    <w:rsid w:val="00F90E42"/>
    <w:rsid w:val="00F9244A"/>
    <w:rsid w:val="00F9348D"/>
    <w:rsid w:val="00FA09DB"/>
    <w:rsid w:val="00FA1E8B"/>
    <w:rsid w:val="00FA5120"/>
    <w:rsid w:val="00FA6F4F"/>
    <w:rsid w:val="00FB0BDD"/>
    <w:rsid w:val="00FB2A1B"/>
    <w:rsid w:val="00FB36C6"/>
    <w:rsid w:val="00FB6CE0"/>
    <w:rsid w:val="00FD0572"/>
    <w:rsid w:val="00FD6561"/>
    <w:rsid w:val="00FE11C2"/>
    <w:rsid w:val="00FF1F09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19D550"/>
  <w15:docId w15:val="{0A5865F4-C399-4216-91B2-B9FFD8628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45B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A6796"/>
    <w:pPr>
      <w:keepNext/>
      <w:spacing w:after="0" w:line="240" w:lineRule="auto"/>
      <w:ind w:hanging="108"/>
      <w:outlineLvl w:val="3"/>
    </w:pPr>
    <w:rPr>
      <w:rFonts w:ascii="Times New Roman" w:eastAsia="Times New Roman" w:hAnsi="Times New Roman"/>
      <w:bCs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CA679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3">
    <w:name w:val="Body Text 3"/>
    <w:basedOn w:val="a"/>
    <w:link w:val="30"/>
    <w:rsid w:val="008D093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30">
    <w:name w:val="Основной текст 3 Знак"/>
    <w:link w:val="3"/>
    <w:rsid w:val="008D093B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List Paragraph"/>
    <w:aliases w:val="Заголовок_3,List Paragraph"/>
    <w:basedOn w:val="a"/>
    <w:link w:val="a4"/>
    <w:uiPriority w:val="34"/>
    <w:qFormat/>
    <w:rsid w:val="00D67358"/>
    <w:pPr>
      <w:ind w:left="720"/>
      <w:contextualSpacing/>
    </w:pPr>
  </w:style>
  <w:style w:type="table" w:styleId="a5">
    <w:name w:val="Table Grid"/>
    <w:basedOn w:val="a1"/>
    <w:uiPriority w:val="39"/>
    <w:rsid w:val="006D0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1E0D7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D3E9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ED3E97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1A22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1A22DC"/>
    <w:rPr>
      <w:rFonts w:ascii="Times New Roman" w:eastAsia="Times New Roman" w:hAnsi="Times New Roman"/>
    </w:rPr>
  </w:style>
  <w:style w:type="paragraph" w:styleId="2">
    <w:name w:val="Body Text 2"/>
    <w:basedOn w:val="a"/>
    <w:link w:val="20"/>
    <w:rsid w:val="008D55A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link w:val="2"/>
    <w:rsid w:val="008D55A0"/>
    <w:rPr>
      <w:rFonts w:ascii="Times New Roman" w:eastAsia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16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167AF"/>
    <w:rPr>
      <w:sz w:val="22"/>
      <w:szCs w:val="22"/>
      <w:lang w:eastAsia="en-US"/>
    </w:rPr>
  </w:style>
  <w:style w:type="character" w:customStyle="1" w:styleId="a4">
    <w:name w:val="Абзац списка Знак"/>
    <w:aliases w:val="Заголовок_3 Знак,List Paragraph Знак"/>
    <w:link w:val="a3"/>
    <w:uiPriority w:val="34"/>
    <w:locked/>
    <w:rsid w:val="001B0CE3"/>
    <w:rPr>
      <w:sz w:val="22"/>
      <w:szCs w:val="22"/>
      <w:lang w:eastAsia="en-US"/>
    </w:rPr>
  </w:style>
  <w:style w:type="table" w:customStyle="1" w:styleId="1">
    <w:name w:val="Сетка таблицы1"/>
    <w:basedOn w:val="a1"/>
    <w:next w:val="a5"/>
    <w:uiPriority w:val="39"/>
    <w:rsid w:val="00BB4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Subtitle"/>
    <w:basedOn w:val="a"/>
    <w:next w:val="a"/>
    <w:link w:val="ae"/>
    <w:uiPriority w:val="11"/>
    <w:qFormat/>
    <w:rsid w:val="004F0D30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4F0D3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af">
    <w:name w:val="footnote text"/>
    <w:aliases w:val="Car"/>
    <w:basedOn w:val="a"/>
    <w:link w:val="af0"/>
    <w:uiPriority w:val="99"/>
    <w:rsid w:val="00F51B1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сноски Знак"/>
    <w:aliases w:val="Car Знак"/>
    <w:basedOn w:val="a0"/>
    <w:link w:val="af"/>
    <w:uiPriority w:val="99"/>
    <w:rsid w:val="00F51B18"/>
    <w:rPr>
      <w:rFonts w:ascii="Times New Roman" w:eastAsia="Times New Roman" w:hAnsi="Times New Roman"/>
    </w:rPr>
  </w:style>
  <w:style w:type="character" w:styleId="af1">
    <w:name w:val="footnote reference"/>
    <w:rsid w:val="00F51B18"/>
    <w:rPr>
      <w:vertAlign w:val="superscript"/>
    </w:rPr>
  </w:style>
  <w:style w:type="character" w:styleId="af2">
    <w:name w:val="FollowedHyperlink"/>
    <w:basedOn w:val="a0"/>
    <w:uiPriority w:val="99"/>
    <w:semiHidden/>
    <w:unhideWhenUsed/>
    <w:rsid w:val="000170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nickel.ru/upload/iblock/127/2p2wd237drfq1hcphtk5xoyhfikvr4vj/Obshchie_usloviya_dogovorov_s_01122024_Prilozhenie_1_po_PBiOT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ornickel.ru/upload/iblock/0d0/xhjzce1h564g4djt3in3q1axhhol8ze0/Obshchie_usloviya_dogovorov_s_01122024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rm.nornik.ru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urldefense.com/v3/__https:/srm.nornik.ru/__;!!MjrZg_cyo6Q!MCsGVGRlX1up9eYcmothoHzd92Es9mFXfoyL3vDPb-WnHooCnlOZc0hYzDTgp8h7BO4fpqBAEzUv4grPRgMTy1Ru3cgX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743E50-B910-461B-8B26-F74634C4D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10</Pages>
  <Words>2551</Words>
  <Characters>14545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17062</CharactersWithSpaces>
  <SharedDoc>false</SharedDoc>
  <HLinks>
    <vt:vector size="18" baseType="variant">
      <vt:variant>
        <vt:i4>4259903</vt:i4>
      </vt:variant>
      <vt:variant>
        <vt:i4>6</vt:i4>
      </vt:variant>
      <vt:variant>
        <vt:i4>0</vt:i4>
      </vt:variant>
      <vt:variant>
        <vt:i4>5</vt:i4>
      </vt:variant>
      <vt:variant>
        <vt:lpwstr>mailto:safonovdv@nk.nornik.ru</vt:lpwstr>
      </vt:variant>
      <vt:variant>
        <vt:lpwstr/>
      </vt:variant>
      <vt:variant>
        <vt:i4>4259903</vt:i4>
      </vt:variant>
      <vt:variant>
        <vt:i4>3</vt:i4>
      </vt:variant>
      <vt:variant>
        <vt:i4>0</vt:i4>
      </vt:variant>
      <vt:variant>
        <vt:i4>5</vt:i4>
      </vt:variant>
      <vt:variant>
        <vt:lpwstr>mailto:safonovdv@nk.nornik.ru</vt:lpwstr>
      </vt:variant>
      <vt:variant>
        <vt:lpwstr/>
      </vt:variant>
      <vt:variant>
        <vt:i4>7077991</vt:i4>
      </vt:variant>
      <vt:variant>
        <vt:i4>0</vt:i4>
      </vt:variant>
      <vt:variant>
        <vt:i4>0</vt:i4>
      </vt:variant>
      <vt:variant>
        <vt:i4>5</vt:i4>
      </vt:variant>
      <vt:variant>
        <vt:lpwstr>http://www.gosthelp.ru/text/Texnicheskietrebovaniyakp.html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Кисилев Сергей</dc:creator>
  <cp:keywords/>
  <dc:description/>
  <cp:lastModifiedBy>Ремешевская Марина Владимировна</cp:lastModifiedBy>
  <cp:revision>9</cp:revision>
  <cp:lastPrinted>2021-11-08T10:05:00Z</cp:lastPrinted>
  <dcterms:created xsi:type="dcterms:W3CDTF">2025-02-07T04:43:00Z</dcterms:created>
  <dcterms:modified xsi:type="dcterms:W3CDTF">2025-06-04T07:36:00Z</dcterms:modified>
</cp:coreProperties>
</file>