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1415C" w14:textId="4C265A5E" w:rsidR="00DD3CF7" w:rsidRPr="00E917D7" w:rsidRDefault="00DD3CF7" w:rsidP="00714A62">
      <w:pPr>
        <w:suppressAutoHyphens w:val="0"/>
        <w:ind w:right="-2" w:firstLine="0"/>
        <w:jc w:val="right"/>
        <w:rPr>
          <w:rFonts w:cs="Times New Roman"/>
          <w:bCs/>
          <w:sz w:val="24"/>
          <w:szCs w:val="24"/>
          <w:lang w:eastAsia="ru-RU"/>
        </w:rPr>
      </w:pPr>
    </w:p>
    <w:p w14:paraId="2477973D" w14:textId="77777777" w:rsidR="000130B6" w:rsidRPr="00794E72" w:rsidRDefault="000130B6" w:rsidP="00714A62">
      <w:pPr>
        <w:pStyle w:val="af2"/>
        <w:widowControl w:val="0"/>
        <w:rPr>
          <w:sz w:val="24"/>
          <w:szCs w:val="24"/>
        </w:rPr>
      </w:pPr>
    </w:p>
    <w:p w14:paraId="1AF1B2A3" w14:textId="77777777" w:rsidR="000130B6" w:rsidRPr="00794E72" w:rsidRDefault="000130B6" w:rsidP="00714A62">
      <w:pPr>
        <w:pStyle w:val="af2"/>
        <w:widowControl w:val="0"/>
        <w:rPr>
          <w:sz w:val="24"/>
          <w:szCs w:val="24"/>
        </w:rPr>
      </w:pPr>
    </w:p>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C1C63A1" w:rsidR="005259E4" w:rsidRPr="00794E72" w:rsidRDefault="005259E4" w:rsidP="00714A62">
      <w:pPr>
        <w:widowControl w:val="0"/>
        <w:ind w:firstLine="0"/>
        <w:rPr>
          <w:sz w:val="24"/>
          <w:szCs w:val="24"/>
        </w:rPr>
      </w:pPr>
      <w:r w:rsidRPr="00794E72">
        <w:rPr>
          <w:sz w:val="24"/>
          <w:szCs w:val="24"/>
        </w:rPr>
        <w:t xml:space="preserve">г. </w:t>
      </w:r>
      <w:r w:rsidR="00EF7635">
        <w:rPr>
          <w:sz w:val="24"/>
          <w:szCs w:val="24"/>
        </w:rPr>
        <w:t>Чита</w:t>
      </w:r>
      <w:r w:rsidR="00EF7635" w:rsidRPr="00794E72">
        <w:rPr>
          <w:sz w:val="24"/>
          <w:szCs w:val="24"/>
        </w:rPr>
        <w:t xml:space="preserve">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51CCB917" w14:textId="0AEA2FC2" w:rsidR="00CE08B3" w:rsidRDefault="00CE08B3" w:rsidP="00CE08B3">
      <w:pPr>
        <w:widowControl w:val="0"/>
        <w:suppressAutoHyphens w:val="0"/>
        <w:ind w:firstLine="851"/>
        <w:rPr>
          <w:rFonts w:cs="Times New Roman"/>
          <w:sz w:val="24"/>
          <w:szCs w:val="24"/>
        </w:rPr>
      </w:pPr>
      <w:r w:rsidRPr="00CE08B3">
        <w:rPr>
          <w:rFonts w:cs="Times New Roman"/>
          <w:b/>
          <w:bCs/>
          <w:sz w:val="24"/>
          <w:szCs w:val="24"/>
          <w:lang w:eastAsia="ru-RU"/>
        </w:rPr>
        <w:t>Общество с ограниченной ответственностью «ГРК «Быстринское»</w:t>
      </w:r>
      <w:r w:rsidRPr="00CE08B3">
        <w:rPr>
          <w:rFonts w:cs="Times New Roman"/>
          <w:bCs/>
          <w:sz w:val="24"/>
          <w:szCs w:val="24"/>
          <w:lang w:eastAsia="ru-RU"/>
        </w:rPr>
        <w:t xml:space="preserve"> (ООО «ГРК «Быстринское»),</w:t>
      </w:r>
      <w:r w:rsidR="00F8216F" w:rsidRPr="008365EF">
        <w:rPr>
          <w:rFonts w:cs="Times New Roman"/>
          <w:sz w:val="24"/>
          <w:szCs w:val="24"/>
        </w:rPr>
        <w:t xml:space="preserve"> именуемое в дальнейшем </w:t>
      </w:r>
      <w:r w:rsidR="00F8216F" w:rsidRPr="008365EF">
        <w:rPr>
          <w:rFonts w:cs="Times New Roman"/>
          <w:b/>
          <w:sz w:val="24"/>
          <w:szCs w:val="24"/>
        </w:rPr>
        <w:t>«</w:t>
      </w:r>
      <w:r w:rsidR="00F8216F">
        <w:rPr>
          <w:rFonts w:cs="Times New Roman"/>
          <w:b/>
          <w:sz w:val="24"/>
          <w:szCs w:val="24"/>
        </w:rPr>
        <w:t>Заказчик</w:t>
      </w:r>
      <w:r w:rsidR="00F8216F" w:rsidRPr="008365EF">
        <w:rPr>
          <w:rFonts w:cs="Times New Roman"/>
          <w:b/>
          <w:sz w:val="24"/>
          <w:szCs w:val="24"/>
        </w:rPr>
        <w:t>»</w:t>
      </w:r>
      <w:r w:rsidR="00F8216F" w:rsidRPr="008365EF">
        <w:rPr>
          <w:rFonts w:cs="Times New Roman"/>
          <w:bCs/>
          <w:sz w:val="24"/>
          <w:szCs w:val="24"/>
        </w:rPr>
        <w:t>,</w:t>
      </w:r>
      <w:r w:rsidR="00F8216F" w:rsidRPr="008365EF">
        <w:rPr>
          <w:rFonts w:cs="Times New Roman"/>
          <w:sz w:val="24"/>
          <w:szCs w:val="24"/>
        </w:rPr>
        <w:t xml:space="preserve"> в лице ______________________ </w:t>
      </w:r>
      <w:r w:rsidR="00F8216F" w:rsidRPr="008365EF">
        <w:rPr>
          <w:rFonts w:cs="Times New Roman"/>
          <w:i/>
          <w:sz w:val="24"/>
          <w:szCs w:val="24"/>
        </w:rPr>
        <w:t>(указать должность подписанта) _____________________ (ФИО подписанта)</w:t>
      </w:r>
      <w:r w:rsidR="00F8216F" w:rsidRPr="008365EF">
        <w:rPr>
          <w:rFonts w:cs="Times New Roman"/>
          <w:sz w:val="24"/>
          <w:szCs w:val="24"/>
        </w:rPr>
        <w:t xml:space="preserve">, действующего на основании _________________________ </w:t>
      </w:r>
      <w:r w:rsidR="00F8216F" w:rsidRPr="008365EF">
        <w:rPr>
          <w:rFonts w:cs="Times New Roman"/>
          <w:i/>
          <w:sz w:val="24"/>
          <w:szCs w:val="24"/>
        </w:rPr>
        <w:t>(указать документ, подтверждающий право подписи)</w:t>
      </w:r>
      <w:r w:rsidR="00F8216F" w:rsidRPr="00E1791E">
        <w:rPr>
          <w:rFonts w:cs="Times New Roman"/>
          <w:sz w:val="24"/>
          <w:szCs w:val="24"/>
        </w:rPr>
        <w:t>,</w:t>
      </w:r>
    </w:p>
    <w:p w14:paraId="2670A4F0" w14:textId="7BA98452" w:rsidR="000130B6" w:rsidRPr="00E1791E" w:rsidRDefault="00C53433" w:rsidP="00CE08B3">
      <w:pPr>
        <w:widowControl w:val="0"/>
        <w:suppressAutoHyphens w:val="0"/>
        <w:ind w:firstLine="851"/>
        <w:rPr>
          <w:rFonts w:cs="Times New Roman"/>
          <w:sz w:val="24"/>
          <w:szCs w:val="24"/>
        </w:rPr>
      </w:pPr>
      <w:r>
        <w:rPr>
          <w:rFonts w:cs="Times New Roman"/>
          <w:sz w:val="24"/>
          <w:szCs w:val="24"/>
        </w:rPr>
        <w:t>и</w:t>
      </w:r>
      <w:r w:rsidR="00F8216F">
        <w:rPr>
          <w:rFonts w:cs="Times New Roman"/>
          <w:sz w:val="24"/>
          <w:szCs w:val="24"/>
        </w:rPr>
        <w:t xml:space="preserve"> </w:t>
      </w:r>
      <w:r w:rsidR="005259E4" w:rsidRPr="008365EF">
        <w:rPr>
          <w:rFonts w:cs="Times New Roman"/>
          <w:sz w:val="24"/>
          <w:szCs w:val="24"/>
        </w:rPr>
        <w:t xml:space="preserve">_____________________ </w:t>
      </w:r>
      <w:r w:rsidR="005259E4" w:rsidRPr="008365EF">
        <w:rPr>
          <w:rFonts w:cs="Times New Roman"/>
          <w:i/>
          <w:sz w:val="24"/>
          <w:szCs w:val="24"/>
        </w:rPr>
        <w:t>(указать полное наименование юридического лица)</w:t>
      </w:r>
      <w:r w:rsidR="005259E4" w:rsidRPr="008365EF">
        <w:rPr>
          <w:rFonts w:cs="Times New Roman"/>
          <w:sz w:val="24"/>
          <w:szCs w:val="24"/>
        </w:rPr>
        <w:t xml:space="preserve">, именуемое в дальнейшем </w:t>
      </w:r>
      <w:r w:rsidR="005259E4" w:rsidRPr="008365EF">
        <w:rPr>
          <w:rFonts w:cs="Times New Roman"/>
          <w:b/>
          <w:sz w:val="24"/>
          <w:szCs w:val="24"/>
        </w:rPr>
        <w:t>«Подрядчик»</w:t>
      </w:r>
      <w:r w:rsidR="005259E4" w:rsidRPr="008365EF">
        <w:rPr>
          <w:rFonts w:cs="Times New Roman"/>
          <w:bCs/>
          <w:sz w:val="24"/>
          <w:szCs w:val="24"/>
        </w:rPr>
        <w:t>,</w:t>
      </w:r>
      <w:r w:rsidR="005259E4" w:rsidRPr="008365EF">
        <w:rPr>
          <w:rFonts w:cs="Times New Roman"/>
          <w:sz w:val="24"/>
          <w:szCs w:val="24"/>
        </w:rPr>
        <w:t xml:space="preserve"> в лице ______________________ </w:t>
      </w:r>
      <w:r w:rsidR="005259E4" w:rsidRPr="008365EF">
        <w:rPr>
          <w:rFonts w:cs="Times New Roman"/>
          <w:i/>
          <w:sz w:val="24"/>
          <w:szCs w:val="24"/>
        </w:rPr>
        <w:t>(указать должность подписанта) _____________________ (ФИО подписанта)</w:t>
      </w:r>
      <w:r w:rsidR="005259E4" w:rsidRPr="008365EF">
        <w:rPr>
          <w:rFonts w:cs="Times New Roman"/>
          <w:sz w:val="24"/>
          <w:szCs w:val="24"/>
        </w:rPr>
        <w:t xml:space="preserve">, действующего на основании _________________________ </w:t>
      </w:r>
      <w:r w:rsidR="005259E4" w:rsidRPr="008365EF">
        <w:rPr>
          <w:rFonts w:cs="Times New Roman"/>
          <w:i/>
          <w:sz w:val="24"/>
          <w:szCs w:val="24"/>
        </w:rPr>
        <w:t>(указать документ, подтверждающий право подписи)</w:t>
      </w:r>
      <w:r w:rsidR="005259E4" w:rsidRPr="008365EF">
        <w:rPr>
          <w:rFonts w:cs="Times New Roman"/>
          <w:sz w:val="24"/>
          <w:szCs w:val="24"/>
        </w:rPr>
        <w:t xml:space="preserve"> и ______________________ </w:t>
      </w:r>
      <w:r w:rsidR="005259E4" w:rsidRPr="008365EF">
        <w:rPr>
          <w:rFonts w:cs="Times New Roman"/>
          <w:i/>
          <w:sz w:val="24"/>
          <w:szCs w:val="24"/>
        </w:rPr>
        <w:t xml:space="preserve">(указать документ, </w:t>
      </w:r>
      <w:r w:rsidR="00354BF9" w:rsidRPr="008365EF">
        <w:rPr>
          <w:rFonts w:cs="Times New Roman"/>
          <w:i/>
          <w:sz w:val="24"/>
          <w:szCs w:val="24"/>
        </w:rPr>
        <w:t>позволяющий</w:t>
      </w:r>
      <w:r w:rsidR="005259E4"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005259E4" w:rsidRPr="008365EF">
        <w:rPr>
          <w:rFonts w:cs="Times New Roman"/>
          <w:i/>
          <w:sz w:val="24"/>
          <w:szCs w:val="24"/>
        </w:rPr>
        <w:t>, лицензии и т.</w:t>
      </w:r>
      <w:r w:rsidR="000130B6" w:rsidRPr="008365EF">
        <w:rPr>
          <w:rFonts w:cs="Times New Roman"/>
          <w:i/>
          <w:sz w:val="24"/>
          <w:szCs w:val="24"/>
        </w:rPr>
        <w:t>д</w:t>
      </w:r>
      <w:r w:rsidR="005259E4"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60D78DE8" w14:textId="11CED59A"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r w:rsidR="00C453B2">
        <w:rPr>
          <w:rFonts w:cs="Times New Roman"/>
          <w:sz w:val="24"/>
          <w:szCs w:val="24"/>
        </w:rPr>
        <w:t xml:space="preserve"> </w:t>
      </w: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3663A4" w:rsidRDefault="005259E4" w:rsidP="0089240F">
      <w:pPr>
        <w:pStyle w:val="1"/>
        <w:keepNext w:val="0"/>
        <w:widowControl w:val="0"/>
        <w:tabs>
          <w:tab w:val="clear" w:pos="6805"/>
          <w:tab w:val="num" w:pos="284"/>
        </w:tabs>
        <w:suppressAutoHyphens w:val="0"/>
        <w:spacing w:before="0" w:after="0"/>
        <w:ind w:left="0" w:firstLine="851"/>
      </w:pPr>
      <w:r w:rsidRPr="003663A4">
        <w:t>Предмет Договора</w:t>
      </w:r>
    </w:p>
    <w:p w14:paraId="709ADEB8" w14:textId="0DEFEBB9" w:rsidR="00955B2D" w:rsidRPr="002849E6" w:rsidRDefault="005259E4" w:rsidP="00A35698">
      <w:pPr>
        <w:pStyle w:val="1"/>
        <w:keepNext w:val="0"/>
        <w:widowControl w:val="0"/>
        <w:numPr>
          <w:ilvl w:val="1"/>
          <w:numId w:val="7"/>
        </w:numPr>
        <w:suppressAutoHyphens w:val="0"/>
        <w:spacing w:before="0" w:after="0"/>
        <w:ind w:left="0" w:firstLine="851"/>
        <w:jc w:val="both"/>
        <w:rPr>
          <w:b w:val="0"/>
        </w:rPr>
      </w:pPr>
      <w:r w:rsidRPr="003663A4">
        <w:rPr>
          <w:b w:val="0"/>
        </w:rPr>
        <w:t xml:space="preserve">Подрядчик обязуется по заданию </w:t>
      </w:r>
      <w:r w:rsidR="000650B3" w:rsidRPr="003663A4">
        <w:rPr>
          <w:b w:val="0"/>
        </w:rPr>
        <w:t xml:space="preserve">Заказчика </w:t>
      </w:r>
      <w:r w:rsidR="001F46CD" w:rsidRPr="003663A4">
        <w:rPr>
          <w:b w:val="0"/>
        </w:rPr>
        <w:t>выполнить</w:t>
      </w:r>
      <w:r w:rsidR="002C4A6B" w:rsidRPr="003663A4">
        <w:rPr>
          <w:b w:val="0"/>
        </w:rPr>
        <w:t xml:space="preserve"> </w:t>
      </w:r>
      <w:r w:rsidR="00F8216F" w:rsidRPr="003663A4">
        <w:rPr>
          <w:b w:val="0"/>
        </w:rPr>
        <w:t>работы</w:t>
      </w:r>
      <w:r w:rsidR="00C53433" w:rsidRPr="00C53433">
        <w:t xml:space="preserve"> </w:t>
      </w:r>
      <w:r w:rsidR="00C53433" w:rsidRPr="00C53433">
        <w:rPr>
          <w:b w:val="0"/>
        </w:rPr>
        <w:t>по ____________ (</w:t>
      </w:r>
      <w:r w:rsidR="00C53433" w:rsidRPr="00A35698">
        <w:rPr>
          <w:b w:val="0"/>
          <w:i/>
        </w:rPr>
        <w:t>указать вид работ</w:t>
      </w:r>
      <w:r w:rsidR="00C53433" w:rsidRPr="00C53433">
        <w:rPr>
          <w:b w:val="0"/>
        </w:rPr>
        <w:t>),</w:t>
      </w:r>
      <w:r w:rsidR="00C53433">
        <w:rPr>
          <w:b w:val="0"/>
        </w:rPr>
        <w:t xml:space="preserve"> </w:t>
      </w:r>
      <w:r w:rsidR="00C53433" w:rsidRPr="001D2F8C">
        <w:rPr>
          <w:b w:val="0"/>
        </w:rPr>
        <w:t>содержание, цена и сроки выполнения которых указаны в Приложении № 1 к Договору (далее – работы)</w:t>
      </w:r>
      <w:r w:rsidR="00C53433">
        <w:rPr>
          <w:b w:val="0"/>
        </w:rPr>
        <w:t>,</w:t>
      </w:r>
      <w:r w:rsidR="00C53433" w:rsidRPr="001D2F8C">
        <w:rPr>
          <w:b w:val="0"/>
        </w:rPr>
        <w:t xml:space="preserve"> и сдать результат работ Заказчику, а Заказчик обязуется принять результат работ и оплатить их в соответствии с условиями Договора.</w:t>
      </w:r>
    </w:p>
    <w:p w14:paraId="005F23EC" w14:textId="548D160A" w:rsidR="005E5D44" w:rsidRPr="003663A4" w:rsidRDefault="00E70DDE" w:rsidP="0089240F">
      <w:pPr>
        <w:widowControl w:val="0"/>
        <w:suppressAutoHyphens w:val="0"/>
        <w:ind w:firstLine="851"/>
        <w:rPr>
          <w:rFonts w:cs="Times New Roman"/>
          <w:i/>
          <w:sz w:val="24"/>
          <w:szCs w:val="24"/>
        </w:rPr>
      </w:pPr>
      <w:r w:rsidRPr="003663A4">
        <w:rPr>
          <w:rFonts w:cs="Times New Roman"/>
          <w:bCs/>
          <w:i/>
          <w:sz w:val="24"/>
          <w:szCs w:val="24"/>
        </w:rPr>
        <w:t xml:space="preserve">Примечание 1: </w:t>
      </w:r>
      <w:r w:rsidR="005E5D44" w:rsidRPr="003663A4">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3663A4">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1380DC59" w14:textId="31F7916E" w:rsidR="00C53433" w:rsidRDefault="00236EF7" w:rsidP="00C53433">
      <w:pPr>
        <w:pStyle w:val="1"/>
        <w:keepNext w:val="0"/>
        <w:widowControl w:val="0"/>
        <w:numPr>
          <w:ilvl w:val="1"/>
          <w:numId w:val="7"/>
        </w:numPr>
        <w:suppressAutoHyphens w:val="0"/>
        <w:spacing w:before="0" w:after="0"/>
        <w:ind w:left="0" w:firstLine="851"/>
        <w:jc w:val="both"/>
        <w:rPr>
          <w:b w:val="0"/>
        </w:rPr>
      </w:pPr>
      <w:bookmarkStart w:id="0" w:name="_Ref488762304"/>
      <w:r w:rsidRPr="001D2F8C">
        <w:rPr>
          <w:b w:val="0"/>
        </w:rPr>
        <w:t xml:space="preserve">Срок выполнения работ: </w:t>
      </w:r>
      <w:bookmarkEnd w:id="0"/>
      <w:r w:rsidR="00C53433" w:rsidRPr="001D2F8C">
        <w:rPr>
          <w:b w:val="0"/>
        </w:rPr>
        <w:t>с «__» _______ 20__ по «__» _______ 20__ (</w:t>
      </w:r>
      <w:r w:rsidR="00C53433" w:rsidRPr="001D2F8C">
        <w:rPr>
          <w:b w:val="0"/>
          <w:i/>
        </w:rPr>
        <w:t>указать начальный и конечный сроки выполнения работ по Договору</w:t>
      </w:r>
      <w:r w:rsidR="00C53433" w:rsidRPr="001D2F8C">
        <w:rPr>
          <w:b w:val="0"/>
        </w:rPr>
        <w:t>).</w:t>
      </w:r>
    </w:p>
    <w:p w14:paraId="0192EBBA" w14:textId="6C5900E2" w:rsidR="00C53433" w:rsidRDefault="00C53433" w:rsidP="00A35698"/>
    <w:p w14:paraId="6CC91828" w14:textId="17DF3076" w:rsidR="00C53433" w:rsidRPr="00583890" w:rsidRDefault="00840B0A" w:rsidP="00C53433">
      <w:pPr>
        <w:widowControl w:val="0"/>
        <w:suppressAutoHyphens w:val="0"/>
        <w:ind w:firstLine="851"/>
        <w:rPr>
          <w:rFonts w:cs="Times New Roman"/>
          <w:bCs/>
          <w:i/>
          <w:sz w:val="24"/>
          <w:szCs w:val="24"/>
        </w:rPr>
      </w:pPr>
      <w:r>
        <w:rPr>
          <w:rFonts w:cs="Times New Roman"/>
          <w:bCs/>
          <w:i/>
          <w:sz w:val="24"/>
          <w:szCs w:val="24"/>
        </w:rPr>
        <w:t>Примечание</w:t>
      </w:r>
      <w:r w:rsidR="00EE6416">
        <w:rPr>
          <w:rFonts w:cs="Times New Roman"/>
          <w:bCs/>
          <w:i/>
          <w:sz w:val="24"/>
          <w:szCs w:val="24"/>
        </w:rPr>
        <w:t xml:space="preserve"> 2</w:t>
      </w:r>
      <w:r w:rsidR="00C53433" w:rsidRPr="00583890">
        <w:rPr>
          <w:rFonts w:cs="Times New Roman"/>
          <w:bCs/>
          <w:i/>
          <w:sz w:val="24"/>
          <w:szCs w:val="24"/>
        </w:rPr>
        <w:t>: в случае если Договор</w:t>
      </w:r>
      <w:r w:rsidR="00C53433" w:rsidRPr="003366E9">
        <w:rPr>
          <w:rFonts w:cs="Times New Roman"/>
          <w:bCs/>
          <w:i/>
          <w:sz w:val="24"/>
          <w:szCs w:val="24"/>
        </w:rPr>
        <w:t xml:space="preserve">ом предусмотрены </w:t>
      </w:r>
      <w:r w:rsidR="00C53433" w:rsidRPr="00802DA9">
        <w:rPr>
          <w:rFonts w:cs="Times New Roman"/>
          <w:bCs/>
          <w:i/>
          <w:sz w:val="24"/>
          <w:szCs w:val="24"/>
        </w:rPr>
        <w:t xml:space="preserve">промежуточные сроки или этапы выполнения работ, пункт </w:t>
      </w:r>
      <w:r w:rsidR="00C53433" w:rsidRPr="00E1791E">
        <w:rPr>
          <w:rFonts w:cs="Times New Roman"/>
          <w:bCs/>
          <w:i/>
          <w:sz w:val="24"/>
          <w:szCs w:val="24"/>
        </w:rPr>
        <w:fldChar w:fldCharType="begin"/>
      </w:r>
      <w:r w:rsidR="00C53433" w:rsidRPr="008365EF">
        <w:rPr>
          <w:rFonts w:cs="Times New Roman"/>
          <w:bCs/>
          <w:i/>
          <w:sz w:val="24"/>
          <w:szCs w:val="24"/>
        </w:rPr>
        <w:instrText xml:space="preserve"> REF _Ref488762304 \r \h  \* MERGEFORMAT </w:instrText>
      </w:r>
      <w:r w:rsidR="00C53433" w:rsidRPr="00E1791E">
        <w:rPr>
          <w:rFonts w:cs="Times New Roman"/>
          <w:bCs/>
          <w:i/>
          <w:sz w:val="24"/>
          <w:szCs w:val="24"/>
        </w:rPr>
      </w:r>
      <w:r w:rsidR="00C53433" w:rsidRPr="00E1791E">
        <w:rPr>
          <w:rFonts w:cs="Times New Roman"/>
          <w:bCs/>
          <w:i/>
          <w:sz w:val="24"/>
          <w:szCs w:val="24"/>
        </w:rPr>
        <w:fldChar w:fldCharType="separate"/>
      </w:r>
      <w:r w:rsidR="00C53433" w:rsidRPr="00E1791E">
        <w:rPr>
          <w:rFonts w:cs="Times New Roman"/>
          <w:bCs/>
          <w:i/>
          <w:sz w:val="24"/>
          <w:szCs w:val="24"/>
        </w:rPr>
        <w:t>1.2</w:t>
      </w:r>
      <w:r w:rsidR="00C53433" w:rsidRPr="00E1791E">
        <w:rPr>
          <w:rFonts w:cs="Times New Roman"/>
          <w:bCs/>
          <w:i/>
          <w:sz w:val="24"/>
          <w:szCs w:val="24"/>
        </w:rPr>
        <w:fldChar w:fldCharType="end"/>
      </w:r>
      <w:r w:rsidR="00C53433" w:rsidRPr="00E1791E">
        <w:rPr>
          <w:rFonts w:cs="Times New Roman"/>
          <w:bCs/>
          <w:i/>
          <w:sz w:val="24"/>
          <w:szCs w:val="24"/>
        </w:rPr>
        <w:t xml:space="preserve"> Договора </w:t>
      </w:r>
      <w:r w:rsidR="00C53433" w:rsidRPr="002013EA">
        <w:rPr>
          <w:rFonts w:cs="Times New Roman"/>
          <w:bCs/>
          <w:i/>
          <w:sz w:val="24"/>
          <w:szCs w:val="24"/>
        </w:rPr>
        <w:t xml:space="preserve">дополнить абзацем следующего </w:t>
      </w:r>
      <w:r w:rsidR="00C53433" w:rsidRPr="00583890">
        <w:rPr>
          <w:rFonts w:cs="Times New Roman"/>
          <w:bCs/>
          <w:i/>
          <w:sz w:val="24"/>
          <w:szCs w:val="24"/>
        </w:rPr>
        <w:t xml:space="preserve">содержания: </w:t>
      </w:r>
    </w:p>
    <w:p w14:paraId="79B0AB1E" w14:textId="77777777" w:rsidR="00C53433" w:rsidRPr="008365EF" w:rsidRDefault="00C53433" w:rsidP="00C53433">
      <w:pPr>
        <w:widowControl w:val="0"/>
        <w:suppressAutoHyphens w:val="0"/>
        <w:ind w:firstLine="851"/>
        <w:rPr>
          <w:rFonts w:cs="Times New Roman"/>
          <w:bCs/>
          <w:sz w:val="24"/>
          <w:szCs w:val="24"/>
        </w:rPr>
      </w:pPr>
      <w:r w:rsidRPr="002618F1">
        <w:rPr>
          <w:rFonts w:cs="Times New Roman"/>
          <w:bCs/>
          <w:sz w:val="24"/>
          <w:szCs w:val="24"/>
        </w:rPr>
        <w:t>Промежуточные сроки / Этапы</w:t>
      </w:r>
      <w:r w:rsidRPr="003366E9">
        <w:rPr>
          <w:rFonts w:cs="Times New Roman"/>
          <w:bCs/>
          <w:i/>
          <w:sz w:val="24"/>
          <w:szCs w:val="24"/>
        </w:rPr>
        <w:t xml:space="preserve"> </w:t>
      </w:r>
      <w:r w:rsidRPr="003366E9">
        <w:rPr>
          <w:rFonts w:cs="Times New Roman"/>
          <w:bCs/>
          <w:sz w:val="24"/>
          <w:szCs w:val="24"/>
        </w:rPr>
        <w:t>выполнения работ установлены</w:t>
      </w:r>
      <w:r w:rsidRPr="00802DA9">
        <w:rPr>
          <w:rFonts w:cs="Times New Roman"/>
          <w:bCs/>
          <w:sz w:val="24"/>
          <w:szCs w:val="24"/>
        </w:rPr>
        <w:t xml:space="preserve"> в Приложении</w:t>
      </w:r>
      <w:r w:rsidRPr="008365EF">
        <w:rPr>
          <w:rFonts w:cs="Times New Roman"/>
          <w:bCs/>
          <w:sz w:val="24"/>
          <w:szCs w:val="24"/>
        </w:rPr>
        <w:t xml:space="preserve"> № 1 к Договору.</w:t>
      </w:r>
    </w:p>
    <w:p w14:paraId="2D83CA99" w14:textId="77777777" w:rsidR="00C53433" w:rsidRPr="002849E6" w:rsidRDefault="00C53433" w:rsidP="00A35698"/>
    <w:p w14:paraId="7ACC5A13" w14:textId="628AA7AD"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1" w:name="_Ref503950260"/>
      <w:r w:rsidRPr="001D2F8C">
        <w:rPr>
          <w:b w:val="0"/>
        </w:rPr>
        <w:lastRenderedPageBreak/>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1C2F45" w:rsidRPr="001C2F45">
        <w:rPr>
          <w:b w:val="0"/>
          <w:i/>
          <w:color w:val="FF0000"/>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1C2F45" w:rsidRPr="001C2F45">
        <w:rPr>
          <w:b w:val="0"/>
          <w:color w:val="FF0000"/>
        </w:rPr>
        <w:t>]</w:t>
      </w:r>
      <w:r w:rsidR="006E0C01" w:rsidRPr="00E1791E">
        <w:rPr>
          <w:rStyle w:val="ab"/>
          <w:b w:val="0"/>
        </w:rPr>
        <w:footnoteReference w:id="3"/>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1C2F45" w:rsidRPr="001C2F45">
        <w:rPr>
          <w:b w:val="0"/>
          <w:color w:val="FF0000"/>
        </w:rPr>
        <w:t>[</w:t>
      </w:r>
      <w:r w:rsidR="006E0C01" w:rsidRPr="001D2F8C">
        <w:rPr>
          <w:b w:val="0"/>
        </w:rPr>
        <w:t>по всем указанным в Приложении №</w:t>
      </w:r>
      <w:r w:rsidR="00CD0F8C" w:rsidRPr="001D2F8C">
        <w:rPr>
          <w:b w:val="0"/>
        </w:rPr>
        <w:t> </w:t>
      </w:r>
      <w:r w:rsidR="006E0C01" w:rsidRPr="001D2F8C">
        <w:rPr>
          <w:b w:val="0"/>
        </w:rPr>
        <w:t>1 к Договору этапам работ</w:t>
      </w:r>
      <w:r w:rsidR="001C2F45" w:rsidRPr="001C2F45">
        <w:rPr>
          <w:b w:val="0"/>
          <w:color w:val="FF0000"/>
        </w:rPr>
        <w:t>]</w:t>
      </w:r>
      <w:r w:rsidR="006E0C01" w:rsidRPr="001D2F8C">
        <w:rPr>
          <w:b w:val="0"/>
        </w:rPr>
        <w:t xml:space="preserve"> </w:t>
      </w:r>
      <w:r w:rsidR="001C2F45" w:rsidRPr="001C2F45">
        <w:rPr>
          <w:b w:val="0"/>
          <w:color w:val="FF0000"/>
        </w:rPr>
        <w:t>[</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1C2F45" w:rsidRPr="001C2F45">
        <w:rPr>
          <w:b w:val="0"/>
          <w:color w:val="FF0000"/>
        </w:rPr>
        <w:t>]</w:t>
      </w:r>
      <w:r w:rsidR="006E0C01" w:rsidRPr="00E1791E">
        <w:rPr>
          <w:rStyle w:val="ab"/>
          <w:b w:val="0"/>
        </w:rPr>
        <w:footnoteReference w:id="4"/>
      </w:r>
      <w:r w:rsidR="0018351D" w:rsidRPr="00E1791E">
        <w:rPr>
          <w:b w:val="0"/>
        </w:rPr>
        <w:t xml:space="preserve"> </w:t>
      </w:r>
      <w:r w:rsidR="001C2F45" w:rsidRPr="001C2F45">
        <w:rPr>
          <w:b w:val="0"/>
          <w:color w:val="FF000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C2F45" w:rsidRPr="001C2F45">
        <w:rPr>
          <w:b w:val="0"/>
          <w:color w:val="FF0000"/>
        </w:rPr>
        <w:t>]</w:t>
      </w:r>
      <w:r w:rsidR="0018351D" w:rsidRPr="00E1791E">
        <w:rPr>
          <w:rStyle w:val="ab"/>
          <w:b w:val="0"/>
        </w:rPr>
        <w:footnoteReference w:id="5"/>
      </w:r>
      <w:bookmarkEnd w:id="1"/>
      <w:r w:rsidR="00E152D1">
        <w:rPr>
          <w:b w:val="0"/>
        </w:rPr>
        <w:t xml:space="preserve"> .</w:t>
      </w:r>
      <w:r w:rsidR="001C2F45" w:rsidRPr="001C2F45">
        <w:rPr>
          <w:b w:val="0"/>
          <w:color w:val="FF0000"/>
        </w:rPr>
        <w:t>]</w:t>
      </w:r>
    </w:p>
    <w:p w14:paraId="1FF17553" w14:textId="77777777" w:rsidR="00500A40" w:rsidRPr="002849E6"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2" w:name="_Ref489602114"/>
      <w:r w:rsidRPr="00E1791E">
        <w:t>Цена работ и порядок расчетов</w:t>
      </w:r>
      <w:r w:rsidR="006D5BD9" w:rsidRPr="00E1791E">
        <w:rPr>
          <w:b w:val="0"/>
          <w:vertAlign w:val="superscript"/>
        </w:rPr>
        <w:footnoteReference w:id="6"/>
      </w:r>
      <w:bookmarkEnd w:id="2"/>
    </w:p>
    <w:p w14:paraId="36D0F4DF" w14:textId="7FC39296" w:rsidR="007C78EE" w:rsidRDefault="00DB445A" w:rsidP="0089240F">
      <w:pPr>
        <w:pStyle w:val="1"/>
        <w:keepNext w:val="0"/>
        <w:widowControl w:val="0"/>
        <w:numPr>
          <w:ilvl w:val="1"/>
          <w:numId w:val="7"/>
        </w:numPr>
        <w:suppressAutoHyphens w:val="0"/>
        <w:spacing w:before="0" w:after="0"/>
        <w:ind w:left="0" w:firstLine="851"/>
        <w:jc w:val="both"/>
        <w:rPr>
          <w:b w:val="0"/>
          <w:iCs/>
        </w:rPr>
      </w:pPr>
      <w:bookmarkStart w:id="3"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3"/>
    </w:p>
    <w:p w14:paraId="0D95F7A2" w14:textId="77777777" w:rsidR="00520184" w:rsidRDefault="00520184" w:rsidP="00CA0A64">
      <w:pPr>
        <w:rPr>
          <w:i/>
          <w:sz w:val="24"/>
          <w:szCs w:val="24"/>
        </w:rPr>
      </w:pPr>
    </w:p>
    <w:p w14:paraId="0CDB829A" w14:textId="5BBF32D1" w:rsidR="00CA0A64" w:rsidRPr="0099338A" w:rsidRDefault="00CA0A64" w:rsidP="00CA0A64">
      <w:pPr>
        <w:rPr>
          <w:i/>
          <w:sz w:val="24"/>
          <w:szCs w:val="24"/>
        </w:rPr>
      </w:pPr>
      <w:r w:rsidRPr="00CA0A64">
        <w:rPr>
          <w:i/>
          <w:sz w:val="24"/>
          <w:szCs w:val="24"/>
        </w:rPr>
        <w:t>Примечание</w:t>
      </w:r>
      <w:r w:rsidR="00EF7D47">
        <w:rPr>
          <w:i/>
          <w:sz w:val="24"/>
          <w:szCs w:val="24"/>
        </w:rPr>
        <w:t xml:space="preserve"> 3</w:t>
      </w:r>
      <w:r w:rsidRPr="00CA0A64">
        <w:rPr>
          <w:i/>
          <w:sz w:val="24"/>
          <w:szCs w:val="24"/>
        </w:rPr>
        <w:t xml:space="preserve">: В случаях если цена определяется на основании </w:t>
      </w:r>
      <w:r w:rsidR="00593956">
        <w:rPr>
          <w:i/>
          <w:sz w:val="24"/>
          <w:szCs w:val="24"/>
        </w:rPr>
        <w:t>сметной документации</w:t>
      </w:r>
      <w:r w:rsidRPr="00CA0A64">
        <w:rPr>
          <w:i/>
          <w:sz w:val="24"/>
          <w:szCs w:val="24"/>
        </w:rPr>
        <w:t xml:space="preserve"> пункт 2.1. изложить в с</w:t>
      </w:r>
      <w:r w:rsidRPr="0099338A">
        <w:rPr>
          <w:i/>
          <w:sz w:val="24"/>
          <w:szCs w:val="24"/>
        </w:rPr>
        <w:t>ледующей редакции:</w:t>
      </w:r>
    </w:p>
    <w:p w14:paraId="49D0C652" w14:textId="43007FF3" w:rsidR="004E3362" w:rsidRPr="0099338A" w:rsidRDefault="004E3362" w:rsidP="004E3362">
      <w:pPr>
        <w:pStyle w:val="1"/>
        <w:keepNext w:val="0"/>
        <w:numPr>
          <w:ilvl w:val="1"/>
          <w:numId w:val="27"/>
        </w:numPr>
        <w:suppressAutoHyphens w:val="0"/>
        <w:autoSpaceDN w:val="0"/>
        <w:spacing w:before="0" w:after="0"/>
        <w:ind w:left="0" w:firstLine="851"/>
        <w:jc w:val="both"/>
        <w:rPr>
          <w:rFonts w:eastAsia="Times New Roman"/>
          <w:b w:val="0"/>
          <w:bCs w:val="0"/>
        </w:rPr>
      </w:pPr>
      <w:r w:rsidRPr="0099338A">
        <w:rPr>
          <w:rFonts w:eastAsia="Times New Roman"/>
          <w:b w:val="0"/>
          <w:bCs w:val="0"/>
        </w:rPr>
        <w:t>Цена работ по Договору определяется Приложениями №</w:t>
      </w:r>
      <w:r w:rsidR="009D0D35">
        <w:rPr>
          <w:rFonts w:eastAsia="Times New Roman"/>
          <w:b w:val="0"/>
          <w:bCs w:val="0"/>
        </w:rPr>
        <w:t xml:space="preserve"> 1, №</w:t>
      </w:r>
      <w:r w:rsidRPr="0099338A">
        <w:rPr>
          <w:rFonts w:eastAsia="Times New Roman"/>
          <w:b w:val="0"/>
          <w:bCs w:val="0"/>
        </w:rPr>
        <w:t xml:space="preserve"> </w:t>
      </w:r>
      <w:r w:rsidR="00CA0A64" w:rsidRPr="0099338A">
        <w:rPr>
          <w:rFonts w:eastAsia="Times New Roman"/>
          <w:b w:val="0"/>
          <w:bCs w:val="0"/>
          <w:iCs/>
        </w:rPr>
        <w:t>4</w:t>
      </w:r>
      <w:r w:rsidR="009D0D35">
        <w:rPr>
          <w:rFonts w:eastAsia="Times New Roman"/>
          <w:b w:val="0"/>
          <w:bCs w:val="0"/>
          <w:iCs/>
        </w:rPr>
        <w:t xml:space="preserve">, </w:t>
      </w:r>
      <w:r w:rsidR="00CA0A64" w:rsidRPr="0099338A">
        <w:rPr>
          <w:rFonts w:eastAsia="Times New Roman"/>
          <w:b w:val="0"/>
          <w:bCs w:val="0"/>
          <w:iCs/>
        </w:rPr>
        <w:t>№№___</w:t>
      </w:r>
      <w:r w:rsidRPr="0099338A">
        <w:rPr>
          <w:rFonts w:eastAsia="Times New Roman"/>
          <w:b w:val="0"/>
          <w:bCs w:val="0"/>
          <w:iCs/>
        </w:rPr>
        <w:t xml:space="preserve">– </w:t>
      </w:r>
      <w:r w:rsidR="00CA0A64" w:rsidRPr="0099338A">
        <w:rPr>
          <w:rFonts w:eastAsia="Times New Roman"/>
          <w:b w:val="0"/>
          <w:bCs w:val="0"/>
          <w:iCs/>
        </w:rPr>
        <w:t>___</w:t>
      </w:r>
      <w:r w:rsidRPr="0099338A">
        <w:rPr>
          <w:rFonts w:eastAsia="Times New Roman"/>
          <w:b w:val="0"/>
          <w:bCs w:val="0"/>
        </w:rPr>
        <w:t xml:space="preserve"> к Договору, включает в себя цены материалов и оборудования собственности Подрядчика, указанных в Приложениях </w:t>
      </w:r>
      <w:r w:rsidRPr="0099338A">
        <w:rPr>
          <w:rFonts w:eastAsia="Times New Roman"/>
          <w:b w:val="0"/>
          <w:bCs w:val="0"/>
          <w:i/>
          <w:iCs/>
        </w:rPr>
        <w:t xml:space="preserve">№ </w:t>
      </w:r>
      <w:r w:rsidR="00CA0A64" w:rsidRPr="0099338A">
        <w:rPr>
          <w:rFonts w:eastAsia="Times New Roman"/>
          <w:b w:val="0"/>
          <w:bCs w:val="0"/>
          <w:i/>
          <w:iCs/>
        </w:rPr>
        <w:t>___</w:t>
      </w:r>
      <w:r w:rsidRPr="0099338A">
        <w:rPr>
          <w:rFonts w:eastAsia="Times New Roman"/>
          <w:b w:val="0"/>
          <w:bCs w:val="0"/>
          <w:i/>
          <w:iCs/>
        </w:rPr>
        <w:t xml:space="preserve">. – </w:t>
      </w:r>
      <w:r w:rsidR="00CA0A64" w:rsidRPr="0099338A">
        <w:rPr>
          <w:rFonts w:eastAsia="Times New Roman"/>
          <w:b w:val="0"/>
          <w:bCs w:val="0"/>
          <w:i/>
          <w:iCs/>
        </w:rPr>
        <w:t>___</w:t>
      </w:r>
      <w:r w:rsidRPr="0099338A">
        <w:rPr>
          <w:rFonts w:eastAsia="Times New Roman"/>
          <w:b w:val="0"/>
          <w:bCs w:val="0"/>
        </w:rPr>
        <w:t xml:space="preserve"> к Договору, является предельной и составляет </w:t>
      </w:r>
      <w:r w:rsidR="00CA0A64" w:rsidRPr="0099338A">
        <w:rPr>
          <w:b w:val="0"/>
        </w:rPr>
        <w:t>___________ (________________________) рублей, в том числе НДС __% в сумме ___________ (________________________) рублей</w:t>
      </w:r>
      <w:r w:rsidRPr="0099338A">
        <w:rPr>
          <w:rFonts w:eastAsia="Times New Roman"/>
          <w:b w:val="0"/>
          <w:bCs w:val="0"/>
        </w:rPr>
        <w:t>.</w:t>
      </w:r>
    </w:p>
    <w:p w14:paraId="6955161F" w14:textId="77777777" w:rsidR="004E3362" w:rsidRPr="0099338A" w:rsidRDefault="004E3362" w:rsidP="004E3362">
      <w:pPr>
        <w:rPr>
          <w:rFonts w:eastAsiaTheme="minorHAnsi" w:cs="Times New Roman"/>
          <w:sz w:val="24"/>
          <w:szCs w:val="24"/>
          <w:lang w:eastAsia="ru-RU"/>
        </w:rPr>
      </w:pPr>
      <w:r w:rsidRPr="0099338A">
        <w:rPr>
          <w:rFonts w:cs="Times New Roman"/>
          <w:sz w:val="24"/>
          <w:szCs w:val="24"/>
          <w:lang w:eastAsia="ru-RU"/>
        </w:rPr>
        <w:t>Цена работ, указанная в настоящем пункте, включает в себя вознаграждение Подрядчика, а также все затраты Подрядчика по строительству Объекта, включая, но не ограничиваясь: обеспечение материально-техническими ресурсами (далее по тексту – МТР) Подрядчика, их доставка до приобъектного склада строительства (мест хранения) и/или места выполнения работ, складирование, охрану, затраты на обеспечение строительной площадки тепловой и электрической энергией, водоснабжением, устройство временных зданий и сооружений, затраты на содержание вахтового персонала, затраты на перебазировку техники до строительной площадки, доставку, проживание персонала на месте проведения работ, обслуживание техники, непредвиденные затраты и все возможные прочие расходы, издержки накладные расходы и иные затраты Подрядчика, понесенные им в связи с выполнением обязательств по Договору.</w:t>
      </w:r>
    </w:p>
    <w:p w14:paraId="7C4312B8" w14:textId="08FE8D62" w:rsidR="004E3362" w:rsidRDefault="004E3362" w:rsidP="004E3362">
      <w:pPr>
        <w:rPr>
          <w:rFonts w:cs="Times New Roman"/>
          <w:sz w:val="24"/>
          <w:szCs w:val="24"/>
          <w:lang w:eastAsia="ru-RU"/>
        </w:rPr>
      </w:pPr>
      <w:r w:rsidRPr="0099338A">
        <w:rPr>
          <w:rFonts w:cs="Times New Roman"/>
          <w:sz w:val="24"/>
          <w:szCs w:val="24"/>
          <w:lang w:eastAsia="ru-RU"/>
        </w:rPr>
        <w:t>Цена Договора может быть пересмотрена только в случаях, предусмотренных Договором.</w:t>
      </w:r>
    </w:p>
    <w:p w14:paraId="4BC9347D" w14:textId="30DCE2CD" w:rsidR="00360240" w:rsidRPr="0099338A" w:rsidRDefault="00360240" w:rsidP="00360240">
      <w:pPr>
        <w:rPr>
          <w:i/>
          <w:sz w:val="24"/>
          <w:szCs w:val="24"/>
        </w:rPr>
      </w:pPr>
      <w:r w:rsidRPr="00CA0A64">
        <w:rPr>
          <w:i/>
          <w:sz w:val="24"/>
          <w:szCs w:val="24"/>
        </w:rPr>
        <w:t>Примечание</w:t>
      </w:r>
      <w:r>
        <w:rPr>
          <w:i/>
          <w:sz w:val="24"/>
          <w:szCs w:val="24"/>
        </w:rPr>
        <w:t xml:space="preserve"> 4</w:t>
      </w:r>
      <w:r w:rsidRPr="00CA0A64">
        <w:rPr>
          <w:i/>
          <w:sz w:val="24"/>
          <w:szCs w:val="24"/>
        </w:rPr>
        <w:t xml:space="preserve">: В случаях если цена определяется </w:t>
      </w:r>
      <w:r>
        <w:rPr>
          <w:i/>
          <w:sz w:val="24"/>
          <w:szCs w:val="24"/>
        </w:rPr>
        <w:t xml:space="preserve">с учетом тендерного коэффициента дополнить Договор пунктом 2.1.1.в </w:t>
      </w:r>
      <w:r w:rsidRPr="00CA0A64">
        <w:rPr>
          <w:i/>
          <w:sz w:val="24"/>
          <w:szCs w:val="24"/>
        </w:rPr>
        <w:t>с</w:t>
      </w:r>
      <w:r w:rsidRPr="0099338A">
        <w:rPr>
          <w:i/>
          <w:sz w:val="24"/>
          <w:szCs w:val="24"/>
        </w:rPr>
        <w:t>ледующей редакции:</w:t>
      </w:r>
    </w:p>
    <w:p w14:paraId="343227EA" w14:textId="54FDF50D" w:rsidR="004E3362" w:rsidRPr="0099338A" w:rsidRDefault="004E3362" w:rsidP="004E3362">
      <w:pPr>
        <w:pStyle w:val="1"/>
        <w:keepNext w:val="0"/>
        <w:numPr>
          <w:ilvl w:val="2"/>
          <w:numId w:val="27"/>
        </w:numPr>
        <w:suppressAutoHyphens w:val="0"/>
        <w:autoSpaceDN w:val="0"/>
        <w:spacing w:before="0" w:after="0"/>
        <w:ind w:firstLine="851"/>
        <w:jc w:val="both"/>
        <w:rPr>
          <w:rFonts w:eastAsia="Times New Roman"/>
          <w:b w:val="0"/>
          <w:bCs w:val="0"/>
          <w:lang w:eastAsia="ru-RU"/>
        </w:rPr>
      </w:pPr>
      <w:r w:rsidRPr="0099338A">
        <w:rPr>
          <w:rFonts w:eastAsia="Times New Roman"/>
          <w:b w:val="0"/>
          <w:bCs w:val="0"/>
        </w:rPr>
        <w:t xml:space="preserve">Стоимость Работ в текущих ценах определяется как произведение сметной стоимости в базисном уровне цен по состоянию на </w:t>
      </w:r>
      <w:r w:rsidR="00CA0A64" w:rsidRPr="0099338A">
        <w:rPr>
          <w:rFonts w:eastAsia="Times New Roman"/>
          <w:b w:val="0"/>
          <w:bCs w:val="0"/>
        </w:rPr>
        <w:t>________________</w:t>
      </w:r>
      <w:r w:rsidRPr="0099338A">
        <w:rPr>
          <w:rFonts w:eastAsia="Times New Roman"/>
          <w:b w:val="0"/>
          <w:bCs w:val="0"/>
        </w:rPr>
        <w:t xml:space="preserve"> г. (с использованием ФСНБ ФЕР-</w:t>
      </w:r>
      <w:r w:rsidR="00360240">
        <w:rPr>
          <w:rFonts w:eastAsia="Times New Roman"/>
          <w:b w:val="0"/>
          <w:bCs w:val="0"/>
        </w:rPr>
        <w:t>_______</w:t>
      </w:r>
      <w:r w:rsidRPr="0099338A">
        <w:rPr>
          <w:rFonts w:eastAsia="Times New Roman"/>
          <w:b w:val="0"/>
          <w:bCs w:val="0"/>
        </w:rPr>
        <w:t xml:space="preserve">) и индексов перевода в текущие цены на </w:t>
      </w:r>
      <w:r w:rsidR="00360240">
        <w:rPr>
          <w:rFonts w:eastAsia="Times New Roman"/>
          <w:b w:val="0"/>
          <w:bCs w:val="0"/>
        </w:rPr>
        <w:t>___</w:t>
      </w:r>
      <w:r w:rsidRPr="0099338A">
        <w:rPr>
          <w:rFonts w:eastAsia="Times New Roman"/>
          <w:b w:val="0"/>
          <w:bCs w:val="0"/>
        </w:rPr>
        <w:t xml:space="preserve"> кв. </w:t>
      </w:r>
      <w:r w:rsidR="00360240">
        <w:rPr>
          <w:rFonts w:eastAsia="Times New Roman"/>
          <w:b w:val="0"/>
          <w:bCs w:val="0"/>
        </w:rPr>
        <w:t>_____</w:t>
      </w:r>
      <w:r w:rsidRPr="0099338A">
        <w:rPr>
          <w:rFonts w:eastAsia="Times New Roman"/>
          <w:b w:val="0"/>
          <w:bCs w:val="0"/>
        </w:rPr>
        <w:t xml:space="preserve"> </w:t>
      </w:r>
      <w:r w:rsidRPr="0099338A">
        <w:rPr>
          <w:rFonts w:eastAsia="Times New Roman"/>
          <w:b w:val="0"/>
          <w:bCs w:val="0"/>
        </w:rPr>
        <w:lastRenderedPageBreak/>
        <w:t>год по</w:t>
      </w:r>
      <w:r w:rsidR="00360240">
        <w:rPr>
          <w:rFonts w:eastAsia="Times New Roman"/>
          <w:b w:val="0"/>
          <w:bCs w:val="0"/>
        </w:rPr>
        <w:t xml:space="preserve"> актуальному п</w:t>
      </w:r>
      <w:r w:rsidRPr="0099338A">
        <w:rPr>
          <w:rFonts w:eastAsia="Times New Roman"/>
          <w:b w:val="0"/>
          <w:bCs w:val="0"/>
        </w:rPr>
        <w:t xml:space="preserve">исьму Минстроя России </w:t>
      </w:r>
      <w:r w:rsidR="00360240">
        <w:rPr>
          <w:rFonts w:eastAsia="Times New Roman"/>
          <w:b w:val="0"/>
          <w:bCs w:val="0"/>
        </w:rPr>
        <w:t xml:space="preserve"> от____ №______ «Прочие объекты» </w:t>
      </w:r>
      <w:r w:rsidRPr="0099338A">
        <w:rPr>
          <w:rFonts w:eastAsia="Times New Roman"/>
          <w:b w:val="0"/>
          <w:bCs w:val="0"/>
          <w:i/>
          <w:iCs/>
        </w:rPr>
        <w:t xml:space="preserve">с учетом коэффициента тендерного изменения в размере К= </w:t>
      </w:r>
      <w:r w:rsidR="0099338A" w:rsidRPr="0099338A">
        <w:rPr>
          <w:rFonts w:eastAsia="Times New Roman"/>
          <w:b w:val="0"/>
          <w:bCs w:val="0"/>
          <w:i/>
          <w:iCs/>
        </w:rPr>
        <w:t>_</w:t>
      </w:r>
      <w:r w:rsidR="00CA0A64" w:rsidRPr="0099338A">
        <w:rPr>
          <w:rFonts w:eastAsia="Times New Roman"/>
          <w:b w:val="0"/>
          <w:bCs w:val="0"/>
          <w:i/>
          <w:iCs/>
        </w:rPr>
        <w:t>_____________</w:t>
      </w:r>
      <w:r w:rsidRPr="0099338A">
        <w:rPr>
          <w:rFonts w:eastAsia="Times New Roman"/>
          <w:b w:val="0"/>
          <w:bCs w:val="0"/>
          <w:i/>
          <w:iCs/>
        </w:rPr>
        <w:t>.</w:t>
      </w:r>
    </w:p>
    <w:p w14:paraId="033202AB" w14:textId="59AB76F8" w:rsidR="004E3362" w:rsidRDefault="004E3362" w:rsidP="004E3362">
      <w:pPr>
        <w:rPr>
          <w:rFonts w:eastAsiaTheme="minorHAnsi" w:cs="Times New Roman"/>
          <w:sz w:val="24"/>
          <w:szCs w:val="24"/>
          <w:lang w:eastAsia="ru-RU"/>
        </w:rPr>
      </w:pPr>
      <w:r>
        <w:rPr>
          <w:rFonts w:cs="Times New Roman"/>
          <w:sz w:val="24"/>
          <w:szCs w:val="24"/>
          <w:lang w:eastAsia="ru-RU"/>
        </w:rPr>
        <w:t>Стоимость фактически выполненных Работ, включая стоимость МТР Подрядчика, в текущих ценах определяется по ценовым параметрам, установленным пунктом 2.1 Договора и Расчетом договорной цены, и не может превышать Цену Договора, указанную в Приложении №</w:t>
      </w:r>
      <w:r w:rsidR="00CA0A64">
        <w:rPr>
          <w:rFonts w:cs="Times New Roman"/>
          <w:sz w:val="24"/>
          <w:szCs w:val="24"/>
          <w:lang w:eastAsia="ru-RU"/>
        </w:rPr>
        <w:t>4</w:t>
      </w:r>
      <w:r>
        <w:rPr>
          <w:rFonts w:cs="Times New Roman"/>
          <w:sz w:val="24"/>
          <w:szCs w:val="24"/>
          <w:lang w:eastAsia="ru-RU"/>
        </w:rPr>
        <w:t>.</w:t>
      </w:r>
    </w:p>
    <w:p w14:paraId="309D189D" w14:textId="77777777" w:rsidR="004E3362" w:rsidRDefault="004E3362" w:rsidP="004E3362">
      <w:pPr>
        <w:rPr>
          <w:rFonts w:cs="Times New Roman"/>
          <w:sz w:val="24"/>
          <w:szCs w:val="24"/>
          <w:lang w:eastAsia="ru-RU"/>
        </w:rPr>
      </w:pPr>
    </w:p>
    <w:p w14:paraId="0DB52E4E" w14:textId="77777777" w:rsidR="00520184" w:rsidRDefault="00520184" w:rsidP="00520184">
      <w:pPr>
        <w:pStyle w:val="aff"/>
        <w:widowControl w:val="0"/>
        <w:numPr>
          <w:ilvl w:val="1"/>
          <w:numId w:val="7"/>
        </w:numPr>
        <w:tabs>
          <w:tab w:val="num" w:pos="720"/>
        </w:tabs>
        <w:suppressAutoHyphens w:val="0"/>
        <w:rPr>
          <w:rFonts w:cs="Times New Roman"/>
          <w:iCs/>
          <w:sz w:val="24"/>
          <w:szCs w:val="24"/>
        </w:rPr>
      </w:pPr>
      <w:r>
        <w:rPr>
          <w:rFonts w:cs="Times New Roman"/>
          <w:iCs/>
          <w:sz w:val="24"/>
          <w:szCs w:val="24"/>
        </w:rPr>
        <w:t>Порядок оплаты.</w:t>
      </w:r>
    </w:p>
    <w:p w14:paraId="7ABE3010" w14:textId="018F6BEB" w:rsidR="00520184" w:rsidRPr="00C60DF3" w:rsidRDefault="001C2F45" w:rsidP="00520184">
      <w:pPr>
        <w:numPr>
          <w:ilvl w:val="1"/>
          <w:numId w:val="0"/>
        </w:numPr>
        <w:tabs>
          <w:tab w:val="left" w:pos="851"/>
          <w:tab w:val="left" w:pos="1418"/>
          <w:tab w:val="left" w:pos="3119"/>
        </w:tabs>
        <w:spacing w:before="120" w:after="240"/>
        <w:ind w:left="851" w:hanging="851"/>
        <w:outlineLvl w:val="2"/>
        <w:rPr>
          <w:rFonts w:eastAsia="Tahoma" w:cs="Times New Roman"/>
          <w:color w:val="FF0000"/>
          <w:sz w:val="20"/>
          <w:lang w:eastAsia="en-US"/>
        </w:rPr>
      </w:pPr>
      <w:r w:rsidRPr="001C2F45">
        <w:rPr>
          <w:rFonts w:eastAsia="Tahoma" w:cs="Times New Roman"/>
          <w:color w:val="FF0000"/>
          <w:sz w:val="20"/>
          <w:lang w:eastAsia="en-US"/>
        </w:rPr>
        <w:t>[</w:t>
      </w:r>
    </w:p>
    <w:tbl>
      <w:tblPr>
        <w:tblStyle w:val="35"/>
        <w:tblW w:w="9072" w:type="dxa"/>
        <w:jc w:val="right"/>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1205"/>
        <w:gridCol w:w="1802"/>
        <w:gridCol w:w="1406"/>
        <w:gridCol w:w="1992"/>
        <w:gridCol w:w="2667"/>
      </w:tblGrid>
      <w:tr w:rsidR="00520184" w:rsidRPr="006D2EAF" w14:paraId="50063ACA" w14:textId="77777777" w:rsidTr="00F10B0C">
        <w:trPr>
          <w:jc w:val="right"/>
        </w:trPr>
        <w:tc>
          <w:tcPr>
            <w:tcW w:w="9072" w:type="dxa"/>
            <w:gridSpan w:val="5"/>
            <w:shd w:val="clear" w:color="auto" w:fill="F2F2F2"/>
          </w:tcPr>
          <w:p w14:paraId="6D46CBD2" w14:textId="77777777" w:rsidR="00520184" w:rsidRPr="00A528A7" w:rsidRDefault="00520184" w:rsidP="00520184">
            <w:pPr>
              <w:ind w:firstLine="0"/>
              <w:rPr>
                <w:rFonts w:cs="Times New Roman"/>
                <w:sz w:val="24"/>
                <w:szCs w:val="24"/>
              </w:rPr>
            </w:pPr>
            <w:r w:rsidRPr="00A528A7">
              <w:rPr>
                <w:rFonts w:cs="Times New Roman"/>
                <w:sz w:val="24"/>
                <w:szCs w:val="24"/>
              </w:rPr>
              <w:t>Аванс</w:t>
            </w:r>
            <w:r w:rsidRPr="00A528A7">
              <w:rPr>
                <w:rFonts w:cs="Times New Roman"/>
                <w:color w:val="FF0000"/>
                <w:sz w:val="24"/>
                <w:szCs w:val="24"/>
                <w:vertAlign w:val="superscript"/>
              </w:rPr>
              <w:footnoteReference w:id="7"/>
            </w:r>
            <w:r w:rsidRPr="00A528A7">
              <w:rPr>
                <w:rFonts w:cs="Times New Roman"/>
                <w:sz w:val="24"/>
                <w:szCs w:val="24"/>
              </w:rPr>
              <w:t>:</w:t>
            </w:r>
          </w:p>
        </w:tc>
      </w:tr>
      <w:tr w:rsidR="00520184" w:rsidRPr="006D2EAF" w14:paraId="31B633E8" w14:textId="77777777" w:rsidTr="00F10B0C">
        <w:trPr>
          <w:jc w:val="right"/>
        </w:trPr>
        <w:tc>
          <w:tcPr>
            <w:tcW w:w="1205" w:type="dxa"/>
            <w:shd w:val="clear" w:color="auto" w:fill="F2F2F2"/>
          </w:tcPr>
          <w:p w14:paraId="1A0A28D5" w14:textId="77777777" w:rsidR="00520184" w:rsidRPr="00A528A7" w:rsidRDefault="00520184" w:rsidP="00520184">
            <w:pPr>
              <w:ind w:left="38"/>
              <w:rPr>
                <w:rFonts w:cs="Times New Roman"/>
                <w:sz w:val="24"/>
                <w:szCs w:val="24"/>
              </w:rPr>
            </w:pPr>
            <w:r w:rsidRPr="00A528A7">
              <w:rPr>
                <w:rFonts w:cs="Times New Roman"/>
                <w:sz w:val="24"/>
                <w:szCs w:val="24"/>
              </w:rPr>
              <w:t>№</w:t>
            </w:r>
          </w:p>
        </w:tc>
        <w:tc>
          <w:tcPr>
            <w:tcW w:w="3208" w:type="dxa"/>
            <w:gridSpan w:val="2"/>
            <w:shd w:val="clear" w:color="auto" w:fill="F2F2F2"/>
          </w:tcPr>
          <w:p w14:paraId="12CD37DE" w14:textId="77777777" w:rsidR="00520184" w:rsidRPr="00A528A7" w:rsidRDefault="00520184" w:rsidP="00520184">
            <w:pPr>
              <w:ind w:left="432" w:hanging="432"/>
              <w:rPr>
                <w:rFonts w:cs="Times New Roman"/>
                <w:sz w:val="24"/>
                <w:szCs w:val="24"/>
              </w:rPr>
            </w:pPr>
            <w:r w:rsidRPr="00A528A7">
              <w:rPr>
                <w:rFonts w:cs="Times New Roman"/>
                <w:sz w:val="24"/>
                <w:szCs w:val="24"/>
              </w:rPr>
              <w:t>Размер аванса</w:t>
            </w:r>
          </w:p>
        </w:tc>
        <w:tc>
          <w:tcPr>
            <w:tcW w:w="1992" w:type="dxa"/>
            <w:shd w:val="clear" w:color="auto" w:fill="F2F2F2"/>
          </w:tcPr>
          <w:p w14:paraId="65E4F3DF" w14:textId="77777777" w:rsidR="00520184" w:rsidRPr="00A528A7" w:rsidRDefault="00520184" w:rsidP="00520184">
            <w:pPr>
              <w:ind w:left="432" w:hanging="432"/>
              <w:rPr>
                <w:rFonts w:cs="Times New Roman"/>
                <w:sz w:val="24"/>
                <w:szCs w:val="24"/>
              </w:rPr>
            </w:pPr>
            <w:r w:rsidRPr="00A528A7">
              <w:rPr>
                <w:rFonts w:cs="Times New Roman"/>
                <w:sz w:val="24"/>
                <w:szCs w:val="24"/>
              </w:rPr>
              <w:t>Цель аванса</w:t>
            </w:r>
          </w:p>
        </w:tc>
        <w:tc>
          <w:tcPr>
            <w:tcW w:w="2667" w:type="dxa"/>
            <w:shd w:val="clear" w:color="auto" w:fill="F2F2F2"/>
          </w:tcPr>
          <w:p w14:paraId="1B6CA302" w14:textId="77777777" w:rsidR="00520184" w:rsidRPr="00A528A7" w:rsidRDefault="00520184" w:rsidP="00520184">
            <w:pPr>
              <w:ind w:left="432" w:hanging="432"/>
              <w:rPr>
                <w:rFonts w:cs="Times New Roman"/>
                <w:sz w:val="24"/>
                <w:szCs w:val="24"/>
              </w:rPr>
            </w:pPr>
            <w:r w:rsidRPr="00A528A7">
              <w:rPr>
                <w:rFonts w:cs="Times New Roman"/>
                <w:sz w:val="24"/>
                <w:szCs w:val="24"/>
              </w:rPr>
              <w:t>Порядок зачета</w:t>
            </w:r>
          </w:p>
        </w:tc>
      </w:tr>
      <w:tr w:rsidR="00520184" w:rsidRPr="006D2EAF" w14:paraId="43996E0A" w14:textId="77777777" w:rsidTr="00F10B0C">
        <w:trPr>
          <w:jc w:val="right"/>
        </w:trPr>
        <w:tc>
          <w:tcPr>
            <w:tcW w:w="1205" w:type="dxa"/>
            <w:vMerge w:val="restart"/>
            <w:shd w:val="clear" w:color="auto" w:fill="F2F2F2"/>
          </w:tcPr>
          <w:p w14:paraId="35F21D41" w14:textId="77777777" w:rsidR="00520184" w:rsidRPr="00A528A7" w:rsidRDefault="00520184" w:rsidP="00520184">
            <w:pPr>
              <w:rPr>
                <w:rFonts w:cs="Times New Roman"/>
                <w:sz w:val="24"/>
                <w:szCs w:val="24"/>
              </w:rPr>
            </w:pPr>
            <w:r w:rsidRPr="00A528A7">
              <w:rPr>
                <w:rFonts w:cs="Times New Roman"/>
                <w:sz w:val="24"/>
                <w:szCs w:val="24"/>
              </w:rPr>
              <w:t>1</w:t>
            </w:r>
          </w:p>
        </w:tc>
        <w:tc>
          <w:tcPr>
            <w:tcW w:w="1802" w:type="dxa"/>
            <w:shd w:val="clear" w:color="auto" w:fill="F2F2F2"/>
          </w:tcPr>
          <w:p w14:paraId="24591584" w14:textId="77777777" w:rsidR="00520184" w:rsidRPr="00A528A7" w:rsidRDefault="00520184" w:rsidP="00520184">
            <w:pPr>
              <w:ind w:firstLine="0"/>
              <w:rPr>
                <w:rFonts w:cs="Times New Roman"/>
                <w:sz w:val="24"/>
                <w:szCs w:val="24"/>
              </w:rPr>
            </w:pPr>
            <w:r w:rsidRPr="00A528A7">
              <w:rPr>
                <w:rFonts w:cs="Times New Roman"/>
                <w:sz w:val="24"/>
                <w:szCs w:val="24"/>
              </w:rPr>
              <w:t>без НДС</w:t>
            </w:r>
          </w:p>
        </w:tc>
        <w:tc>
          <w:tcPr>
            <w:tcW w:w="1406" w:type="dxa"/>
            <w:shd w:val="clear" w:color="auto" w:fill="F2F2F2"/>
          </w:tcPr>
          <w:p w14:paraId="089B26B3" w14:textId="0872A0F1" w:rsidR="00520184" w:rsidRPr="00A528A7" w:rsidRDefault="001C2F45" w:rsidP="00520184">
            <w:pPr>
              <w:ind w:firstLine="0"/>
              <w:rPr>
                <w:rFonts w:cs="Times New Roman"/>
                <w:sz w:val="24"/>
                <w:szCs w:val="24"/>
              </w:rPr>
            </w:pP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w:t>
            </w:r>
          </w:p>
        </w:tc>
        <w:tc>
          <w:tcPr>
            <w:tcW w:w="1992" w:type="dxa"/>
            <w:shd w:val="clear" w:color="auto" w:fill="F2F2F2"/>
          </w:tcPr>
          <w:p w14:paraId="432847EA" w14:textId="5BCA3868" w:rsidR="00520184" w:rsidRPr="00A528A7" w:rsidRDefault="001C2F45" w:rsidP="00520184">
            <w:pPr>
              <w:ind w:left="2" w:hanging="2"/>
              <w:rPr>
                <w:rFonts w:cs="Times New Roman"/>
                <w:sz w:val="24"/>
                <w:szCs w:val="24"/>
              </w:rPr>
            </w:pP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color w:val="FF0000"/>
                <w:sz w:val="24"/>
                <w:szCs w:val="24"/>
              </w:rPr>
              <w:t xml:space="preserve"> </w:t>
            </w:r>
            <w:r w:rsidR="00520184" w:rsidRPr="00A528A7">
              <w:rPr>
                <w:rFonts w:cs="Times New Roman"/>
                <w:sz w:val="24"/>
                <w:szCs w:val="24"/>
              </w:rPr>
              <w:t>(указать конкретные цели выплаты аванса, например, для оплаты авансов субподрядным организациям на те же нужды)</w:t>
            </w:r>
          </w:p>
        </w:tc>
        <w:tc>
          <w:tcPr>
            <w:tcW w:w="2667" w:type="dxa"/>
            <w:vMerge w:val="restart"/>
            <w:shd w:val="clear" w:color="auto" w:fill="F2F2F2"/>
          </w:tcPr>
          <w:p w14:paraId="7B5BC042" w14:textId="77777777" w:rsidR="00520184" w:rsidRPr="00A528A7" w:rsidRDefault="00520184" w:rsidP="00520184">
            <w:pPr>
              <w:ind w:firstLine="0"/>
              <w:rPr>
                <w:rFonts w:cs="Times New Roman"/>
                <w:sz w:val="24"/>
                <w:szCs w:val="24"/>
                <w:shd w:val="clear" w:color="auto" w:fill="FFFFFF"/>
              </w:rPr>
            </w:pPr>
            <w:r w:rsidRPr="00A528A7">
              <w:rPr>
                <w:rFonts w:cs="Times New Roman"/>
                <w:sz w:val="24"/>
                <w:szCs w:val="24"/>
              </w:rPr>
              <w:t>на дату приемки результата работ на основании подписанного Сторонами Акта сдачи-приемки выполненных работ</w:t>
            </w:r>
          </w:p>
          <w:p w14:paraId="09EBA588" w14:textId="51C0740E" w:rsidR="00520184" w:rsidRPr="00A528A7" w:rsidRDefault="001C2F45" w:rsidP="00520184">
            <w:pPr>
              <w:ind w:firstLine="0"/>
              <w:rPr>
                <w:rFonts w:cs="Times New Roman"/>
                <w:sz w:val="24"/>
                <w:szCs w:val="24"/>
              </w:rPr>
            </w:pPr>
            <w:r w:rsidRPr="00A528A7">
              <w:rPr>
                <w:rFonts w:cs="Times New Roman"/>
                <w:color w:val="FF0000"/>
                <w:sz w:val="24"/>
                <w:szCs w:val="24"/>
              </w:rPr>
              <w:t>[</w:t>
            </w:r>
            <w:r w:rsidR="00520184" w:rsidRPr="00A528A7">
              <w:rPr>
                <w:rFonts w:cs="Times New Roman"/>
                <w:sz w:val="24"/>
                <w:szCs w:val="24"/>
              </w:rPr>
              <w:t xml:space="preserve"> в полном размере </w:t>
            </w:r>
            <w:r w:rsidRPr="00A528A7">
              <w:rPr>
                <w:rFonts w:cs="Times New Roman"/>
                <w:color w:val="FF0000"/>
                <w:sz w:val="24"/>
                <w:szCs w:val="24"/>
              </w:rPr>
              <w:t>]</w:t>
            </w:r>
            <w:r w:rsidR="00520184" w:rsidRPr="00A528A7">
              <w:rPr>
                <w:rFonts w:cs="Times New Roman"/>
                <w:sz w:val="24"/>
                <w:szCs w:val="24"/>
              </w:rPr>
              <w:t xml:space="preserve"> /</w:t>
            </w:r>
          </w:p>
          <w:p w14:paraId="303A0822" w14:textId="794953C4" w:rsidR="00520184" w:rsidRPr="00A528A7" w:rsidRDefault="001C2F45" w:rsidP="00520184">
            <w:pPr>
              <w:ind w:firstLine="0"/>
              <w:rPr>
                <w:rFonts w:cs="Times New Roman"/>
                <w:sz w:val="24"/>
                <w:szCs w:val="24"/>
              </w:rPr>
            </w:pPr>
            <w:r w:rsidRPr="00A528A7">
              <w:rPr>
                <w:rFonts w:cs="Times New Roman"/>
                <w:color w:val="FF0000"/>
                <w:sz w:val="24"/>
                <w:szCs w:val="24"/>
              </w:rPr>
              <w:t>[</w:t>
            </w:r>
            <w:r w:rsidR="00520184" w:rsidRPr="00A528A7">
              <w:rPr>
                <w:rFonts w:cs="Times New Roman"/>
                <w:sz w:val="24"/>
                <w:szCs w:val="24"/>
              </w:rPr>
              <w:t xml:space="preserve"> </w:t>
            </w:r>
            <w:r w:rsidR="00520184" w:rsidRPr="00A528A7">
              <w:rPr>
                <w:rFonts w:cs="Times New Roman"/>
                <w:sz w:val="24"/>
                <w:szCs w:val="24"/>
                <w:lang w:eastAsia="zh-CN"/>
              </w:rPr>
              <w:t xml:space="preserve">в полном размере по соответствующему этапу </w:t>
            </w:r>
            <w:r w:rsidRPr="00A528A7">
              <w:rPr>
                <w:rFonts w:cs="Times New Roman"/>
                <w:color w:val="FF0000"/>
                <w:sz w:val="24"/>
                <w:szCs w:val="24"/>
              </w:rPr>
              <w:t>]</w:t>
            </w:r>
            <w:r w:rsidR="00520184" w:rsidRPr="00A528A7">
              <w:rPr>
                <w:rFonts w:cs="Times New Roman"/>
                <w:sz w:val="24"/>
                <w:szCs w:val="24"/>
              </w:rPr>
              <w:t xml:space="preserve"> /</w:t>
            </w:r>
          </w:p>
          <w:p w14:paraId="3D56BCE5" w14:textId="3CB6FE8E" w:rsidR="00520184" w:rsidRPr="00A528A7" w:rsidRDefault="001C2F45" w:rsidP="00520184">
            <w:pPr>
              <w:ind w:firstLine="0"/>
              <w:rPr>
                <w:rFonts w:cs="Times New Roman"/>
                <w:sz w:val="24"/>
                <w:szCs w:val="24"/>
                <w:shd w:val="clear" w:color="auto" w:fill="FFFFFF"/>
              </w:rPr>
            </w:pPr>
            <w:r w:rsidRPr="00A528A7">
              <w:rPr>
                <w:rFonts w:cs="Times New Roman"/>
                <w:color w:val="FF0000"/>
                <w:sz w:val="24"/>
                <w:szCs w:val="24"/>
              </w:rPr>
              <w:t>[</w:t>
            </w:r>
            <w:r w:rsidR="00520184" w:rsidRPr="00A528A7">
              <w:rPr>
                <w:rFonts w:cs="Times New Roman"/>
                <w:sz w:val="24"/>
                <w:szCs w:val="24"/>
              </w:rPr>
              <w:t xml:space="preserve"> в размере </w:t>
            </w: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xml:space="preserve">% (процентный эквивалент предоплаты) </w:t>
            </w:r>
            <w:r w:rsidRPr="00A528A7">
              <w:rPr>
                <w:rFonts w:cs="Times New Roman"/>
                <w:color w:val="FF0000"/>
                <w:sz w:val="24"/>
                <w:szCs w:val="24"/>
              </w:rPr>
              <w:t>[</w:t>
            </w:r>
            <w:r w:rsidR="00520184" w:rsidRPr="00A528A7">
              <w:rPr>
                <w:rFonts w:cs="Times New Roman"/>
                <w:sz w:val="24"/>
                <w:szCs w:val="24"/>
              </w:rPr>
              <w:t xml:space="preserve">от стоимости выполненных работ по этапу </w:t>
            </w:r>
            <w:r w:rsidRPr="00A528A7">
              <w:rPr>
                <w:rFonts w:cs="Times New Roman"/>
                <w:color w:val="FF0000"/>
                <w:sz w:val="24"/>
                <w:szCs w:val="24"/>
              </w:rPr>
              <w:t>]</w:t>
            </w:r>
            <w:r w:rsidR="00520184" w:rsidRPr="00A528A7">
              <w:rPr>
                <w:rFonts w:cs="Times New Roman"/>
                <w:sz w:val="24"/>
                <w:szCs w:val="24"/>
              </w:rPr>
              <w:t xml:space="preserve"> / </w:t>
            </w:r>
            <w:r w:rsidRPr="00A528A7">
              <w:rPr>
                <w:rFonts w:cs="Times New Roman"/>
                <w:color w:val="FF0000"/>
                <w:sz w:val="24"/>
                <w:szCs w:val="24"/>
              </w:rPr>
              <w:t>[</w:t>
            </w:r>
            <w:r w:rsidR="00520184" w:rsidRPr="00A528A7">
              <w:rPr>
                <w:rFonts w:cs="Times New Roman"/>
                <w:sz w:val="24"/>
                <w:szCs w:val="24"/>
              </w:rPr>
              <w:t xml:space="preserve"> в размере, пропорциональном отношению стоимости выполненных работ по этапу к цене Договора </w:t>
            </w:r>
            <w:r w:rsidRPr="00A528A7">
              <w:rPr>
                <w:rFonts w:cs="Times New Roman"/>
                <w:color w:val="FF0000"/>
                <w:sz w:val="24"/>
                <w:szCs w:val="24"/>
              </w:rPr>
              <w:t>]</w:t>
            </w:r>
            <w:r w:rsidR="00520184" w:rsidRPr="00A528A7">
              <w:rPr>
                <w:rFonts w:cs="Times New Roman"/>
                <w:sz w:val="24"/>
                <w:szCs w:val="24"/>
              </w:rPr>
              <w:t>, до полного погашения авансового платежа</w:t>
            </w:r>
          </w:p>
        </w:tc>
      </w:tr>
      <w:tr w:rsidR="00520184" w:rsidRPr="006D2EAF" w14:paraId="2E8D1345" w14:textId="77777777" w:rsidTr="00F10B0C">
        <w:trPr>
          <w:jc w:val="right"/>
        </w:trPr>
        <w:tc>
          <w:tcPr>
            <w:tcW w:w="1205" w:type="dxa"/>
            <w:vMerge/>
            <w:shd w:val="clear" w:color="auto" w:fill="F2F2F2"/>
          </w:tcPr>
          <w:p w14:paraId="701F4F18" w14:textId="77777777" w:rsidR="00520184" w:rsidRPr="00F10B0C" w:rsidRDefault="00520184" w:rsidP="00520184">
            <w:pPr>
              <w:ind w:left="708"/>
              <w:rPr>
                <w:rFonts w:cs="Times New Roman"/>
                <w:sz w:val="24"/>
                <w:szCs w:val="24"/>
              </w:rPr>
            </w:pPr>
          </w:p>
        </w:tc>
        <w:tc>
          <w:tcPr>
            <w:tcW w:w="1802" w:type="dxa"/>
            <w:shd w:val="clear" w:color="auto" w:fill="F2F2F2"/>
          </w:tcPr>
          <w:p w14:paraId="7C2A4746" w14:textId="21EE697D" w:rsidR="00520184" w:rsidRPr="00A528A7" w:rsidRDefault="00520184" w:rsidP="00520184">
            <w:pPr>
              <w:ind w:firstLine="0"/>
              <w:rPr>
                <w:rFonts w:cs="Times New Roman"/>
                <w:sz w:val="24"/>
                <w:szCs w:val="24"/>
              </w:rPr>
            </w:pPr>
            <w:r w:rsidRPr="00F10B0C">
              <w:rPr>
                <w:rFonts w:cs="Times New Roman"/>
                <w:sz w:val="24"/>
                <w:szCs w:val="24"/>
              </w:rPr>
              <w:t xml:space="preserve">НДС </w:t>
            </w:r>
            <w:r w:rsidR="001C2F45" w:rsidRPr="00F10B0C">
              <w:rPr>
                <w:rFonts w:cs="Times New Roman"/>
                <w:color w:val="FF0000"/>
                <w:sz w:val="24"/>
                <w:szCs w:val="24"/>
              </w:rPr>
              <w:t>[</w:t>
            </w:r>
            <w:r w:rsidRPr="00F10B0C">
              <w:rPr>
                <w:rFonts w:cs="Times New Roman"/>
                <w:sz w:val="24"/>
                <w:szCs w:val="24"/>
              </w:rPr>
              <w:t>(</w:t>
            </w:r>
            <w:r w:rsidR="001C2F45" w:rsidRPr="00F10B0C">
              <w:rPr>
                <w:rFonts w:cs="Times New Roman"/>
                <w:color w:val="FF0000"/>
                <w:sz w:val="24"/>
                <w:szCs w:val="24"/>
              </w:rPr>
              <w:t>[</w:t>
            </w:r>
            <w:r w:rsidRPr="00F10B0C">
              <w:rPr>
                <w:rFonts w:cs="Times New Roman"/>
                <w:sz w:val="24"/>
                <w:szCs w:val="24"/>
              </w:rPr>
              <w:t>•</w:t>
            </w:r>
            <w:r w:rsidR="001C2F45" w:rsidRPr="00F10B0C">
              <w:rPr>
                <w:rFonts w:cs="Times New Roman"/>
                <w:color w:val="FF0000"/>
                <w:sz w:val="24"/>
                <w:szCs w:val="24"/>
              </w:rPr>
              <w:t>]</w:t>
            </w:r>
            <w:r w:rsidRPr="00F10B0C">
              <w:rPr>
                <w:rFonts w:cs="Times New Roman"/>
                <w:sz w:val="24"/>
                <w:szCs w:val="24"/>
              </w:rPr>
              <w:t>%)</w:t>
            </w:r>
            <w:r w:rsidR="001C2F45" w:rsidRPr="00F10B0C">
              <w:rPr>
                <w:rFonts w:cs="Times New Roman"/>
                <w:color w:val="FF0000"/>
                <w:sz w:val="24"/>
                <w:szCs w:val="24"/>
              </w:rPr>
              <w:t>]</w:t>
            </w:r>
            <w:r w:rsidRPr="00A528A7">
              <w:rPr>
                <w:rFonts w:cs="Times New Roman"/>
                <w:color w:val="FF0000"/>
                <w:sz w:val="24"/>
                <w:szCs w:val="24"/>
                <w:vertAlign w:val="superscript"/>
              </w:rPr>
              <w:footnoteReference w:id="8"/>
            </w:r>
          </w:p>
        </w:tc>
        <w:tc>
          <w:tcPr>
            <w:tcW w:w="1406" w:type="dxa"/>
            <w:shd w:val="clear" w:color="auto" w:fill="F2F2F2"/>
          </w:tcPr>
          <w:p w14:paraId="7CFD367F" w14:textId="59AEE943" w:rsidR="00520184" w:rsidRPr="00A528A7" w:rsidRDefault="001C2F45" w:rsidP="00520184">
            <w:pPr>
              <w:ind w:firstLine="0"/>
              <w:rPr>
                <w:rFonts w:cs="Times New Roman"/>
                <w:sz w:val="24"/>
                <w:szCs w:val="24"/>
              </w:rPr>
            </w:pP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w:t>
            </w:r>
            <w:r w:rsidRPr="00A528A7">
              <w:rPr>
                <w:rFonts w:cs="Times New Roman"/>
                <w:color w:val="FF0000"/>
                <w:sz w:val="24"/>
                <w:szCs w:val="24"/>
              </w:rPr>
              <w:t>]</w:t>
            </w:r>
            <w:r w:rsidR="00520184" w:rsidRPr="00A528A7">
              <w:rPr>
                <w:rFonts w:cs="Times New Roman"/>
                <w:color w:val="FF0000"/>
                <w:sz w:val="24"/>
                <w:szCs w:val="24"/>
                <w:vertAlign w:val="superscript"/>
              </w:rPr>
              <w:footnoteReference w:id="9"/>
            </w:r>
          </w:p>
          <w:p w14:paraId="19209FE6" w14:textId="77777777" w:rsidR="00520184" w:rsidRPr="00A528A7" w:rsidRDefault="00520184" w:rsidP="00520184">
            <w:pPr>
              <w:ind w:firstLine="0"/>
              <w:rPr>
                <w:rFonts w:cs="Times New Roman"/>
                <w:sz w:val="24"/>
                <w:szCs w:val="24"/>
              </w:rPr>
            </w:pPr>
            <w:r w:rsidRPr="00A528A7">
              <w:rPr>
                <w:rFonts w:cs="Times New Roman"/>
                <w:sz w:val="24"/>
                <w:szCs w:val="24"/>
              </w:rPr>
              <w:t>/</w:t>
            </w:r>
          </w:p>
          <w:p w14:paraId="13A2F47A" w14:textId="057723AA" w:rsidR="00520184" w:rsidRPr="00A528A7" w:rsidRDefault="001C2F45" w:rsidP="00520184">
            <w:pPr>
              <w:ind w:firstLine="0"/>
              <w:rPr>
                <w:rFonts w:cs="Times New Roman"/>
                <w:sz w:val="24"/>
                <w:szCs w:val="24"/>
              </w:rPr>
            </w:pPr>
            <w:r w:rsidRPr="00A528A7">
              <w:rPr>
                <w:rFonts w:cs="Times New Roman"/>
                <w:color w:val="FF0000"/>
                <w:sz w:val="24"/>
                <w:szCs w:val="24"/>
              </w:rPr>
              <w:t>[</w:t>
            </w:r>
            <w:r w:rsidR="00520184" w:rsidRPr="00A528A7">
              <w:rPr>
                <w:rFonts w:cs="Times New Roman"/>
                <w:color w:val="FF0000"/>
                <w:sz w:val="24"/>
                <w:szCs w:val="24"/>
              </w:rPr>
              <w:t xml:space="preserve"> </w:t>
            </w:r>
            <w:r w:rsidR="00520184" w:rsidRPr="00A528A7">
              <w:rPr>
                <w:rFonts w:cs="Times New Roman"/>
                <w:sz w:val="24"/>
                <w:szCs w:val="24"/>
              </w:rPr>
              <w:t xml:space="preserve">НДС не облагается на основании пп. </w:t>
            </w: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xml:space="preserve"> п.</w:t>
            </w: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xml:space="preserve"> ст. </w:t>
            </w: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xml:space="preserve"> Налогового кодекса РФ. </w:t>
            </w:r>
            <w:r w:rsidRPr="00A528A7">
              <w:rPr>
                <w:rFonts w:cs="Times New Roman"/>
                <w:color w:val="FF0000"/>
                <w:sz w:val="24"/>
                <w:szCs w:val="24"/>
              </w:rPr>
              <w:t>]</w:t>
            </w:r>
            <w:r w:rsidR="00520184" w:rsidRPr="00A528A7">
              <w:rPr>
                <w:rFonts w:cs="Times New Roman"/>
                <w:sz w:val="24"/>
                <w:szCs w:val="24"/>
              </w:rPr>
              <w:t xml:space="preserve"> </w:t>
            </w:r>
          </w:p>
        </w:tc>
        <w:tc>
          <w:tcPr>
            <w:tcW w:w="1992" w:type="dxa"/>
            <w:shd w:val="clear" w:color="auto" w:fill="F2F2F2"/>
          </w:tcPr>
          <w:p w14:paraId="6D89AF74" w14:textId="77777777" w:rsidR="00520184" w:rsidRPr="00A528A7" w:rsidRDefault="00520184" w:rsidP="00520184">
            <w:pPr>
              <w:rPr>
                <w:rFonts w:cs="Times New Roman"/>
                <w:sz w:val="24"/>
                <w:szCs w:val="24"/>
              </w:rPr>
            </w:pPr>
          </w:p>
        </w:tc>
        <w:tc>
          <w:tcPr>
            <w:tcW w:w="2667" w:type="dxa"/>
            <w:vMerge/>
            <w:shd w:val="clear" w:color="auto" w:fill="F2F2F2"/>
          </w:tcPr>
          <w:p w14:paraId="561CEBC0" w14:textId="77777777" w:rsidR="00520184" w:rsidRPr="00A528A7" w:rsidRDefault="00520184" w:rsidP="00520184">
            <w:pPr>
              <w:ind w:left="708"/>
              <w:rPr>
                <w:rFonts w:cs="Times New Roman"/>
                <w:sz w:val="24"/>
                <w:szCs w:val="24"/>
              </w:rPr>
            </w:pPr>
          </w:p>
        </w:tc>
      </w:tr>
      <w:tr w:rsidR="00520184" w:rsidRPr="006D2EAF" w14:paraId="14910FD4" w14:textId="77777777" w:rsidTr="00F10B0C">
        <w:trPr>
          <w:trHeight w:val="224"/>
          <w:jc w:val="right"/>
        </w:trPr>
        <w:tc>
          <w:tcPr>
            <w:tcW w:w="1205" w:type="dxa"/>
            <w:vMerge/>
            <w:shd w:val="clear" w:color="auto" w:fill="F2F2F2"/>
          </w:tcPr>
          <w:p w14:paraId="752914D5" w14:textId="77777777" w:rsidR="00520184" w:rsidRPr="00F10B0C" w:rsidRDefault="00520184" w:rsidP="00520184">
            <w:pPr>
              <w:ind w:left="708"/>
              <w:rPr>
                <w:rFonts w:cs="Times New Roman"/>
                <w:sz w:val="24"/>
                <w:szCs w:val="24"/>
              </w:rPr>
            </w:pPr>
          </w:p>
        </w:tc>
        <w:tc>
          <w:tcPr>
            <w:tcW w:w="1802" w:type="dxa"/>
            <w:shd w:val="clear" w:color="auto" w:fill="F2F2F2"/>
          </w:tcPr>
          <w:p w14:paraId="44111641" w14:textId="01C6C3A9" w:rsidR="00520184" w:rsidRPr="00A528A7" w:rsidRDefault="00520184" w:rsidP="00520184">
            <w:pPr>
              <w:ind w:firstLine="0"/>
              <w:rPr>
                <w:rFonts w:cs="Times New Roman"/>
                <w:sz w:val="24"/>
                <w:szCs w:val="24"/>
              </w:rPr>
            </w:pPr>
            <w:r w:rsidRPr="00F10B0C">
              <w:rPr>
                <w:rFonts w:cs="Times New Roman"/>
                <w:sz w:val="24"/>
                <w:szCs w:val="24"/>
              </w:rPr>
              <w:t>Итого</w:t>
            </w:r>
            <w:r w:rsidRPr="00F10B0C">
              <w:rPr>
                <w:rFonts w:cs="Times New Roman"/>
                <w:color w:val="FF0000"/>
                <w:sz w:val="24"/>
                <w:szCs w:val="24"/>
              </w:rPr>
              <w:t xml:space="preserve"> </w:t>
            </w:r>
            <w:r w:rsidR="001C2F45" w:rsidRPr="00F10B0C">
              <w:rPr>
                <w:rFonts w:cs="Times New Roman"/>
                <w:color w:val="FF0000"/>
                <w:sz w:val="24"/>
                <w:szCs w:val="24"/>
              </w:rPr>
              <w:t>[</w:t>
            </w:r>
            <w:r w:rsidRPr="00F10B0C">
              <w:rPr>
                <w:rFonts w:cs="Times New Roman"/>
                <w:color w:val="FF0000"/>
                <w:sz w:val="24"/>
                <w:szCs w:val="24"/>
              </w:rPr>
              <w:t xml:space="preserve"> </w:t>
            </w:r>
            <w:r w:rsidRPr="00F10B0C">
              <w:rPr>
                <w:rFonts w:cs="Times New Roman"/>
                <w:sz w:val="24"/>
                <w:szCs w:val="24"/>
              </w:rPr>
              <w:t xml:space="preserve">, включая  НДС </w:t>
            </w:r>
            <w:r w:rsidR="001C2F45" w:rsidRPr="00F10B0C">
              <w:rPr>
                <w:rFonts w:cs="Times New Roman"/>
                <w:color w:val="FF0000"/>
                <w:sz w:val="24"/>
                <w:szCs w:val="24"/>
              </w:rPr>
              <w:t>]</w:t>
            </w:r>
            <w:r w:rsidRPr="00F10B0C">
              <w:rPr>
                <w:rFonts w:cs="Times New Roman"/>
                <w:color w:val="FF0000"/>
                <w:sz w:val="24"/>
                <w:szCs w:val="24"/>
                <w:vertAlign w:val="superscript"/>
              </w:rPr>
              <w:t xml:space="preserve"> </w:t>
            </w:r>
            <w:r w:rsidRPr="00A528A7">
              <w:rPr>
                <w:rFonts w:cs="Times New Roman"/>
                <w:color w:val="FF0000"/>
                <w:sz w:val="24"/>
                <w:szCs w:val="24"/>
                <w:vertAlign w:val="superscript"/>
              </w:rPr>
              <w:footnoteReference w:id="10"/>
            </w:r>
          </w:p>
        </w:tc>
        <w:tc>
          <w:tcPr>
            <w:tcW w:w="1406" w:type="dxa"/>
            <w:shd w:val="clear" w:color="auto" w:fill="F2F2F2"/>
          </w:tcPr>
          <w:p w14:paraId="5E8FA496" w14:textId="3A64A2A8" w:rsidR="00520184" w:rsidRPr="00A528A7" w:rsidRDefault="001C2F45" w:rsidP="00520184">
            <w:pPr>
              <w:ind w:firstLine="0"/>
              <w:rPr>
                <w:rFonts w:cs="Times New Roman"/>
                <w:sz w:val="24"/>
                <w:szCs w:val="24"/>
              </w:rPr>
            </w:pPr>
            <w:r w:rsidRPr="00A528A7">
              <w:rPr>
                <w:rFonts w:cs="Times New Roman"/>
                <w:color w:val="FF0000"/>
                <w:sz w:val="24"/>
                <w:szCs w:val="24"/>
              </w:rPr>
              <w:t>[</w:t>
            </w:r>
            <w:r w:rsidR="00520184" w:rsidRPr="00A528A7">
              <w:rPr>
                <w:rFonts w:cs="Times New Roman"/>
                <w:sz w:val="24"/>
                <w:szCs w:val="24"/>
              </w:rPr>
              <w:t>•</w:t>
            </w:r>
            <w:r w:rsidRPr="00A528A7">
              <w:rPr>
                <w:rFonts w:cs="Times New Roman"/>
                <w:color w:val="FF0000"/>
                <w:sz w:val="24"/>
                <w:szCs w:val="24"/>
              </w:rPr>
              <w:t>]</w:t>
            </w:r>
            <w:r w:rsidR="00520184" w:rsidRPr="00A528A7">
              <w:rPr>
                <w:rFonts w:cs="Times New Roman"/>
                <w:sz w:val="24"/>
                <w:szCs w:val="24"/>
              </w:rPr>
              <w:t> ₽</w:t>
            </w:r>
          </w:p>
        </w:tc>
        <w:tc>
          <w:tcPr>
            <w:tcW w:w="1992" w:type="dxa"/>
            <w:shd w:val="clear" w:color="auto" w:fill="F2F2F2"/>
          </w:tcPr>
          <w:p w14:paraId="47A9FAB0" w14:textId="77777777" w:rsidR="00520184" w:rsidRPr="00A528A7" w:rsidRDefault="00520184" w:rsidP="00520184">
            <w:pPr>
              <w:ind w:left="432" w:hanging="432"/>
              <w:rPr>
                <w:rFonts w:cs="Times New Roman"/>
                <w:sz w:val="24"/>
                <w:szCs w:val="24"/>
              </w:rPr>
            </w:pPr>
          </w:p>
        </w:tc>
        <w:tc>
          <w:tcPr>
            <w:tcW w:w="2667" w:type="dxa"/>
            <w:vMerge/>
            <w:shd w:val="clear" w:color="auto" w:fill="F2F2F2"/>
          </w:tcPr>
          <w:p w14:paraId="5F0316DD" w14:textId="77777777" w:rsidR="00520184" w:rsidRPr="00A528A7" w:rsidRDefault="00520184" w:rsidP="00520184">
            <w:pPr>
              <w:ind w:left="708"/>
              <w:rPr>
                <w:rFonts w:cs="Times New Roman"/>
                <w:sz w:val="24"/>
                <w:szCs w:val="24"/>
              </w:rPr>
            </w:pPr>
          </w:p>
        </w:tc>
      </w:tr>
      <w:tr w:rsidR="00520184" w:rsidRPr="006D2EAF" w14:paraId="3D62866D" w14:textId="77777777" w:rsidTr="00F10B0C">
        <w:trPr>
          <w:jc w:val="right"/>
        </w:trPr>
        <w:tc>
          <w:tcPr>
            <w:tcW w:w="1205" w:type="dxa"/>
            <w:shd w:val="clear" w:color="auto" w:fill="F2F2F2"/>
          </w:tcPr>
          <w:p w14:paraId="1C18EEF1" w14:textId="77777777" w:rsidR="00520184" w:rsidRPr="00A528A7" w:rsidRDefault="00520184" w:rsidP="00520184">
            <w:pPr>
              <w:rPr>
                <w:rFonts w:cs="Times New Roman"/>
                <w:sz w:val="24"/>
                <w:szCs w:val="24"/>
              </w:rPr>
            </w:pPr>
            <w:r w:rsidRPr="00A528A7">
              <w:rPr>
                <w:rFonts w:cs="Times New Roman"/>
                <w:sz w:val="24"/>
                <w:szCs w:val="24"/>
              </w:rPr>
              <w:t>2</w:t>
            </w:r>
            <w:r w:rsidRPr="00A528A7">
              <w:rPr>
                <w:rFonts w:cs="Times New Roman"/>
                <w:color w:val="FF0000"/>
                <w:sz w:val="24"/>
                <w:szCs w:val="24"/>
                <w:vertAlign w:val="superscript"/>
              </w:rPr>
              <w:footnoteReference w:id="11"/>
            </w:r>
          </w:p>
        </w:tc>
        <w:tc>
          <w:tcPr>
            <w:tcW w:w="1802" w:type="dxa"/>
            <w:shd w:val="clear" w:color="auto" w:fill="F2F2F2"/>
          </w:tcPr>
          <w:p w14:paraId="03934C80" w14:textId="77777777" w:rsidR="00520184" w:rsidRPr="00A528A7" w:rsidRDefault="00520184" w:rsidP="00520184">
            <w:pPr>
              <w:rPr>
                <w:rFonts w:cs="Times New Roman"/>
                <w:sz w:val="24"/>
                <w:szCs w:val="24"/>
              </w:rPr>
            </w:pPr>
          </w:p>
        </w:tc>
        <w:tc>
          <w:tcPr>
            <w:tcW w:w="1406" w:type="dxa"/>
            <w:shd w:val="clear" w:color="auto" w:fill="F2F2F2"/>
          </w:tcPr>
          <w:p w14:paraId="44EA7FC6" w14:textId="77777777" w:rsidR="00520184" w:rsidRPr="00A528A7" w:rsidRDefault="00520184" w:rsidP="00520184">
            <w:pPr>
              <w:ind w:left="432" w:hanging="432"/>
              <w:rPr>
                <w:rFonts w:cs="Times New Roman"/>
                <w:sz w:val="24"/>
                <w:szCs w:val="24"/>
              </w:rPr>
            </w:pPr>
          </w:p>
        </w:tc>
        <w:tc>
          <w:tcPr>
            <w:tcW w:w="1992" w:type="dxa"/>
            <w:shd w:val="clear" w:color="auto" w:fill="F2F2F2"/>
          </w:tcPr>
          <w:p w14:paraId="7334AE63" w14:textId="77777777" w:rsidR="00520184" w:rsidRPr="00A528A7" w:rsidRDefault="00520184" w:rsidP="00520184">
            <w:pPr>
              <w:ind w:left="432" w:hanging="432"/>
              <w:rPr>
                <w:rFonts w:cs="Times New Roman"/>
                <w:sz w:val="24"/>
                <w:szCs w:val="24"/>
              </w:rPr>
            </w:pPr>
          </w:p>
        </w:tc>
        <w:tc>
          <w:tcPr>
            <w:tcW w:w="2667" w:type="dxa"/>
            <w:shd w:val="clear" w:color="auto" w:fill="F2F2F2"/>
          </w:tcPr>
          <w:p w14:paraId="4712F58A" w14:textId="77777777" w:rsidR="00520184" w:rsidRPr="00A528A7" w:rsidRDefault="00520184" w:rsidP="00520184">
            <w:pPr>
              <w:ind w:left="432" w:hanging="432"/>
              <w:rPr>
                <w:rFonts w:cs="Times New Roman"/>
                <w:sz w:val="24"/>
                <w:szCs w:val="24"/>
              </w:rPr>
            </w:pPr>
          </w:p>
        </w:tc>
      </w:tr>
    </w:tbl>
    <w:p w14:paraId="07CBCE88" w14:textId="7C55483F" w:rsidR="00520184" w:rsidRPr="00A528A7" w:rsidRDefault="001C2F45" w:rsidP="00520184">
      <w:pPr>
        <w:tabs>
          <w:tab w:val="left" w:pos="851"/>
          <w:tab w:val="left" w:pos="1418"/>
          <w:tab w:val="left" w:pos="3119"/>
        </w:tabs>
        <w:spacing w:before="120" w:after="240"/>
        <w:ind w:left="851" w:firstLine="0"/>
        <w:outlineLvl w:val="2"/>
        <w:rPr>
          <w:rFonts w:eastAsia="Tahoma" w:cs="Times New Roman"/>
          <w:sz w:val="24"/>
          <w:szCs w:val="24"/>
          <w:lang w:eastAsia="en-US"/>
        </w:rPr>
      </w:pPr>
      <w:r w:rsidRPr="00A528A7">
        <w:rPr>
          <w:rFonts w:eastAsia="Tahoma" w:cs="Times New Roman"/>
          <w:color w:val="FF0000"/>
          <w:sz w:val="24"/>
          <w:szCs w:val="24"/>
          <w:lang w:eastAsia="en-US"/>
        </w:rPr>
        <w:t>]</w:t>
      </w:r>
    </w:p>
    <w:p w14:paraId="30BEDD19" w14:textId="1D7D13D6" w:rsidR="00520184" w:rsidRPr="00A528A7" w:rsidRDefault="001C2F45" w:rsidP="00520184">
      <w:pPr>
        <w:tabs>
          <w:tab w:val="left" w:pos="851"/>
          <w:tab w:val="left" w:pos="1418"/>
          <w:tab w:val="left" w:pos="3119"/>
        </w:tabs>
        <w:spacing w:before="120" w:after="240"/>
        <w:ind w:left="851" w:firstLine="0"/>
        <w:outlineLvl w:val="2"/>
        <w:rPr>
          <w:rFonts w:eastAsia="Calibri" w:cs="Times New Roman"/>
          <w:sz w:val="24"/>
          <w:szCs w:val="24"/>
          <w:lang w:eastAsia="en-US"/>
        </w:rPr>
      </w:pPr>
      <w:r w:rsidRPr="00A528A7">
        <w:rPr>
          <w:rFonts w:eastAsia="Tahoma" w:cs="Times New Roman"/>
          <w:color w:val="FF0000"/>
          <w:sz w:val="24"/>
          <w:szCs w:val="24"/>
          <w:lang w:eastAsia="en-US"/>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520184" w:rsidRPr="006D2EAF" w14:paraId="7525B66F" w14:textId="77777777" w:rsidTr="00F10B0C">
        <w:trPr>
          <w:trHeight w:val="280"/>
        </w:trPr>
        <w:tc>
          <w:tcPr>
            <w:tcW w:w="9356" w:type="dxa"/>
            <w:gridSpan w:val="2"/>
            <w:tcBorders>
              <w:top w:val="nil"/>
              <w:left w:val="nil"/>
            </w:tcBorders>
            <w:shd w:val="clear" w:color="auto" w:fill="F2F2F2"/>
          </w:tcPr>
          <w:p w14:paraId="2534C992" w14:textId="39211F34" w:rsidR="00520184" w:rsidRPr="00A528A7" w:rsidRDefault="00520184" w:rsidP="00520184">
            <w:pPr>
              <w:ind w:right="-143" w:firstLine="0"/>
              <w:rPr>
                <w:rFonts w:ascii="Times New Roman" w:hAnsi="Times New Roman" w:cs="Times New Roman"/>
                <w:sz w:val="24"/>
                <w:szCs w:val="24"/>
                <w:lang w:eastAsia="ru-RU"/>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A528A7">
              <w:rPr>
                <w:rFonts w:ascii="Times New Roman" w:hAnsi="Times New Roman" w:cs="Times New Roman"/>
                <w:sz w:val="24"/>
                <w:szCs w:val="24"/>
              </w:rPr>
              <w:t xml:space="preserve">Аванс </w:t>
            </w:r>
            <w:r w:rsidR="001C2F45" w:rsidRPr="00A528A7">
              <w:rPr>
                <w:rFonts w:ascii="Times New Roman" w:hAnsi="Times New Roman" w:cs="Times New Roman"/>
                <w:color w:val="FF0000"/>
                <w:sz w:val="24"/>
                <w:szCs w:val="24"/>
                <w:lang w:eastAsia="ru-RU"/>
              </w:rPr>
              <w:t>[</w:t>
            </w:r>
            <w:r w:rsidRPr="00A528A7">
              <w:rPr>
                <w:rFonts w:ascii="Times New Roman" w:hAnsi="Times New Roman" w:cs="Times New Roman"/>
                <w:sz w:val="24"/>
                <w:szCs w:val="24"/>
              </w:rPr>
              <w:t xml:space="preserve">№ </w:t>
            </w:r>
            <w:r w:rsidR="001C2F45" w:rsidRPr="00A528A7">
              <w:rPr>
                <w:rFonts w:ascii="Times New Roman" w:hAnsi="Times New Roman" w:cs="Times New Roman"/>
                <w:color w:val="FF0000"/>
                <w:sz w:val="24"/>
                <w:szCs w:val="24"/>
                <w:lang w:eastAsia="ru-RU"/>
              </w:rPr>
              <w:t>[</w:t>
            </w:r>
            <w:r w:rsidRPr="00A528A7">
              <w:rPr>
                <w:rFonts w:ascii="Times New Roman" w:hAnsi="Times New Roman" w:cs="Times New Roman"/>
                <w:sz w:val="24"/>
                <w:szCs w:val="24"/>
              </w:rPr>
              <w:t>•</w:t>
            </w:r>
            <w:r w:rsidR="001C2F45" w:rsidRPr="00A528A7">
              <w:rPr>
                <w:rFonts w:ascii="Times New Roman" w:hAnsi="Times New Roman" w:cs="Times New Roman"/>
                <w:color w:val="FF0000"/>
                <w:sz w:val="24"/>
                <w:szCs w:val="24"/>
                <w:lang w:eastAsia="ru-RU"/>
              </w:rPr>
              <w:t>]]</w:t>
            </w:r>
            <w:r w:rsidRPr="00A528A7">
              <w:rPr>
                <w:rFonts w:ascii="Times New Roman" w:hAnsi="Times New Roman" w:cs="Times New Roman"/>
                <w:sz w:val="24"/>
                <w:szCs w:val="24"/>
                <w:vertAlign w:val="superscript"/>
              </w:rPr>
              <w:footnoteReference w:id="12"/>
            </w:r>
            <w:r w:rsidRPr="00A528A7">
              <w:rPr>
                <w:rFonts w:ascii="Times New Roman" w:hAnsi="Times New Roman" w:cs="Times New Roman"/>
                <w:sz w:val="24"/>
                <w:szCs w:val="24"/>
              </w:rPr>
              <w:t xml:space="preserve"> выплачивается</w:t>
            </w:r>
          </w:p>
        </w:tc>
      </w:tr>
      <w:tr w:rsidR="00520184" w:rsidRPr="006D2EAF" w14:paraId="0CA4D58B" w14:textId="77777777" w:rsidTr="00F10B0C">
        <w:trPr>
          <w:trHeight w:val="280"/>
        </w:trPr>
        <w:tc>
          <w:tcPr>
            <w:tcW w:w="1560" w:type="dxa"/>
            <w:tcBorders>
              <w:left w:val="nil"/>
              <w:right w:val="dotted" w:sz="4" w:space="0" w:color="auto"/>
            </w:tcBorders>
            <w:shd w:val="clear" w:color="auto" w:fill="auto"/>
          </w:tcPr>
          <w:p w14:paraId="42D4BCB5" w14:textId="77777777" w:rsidR="00520184" w:rsidRPr="00A528A7" w:rsidRDefault="00520184" w:rsidP="00520184">
            <w:pPr>
              <w:tabs>
                <w:tab w:val="left" w:pos="1029"/>
                <w:tab w:val="left" w:pos="1418"/>
                <w:tab w:val="left" w:pos="3119"/>
              </w:tabs>
              <w:ind w:firstLine="0"/>
              <w:jc w:val="left"/>
              <w:rPr>
                <w:rFonts w:ascii="Times New Roman" w:hAnsi="Times New Roman" w:cs="Times New Roman"/>
                <w:i/>
                <w:sz w:val="20"/>
                <w:szCs w:val="20"/>
                <w:lang w:eastAsia="ru-RU"/>
              </w:rPr>
            </w:pPr>
            <w:r w:rsidRPr="00A528A7">
              <w:rPr>
                <w:rFonts w:ascii="Times New Roman" w:hAnsi="Times New Roman" w:cs="Times New Roman"/>
                <w:i/>
                <w:sz w:val="20"/>
                <w:szCs w:val="20"/>
              </w:rPr>
              <w:lastRenderedPageBreak/>
              <w:t>Единый платежный день</w:t>
            </w:r>
          </w:p>
          <w:p w14:paraId="7658334F" w14:textId="77777777" w:rsidR="00520184" w:rsidRPr="00A528A7" w:rsidRDefault="00520184" w:rsidP="00520184">
            <w:pPr>
              <w:tabs>
                <w:tab w:val="left" w:pos="1029"/>
                <w:tab w:val="left" w:pos="1418"/>
                <w:tab w:val="left" w:pos="3119"/>
              </w:tabs>
              <w:ind w:firstLine="0"/>
              <w:jc w:val="left"/>
              <w:rPr>
                <w:rFonts w:ascii="Times New Roman" w:hAnsi="Times New Roman" w:cs="Times New Roman"/>
                <w:i/>
                <w:color w:val="70AD47"/>
                <w:sz w:val="20"/>
                <w:szCs w:val="20"/>
              </w:rPr>
            </w:pPr>
          </w:p>
        </w:tc>
        <w:tc>
          <w:tcPr>
            <w:tcW w:w="7796" w:type="dxa"/>
            <w:tcBorders>
              <w:left w:val="dotted" w:sz="4" w:space="0" w:color="auto"/>
            </w:tcBorders>
            <w:shd w:val="clear" w:color="auto" w:fill="F2F2F2"/>
          </w:tcPr>
          <w:p w14:paraId="30B54973" w14:textId="64E8DE6A" w:rsidR="00520184" w:rsidRPr="00A528A7" w:rsidRDefault="001C2F45" w:rsidP="00520184">
            <w:pPr>
              <w:tabs>
                <w:tab w:val="left" w:pos="1029"/>
                <w:tab w:val="left" w:pos="1418"/>
                <w:tab w:val="left" w:pos="3119"/>
              </w:tabs>
              <w:ind w:right="-143" w:firstLine="0"/>
              <w:jc w:val="left"/>
              <w:rPr>
                <w:rFonts w:ascii="Times New Roman" w:eastAsia="Tahoma" w:hAnsi="Times New Roman" w:cs="Times New Roman"/>
                <w:bCs/>
                <w:color w:val="FF0000"/>
                <w:sz w:val="24"/>
                <w:szCs w:val="24"/>
                <w:lang w:val="en-US"/>
              </w:rPr>
            </w:pP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в первый рабочий </w:t>
            </w:r>
            <w:r w:rsidR="006D2EAF" w:rsidRPr="00A528A7">
              <w:rPr>
                <w:rFonts w:ascii="Times New Roman" w:hAnsi="Times New Roman" w:cs="Times New Roman"/>
                <w:sz w:val="24"/>
                <w:szCs w:val="24"/>
              </w:rPr>
              <w:t xml:space="preserve">четверг </w:t>
            </w:r>
            <w:r w:rsidRPr="00A528A7">
              <w:rPr>
                <w:rFonts w:ascii="Times New Roman" w:eastAsia="Tahoma" w:hAnsi="Times New Roman" w:cs="Times New Roman"/>
                <w:bCs/>
                <w:color w:val="FF0000"/>
                <w:sz w:val="24"/>
                <w:szCs w:val="24"/>
                <w:lang w:val="en-US"/>
              </w:rPr>
              <w:t>]</w:t>
            </w:r>
            <w:r w:rsidR="00520184" w:rsidRPr="00A528A7">
              <w:rPr>
                <w:rFonts w:ascii="Times New Roman" w:eastAsia="Tahoma" w:hAnsi="Times New Roman" w:cs="Times New Roman"/>
                <w:bCs/>
                <w:color w:val="FF0000"/>
                <w:sz w:val="24"/>
                <w:szCs w:val="24"/>
                <w:vertAlign w:val="superscript"/>
                <w:lang w:val="en-US"/>
              </w:rPr>
              <w:footnoteReference w:id="13"/>
            </w:r>
          </w:p>
          <w:p w14:paraId="35CF7C0C" w14:textId="77777777" w:rsidR="00520184" w:rsidRPr="00A528A7" w:rsidRDefault="00520184" w:rsidP="00520184">
            <w:pPr>
              <w:tabs>
                <w:tab w:val="left" w:pos="1029"/>
                <w:tab w:val="left" w:pos="1418"/>
                <w:tab w:val="left" w:pos="3119"/>
              </w:tabs>
              <w:ind w:right="-143" w:firstLine="0"/>
              <w:jc w:val="left"/>
              <w:rPr>
                <w:rFonts w:ascii="Times New Roman" w:eastAsia="Tahoma" w:hAnsi="Times New Roman" w:cs="Times New Roman"/>
                <w:bCs/>
                <w:color w:val="FF0000"/>
                <w:sz w:val="24"/>
                <w:szCs w:val="24"/>
              </w:rPr>
            </w:pPr>
            <w:r w:rsidRPr="00A528A7">
              <w:rPr>
                <w:rFonts w:ascii="Times New Roman" w:eastAsia="Tahoma" w:hAnsi="Times New Roman" w:cs="Times New Roman"/>
                <w:bCs/>
                <w:color w:val="FF0000"/>
                <w:sz w:val="24"/>
                <w:szCs w:val="24"/>
              </w:rPr>
              <w:t>/</w:t>
            </w:r>
          </w:p>
          <w:p w14:paraId="73D6A5D5" w14:textId="091F54CB" w:rsidR="00520184" w:rsidRPr="00A528A7" w:rsidRDefault="001C2F45" w:rsidP="00520184">
            <w:pPr>
              <w:tabs>
                <w:tab w:val="left" w:pos="284"/>
              </w:tabs>
              <w:ind w:right="-405" w:firstLine="0"/>
              <w:jc w:val="left"/>
              <w:rPr>
                <w:rFonts w:ascii="Times New Roman" w:hAnsi="Times New Roman" w:cs="Times New Roman"/>
                <w:sz w:val="24"/>
                <w:szCs w:val="24"/>
              </w:rPr>
            </w:pP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color w:val="FF0000"/>
                <w:sz w:val="24"/>
                <w:szCs w:val="24"/>
                <w:vertAlign w:val="superscript"/>
              </w:rPr>
              <w:footnoteReference w:id="14"/>
            </w:r>
          </w:p>
        </w:tc>
      </w:tr>
      <w:tr w:rsidR="00520184" w:rsidRPr="006D2EAF" w14:paraId="310992F0" w14:textId="77777777" w:rsidTr="00F10B0C">
        <w:tc>
          <w:tcPr>
            <w:tcW w:w="1560" w:type="dxa"/>
            <w:tcBorders>
              <w:top w:val="dotted" w:sz="4" w:space="0" w:color="auto"/>
              <w:left w:val="nil"/>
              <w:bottom w:val="dotted" w:sz="4" w:space="0" w:color="auto"/>
              <w:right w:val="dotted" w:sz="4" w:space="0" w:color="auto"/>
            </w:tcBorders>
            <w:shd w:val="clear" w:color="auto" w:fill="auto"/>
          </w:tcPr>
          <w:p w14:paraId="2AA0DE09" w14:textId="77777777" w:rsidR="00520184" w:rsidRPr="00A528A7" w:rsidRDefault="00520184" w:rsidP="00520184">
            <w:pPr>
              <w:ind w:firstLine="0"/>
              <w:jc w:val="left"/>
              <w:rPr>
                <w:rFonts w:ascii="Times New Roman" w:hAnsi="Times New Roman" w:cs="Times New Roman"/>
                <w:i/>
                <w:sz w:val="20"/>
                <w:szCs w:val="20"/>
                <w:lang w:eastAsia="ru-RU"/>
              </w:rPr>
            </w:pPr>
            <w:r w:rsidRPr="00A528A7">
              <w:rPr>
                <w:rFonts w:ascii="Times New Roman" w:hAnsi="Times New Roman" w:cs="Times New Roman"/>
                <w:i/>
                <w:sz w:val="20"/>
                <w:szCs w:val="20"/>
              </w:rPr>
              <w:t>Период отсрочки</w:t>
            </w:r>
          </w:p>
          <w:p w14:paraId="7872BD02" w14:textId="77777777" w:rsidR="00520184" w:rsidRPr="00A528A7" w:rsidRDefault="00520184" w:rsidP="00520184">
            <w:pPr>
              <w:ind w:firstLine="0"/>
              <w:jc w:val="left"/>
              <w:rPr>
                <w:rFonts w:ascii="Times New Roman" w:hAnsi="Times New Roman" w:cs="Times New Roman"/>
                <w:i/>
                <w:sz w:val="20"/>
                <w:szCs w:val="20"/>
              </w:rPr>
            </w:pPr>
          </w:p>
        </w:tc>
        <w:tc>
          <w:tcPr>
            <w:tcW w:w="7796" w:type="dxa"/>
            <w:tcBorders>
              <w:top w:val="dotted" w:sz="4" w:space="0" w:color="auto"/>
              <w:left w:val="dotted" w:sz="4" w:space="0" w:color="auto"/>
              <w:bottom w:val="dotted" w:sz="4" w:space="0" w:color="auto"/>
            </w:tcBorders>
            <w:shd w:val="clear" w:color="auto" w:fill="F2F2F2"/>
          </w:tcPr>
          <w:p w14:paraId="64C9E957" w14:textId="6462FDDC" w:rsidR="00520184" w:rsidRPr="00A528A7" w:rsidRDefault="001C2F45" w:rsidP="00520184">
            <w:pPr>
              <w:ind w:right="-143" w:firstLine="0"/>
              <w:jc w:val="left"/>
              <w:rPr>
                <w:rFonts w:ascii="Times New Roman" w:hAnsi="Times New Roman" w:cs="Times New Roman"/>
                <w:sz w:val="24"/>
                <w:szCs w:val="24"/>
                <w:lang w:eastAsia="ru-RU"/>
              </w:rPr>
            </w:pP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после истечения </w:t>
            </w: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vertAlign w:val="superscript"/>
              </w:rPr>
              <w:footnoteReference w:id="15"/>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 </w:t>
            </w: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sz w:val="24"/>
                <w:szCs w:val="24"/>
              </w:rPr>
              <w:t xml:space="preserve"> не позднее</w:t>
            </w: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vertAlign w:val="superscript"/>
              </w:rPr>
              <w:footnoteReference w:id="16"/>
            </w:r>
            <w:r w:rsidR="00520184" w:rsidRPr="00A528A7">
              <w:rPr>
                <w:rFonts w:ascii="Times New Roman" w:hAnsi="Times New Roman" w:cs="Times New Roman"/>
                <w:bCs/>
                <w:sz w:val="24"/>
                <w:szCs w:val="24"/>
              </w:rPr>
              <w:t xml:space="preserve"> </w:t>
            </w:r>
            <w:r w:rsidRPr="00A528A7">
              <w:rPr>
                <w:rFonts w:ascii="Times New Roman" w:hAnsi="Times New Roman" w:cs="Times New Roman"/>
                <w:bCs/>
                <w:color w:val="FF0000"/>
                <w:sz w:val="24"/>
                <w:szCs w:val="24"/>
                <w:lang w:eastAsia="ru-RU"/>
              </w:rPr>
              <w:t>[</w:t>
            </w:r>
            <w:r w:rsidR="00520184" w:rsidRPr="00A528A7">
              <w:rPr>
                <w:rFonts w:ascii="Times New Roman" w:hAnsi="Times New Roman" w:cs="Times New Roman"/>
                <w:bCs/>
                <w:sz w:val="24"/>
                <w:szCs w:val="24"/>
              </w:rPr>
              <w:t>•</w:t>
            </w:r>
            <w:r w:rsidRPr="00A528A7">
              <w:rPr>
                <w:rFonts w:ascii="Times New Roman" w:hAnsi="Times New Roman" w:cs="Times New Roman"/>
                <w:bCs/>
                <w:color w:val="FF0000"/>
                <w:sz w:val="24"/>
                <w:szCs w:val="24"/>
                <w:lang w:eastAsia="ru-RU"/>
              </w:rPr>
              <w:t>]</w:t>
            </w:r>
            <w:r w:rsidR="00520184" w:rsidRPr="00A528A7">
              <w:rPr>
                <w:rFonts w:ascii="Times New Roman" w:hAnsi="Times New Roman" w:cs="Times New Roman"/>
                <w:bCs/>
                <w:color w:val="FF0000"/>
                <w:sz w:val="24"/>
                <w:szCs w:val="24"/>
                <w:vertAlign w:val="superscript"/>
              </w:rPr>
              <w:footnoteReference w:id="17"/>
            </w:r>
            <w:r w:rsidR="00520184" w:rsidRPr="00A528A7">
              <w:rPr>
                <w:rFonts w:ascii="Times New Roman" w:hAnsi="Times New Roman" w:cs="Times New Roman"/>
                <w:bCs/>
                <w:color w:val="FF0000"/>
                <w:sz w:val="24"/>
                <w:szCs w:val="24"/>
              </w:rPr>
              <w:t xml:space="preserve"> </w:t>
            </w:r>
            <w:r w:rsidR="00520184" w:rsidRPr="00A528A7">
              <w:rPr>
                <w:rFonts w:ascii="Times New Roman" w:hAnsi="Times New Roman" w:cs="Times New Roman"/>
                <w:bCs/>
                <w:sz w:val="24"/>
                <w:szCs w:val="24"/>
              </w:rPr>
              <w:t>р</w:t>
            </w:r>
            <w:r w:rsidR="00520184" w:rsidRPr="00A528A7">
              <w:rPr>
                <w:rFonts w:ascii="Times New Roman" w:hAnsi="Times New Roman" w:cs="Times New Roman"/>
                <w:bCs/>
                <w:sz w:val="24"/>
                <w:szCs w:val="24"/>
                <w:lang w:eastAsia="ru-RU"/>
              </w:rPr>
              <w:t xml:space="preserve">абочих </w:t>
            </w:r>
            <w:r w:rsidR="00520184" w:rsidRPr="00A528A7">
              <w:rPr>
                <w:rFonts w:ascii="Times New Roman" w:hAnsi="Times New Roman" w:cs="Times New Roman"/>
                <w:bCs/>
                <w:sz w:val="24"/>
                <w:szCs w:val="24"/>
              </w:rPr>
              <w:t>дней</w:t>
            </w:r>
          </w:p>
        </w:tc>
      </w:tr>
      <w:tr w:rsidR="00520184" w:rsidRPr="006D2EAF" w14:paraId="0ACB9573" w14:textId="77777777" w:rsidTr="00F10B0C">
        <w:trPr>
          <w:trHeight w:val="1088"/>
        </w:trPr>
        <w:tc>
          <w:tcPr>
            <w:tcW w:w="1560" w:type="dxa"/>
            <w:tcBorders>
              <w:top w:val="dotted" w:sz="4" w:space="0" w:color="auto"/>
              <w:left w:val="nil"/>
              <w:right w:val="dotted" w:sz="4" w:space="0" w:color="auto"/>
            </w:tcBorders>
            <w:shd w:val="clear" w:color="auto" w:fill="auto"/>
          </w:tcPr>
          <w:p w14:paraId="5756BCFB" w14:textId="77777777" w:rsidR="00520184" w:rsidRPr="00A528A7" w:rsidRDefault="00520184" w:rsidP="00520184">
            <w:pPr>
              <w:ind w:firstLine="0"/>
              <w:jc w:val="left"/>
              <w:rPr>
                <w:rFonts w:ascii="Times New Roman" w:hAnsi="Times New Roman" w:cs="Times New Roman"/>
                <w:i/>
                <w:sz w:val="20"/>
                <w:szCs w:val="20"/>
              </w:rPr>
            </w:pPr>
            <w:r w:rsidRPr="00A528A7">
              <w:rPr>
                <w:rFonts w:ascii="Times New Roman" w:hAnsi="Times New Roman" w:cs="Times New Roman"/>
                <w:i/>
                <w:sz w:val="20"/>
                <w:szCs w:val="20"/>
              </w:rPr>
              <w:t>Базовая дата</w:t>
            </w:r>
          </w:p>
        </w:tc>
        <w:tc>
          <w:tcPr>
            <w:tcW w:w="7796" w:type="dxa"/>
            <w:tcBorders>
              <w:top w:val="dotted" w:sz="4" w:space="0" w:color="auto"/>
              <w:left w:val="dotted" w:sz="4" w:space="0" w:color="auto"/>
              <w:bottom w:val="dotted" w:sz="4" w:space="0" w:color="auto"/>
            </w:tcBorders>
            <w:shd w:val="clear" w:color="auto" w:fill="F2F2F2"/>
          </w:tcPr>
          <w:p w14:paraId="359CC113" w14:textId="77777777" w:rsidR="00520184" w:rsidRPr="00A528A7" w:rsidRDefault="00520184" w:rsidP="00520184">
            <w:pPr>
              <w:ind w:right="-143" w:firstLine="0"/>
              <w:jc w:val="left"/>
              <w:rPr>
                <w:rFonts w:ascii="Times New Roman" w:hAnsi="Times New Roman" w:cs="Times New Roman"/>
                <w:sz w:val="24"/>
                <w:szCs w:val="24"/>
                <w:lang w:eastAsia="ru-RU"/>
              </w:rPr>
            </w:pPr>
            <w:r w:rsidRPr="00A528A7">
              <w:rPr>
                <w:rFonts w:ascii="Times New Roman" w:hAnsi="Times New Roman" w:cs="Times New Roman"/>
                <w:sz w:val="24"/>
                <w:szCs w:val="24"/>
              </w:rPr>
              <w:t xml:space="preserve">с момента получения Заказчиком: </w:t>
            </w:r>
          </w:p>
          <w:p w14:paraId="59A7D236" w14:textId="76A35F78" w:rsidR="00520184" w:rsidRPr="00A528A7" w:rsidRDefault="00520184" w:rsidP="006D2EAF">
            <w:pPr>
              <w:widowControl w:val="0"/>
              <w:numPr>
                <w:ilvl w:val="0"/>
                <w:numId w:val="33"/>
              </w:numPr>
              <w:tabs>
                <w:tab w:val="left" w:pos="421"/>
              </w:tabs>
              <w:suppressAutoHyphens w:val="0"/>
              <w:autoSpaceDE w:val="0"/>
              <w:autoSpaceDN w:val="0"/>
              <w:adjustRightInd w:val="0"/>
              <w:ind w:left="0" w:right="-143" w:firstLine="137"/>
              <w:jc w:val="left"/>
              <w:rPr>
                <w:rFonts w:ascii="Times New Roman" w:hAnsi="Times New Roman" w:cs="Times New Roman"/>
                <w:bCs/>
                <w:sz w:val="24"/>
                <w:szCs w:val="24"/>
                <w:lang w:eastAsia="ru-RU"/>
              </w:rPr>
            </w:pPr>
            <w:r w:rsidRPr="00A528A7">
              <w:rPr>
                <w:rFonts w:ascii="Times New Roman" w:hAnsi="Times New Roman" w:cs="Times New Roman"/>
                <w:sz w:val="24"/>
                <w:szCs w:val="24"/>
              </w:rPr>
              <w:t xml:space="preserve">счета на осуществление </w:t>
            </w:r>
            <w:r w:rsidR="001C2F45" w:rsidRPr="00A528A7">
              <w:rPr>
                <w:rFonts w:ascii="Times New Roman" w:hAnsi="Times New Roman" w:cs="Times New Roman"/>
                <w:color w:val="FF0000"/>
                <w:sz w:val="24"/>
                <w:szCs w:val="24"/>
                <w:lang w:eastAsia="ru-RU"/>
              </w:rPr>
              <w:t>[</w:t>
            </w:r>
            <w:r w:rsidRPr="00A528A7">
              <w:rPr>
                <w:rFonts w:ascii="Times New Roman" w:hAnsi="Times New Roman" w:cs="Times New Roman"/>
                <w:color w:val="FF0000"/>
                <w:sz w:val="24"/>
                <w:szCs w:val="24"/>
              </w:rPr>
              <w:t xml:space="preserve"> </w:t>
            </w:r>
            <w:r w:rsidRPr="00A528A7">
              <w:rPr>
                <w:rFonts w:ascii="Times New Roman" w:hAnsi="Times New Roman" w:cs="Times New Roman"/>
                <w:sz w:val="24"/>
                <w:szCs w:val="24"/>
              </w:rPr>
              <w:t xml:space="preserve">соответствующего </w:t>
            </w:r>
            <w:r w:rsidR="001C2F45" w:rsidRPr="00A528A7">
              <w:rPr>
                <w:rFonts w:ascii="Times New Roman" w:hAnsi="Times New Roman" w:cs="Times New Roman"/>
                <w:color w:val="FF0000"/>
                <w:sz w:val="24"/>
                <w:szCs w:val="24"/>
                <w:lang w:eastAsia="ru-RU"/>
              </w:rPr>
              <w:t>]</w:t>
            </w:r>
            <w:r w:rsidRPr="00A528A7">
              <w:rPr>
                <w:rFonts w:ascii="Times New Roman" w:hAnsi="Times New Roman" w:cs="Times New Roman"/>
                <w:sz w:val="24"/>
                <w:szCs w:val="24"/>
              </w:rPr>
              <w:t xml:space="preserve"> авансового платежа;</w:t>
            </w:r>
          </w:p>
          <w:p w14:paraId="1638596E" w14:textId="2EFB1931" w:rsidR="00520184" w:rsidRPr="00A528A7" w:rsidRDefault="001C2F45" w:rsidP="006D2EAF">
            <w:pPr>
              <w:widowControl w:val="0"/>
              <w:numPr>
                <w:ilvl w:val="0"/>
                <w:numId w:val="33"/>
              </w:numPr>
              <w:tabs>
                <w:tab w:val="left" w:pos="421"/>
              </w:tabs>
              <w:suppressAutoHyphens w:val="0"/>
              <w:autoSpaceDE w:val="0"/>
              <w:autoSpaceDN w:val="0"/>
              <w:adjustRightInd w:val="0"/>
              <w:ind w:left="0" w:right="-143" w:firstLine="137"/>
              <w:jc w:val="left"/>
              <w:rPr>
                <w:rFonts w:ascii="Times New Roman" w:hAnsi="Times New Roman" w:cs="Times New Roman"/>
                <w:bCs/>
                <w:sz w:val="24"/>
                <w:szCs w:val="24"/>
                <w:lang w:eastAsia="ru-RU"/>
              </w:rPr>
            </w:pP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lang w:eastAsia="ru-RU"/>
              </w:rPr>
              <w:t xml:space="preserve"> </w:t>
            </w:r>
            <w:r w:rsidR="00520184" w:rsidRPr="00A528A7">
              <w:rPr>
                <w:rFonts w:ascii="Times New Roman" w:hAnsi="Times New Roman" w:cs="Times New Roman"/>
                <w:sz w:val="24"/>
                <w:szCs w:val="24"/>
              </w:rPr>
              <w:t xml:space="preserve">оригинала независимой гарантии возврата авансового платежа </w:t>
            </w:r>
            <w:r w:rsidRPr="00A528A7">
              <w:rPr>
                <w:rFonts w:ascii="Times New Roman" w:hAnsi="Times New Roman" w:cs="Times New Roman"/>
                <w:color w:val="FF0000"/>
                <w:sz w:val="24"/>
                <w:szCs w:val="24"/>
                <w:lang w:eastAsia="ru-RU"/>
              </w:rPr>
              <w:t>]</w:t>
            </w:r>
          </w:p>
        </w:tc>
      </w:tr>
      <w:tr w:rsidR="00520184" w:rsidRPr="006D2EAF" w14:paraId="13609CBC" w14:textId="77777777" w:rsidTr="00F10B0C">
        <w:tc>
          <w:tcPr>
            <w:tcW w:w="1560" w:type="dxa"/>
            <w:tcBorders>
              <w:left w:val="nil"/>
              <w:bottom w:val="nil"/>
              <w:right w:val="dotted" w:sz="4" w:space="0" w:color="auto"/>
            </w:tcBorders>
            <w:shd w:val="clear" w:color="auto" w:fill="auto"/>
          </w:tcPr>
          <w:p w14:paraId="3F311101" w14:textId="77777777" w:rsidR="00520184" w:rsidRPr="00A528A7" w:rsidRDefault="00520184" w:rsidP="00520184">
            <w:pPr>
              <w:tabs>
                <w:tab w:val="left" w:pos="284"/>
              </w:tabs>
              <w:ind w:firstLine="0"/>
              <w:jc w:val="left"/>
              <w:rPr>
                <w:rFonts w:ascii="Times New Roman" w:hAnsi="Times New Roman" w:cs="Times New Roman"/>
                <w:i/>
                <w:sz w:val="20"/>
                <w:szCs w:val="20"/>
              </w:rPr>
            </w:pPr>
            <w:r w:rsidRPr="00A528A7">
              <w:rPr>
                <w:rFonts w:ascii="Times New Roman" w:hAnsi="Times New Roman" w:cs="Times New Roman"/>
                <w:i/>
                <w:sz w:val="20"/>
                <w:szCs w:val="20"/>
              </w:rPr>
              <w:t>Дополнительные условия</w:t>
            </w:r>
          </w:p>
        </w:tc>
        <w:tc>
          <w:tcPr>
            <w:tcW w:w="7796" w:type="dxa"/>
            <w:tcBorders>
              <w:left w:val="dotted" w:sz="4" w:space="0" w:color="auto"/>
            </w:tcBorders>
            <w:shd w:val="clear" w:color="auto" w:fill="F2F2F2"/>
          </w:tcPr>
          <w:p w14:paraId="58661DFE" w14:textId="6BE83BED" w:rsidR="00520184" w:rsidRPr="00A528A7" w:rsidRDefault="001C2F45" w:rsidP="00520184">
            <w:pPr>
              <w:tabs>
                <w:tab w:val="left" w:pos="284"/>
              </w:tabs>
              <w:ind w:right="-143" w:firstLine="0"/>
              <w:jc w:val="left"/>
              <w:rPr>
                <w:rFonts w:ascii="Times New Roman" w:hAnsi="Times New Roman" w:cs="Times New Roman"/>
                <w:sz w:val="24"/>
                <w:szCs w:val="24"/>
                <w:lang w:eastAsia="ru-RU"/>
              </w:rPr>
            </w:pP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При этом сумма каждого счета на осуществление авансового платежа не может превышать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 xml:space="preserve"> ₽, а периодичность перечисления –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один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 xml:space="preserve"> раз в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неделю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месяц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квартал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vertAlign w:val="superscript"/>
              </w:rPr>
              <w:footnoteReference w:id="18"/>
            </w:r>
          </w:p>
          <w:p w14:paraId="60996FD0" w14:textId="77777777" w:rsidR="00520184" w:rsidRPr="00A528A7" w:rsidRDefault="00520184" w:rsidP="00520184">
            <w:pPr>
              <w:tabs>
                <w:tab w:val="left" w:pos="284"/>
              </w:tabs>
              <w:ind w:right="-405" w:firstLine="0"/>
              <w:jc w:val="left"/>
              <w:rPr>
                <w:rFonts w:ascii="Times New Roman" w:hAnsi="Times New Roman" w:cs="Times New Roman"/>
                <w:color w:val="FF0000"/>
                <w:sz w:val="24"/>
                <w:szCs w:val="24"/>
              </w:rPr>
            </w:pPr>
          </w:p>
          <w:p w14:paraId="796376E5" w14:textId="6DCE68B8" w:rsidR="00520184" w:rsidRPr="00A528A7" w:rsidRDefault="001C2F45" w:rsidP="00520184">
            <w:pPr>
              <w:tabs>
                <w:tab w:val="left" w:pos="284"/>
              </w:tabs>
              <w:ind w:right="-405" w:firstLine="0"/>
              <w:jc w:val="left"/>
              <w:rPr>
                <w:rFonts w:ascii="Times New Roman" w:hAnsi="Times New Roman" w:cs="Times New Roman"/>
                <w:color w:val="FF0000"/>
                <w:sz w:val="24"/>
                <w:szCs w:val="24"/>
              </w:rPr>
            </w:pP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Аванс выплачивается при условии подписания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 xml:space="preserve"> </w:t>
            </w:r>
            <w:r w:rsidR="00520184" w:rsidRPr="00A528A7">
              <w:rPr>
                <w:rFonts w:ascii="Times New Roman" w:hAnsi="Times New Roman" w:cs="Times New Roman"/>
                <w:i/>
                <w:sz w:val="24"/>
                <w:szCs w:val="24"/>
              </w:rPr>
              <w:t>(указать документ, подписание которого является условием по выплате аванса)</w:t>
            </w:r>
            <w:r w:rsidR="00520184" w:rsidRPr="00A528A7">
              <w:rPr>
                <w:rFonts w:ascii="Times New Roman" w:hAnsi="Times New Roman" w:cs="Times New Roman"/>
                <w:sz w:val="24"/>
                <w:szCs w:val="24"/>
              </w:rPr>
              <w:t xml:space="preserve">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vertAlign w:val="superscript"/>
              </w:rPr>
              <w:footnoteReference w:id="19"/>
            </w:r>
          </w:p>
          <w:p w14:paraId="77D52473" w14:textId="77777777" w:rsidR="00520184" w:rsidRPr="00A528A7" w:rsidRDefault="00520184" w:rsidP="00520184">
            <w:pPr>
              <w:tabs>
                <w:tab w:val="left" w:pos="284"/>
              </w:tabs>
              <w:ind w:right="-405" w:firstLine="0"/>
              <w:jc w:val="left"/>
              <w:rPr>
                <w:rFonts w:ascii="Times New Roman" w:hAnsi="Times New Roman" w:cs="Times New Roman"/>
                <w:color w:val="FF0000"/>
                <w:sz w:val="24"/>
                <w:szCs w:val="24"/>
              </w:rPr>
            </w:pPr>
          </w:p>
          <w:p w14:paraId="46E45A52" w14:textId="30A0CB3E" w:rsidR="00520184" w:rsidRPr="00A528A7" w:rsidRDefault="001C2F45" w:rsidP="00520184">
            <w:pPr>
              <w:tabs>
                <w:tab w:val="left" w:pos="284"/>
              </w:tabs>
              <w:ind w:right="-405" w:firstLine="0"/>
              <w:jc w:val="left"/>
              <w:rPr>
                <w:rFonts w:ascii="Times New Roman" w:hAnsi="Times New Roman" w:cs="Times New Roman"/>
                <w:sz w:val="24"/>
                <w:szCs w:val="24"/>
              </w:rPr>
            </w:pP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vertAlign w:val="superscript"/>
              </w:rPr>
              <w:footnoteReference w:id="20"/>
            </w:r>
          </w:p>
          <w:p w14:paraId="4169D015" w14:textId="77777777" w:rsidR="00520184" w:rsidRPr="00A528A7" w:rsidRDefault="00520184" w:rsidP="00520184">
            <w:pPr>
              <w:ind w:right="-405" w:firstLine="0"/>
              <w:jc w:val="left"/>
              <w:rPr>
                <w:rFonts w:ascii="Times New Roman" w:hAnsi="Times New Roman" w:cs="Times New Roman"/>
                <w:sz w:val="24"/>
                <w:szCs w:val="24"/>
                <w:lang w:eastAsia="ru-RU"/>
              </w:rPr>
            </w:pPr>
          </w:p>
        </w:tc>
      </w:tr>
    </w:tbl>
    <w:p w14:paraId="7C69895F" w14:textId="7177FBFF" w:rsidR="00520184" w:rsidRDefault="001C2F45" w:rsidP="00520184">
      <w:pPr>
        <w:tabs>
          <w:tab w:val="left" w:pos="851"/>
          <w:tab w:val="left" w:pos="1418"/>
          <w:tab w:val="left" w:pos="3119"/>
        </w:tabs>
        <w:spacing w:before="120" w:after="240"/>
        <w:ind w:left="851" w:firstLine="0"/>
        <w:outlineLvl w:val="2"/>
        <w:rPr>
          <w:rFonts w:eastAsia="Tahoma" w:cs="Times New Roman"/>
          <w:color w:val="FF0000"/>
          <w:sz w:val="24"/>
          <w:szCs w:val="24"/>
          <w:lang w:eastAsia="en-US"/>
        </w:rPr>
      </w:pPr>
      <w:bookmarkStart w:id="13" w:name="_Toc528579961"/>
      <w:bookmarkStart w:id="14" w:name="_Toc528579960"/>
      <w:bookmarkEnd w:id="4"/>
      <w:bookmarkEnd w:id="5"/>
      <w:bookmarkEnd w:id="6"/>
      <w:bookmarkEnd w:id="7"/>
      <w:bookmarkEnd w:id="8"/>
      <w:bookmarkEnd w:id="9"/>
      <w:bookmarkEnd w:id="10"/>
      <w:bookmarkEnd w:id="11"/>
      <w:bookmarkEnd w:id="12"/>
      <w:r w:rsidRPr="00A528A7">
        <w:rPr>
          <w:rFonts w:eastAsia="Tahoma" w:cs="Times New Roman"/>
          <w:color w:val="FF0000"/>
          <w:sz w:val="24"/>
          <w:szCs w:val="24"/>
          <w:lang w:eastAsia="en-US"/>
        </w:rPr>
        <w:t>]</w:t>
      </w:r>
    </w:p>
    <w:p w14:paraId="6730ADB5" w14:textId="77777777" w:rsidR="006D2EAF" w:rsidRPr="006D2EAF" w:rsidRDefault="006D2EAF" w:rsidP="006D2EAF">
      <w:pPr>
        <w:tabs>
          <w:tab w:val="left" w:pos="851"/>
          <w:tab w:val="left" w:pos="1418"/>
          <w:tab w:val="left" w:pos="3119"/>
        </w:tabs>
        <w:spacing w:before="120" w:after="240"/>
        <w:ind w:firstLine="851"/>
        <w:outlineLvl w:val="2"/>
        <w:rPr>
          <w:rFonts w:eastAsia="Tahoma" w:cs="Times New Roman"/>
          <w:i/>
          <w:color w:val="FF0000"/>
          <w:sz w:val="24"/>
          <w:szCs w:val="24"/>
          <w:lang w:eastAsia="en-US"/>
        </w:rPr>
      </w:pPr>
      <w:r w:rsidRPr="006D2EAF">
        <w:rPr>
          <w:rFonts w:eastAsia="Tahoma" w:cs="Times New Roman"/>
          <w:i/>
          <w:color w:val="FF0000"/>
          <w:sz w:val="24"/>
          <w:szCs w:val="24"/>
          <w:lang w:eastAsia="en-US"/>
        </w:rPr>
        <w:t>Примечание: Если Договор не является внутригрупповым и предоплата не 100%, порядок оплаты изложить в следующей редакции:</w:t>
      </w:r>
    </w:p>
    <w:p w14:paraId="77C800BD" w14:textId="131DE9A9" w:rsidR="00520184" w:rsidRPr="00A528A7" w:rsidRDefault="001C2F45" w:rsidP="00520184">
      <w:pPr>
        <w:tabs>
          <w:tab w:val="left" w:pos="851"/>
          <w:tab w:val="left" w:pos="1418"/>
          <w:tab w:val="left" w:pos="3119"/>
        </w:tabs>
        <w:spacing w:before="120" w:after="240"/>
        <w:ind w:left="851" w:firstLine="0"/>
        <w:outlineLvl w:val="2"/>
        <w:rPr>
          <w:rFonts w:eastAsia="Tahoma" w:cs="Times New Roman"/>
          <w:sz w:val="24"/>
          <w:szCs w:val="24"/>
          <w:lang w:eastAsia="en-US"/>
        </w:rPr>
      </w:pPr>
      <w:r w:rsidRPr="00A528A7">
        <w:rPr>
          <w:rFonts w:eastAsia="Tahoma" w:cs="Times New Roman"/>
          <w:color w:val="FF0000"/>
          <w:sz w:val="24"/>
          <w:szCs w:val="24"/>
          <w:lang w:eastAsia="en-US"/>
        </w:rPr>
        <w:t>[</w:t>
      </w:r>
    </w:p>
    <w:tbl>
      <w:tblPr>
        <w:tblStyle w:val="71"/>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520184" w:rsidRPr="006D2EAF" w14:paraId="4C1D5FCB" w14:textId="77777777" w:rsidTr="00F10B0C">
        <w:trPr>
          <w:trHeight w:val="280"/>
        </w:trPr>
        <w:tc>
          <w:tcPr>
            <w:tcW w:w="9356" w:type="dxa"/>
            <w:gridSpan w:val="2"/>
            <w:tcBorders>
              <w:top w:val="dotted" w:sz="4" w:space="0" w:color="auto"/>
            </w:tcBorders>
            <w:shd w:val="clear" w:color="auto" w:fill="F2F2F2"/>
          </w:tcPr>
          <w:p w14:paraId="4ED13CFC" w14:textId="3F5EB97D" w:rsidR="00520184" w:rsidRPr="00A528A7" w:rsidRDefault="00520184" w:rsidP="00520184">
            <w:pPr>
              <w:ind w:firstLine="0"/>
              <w:rPr>
                <w:rFonts w:ascii="Times New Roman" w:hAnsi="Times New Roman" w:cs="Times New Roman"/>
                <w:b/>
                <w:sz w:val="24"/>
                <w:szCs w:val="24"/>
              </w:rPr>
            </w:pPr>
            <w:r w:rsidRPr="00A528A7">
              <w:rPr>
                <w:rFonts w:ascii="Times New Roman" w:hAnsi="Times New Roman" w:cs="Times New Roman"/>
                <w:sz w:val="24"/>
                <w:szCs w:val="24"/>
              </w:rPr>
              <w:t xml:space="preserve">Оплата </w:t>
            </w:r>
            <w:r w:rsidR="006D2EAF" w:rsidRPr="00A528A7">
              <w:rPr>
                <w:rFonts w:ascii="Times New Roman" w:hAnsi="Times New Roman" w:cs="Times New Roman"/>
                <w:sz w:val="24"/>
                <w:szCs w:val="24"/>
              </w:rPr>
              <w:t xml:space="preserve">фактически </w:t>
            </w:r>
            <w:r w:rsidRPr="00A528A7">
              <w:rPr>
                <w:rFonts w:ascii="Times New Roman" w:hAnsi="Times New Roman" w:cs="Times New Roman"/>
                <w:sz w:val="24"/>
                <w:szCs w:val="24"/>
              </w:rPr>
              <w:t>выполненных работ производится</w:t>
            </w:r>
            <w:r w:rsidRPr="00A528A7">
              <w:rPr>
                <w:rFonts w:ascii="Times New Roman" w:hAnsi="Times New Roman" w:cs="Times New Roman"/>
                <w:b/>
                <w:sz w:val="24"/>
                <w:szCs w:val="24"/>
              </w:rPr>
              <w:t xml:space="preserve"> </w:t>
            </w:r>
            <w:r w:rsidR="001C2F45" w:rsidRPr="00A528A7">
              <w:rPr>
                <w:rFonts w:ascii="Times New Roman" w:hAnsi="Times New Roman" w:cs="Times New Roman"/>
                <w:color w:val="FF0000"/>
                <w:sz w:val="24"/>
                <w:szCs w:val="24"/>
              </w:rPr>
              <w:t>[</w:t>
            </w:r>
            <w:r w:rsidRPr="00A528A7">
              <w:rPr>
                <w:rFonts w:ascii="Times New Roman" w:hAnsi="Times New Roman" w:cs="Times New Roman"/>
                <w:color w:val="FF0000"/>
                <w:sz w:val="24"/>
                <w:szCs w:val="24"/>
              </w:rPr>
              <w:t xml:space="preserve"> </w:t>
            </w:r>
            <w:r w:rsidRPr="00A528A7">
              <w:rPr>
                <w:rFonts w:ascii="Times New Roman" w:hAnsi="Times New Roman" w:cs="Times New Roman"/>
                <w:sz w:val="24"/>
                <w:szCs w:val="24"/>
              </w:rPr>
              <w:t>за вычетом зачтенного аванса</w:t>
            </w:r>
            <w:r w:rsidR="001C2F45" w:rsidRPr="00A528A7">
              <w:rPr>
                <w:rFonts w:ascii="Times New Roman" w:hAnsi="Times New Roman" w:cs="Times New Roman"/>
                <w:color w:val="FF0000"/>
                <w:sz w:val="24"/>
                <w:szCs w:val="24"/>
              </w:rPr>
              <w:t>]</w:t>
            </w:r>
            <w:r w:rsidRPr="00A528A7">
              <w:rPr>
                <w:rFonts w:ascii="Times New Roman" w:hAnsi="Times New Roman" w:cs="Times New Roman"/>
                <w:sz w:val="24"/>
                <w:szCs w:val="24"/>
              </w:rPr>
              <w:t xml:space="preserve"> </w:t>
            </w:r>
            <w:r w:rsidR="001C2F45" w:rsidRPr="00A528A7">
              <w:rPr>
                <w:rFonts w:ascii="Times New Roman" w:hAnsi="Times New Roman" w:cs="Times New Roman"/>
                <w:color w:val="FF0000"/>
                <w:sz w:val="24"/>
                <w:szCs w:val="24"/>
              </w:rPr>
              <w:t>[</w:t>
            </w:r>
            <w:r w:rsidRPr="00A528A7">
              <w:rPr>
                <w:rFonts w:ascii="Times New Roman" w:hAnsi="Times New Roman" w:cs="Times New Roman"/>
                <w:sz w:val="24"/>
                <w:szCs w:val="24"/>
              </w:rPr>
              <w:t xml:space="preserve"> поэтапно </w:t>
            </w:r>
            <w:r w:rsidR="001C2F45" w:rsidRPr="00A528A7">
              <w:rPr>
                <w:rFonts w:ascii="Times New Roman" w:hAnsi="Times New Roman" w:cs="Times New Roman"/>
                <w:color w:val="FF0000"/>
                <w:sz w:val="24"/>
                <w:szCs w:val="24"/>
              </w:rPr>
              <w:t>]</w:t>
            </w:r>
          </w:p>
        </w:tc>
      </w:tr>
      <w:tr w:rsidR="00520184" w:rsidRPr="006D2EAF" w14:paraId="1A61AF4C" w14:textId="77777777" w:rsidTr="00F10B0C">
        <w:trPr>
          <w:trHeight w:val="280"/>
        </w:trPr>
        <w:tc>
          <w:tcPr>
            <w:tcW w:w="1418" w:type="dxa"/>
            <w:tcBorders>
              <w:right w:val="dotted" w:sz="4" w:space="0" w:color="auto"/>
            </w:tcBorders>
          </w:tcPr>
          <w:p w14:paraId="1DF0DD31" w14:textId="77777777" w:rsidR="00520184" w:rsidRPr="00A528A7" w:rsidRDefault="00520184" w:rsidP="00520184">
            <w:pPr>
              <w:tabs>
                <w:tab w:val="left" w:pos="1410"/>
              </w:tabs>
              <w:ind w:right="-150" w:firstLine="0"/>
              <w:rPr>
                <w:rFonts w:ascii="Times New Roman" w:hAnsi="Times New Roman" w:cs="Times New Roman"/>
                <w:i/>
                <w:sz w:val="20"/>
                <w:szCs w:val="20"/>
                <w:lang w:eastAsia="ru-RU"/>
              </w:rPr>
            </w:pPr>
            <w:r w:rsidRPr="00A528A7">
              <w:rPr>
                <w:rFonts w:ascii="Times New Roman" w:hAnsi="Times New Roman" w:cs="Times New Roman"/>
                <w:i/>
                <w:sz w:val="20"/>
                <w:szCs w:val="20"/>
              </w:rPr>
              <w:t>Единый платежный день</w:t>
            </w:r>
          </w:p>
          <w:p w14:paraId="3C62709A" w14:textId="77777777" w:rsidR="00520184" w:rsidRPr="00A528A7" w:rsidRDefault="00520184" w:rsidP="00520184">
            <w:pPr>
              <w:tabs>
                <w:tab w:val="left" w:pos="1410"/>
              </w:tabs>
              <w:ind w:right="-150" w:firstLine="0"/>
              <w:rPr>
                <w:rFonts w:ascii="Times New Roman" w:hAnsi="Times New Roman" w:cs="Times New Roman"/>
                <w:sz w:val="20"/>
                <w:szCs w:val="20"/>
                <w:lang w:eastAsia="ru-RU"/>
              </w:rPr>
            </w:pPr>
          </w:p>
        </w:tc>
        <w:tc>
          <w:tcPr>
            <w:tcW w:w="7938" w:type="dxa"/>
            <w:tcBorders>
              <w:top w:val="dotted" w:sz="4" w:space="0" w:color="auto"/>
              <w:left w:val="dotted" w:sz="4" w:space="0" w:color="auto"/>
              <w:bottom w:val="dotted" w:sz="4" w:space="0" w:color="auto"/>
            </w:tcBorders>
            <w:shd w:val="clear" w:color="auto" w:fill="F2F2F2"/>
          </w:tcPr>
          <w:p w14:paraId="27868895" w14:textId="45737076" w:rsidR="00520184" w:rsidRPr="00A528A7" w:rsidRDefault="001C2F45" w:rsidP="00520184">
            <w:pPr>
              <w:tabs>
                <w:tab w:val="left" w:pos="1029"/>
                <w:tab w:val="left" w:pos="1418"/>
                <w:tab w:val="left" w:pos="3119"/>
              </w:tabs>
              <w:ind w:firstLine="0"/>
              <w:jc w:val="left"/>
              <w:rPr>
                <w:rFonts w:ascii="Times New Roman" w:hAnsi="Times New Roman" w:cs="Times New Roman"/>
                <w:bCs/>
                <w:sz w:val="24"/>
                <w:szCs w:val="24"/>
                <w:lang w:val="en-US"/>
              </w:rPr>
            </w:pP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в первый рабочий </w:t>
            </w:r>
            <w:r w:rsidR="006D2EAF" w:rsidRPr="00A528A7">
              <w:rPr>
                <w:rFonts w:ascii="Times New Roman" w:hAnsi="Times New Roman" w:cs="Times New Roman"/>
                <w:sz w:val="24"/>
                <w:szCs w:val="24"/>
              </w:rPr>
              <w:t>четверг</w:t>
            </w:r>
            <w:r w:rsidR="00520184" w:rsidRPr="00A528A7">
              <w:rPr>
                <w:rFonts w:ascii="Times New Roman" w:hAnsi="Times New Roman" w:cs="Times New Roman"/>
                <w:color w:val="FF0000"/>
                <w:sz w:val="24"/>
                <w:szCs w:val="24"/>
              </w:rPr>
              <w:t xml:space="preserve"> </w:t>
            </w: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bCs/>
                <w:color w:val="FF0000"/>
                <w:sz w:val="24"/>
                <w:szCs w:val="24"/>
                <w:vertAlign w:val="superscript"/>
                <w:lang w:val="en-US"/>
              </w:rPr>
              <w:t xml:space="preserve"> </w:t>
            </w:r>
            <w:r w:rsidR="00520184" w:rsidRPr="00A528A7">
              <w:rPr>
                <w:rFonts w:ascii="Times New Roman" w:hAnsi="Times New Roman" w:cs="Times New Roman"/>
                <w:bCs/>
                <w:color w:val="FF0000"/>
                <w:sz w:val="24"/>
                <w:szCs w:val="24"/>
                <w:vertAlign w:val="superscript"/>
                <w:lang w:val="en-US"/>
              </w:rPr>
              <w:footnoteReference w:id="21"/>
            </w:r>
          </w:p>
          <w:p w14:paraId="6F327E4A" w14:textId="77777777" w:rsidR="00520184" w:rsidRPr="00A528A7" w:rsidRDefault="00520184" w:rsidP="00520184">
            <w:pPr>
              <w:tabs>
                <w:tab w:val="left" w:pos="1029"/>
                <w:tab w:val="left" w:pos="1418"/>
                <w:tab w:val="left" w:pos="3119"/>
              </w:tabs>
              <w:ind w:right="-143" w:firstLine="0"/>
              <w:jc w:val="left"/>
              <w:rPr>
                <w:rFonts w:ascii="Times New Roman" w:hAnsi="Times New Roman" w:cs="Times New Roman"/>
                <w:bCs/>
                <w:color w:val="FF0000"/>
                <w:sz w:val="24"/>
                <w:szCs w:val="24"/>
              </w:rPr>
            </w:pPr>
            <w:r w:rsidRPr="00A528A7">
              <w:rPr>
                <w:rFonts w:ascii="Times New Roman" w:hAnsi="Times New Roman" w:cs="Times New Roman"/>
                <w:bCs/>
                <w:color w:val="FF0000"/>
                <w:sz w:val="24"/>
                <w:szCs w:val="24"/>
              </w:rPr>
              <w:t>/</w:t>
            </w:r>
          </w:p>
          <w:p w14:paraId="7F23C5A1" w14:textId="3C27F485" w:rsidR="00520184" w:rsidRPr="00A528A7" w:rsidRDefault="001C2F45" w:rsidP="00520184">
            <w:pPr>
              <w:tabs>
                <w:tab w:val="left" w:pos="1029"/>
                <w:tab w:val="left" w:pos="1418"/>
                <w:tab w:val="left" w:pos="3119"/>
              </w:tabs>
              <w:ind w:firstLine="0"/>
              <w:jc w:val="left"/>
              <w:rPr>
                <w:rFonts w:ascii="Times New Roman" w:hAnsi="Times New Roman" w:cs="Times New Roman"/>
                <w:color w:val="FFC000"/>
                <w:sz w:val="24"/>
                <w:szCs w:val="24"/>
              </w:rPr>
            </w:pP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color w:val="FF0000"/>
                <w:sz w:val="24"/>
                <w:szCs w:val="24"/>
                <w:vertAlign w:val="superscript"/>
              </w:rPr>
              <w:footnoteReference w:id="22"/>
            </w:r>
          </w:p>
        </w:tc>
      </w:tr>
      <w:tr w:rsidR="00520184" w:rsidRPr="006D2EAF" w14:paraId="4E65FBAC" w14:textId="77777777" w:rsidTr="00F10B0C">
        <w:tc>
          <w:tcPr>
            <w:tcW w:w="1418" w:type="dxa"/>
            <w:tcBorders>
              <w:bottom w:val="dotted" w:sz="4" w:space="0" w:color="auto"/>
              <w:right w:val="dotted" w:sz="4" w:space="0" w:color="auto"/>
            </w:tcBorders>
          </w:tcPr>
          <w:p w14:paraId="308EA930" w14:textId="77777777" w:rsidR="00520184" w:rsidRPr="00A528A7" w:rsidRDefault="00520184" w:rsidP="00520184">
            <w:pPr>
              <w:tabs>
                <w:tab w:val="left" w:pos="1410"/>
              </w:tabs>
              <w:ind w:right="-150" w:firstLine="0"/>
              <w:rPr>
                <w:rFonts w:ascii="Times New Roman" w:hAnsi="Times New Roman" w:cs="Times New Roman"/>
                <w:i/>
                <w:sz w:val="20"/>
                <w:szCs w:val="20"/>
                <w:lang w:eastAsia="ru-RU"/>
              </w:rPr>
            </w:pPr>
            <w:r w:rsidRPr="00A528A7">
              <w:rPr>
                <w:rFonts w:ascii="Times New Roman" w:hAnsi="Times New Roman" w:cs="Times New Roman"/>
                <w:i/>
                <w:sz w:val="20"/>
                <w:szCs w:val="20"/>
              </w:rPr>
              <w:t>Период отсрочки</w:t>
            </w:r>
          </w:p>
          <w:p w14:paraId="6BFD6137" w14:textId="77777777" w:rsidR="00520184" w:rsidRPr="00A528A7" w:rsidRDefault="00520184" w:rsidP="00520184">
            <w:pPr>
              <w:tabs>
                <w:tab w:val="left" w:pos="1410"/>
              </w:tabs>
              <w:ind w:right="-150" w:firstLine="0"/>
              <w:rPr>
                <w:rFonts w:ascii="Times New Roman" w:hAnsi="Times New Roman" w:cs="Times New Roman"/>
                <w:sz w:val="20"/>
                <w:szCs w:val="20"/>
                <w:lang w:eastAsia="ru-RU"/>
              </w:rPr>
            </w:pPr>
          </w:p>
        </w:tc>
        <w:tc>
          <w:tcPr>
            <w:tcW w:w="7938" w:type="dxa"/>
            <w:tcBorders>
              <w:top w:val="dotted" w:sz="4" w:space="0" w:color="auto"/>
              <w:left w:val="dotted" w:sz="4" w:space="0" w:color="auto"/>
              <w:bottom w:val="dotted" w:sz="4" w:space="0" w:color="auto"/>
            </w:tcBorders>
            <w:shd w:val="clear" w:color="auto" w:fill="F2F2F2"/>
          </w:tcPr>
          <w:p w14:paraId="72875F75" w14:textId="57A84B1E" w:rsidR="00520184" w:rsidRPr="00A528A7" w:rsidRDefault="001C2F45" w:rsidP="00520184">
            <w:pPr>
              <w:ind w:firstLine="0"/>
              <w:jc w:val="left"/>
              <w:rPr>
                <w:rFonts w:ascii="Times New Roman" w:hAnsi="Times New Roman" w:cs="Times New Roman"/>
                <w:sz w:val="24"/>
                <w:szCs w:val="24"/>
              </w:rPr>
            </w:pP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после истечения </w:t>
            </w: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iCs/>
                <w:color w:val="FF0000"/>
                <w:sz w:val="24"/>
                <w:szCs w:val="24"/>
                <w:vertAlign w:val="superscript"/>
                <w:lang w:eastAsia="ru-RU"/>
              </w:rPr>
              <w:footnoteReference w:id="23"/>
            </w:r>
            <w:r w:rsidR="00520184" w:rsidRPr="00A528A7">
              <w:rPr>
                <w:rFonts w:ascii="Times New Roman" w:hAnsi="Times New Roman" w:cs="Times New Roman"/>
                <w:sz w:val="24"/>
                <w:szCs w:val="24"/>
              </w:rPr>
              <w:t xml:space="preserve"> /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 xml:space="preserve"> не позднее </w:t>
            </w: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vertAlign w:val="superscript"/>
                <w:lang w:eastAsia="ru-RU"/>
              </w:rPr>
              <w:footnoteReference w:id="24"/>
            </w:r>
            <w:r w:rsidR="00520184" w:rsidRPr="00A528A7">
              <w:rPr>
                <w:rFonts w:ascii="Times New Roman" w:hAnsi="Times New Roman" w:cs="Times New Roman"/>
                <w:sz w:val="24"/>
                <w:szCs w:val="24"/>
              </w:rPr>
              <w:t xml:space="preserve">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w:t>
            </w:r>
            <w:r w:rsidRPr="00A528A7">
              <w:rPr>
                <w:rFonts w:ascii="Times New Roman" w:hAnsi="Times New Roman" w:cs="Times New Roman"/>
                <w:color w:val="FF0000"/>
                <w:sz w:val="24"/>
                <w:szCs w:val="24"/>
              </w:rPr>
              <w:t>]</w:t>
            </w:r>
            <w:r w:rsidR="006D2EAF" w:rsidRPr="00A528A7">
              <w:rPr>
                <w:rFonts w:ascii="Times New Roman" w:hAnsi="Times New Roman" w:cs="Times New Roman"/>
                <w:bCs/>
                <w:color w:val="FF0000"/>
                <w:sz w:val="24"/>
                <w:szCs w:val="24"/>
                <w:vertAlign w:val="superscript"/>
              </w:rPr>
              <w:footnoteReference w:id="25"/>
            </w:r>
            <w:r w:rsidR="00520184" w:rsidRPr="00A528A7">
              <w:rPr>
                <w:rFonts w:ascii="Times New Roman" w:hAnsi="Times New Roman" w:cs="Times New Roman"/>
                <w:sz w:val="24"/>
                <w:szCs w:val="24"/>
              </w:rPr>
              <w:t xml:space="preserve"> календарных дней</w:t>
            </w:r>
          </w:p>
        </w:tc>
      </w:tr>
      <w:tr w:rsidR="00520184" w:rsidRPr="006D2EAF" w14:paraId="65FB3CA2" w14:textId="77777777" w:rsidTr="00F10B0C">
        <w:tc>
          <w:tcPr>
            <w:tcW w:w="1418" w:type="dxa"/>
            <w:tcBorders>
              <w:top w:val="dotted" w:sz="4" w:space="0" w:color="auto"/>
              <w:bottom w:val="nil"/>
              <w:right w:val="dotted" w:sz="4" w:space="0" w:color="auto"/>
            </w:tcBorders>
          </w:tcPr>
          <w:p w14:paraId="3974CC2D" w14:textId="77777777" w:rsidR="00520184" w:rsidRPr="00A528A7" w:rsidRDefault="00520184" w:rsidP="00520184">
            <w:pPr>
              <w:tabs>
                <w:tab w:val="left" w:pos="1410"/>
              </w:tabs>
              <w:ind w:right="-150" w:firstLine="0"/>
              <w:rPr>
                <w:rFonts w:ascii="Times New Roman" w:hAnsi="Times New Roman" w:cs="Times New Roman"/>
                <w:i/>
                <w:sz w:val="20"/>
                <w:szCs w:val="20"/>
                <w:lang w:eastAsia="ru-RU"/>
              </w:rPr>
            </w:pPr>
            <w:r w:rsidRPr="00A528A7">
              <w:rPr>
                <w:rFonts w:ascii="Times New Roman" w:hAnsi="Times New Roman" w:cs="Times New Roman"/>
                <w:i/>
                <w:sz w:val="20"/>
                <w:szCs w:val="20"/>
              </w:rPr>
              <w:t>Базовая дата</w:t>
            </w:r>
          </w:p>
        </w:tc>
        <w:tc>
          <w:tcPr>
            <w:tcW w:w="7938" w:type="dxa"/>
            <w:tcBorders>
              <w:top w:val="dotted" w:sz="4" w:space="0" w:color="auto"/>
              <w:left w:val="dotted" w:sz="4" w:space="0" w:color="auto"/>
              <w:bottom w:val="dotted" w:sz="4" w:space="0" w:color="auto"/>
            </w:tcBorders>
            <w:shd w:val="clear" w:color="auto" w:fill="F2F2F2"/>
          </w:tcPr>
          <w:p w14:paraId="50C9BA41" w14:textId="0EF70F44" w:rsidR="00520184" w:rsidRPr="00A528A7" w:rsidRDefault="00520184">
            <w:pPr>
              <w:ind w:firstLine="0"/>
              <w:jc w:val="left"/>
              <w:rPr>
                <w:rFonts w:ascii="Times New Roman" w:hAnsi="Times New Roman" w:cs="Times New Roman"/>
                <w:sz w:val="24"/>
                <w:szCs w:val="24"/>
              </w:rPr>
            </w:pPr>
            <w:r w:rsidRPr="00A528A7">
              <w:rPr>
                <w:rFonts w:ascii="Times New Roman" w:hAnsi="Times New Roman" w:cs="Times New Roman"/>
                <w:sz w:val="24"/>
                <w:szCs w:val="24"/>
              </w:rPr>
              <w:t xml:space="preserve">с момента получения </w:t>
            </w:r>
            <w:r w:rsidR="008C6CC1">
              <w:rPr>
                <w:rFonts w:ascii="Times New Roman" w:hAnsi="Times New Roman" w:cs="Times New Roman"/>
                <w:sz w:val="24"/>
                <w:szCs w:val="24"/>
              </w:rPr>
              <w:t>Заказчиком оригиналов</w:t>
            </w:r>
          </w:p>
        </w:tc>
      </w:tr>
      <w:tr w:rsidR="00520184" w:rsidRPr="006D2EAF" w14:paraId="4458CC51" w14:textId="77777777" w:rsidTr="00F10B0C">
        <w:tc>
          <w:tcPr>
            <w:tcW w:w="1418" w:type="dxa"/>
            <w:tcBorders>
              <w:top w:val="nil"/>
              <w:bottom w:val="dotted" w:sz="4" w:space="0" w:color="auto"/>
              <w:right w:val="dotted" w:sz="4" w:space="0" w:color="auto"/>
            </w:tcBorders>
          </w:tcPr>
          <w:p w14:paraId="7251F7B4" w14:textId="77777777" w:rsidR="00520184" w:rsidRPr="00A528A7" w:rsidRDefault="00520184" w:rsidP="00520184">
            <w:pPr>
              <w:tabs>
                <w:tab w:val="left" w:pos="1410"/>
              </w:tabs>
              <w:ind w:right="-150" w:firstLine="0"/>
              <w:rPr>
                <w:rFonts w:ascii="Times New Roman" w:hAnsi="Times New Roman" w:cs="Times New Roman"/>
                <w:i/>
                <w:sz w:val="20"/>
                <w:szCs w:val="20"/>
                <w:lang w:eastAsia="ru-RU"/>
              </w:rPr>
            </w:pPr>
          </w:p>
        </w:tc>
        <w:tc>
          <w:tcPr>
            <w:tcW w:w="7938" w:type="dxa"/>
            <w:tcBorders>
              <w:top w:val="dotted" w:sz="4" w:space="0" w:color="auto"/>
              <w:left w:val="dotted" w:sz="4" w:space="0" w:color="auto"/>
              <w:bottom w:val="dotted" w:sz="4" w:space="0" w:color="auto"/>
            </w:tcBorders>
            <w:shd w:val="clear" w:color="auto" w:fill="F2F2F2"/>
          </w:tcPr>
          <w:p w14:paraId="4D98A0F6" w14:textId="78BE9326" w:rsidR="00520184" w:rsidRPr="00A528A7" w:rsidRDefault="00520184" w:rsidP="00A528A7">
            <w:pPr>
              <w:widowControl w:val="0"/>
              <w:numPr>
                <w:ilvl w:val="0"/>
                <w:numId w:val="33"/>
              </w:numPr>
              <w:suppressAutoHyphens w:val="0"/>
              <w:autoSpaceDE w:val="0"/>
              <w:autoSpaceDN w:val="0"/>
              <w:adjustRightInd w:val="0"/>
              <w:ind w:left="3" w:firstLine="283"/>
              <w:rPr>
                <w:rFonts w:ascii="Times New Roman" w:hAnsi="Times New Roman" w:cs="Times New Roman"/>
                <w:sz w:val="24"/>
                <w:szCs w:val="24"/>
              </w:rPr>
            </w:pPr>
            <w:r w:rsidRPr="00A528A7">
              <w:rPr>
                <w:rFonts w:ascii="Times New Roman" w:hAnsi="Times New Roman" w:cs="Times New Roman"/>
                <w:sz w:val="24"/>
                <w:szCs w:val="24"/>
              </w:rPr>
              <w:t xml:space="preserve">подписанного </w:t>
            </w:r>
            <w:r w:rsidR="008C6CC1">
              <w:rPr>
                <w:rFonts w:ascii="Times New Roman" w:hAnsi="Times New Roman" w:cs="Times New Roman"/>
                <w:sz w:val="24"/>
                <w:szCs w:val="24"/>
              </w:rPr>
              <w:t>Сторонами</w:t>
            </w:r>
            <w:r w:rsidR="008C6CC1" w:rsidRPr="00A528A7">
              <w:rPr>
                <w:rFonts w:ascii="Times New Roman" w:hAnsi="Times New Roman" w:cs="Times New Roman"/>
                <w:sz w:val="24"/>
                <w:szCs w:val="24"/>
              </w:rPr>
              <w:t xml:space="preserve"> </w:t>
            </w:r>
            <w:r w:rsidRPr="00A528A7">
              <w:rPr>
                <w:rFonts w:ascii="Times New Roman" w:hAnsi="Times New Roman" w:cs="Times New Roman"/>
                <w:sz w:val="24"/>
                <w:szCs w:val="24"/>
              </w:rPr>
              <w:t>Акта сдачи-приемки выполненных работ</w:t>
            </w:r>
            <w:r w:rsidR="006D2EAF" w:rsidRPr="00A528A7">
              <w:rPr>
                <w:rFonts w:ascii="Times New Roman" w:hAnsi="Times New Roman" w:cs="Times New Roman"/>
                <w:sz w:val="24"/>
                <w:szCs w:val="24"/>
              </w:rPr>
              <w:t xml:space="preserve"> [по соответствующему этапу]</w:t>
            </w:r>
            <w:r w:rsidRPr="00A528A7">
              <w:rPr>
                <w:rFonts w:ascii="Times New Roman" w:hAnsi="Times New Roman" w:cs="Times New Roman"/>
                <w:sz w:val="24"/>
                <w:szCs w:val="24"/>
              </w:rPr>
              <w:t xml:space="preserve">; </w:t>
            </w:r>
          </w:p>
          <w:p w14:paraId="7363DED9" w14:textId="77777777" w:rsidR="00520184" w:rsidRPr="00A528A7" w:rsidRDefault="00520184" w:rsidP="00A528A7">
            <w:pPr>
              <w:widowControl w:val="0"/>
              <w:numPr>
                <w:ilvl w:val="0"/>
                <w:numId w:val="33"/>
              </w:numPr>
              <w:suppressAutoHyphens w:val="0"/>
              <w:autoSpaceDE w:val="0"/>
              <w:autoSpaceDN w:val="0"/>
              <w:adjustRightInd w:val="0"/>
              <w:ind w:left="3" w:firstLine="283"/>
              <w:rPr>
                <w:rFonts w:ascii="Times New Roman" w:hAnsi="Times New Roman" w:cs="Times New Roman"/>
                <w:sz w:val="24"/>
                <w:szCs w:val="24"/>
              </w:rPr>
            </w:pPr>
            <w:r w:rsidRPr="00A528A7">
              <w:rPr>
                <w:rFonts w:ascii="Times New Roman" w:hAnsi="Times New Roman" w:cs="Times New Roman"/>
                <w:sz w:val="24"/>
                <w:szCs w:val="24"/>
              </w:rPr>
              <w:t>счёта на оплату;</w:t>
            </w:r>
          </w:p>
          <w:p w14:paraId="596910BC" w14:textId="63F938A5" w:rsidR="00520184" w:rsidRPr="00A528A7" w:rsidRDefault="001C2F45" w:rsidP="00A528A7">
            <w:pPr>
              <w:widowControl w:val="0"/>
              <w:numPr>
                <w:ilvl w:val="0"/>
                <w:numId w:val="33"/>
              </w:numPr>
              <w:suppressAutoHyphens w:val="0"/>
              <w:autoSpaceDE w:val="0"/>
              <w:autoSpaceDN w:val="0"/>
              <w:adjustRightInd w:val="0"/>
              <w:ind w:left="3" w:firstLine="283"/>
              <w:rPr>
                <w:rFonts w:ascii="Times New Roman" w:hAnsi="Times New Roman" w:cs="Times New Roman"/>
                <w:sz w:val="24"/>
                <w:szCs w:val="24"/>
                <w:lang w:eastAsia="ru-RU"/>
              </w:rPr>
            </w:pP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счёта- фактуры </w:t>
            </w:r>
            <w:r w:rsidR="006D2EAF" w:rsidRPr="00A528A7">
              <w:rPr>
                <w:rFonts w:ascii="Times New Roman" w:hAnsi="Times New Roman" w:cs="Times New Roman"/>
                <w:sz w:val="24"/>
                <w:szCs w:val="24"/>
              </w:rPr>
              <w:t>при условии соблюдения установленных норм оформления</w:t>
            </w:r>
            <w:r w:rsidRPr="00A528A7">
              <w:rPr>
                <w:rFonts w:ascii="Times New Roman" w:hAnsi="Times New Roman" w:cs="Times New Roman"/>
                <w:color w:val="FF0000"/>
                <w:sz w:val="24"/>
                <w:szCs w:val="24"/>
                <w:lang w:eastAsia="ru-RU"/>
              </w:rPr>
              <w:t>]</w:t>
            </w:r>
            <w:r w:rsidR="00520184" w:rsidRPr="00A528A7">
              <w:rPr>
                <w:rFonts w:ascii="Times New Roman" w:hAnsi="Times New Roman" w:cs="Times New Roman"/>
                <w:color w:val="FF0000"/>
                <w:sz w:val="24"/>
                <w:szCs w:val="24"/>
                <w:vertAlign w:val="superscript"/>
              </w:rPr>
              <w:footnoteReference w:id="26"/>
            </w:r>
            <w:r w:rsidR="00520184" w:rsidRPr="00A528A7">
              <w:rPr>
                <w:rFonts w:ascii="Times New Roman" w:hAnsi="Times New Roman" w:cs="Times New Roman"/>
                <w:sz w:val="24"/>
                <w:szCs w:val="24"/>
              </w:rPr>
              <w:t>.</w:t>
            </w:r>
          </w:p>
          <w:p w14:paraId="2EB3D756" w14:textId="77777777" w:rsidR="00520184" w:rsidRPr="00A528A7" w:rsidRDefault="00520184" w:rsidP="00A528A7">
            <w:pPr>
              <w:ind w:left="3" w:firstLine="283"/>
              <w:rPr>
                <w:rFonts w:ascii="Times New Roman" w:hAnsi="Times New Roman" w:cs="Times New Roman"/>
                <w:bCs/>
                <w:sz w:val="24"/>
                <w:szCs w:val="24"/>
              </w:rPr>
            </w:pPr>
          </w:p>
        </w:tc>
      </w:tr>
      <w:tr w:rsidR="00520184" w:rsidRPr="006D2EAF" w14:paraId="2EDA6423" w14:textId="77777777" w:rsidTr="00F10B0C">
        <w:tc>
          <w:tcPr>
            <w:tcW w:w="1418" w:type="dxa"/>
            <w:tcBorders>
              <w:top w:val="dotted" w:sz="4" w:space="0" w:color="auto"/>
              <w:bottom w:val="dotted" w:sz="4" w:space="0" w:color="auto"/>
              <w:right w:val="dotted" w:sz="4" w:space="0" w:color="auto"/>
            </w:tcBorders>
          </w:tcPr>
          <w:p w14:paraId="1DA3239B" w14:textId="77777777" w:rsidR="00520184" w:rsidRPr="00A528A7" w:rsidRDefault="00520184" w:rsidP="00520184">
            <w:pPr>
              <w:tabs>
                <w:tab w:val="left" w:pos="1410"/>
              </w:tabs>
              <w:ind w:right="-150" w:firstLine="0"/>
              <w:rPr>
                <w:rFonts w:ascii="Times New Roman" w:hAnsi="Times New Roman" w:cs="Times New Roman"/>
                <w:i/>
                <w:sz w:val="16"/>
                <w:szCs w:val="16"/>
              </w:rPr>
            </w:pPr>
            <w:r w:rsidRPr="00F10B0C">
              <w:rPr>
                <w:rFonts w:cs="Times New Roman"/>
                <w:i/>
                <w:sz w:val="20"/>
                <w:szCs w:val="20"/>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1699C588" w14:textId="44F1EB90" w:rsidR="00520184" w:rsidRPr="00F10B0C" w:rsidRDefault="001C2F45" w:rsidP="00520184">
            <w:pPr>
              <w:widowControl w:val="0"/>
              <w:autoSpaceDE w:val="0"/>
              <w:autoSpaceDN w:val="0"/>
              <w:adjustRightInd w:val="0"/>
              <w:ind w:firstLine="0"/>
              <w:jc w:val="left"/>
              <w:rPr>
                <w:rFonts w:ascii="Times New Roman" w:hAnsi="Times New Roman" w:cs="Times New Roman"/>
                <w:bCs/>
                <w:sz w:val="24"/>
                <w:szCs w:val="24"/>
              </w:rPr>
            </w:pPr>
            <w:r w:rsidRPr="00A528A7">
              <w:rPr>
                <w:rFonts w:ascii="Times New Roman" w:hAnsi="Times New Roman" w:cs="Times New Roman"/>
                <w:color w:val="FF0000"/>
                <w:sz w:val="24"/>
                <w:szCs w:val="24"/>
              </w:rPr>
              <w:t>[</w:t>
            </w:r>
            <w:r w:rsidR="00520184" w:rsidRPr="00A528A7">
              <w:rPr>
                <w:rFonts w:ascii="Times New Roman" w:hAnsi="Times New Roman" w:cs="Times New Roman"/>
                <w:color w:val="FF0000"/>
                <w:sz w:val="24"/>
                <w:szCs w:val="24"/>
              </w:rPr>
              <w:t xml:space="preserve"> </w:t>
            </w:r>
            <w:r w:rsidR="00520184" w:rsidRPr="00A528A7">
              <w:rPr>
                <w:rFonts w:ascii="Times New Roman" w:hAnsi="Times New Roman" w:cs="Times New Roman"/>
                <w:sz w:val="24"/>
                <w:szCs w:val="24"/>
              </w:rPr>
              <w:t xml:space="preserve">Оплата цены работ по </w:t>
            </w:r>
            <w:r w:rsidR="00520184" w:rsidRPr="00A528A7">
              <w:rPr>
                <w:rFonts w:ascii="Times New Roman" w:hAnsi="Times New Roman" w:cs="Times New Roman"/>
                <w:bCs/>
                <w:sz w:val="24"/>
                <w:szCs w:val="24"/>
              </w:rPr>
              <w:t xml:space="preserve">последнему этапу осуществляется при условии подписания Актов сдачи-приемки выполненных работ по всем предшествующим этапам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и Акта по форме НН.ОС-3.1</w:t>
            </w:r>
            <w:r w:rsidRPr="00A528A7">
              <w:rPr>
                <w:rFonts w:ascii="Times New Roman" w:hAnsi="Times New Roman" w:cs="Times New Roman"/>
                <w:color w:val="FF0000"/>
                <w:sz w:val="24"/>
                <w:szCs w:val="24"/>
              </w:rPr>
              <w:t>]</w:t>
            </w:r>
            <w:r w:rsidR="00520184" w:rsidRPr="00A528A7">
              <w:rPr>
                <w:rFonts w:ascii="Times New Roman" w:hAnsi="Times New Roman" w:cs="Times New Roman"/>
                <w:iCs/>
                <w:color w:val="FF0000"/>
                <w:sz w:val="24"/>
                <w:szCs w:val="24"/>
                <w:vertAlign w:val="superscript"/>
                <w:lang w:bidi="ru-RU"/>
              </w:rPr>
              <w:t xml:space="preserve"> </w:t>
            </w:r>
            <w:r w:rsidR="00520184" w:rsidRPr="00F10B0C">
              <w:rPr>
                <w:rFonts w:cs="Times New Roman"/>
                <w:iCs/>
                <w:color w:val="FF0000"/>
                <w:sz w:val="24"/>
                <w:szCs w:val="24"/>
                <w:vertAlign w:val="superscript"/>
                <w:lang w:bidi="ru-RU"/>
              </w:rPr>
              <w:footnoteReference w:id="27"/>
            </w:r>
            <w:r w:rsidR="00520184" w:rsidRPr="00A528A7">
              <w:rPr>
                <w:rFonts w:ascii="Times New Roman" w:hAnsi="Times New Roman" w:cs="Times New Roman"/>
                <w:iCs/>
                <w:color w:val="FF0000"/>
                <w:sz w:val="24"/>
                <w:szCs w:val="24"/>
                <w:lang w:bidi="ru-RU"/>
              </w:rPr>
              <w:t xml:space="preserve"> </w:t>
            </w:r>
            <w:r w:rsidR="00520184" w:rsidRPr="00A528A7">
              <w:rPr>
                <w:rFonts w:ascii="Times New Roman" w:hAnsi="Times New Roman" w:cs="Times New Roman"/>
                <w:color w:val="FF0000"/>
                <w:sz w:val="24"/>
                <w:szCs w:val="24"/>
              </w:rPr>
              <w:t xml:space="preserve">/ </w:t>
            </w:r>
            <w:r w:rsidRPr="00A528A7">
              <w:rPr>
                <w:rFonts w:ascii="Times New Roman" w:hAnsi="Times New Roman" w:cs="Times New Roman"/>
                <w:color w:val="FF0000"/>
                <w:sz w:val="24"/>
                <w:szCs w:val="24"/>
              </w:rPr>
              <w:t>[</w:t>
            </w:r>
            <w:r w:rsidR="00520184" w:rsidRPr="00A528A7">
              <w:rPr>
                <w:rFonts w:ascii="Times New Roman" w:hAnsi="Times New Roman" w:cs="Times New Roman"/>
                <w:sz w:val="24"/>
                <w:szCs w:val="24"/>
              </w:rPr>
              <w:t>и Актов по форме НН.ОС-3.1 по всем ремонтируемым объектам</w:t>
            </w:r>
            <w:r w:rsidRPr="00A528A7">
              <w:rPr>
                <w:rFonts w:ascii="Times New Roman" w:hAnsi="Times New Roman" w:cs="Times New Roman"/>
                <w:color w:val="FF0000"/>
                <w:sz w:val="24"/>
                <w:szCs w:val="24"/>
              </w:rPr>
              <w:t>]</w:t>
            </w:r>
            <w:r w:rsidR="00520184" w:rsidRPr="00A528A7">
              <w:rPr>
                <w:rFonts w:ascii="Times New Roman" w:hAnsi="Times New Roman" w:cs="Times New Roman"/>
                <w:iCs/>
                <w:color w:val="FF0000"/>
                <w:sz w:val="24"/>
                <w:szCs w:val="24"/>
                <w:vertAlign w:val="superscript"/>
                <w:lang w:bidi="ru-RU"/>
              </w:rPr>
              <w:t xml:space="preserve"> </w:t>
            </w:r>
            <w:r w:rsidR="00520184" w:rsidRPr="00F10B0C">
              <w:rPr>
                <w:rFonts w:cs="Times New Roman"/>
                <w:iCs/>
                <w:color w:val="FF0000"/>
                <w:sz w:val="24"/>
                <w:szCs w:val="24"/>
                <w:vertAlign w:val="superscript"/>
                <w:lang w:bidi="ru-RU"/>
              </w:rPr>
              <w:footnoteReference w:id="28"/>
            </w:r>
            <w:r w:rsidR="00520184" w:rsidRPr="00A528A7">
              <w:rPr>
                <w:rFonts w:ascii="Times New Roman" w:hAnsi="Times New Roman" w:cs="Times New Roman"/>
                <w:bCs/>
                <w:sz w:val="24"/>
                <w:szCs w:val="24"/>
              </w:rPr>
              <w:t>.</w:t>
            </w:r>
            <w:r w:rsidRPr="00A528A7">
              <w:rPr>
                <w:rFonts w:ascii="Times New Roman" w:hAnsi="Times New Roman" w:cs="Times New Roman"/>
                <w:bCs/>
                <w:color w:val="FF0000"/>
                <w:sz w:val="24"/>
                <w:szCs w:val="24"/>
              </w:rPr>
              <w:t>]</w:t>
            </w:r>
          </w:p>
          <w:p w14:paraId="243BAC2E" w14:textId="77777777" w:rsidR="00520184" w:rsidRPr="00F10B0C" w:rsidRDefault="00520184" w:rsidP="00520184">
            <w:pPr>
              <w:widowControl w:val="0"/>
              <w:autoSpaceDE w:val="0"/>
              <w:autoSpaceDN w:val="0"/>
              <w:adjustRightInd w:val="0"/>
              <w:ind w:firstLine="0"/>
              <w:jc w:val="left"/>
              <w:rPr>
                <w:rFonts w:ascii="Times New Roman" w:hAnsi="Times New Roman" w:cs="Times New Roman"/>
                <w:color w:val="FF0000"/>
                <w:sz w:val="24"/>
                <w:szCs w:val="24"/>
              </w:rPr>
            </w:pPr>
          </w:p>
          <w:p w14:paraId="204915EA" w14:textId="262DADC3" w:rsidR="00520184" w:rsidRPr="00F10B0C" w:rsidRDefault="001C2F45" w:rsidP="00520184">
            <w:pPr>
              <w:tabs>
                <w:tab w:val="left" w:pos="284"/>
              </w:tabs>
              <w:ind w:right="-405" w:firstLine="0"/>
              <w:jc w:val="left"/>
              <w:rPr>
                <w:rFonts w:ascii="Times New Roman" w:hAnsi="Times New Roman" w:cs="Times New Roman"/>
                <w:sz w:val="24"/>
                <w:szCs w:val="24"/>
              </w:rPr>
            </w:pPr>
            <w:r w:rsidRPr="00F10B0C">
              <w:rPr>
                <w:rFonts w:cs="Times New Roman"/>
                <w:color w:val="FF0000"/>
                <w:sz w:val="24"/>
                <w:szCs w:val="24"/>
              </w:rPr>
              <w:t>[</w:t>
            </w:r>
            <w:r w:rsidR="00520184" w:rsidRPr="00F10B0C">
              <w:rPr>
                <w:rFonts w:cs="Times New Roman"/>
                <w:sz w:val="24"/>
                <w:szCs w:val="24"/>
              </w:rPr>
              <w:t>-</w:t>
            </w:r>
            <w:r w:rsidRPr="00F10B0C">
              <w:rPr>
                <w:rFonts w:cs="Times New Roman"/>
                <w:color w:val="FF0000"/>
                <w:sz w:val="24"/>
                <w:szCs w:val="24"/>
              </w:rPr>
              <w:t>]</w:t>
            </w:r>
            <w:r w:rsidR="00520184" w:rsidRPr="00F10B0C">
              <w:rPr>
                <w:rFonts w:cs="Times New Roman"/>
                <w:color w:val="FF0000"/>
                <w:sz w:val="24"/>
                <w:szCs w:val="24"/>
                <w:vertAlign w:val="superscript"/>
              </w:rPr>
              <w:footnoteReference w:id="29"/>
            </w:r>
          </w:p>
        </w:tc>
      </w:tr>
    </w:tbl>
    <w:bookmarkEnd w:id="13"/>
    <w:bookmarkEnd w:id="14"/>
    <w:p w14:paraId="0B405A0D" w14:textId="178290E5" w:rsidR="00520184" w:rsidRDefault="001C2F45" w:rsidP="00520184">
      <w:pPr>
        <w:tabs>
          <w:tab w:val="left" w:pos="851"/>
          <w:tab w:val="left" w:pos="1418"/>
          <w:tab w:val="left" w:pos="3119"/>
        </w:tabs>
        <w:spacing w:before="120" w:after="240"/>
        <w:ind w:left="851" w:firstLine="0"/>
        <w:outlineLvl w:val="2"/>
        <w:rPr>
          <w:rFonts w:eastAsia="Tahoma" w:cs="Times New Roman"/>
          <w:sz w:val="24"/>
          <w:szCs w:val="24"/>
          <w:lang w:eastAsia="en-US"/>
        </w:rPr>
      </w:pPr>
      <w:r w:rsidRPr="00F10B0C">
        <w:rPr>
          <w:rFonts w:eastAsia="Tahoma" w:cs="Times New Roman"/>
          <w:color w:val="FF0000"/>
          <w:sz w:val="24"/>
          <w:szCs w:val="24"/>
          <w:lang w:eastAsia="en-US"/>
        </w:rPr>
        <w:t>]</w:t>
      </w:r>
      <w:r w:rsidR="00520184" w:rsidRPr="00F10B0C">
        <w:rPr>
          <w:rFonts w:eastAsia="Tahoma" w:cs="Times New Roman"/>
          <w:sz w:val="24"/>
          <w:szCs w:val="24"/>
          <w:lang w:eastAsia="en-US"/>
        </w:rPr>
        <w:t xml:space="preserve"> </w:t>
      </w:r>
    </w:p>
    <w:p w14:paraId="0E0C3AEC" w14:textId="77777777" w:rsidR="006D2EAF" w:rsidRPr="006D2EAF" w:rsidRDefault="006D2EAF" w:rsidP="006D2EAF">
      <w:pPr>
        <w:tabs>
          <w:tab w:val="left" w:pos="851"/>
          <w:tab w:val="left" w:pos="1418"/>
          <w:tab w:val="left" w:pos="3119"/>
        </w:tabs>
        <w:spacing w:before="120" w:after="240"/>
        <w:ind w:firstLine="851"/>
        <w:outlineLvl w:val="2"/>
        <w:rPr>
          <w:rFonts w:eastAsia="Tahoma" w:cs="Times New Roman"/>
          <w:i/>
          <w:color w:val="FF0000"/>
          <w:sz w:val="24"/>
          <w:szCs w:val="24"/>
          <w:lang w:eastAsia="en-US"/>
        </w:rPr>
      </w:pPr>
      <w:r w:rsidRPr="006D2EAF">
        <w:rPr>
          <w:rFonts w:eastAsia="Tahoma" w:cs="Times New Roman"/>
          <w:i/>
          <w:color w:val="FF0000"/>
          <w:sz w:val="24"/>
          <w:szCs w:val="24"/>
          <w:lang w:eastAsia="en-US"/>
        </w:rPr>
        <w:t>Примечание: если Договор является внутригрупповым и предоплата не 100%, включается порядок оплаты в следующей редакции:</w:t>
      </w:r>
    </w:p>
    <w:p w14:paraId="3ECB5534" w14:textId="7AB1C669" w:rsidR="00520184" w:rsidRPr="00F10B0C" w:rsidRDefault="001C2F45" w:rsidP="00520184">
      <w:pPr>
        <w:tabs>
          <w:tab w:val="left" w:pos="851"/>
          <w:tab w:val="left" w:pos="1418"/>
          <w:tab w:val="left" w:pos="3119"/>
        </w:tabs>
        <w:spacing w:before="120" w:after="240"/>
        <w:ind w:left="851" w:firstLine="0"/>
        <w:outlineLvl w:val="2"/>
        <w:rPr>
          <w:rFonts w:eastAsia="Tahoma" w:cs="Times New Roman"/>
          <w:sz w:val="24"/>
          <w:szCs w:val="24"/>
          <w:lang w:eastAsia="en-US"/>
        </w:rPr>
      </w:pPr>
      <w:r w:rsidRPr="00F10B0C">
        <w:rPr>
          <w:rFonts w:eastAsia="Tahoma" w:cs="Times New Roman"/>
          <w:color w:val="FF0000"/>
          <w:sz w:val="24"/>
          <w:szCs w:val="24"/>
          <w:lang w:eastAsia="en-US"/>
        </w:rPr>
        <w:t>[</w:t>
      </w:r>
    </w:p>
    <w:tbl>
      <w:tblPr>
        <w:tblStyle w:val="71"/>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520184" w:rsidRPr="006D2EAF" w14:paraId="55A6E84A" w14:textId="77777777" w:rsidTr="00F10B0C">
        <w:trPr>
          <w:trHeight w:val="280"/>
        </w:trPr>
        <w:tc>
          <w:tcPr>
            <w:tcW w:w="9356" w:type="dxa"/>
            <w:gridSpan w:val="2"/>
            <w:shd w:val="clear" w:color="auto" w:fill="F2F2F2"/>
          </w:tcPr>
          <w:p w14:paraId="19907360" w14:textId="5B35F8DA" w:rsidR="00520184" w:rsidRPr="00F10B0C" w:rsidRDefault="00520184" w:rsidP="00520184">
            <w:pPr>
              <w:ind w:firstLine="0"/>
              <w:rPr>
                <w:rFonts w:ascii="Times New Roman" w:hAnsi="Times New Roman" w:cs="Times New Roman"/>
                <w:b/>
                <w:sz w:val="24"/>
                <w:szCs w:val="24"/>
              </w:rPr>
            </w:pPr>
            <w:r w:rsidRPr="00F10B0C">
              <w:rPr>
                <w:rFonts w:ascii="Times New Roman" w:hAnsi="Times New Roman" w:cs="Times New Roman"/>
                <w:sz w:val="24"/>
                <w:szCs w:val="24"/>
              </w:rPr>
              <w:t>Оплата выполненных работ производится</w:t>
            </w:r>
            <w:r w:rsidRPr="00F10B0C">
              <w:rPr>
                <w:rFonts w:ascii="Times New Roman" w:hAnsi="Times New Roman" w:cs="Times New Roman"/>
                <w:b/>
                <w:sz w:val="24"/>
                <w:szCs w:val="24"/>
              </w:rPr>
              <w:t xml:space="preserve"> </w:t>
            </w:r>
            <w:r w:rsidR="001C2F45" w:rsidRPr="00F10B0C">
              <w:rPr>
                <w:rFonts w:ascii="Times New Roman" w:hAnsi="Times New Roman" w:cs="Times New Roman"/>
                <w:color w:val="FF0000"/>
                <w:sz w:val="24"/>
                <w:szCs w:val="24"/>
              </w:rPr>
              <w:t>[</w:t>
            </w:r>
            <w:r w:rsidRPr="00F10B0C">
              <w:rPr>
                <w:rFonts w:ascii="Times New Roman" w:hAnsi="Times New Roman" w:cs="Times New Roman"/>
                <w:color w:val="FF0000"/>
                <w:sz w:val="24"/>
                <w:szCs w:val="24"/>
              </w:rPr>
              <w:t xml:space="preserve"> </w:t>
            </w:r>
            <w:r w:rsidRPr="00F10B0C">
              <w:rPr>
                <w:rFonts w:ascii="Times New Roman" w:hAnsi="Times New Roman" w:cs="Times New Roman"/>
                <w:sz w:val="24"/>
                <w:szCs w:val="24"/>
              </w:rPr>
              <w:t xml:space="preserve">за вычетом зачтенного аванса </w:t>
            </w:r>
            <w:r w:rsidR="001C2F45" w:rsidRPr="00F10B0C">
              <w:rPr>
                <w:rFonts w:ascii="Times New Roman" w:hAnsi="Times New Roman" w:cs="Times New Roman"/>
                <w:color w:val="FF0000"/>
                <w:sz w:val="24"/>
                <w:szCs w:val="24"/>
              </w:rPr>
              <w:t>]</w:t>
            </w:r>
            <w:r w:rsidRPr="00F10B0C">
              <w:rPr>
                <w:rFonts w:ascii="Times New Roman" w:hAnsi="Times New Roman" w:cs="Times New Roman"/>
                <w:color w:val="FF0000"/>
                <w:sz w:val="24"/>
                <w:szCs w:val="24"/>
              </w:rPr>
              <w:t xml:space="preserve"> </w:t>
            </w:r>
            <w:r w:rsidR="001C2F45" w:rsidRPr="00F10B0C">
              <w:rPr>
                <w:rFonts w:ascii="Times New Roman" w:hAnsi="Times New Roman" w:cs="Times New Roman"/>
                <w:color w:val="FF0000"/>
                <w:sz w:val="24"/>
                <w:szCs w:val="24"/>
              </w:rPr>
              <w:t>[</w:t>
            </w:r>
            <w:r w:rsidRPr="00F10B0C">
              <w:rPr>
                <w:rFonts w:ascii="Times New Roman" w:hAnsi="Times New Roman" w:cs="Times New Roman"/>
                <w:color w:val="FF0000"/>
                <w:sz w:val="24"/>
                <w:szCs w:val="24"/>
              </w:rPr>
              <w:t xml:space="preserve"> </w:t>
            </w:r>
            <w:r w:rsidRPr="00F10B0C">
              <w:rPr>
                <w:rFonts w:ascii="Times New Roman" w:hAnsi="Times New Roman" w:cs="Times New Roman"/>
                <w:sz w:val="24"/>
                <w:szCs w:val="24"/>
              </w:rPr>
              <w:t>поэтапно</w:t>
            </w:r>
            <w:r w:rsidRPr="00F10B0C">
              <w:rPr>
                <w:rFonts w:ascii="Times New Roman" w:hAnsi="Times New Roman" w:cs="Times New Roman"/>
                <w:color w:val="FF0000"/>
                <w:sz w:val="24"/>
                <w:szCs w:val="24"/>
              </w:rPr>
              <w:t xml:space="preserve"> </w:t>
            </w:r>
            <w:r w:rsidR="001C2F45" w:rsidRPr="00F10B0C">
              <w:rPr>
                <w:rFonts w:ascii="Times New Roman" w:hAnsi="Times New Roman" w:cs="Times New Roman"/>
                <w:color w:val="FF0000"/>
                <w:sz w:val="24"/>
                <w:szCs w:val="24"/>
              </w:rPr>
              <w:t>]</w:t>
            </w:r>
          </w:p>
        </w:tc>
      </w:tr>
      <w:tr w:rsidR="00520184" w:rsidRPr="006D2EAF" w14:paraId="409BEEEB" w14:textId="77777777" w:rsidTr="00F10B0C">
        <w:tc>
          <w:tcPr>
            <w:tcW w:w="1418" w:type="dxa"/>
            <w:tcBorders>
              <w:bottom w:val="dotted" w:sz="4" w:space="0" w:color="auto"/>
              <w:right w:val="dotted" w:sz="4" w:space="0" w:color="auto"/>
            </w:tcBorders>
          </w:tcPr>
          <w:p w14:paraId="7F2A447B" w14:textId="77777777" w:rsidR="00520184" w:rsidRPr="00F10B0C" w:rsidRDefault="00520184" w:rsidP="00520184">
            <w:pPr>
              <w:tabs>
                <w:tab w:val="left" w:pos="1410"/>
              </w:tabs>
              <w:ind w:right="-150" w:firstLine="0"/>
              <w:rPr>
                <w:rFonts w:ascii="Times New Roman" w:hAnsi="Times New Roman" w:cs="Times New Roman"/>
                <w:i/>
                <w:sz w:val="20"/>
                <w:szCs w:val="20"/>
              </w:rPr>
            </w:pPr>
            <w:r w:rsidRPr="00F10B0C">
              <w:rPr>
                <w:rFonts w:ascii="Times New Roman" w:hAnsi="Times New Roman" w:cs="Times New Roman"/>
                <w:i/>
                <w:sz w:val="20"/>
                <w:szCs w:val="20"/>
              </w:rPr>
              <w:t>Период отсрочки</w:t>
            </w:r>
          </w:p>
          <w:p w14:paraId="13922E94" w14:textId="77777777" w:rsidR="00520184" w:rsidRPr="00F10B0C" w:rsidRDefault="00520184" w:rsidP="00520184">
            <w:pPr>
              <w:tabs>
                <w:tab w:val="left" w:pos="1410"/>
              </w:tabs>
              <w:ind w:right="-150" w:firstLine="0"/>
              <w:rPr>
                <w:rFonts w:ascii="Times New Roman" w:hAnsi="Times New Roman" w:cs="Times New Roman"/>
                <w:sz w:val="20"/>
                <w:szCs w:val="20"/>
                <w:lang w:eastAsia="ru-RU"/>
              </w:rPr>
            </w:pPr>
          </w:p>
        </w:tc>
        <w:tc>
          <w:tcPr>
            <w:tcW w:w="7938" w:type="dxa"/>
            <w:tcBorders>
              <w:top w:val="dotted" w:sz="4" w:space="0" w:color="auto"/>
              <w:left w:val="dotted" w:sz="4" w:space="0" w:color="auto"/>
              <w:bottom w:val="dotted" w:sz="4" w:space="0" w:color="auto"/>
            </w:tcBorders>
            <w:shd w:val="clear" w:color="auto" w:fill="F2F2F2"/>
          </w:tcPr>
          <w:p w14:paraId="6A119C09" w14:textId="77777777" w:rsidR="00520184" w:rsidRPr="00F10B0C" w:rsidRDefault="00520184" w:rsidP="00520184">
            <w:pPr>
              <w:ind w:firstLine="0"/>
              <w:rPr>
                <w:rFonts w:ascii="Times New Roman" w:hAnsi="Times New Roman" w:cs="Times New Roman"/>
                <w:sz w:val="24"/>
                <w:szCs w:val="24"/>
              </w:rPr>
            </w:pPr>
            <w:r w:rsidRPr="00F10B0C">
              <w:rPr>
                <w:rFonts w:ascii="Times New Roman" w:hAnsi="Times New Roman" w:cs="Times New Roman"/>
                <w:sz w:val="24"/>
                <w:szCs w:val="24"/>
              </w:rPr>
              <w:t>не позднее 15 календарных дней</w:t>
            </w:r>
          </w:p>
        </w:tc>
      </w:tr>
      <w:tr w:rsidR="00520184" w:rsidRPr="006D2EAF" w14:paraId="1E6B3B6B" w14:textId="77777777" w:rsidTr="00F10B0C">
        <w:tc>
          <w:tcPr>
            <w:tcW w:w="1418" w:type="dxa"/>
            <w:tcBorders>
              <w:top w:val="dotted" w:sz="4" w:space="0" w:color="auto"/>
              <w:bottom w:val="dotted" w:sz="4" w:space="0" w:color="auto"/>
              <w:right w:val="dotted" w:sz="4" w:space="0" w:color="auto"/>
            </w:tcBorders>
          </w:tcPr>
          <w:p w14:paraId="39298B8F" w14:textId="77777777" w:rsidR="00520184" w:rsidRPr="00F10B0C" w:rsidRDefault="00520184" w:rsidP="00520184">
            <w:pPr>
              <w:tabs>
                <w:tab w:val="left" w:pos="1410"/>
              </w:tabs>
              <w:ind w:right="-150" w:firstLine="0"/>
              <w:rPr>
                <w:rFonts w:ascii="Times New Roman" w:hAnsi="Times New Roman" w:cs="Times New Roman"/>
                <w:i/>
                <w:sz w:val="20"/>
                <w:szCs w:val="20"/>
              </w:rPr>
            </w:pPr>
            <w:r w:rsidRPr="00F10B0C">
              <w:rPr>
                <w:rFonts w:ascii="Times New Roman" w:hAnsi="Times New Roman" w:cs="Times New Roman"/>
                <w:i/>
                <w:sz w:val="20"/>
                <w:szCs w:val="20"/>
              </w:rPr>
              <w:t>Базовая дата 1</w:t>
            </w:r>
          </w:p>
          <w:p w14:paraId="09DBACCB" w14:textId="77777777" w:rsidR="00520184" w:rsidRPr="00F10B0C" w:rsidRDefault="00520184" w:rsidP="00520184">
            <w:pPr>
              <w:tabs>
                <w:tab w:val="left" w:pos="1410"/>
              </w:tabs>
              <w:ind w:right="-150" w:firstLine="0"/>
              <w:rPr>
                <w:rFonts w:ascii="Times New Roman" w:hAnsi="Times New Roman" w:cs="Times New Roman"/>
                <w:i/>
                <w:sz w:val="20"/>
                <w:szCs w:val="20"/>
                <w:lang w:eastAsia="ru-RU"/>
              </w:rPr>
            </w:pPr>
          </w:p>
        </w:tc>
        <w:tc>
          <w:tcPr>
            <w:tcW w:w="7938" w:type="dxa"/>
            <w:tcBorders>
              <w:top w:val="dotted" w:sz="4" w:space="0" w:color="auto"/>
              <w:left w:val="dotted" w:sz="4" w:space="0" w:color="auto"/>
              <w:bottom w:val="dotted" w:sz="4" w:space="0" w:color="auto"/>
            </w:tcBorders>
            <w:shd w:val="clear" w:color="auto" w:fill="F2F2F2"/>
          </w:tcPr>
          <w:p w14:paraId="4B8091EE" w14:textId="77777777" w:rsidR="00520184" w:rsidRPr="00F10B0C" w:rsidRDefault="00520184" w:rsidP="00520184">
            <w:pPr>
              <w:ind w:firstLine="0"/>
              <w:rPr>
                <w:rFonts w:ascii="Times New Roman" w:hAnsi="Times New Roman" w:cs="Times New Roman"/>
                <w:sz w:val="24"/>
                <w:szCs w:val="24"/>
              </w:rPr>
            </w:pPr>
            <w:r w:rsidRPr="00F10B0C">
              <w:rPr>
                <w:rFonts w:ascii="Times New Roman" w:hAnsi="Times New Roman" w:cs="Times New Roman"/>
                <w:sz w:val="24"/>
                <w:szCs w:val="24"/>
              </w:rPr>
              <w:t>с даты составления счета-фактуры,</w:t>
            </w:r>
          </w:p>
        </w:tc>
      </w:tr>
      <w:tr w:rsidR="00520184" w:rsidRPr="006D2EAF" w14:paraId="7C106DA8" w14:textId="77777777" w:rsidTr="00F10B0C">
        <w:tc>
          <w:tcPr>
            <w:tcW w:w="1418" w:type="dxa"/>
            <w:tcBorders>
              <w:top w:val="dotted" w:sz="4" w:space="0" w:color="auto"/>
              <w:bottom w:val="dotted" w:sz="4" w:space="0" w:color="auto"/>
              <w:right w:val="dotted" w:sz="4" w:space="0" w:color="auto"/>
            </w:tcBorders>
          </w:tcPr>
          <w:p w14:paraId="12D33730" w14:textId="77777777" w:rsidR="00520184" w:rsidRPr="00F10B0C" w:rsidRDefault="00520184" w:rsidP="00520184">
            <w:pPr>
              <w:tabs>
                <w:tab w:val="left" w:pos="1410"/>
              </w:tabs>
              <w:ind w:right="-150" w:firstLine="0"/>
              <w:rPr>
                <w:rFonts w:ascii="Times New Roman" w:hAnsi="Times New Roman" w:cs="Times New Roman"/>
                <w:i/>
                <w:sz w:val="20"/>
                <w:szCs w:val="20"/>
              </w:rPr>
            </w:pPr>
            <w:r w:rsidRPr="00F10B0C">
              <w:rPr>
                <w:rFonts w:ascii="Times New Roman" w:hAnsi="Times New Roman" w:cs="Times New Roman"/>
                <w:i/>
                <w:sz w:val="20"/>
                <w:szCs w:val="20"/>
              </w:rPr>
              <w:t>Период отсрочки</w:t>
            </w:r>
          </w:p>
          <w:p w14:paraId="4BF8F292" w14:textId="77777777" w:rsidR="00520184" w:rsidRPr="00F10B0C" w:rsidRDefault="00520184" w:rsidP="00520184">
            <w:pPr>
              <w:tabs>
                <w:tab w:val="left" w:pos="1410"/>
              </w:tabs>
              <w:ind w:right="-150" w:firstLine="0"/>
              <w:rPr>
                <w:rFonts w:ascii="Times New Roman" w:hAnsi="Times New Roman" w:cs="Times New Roman"/>
                <w:i/>
                <w:sz w:val="20"/>
                <w:szCs w:val="20"/>
                <w:lang w:eastAsia="ru-RU"/>
              </w:rPr>
            </w:pPr>
          </w:p>
        </w:tc>
        <w:tc>
          <w:tcPr>
            <w:tcW w:w="7938" w:type="dxa"/>
            <w:tcBorders>
              <w:top w:val="dotted" w:sz="4" w:space="0" w:color="auto"/>
              <w:left w:val="dotted" w:sz="4" w:space="0" w:color="auto"/>
              <w:bottom w:val="dotted" w:sz="4" w:space="0" w:color="auto"/>
            </w:tcBorders>
            <w:shd w:val="clear" w:color="auto" w:fill="F2F2F2"/>
          </w:tcPr>
          <w:p w14:paraId="287EA57B" w14:textId="77777777" w:rsidR="00520184" w:rsidRPr="00F10B0C" w:rsidRDefault="00520184" w:rsidP="00520184">
            <w:pPr>
              <w:ind w:firstLine="0"/>
              <w:rPr>
                <w:rFonts w:ascii="Times New Roman" w:hAnsi="Times New Roman" w:cs="Times New Roman"/>
                <w:sz w:val="24"/>
                <w:szCs w:val="24"/>
              </w:rPr>
            </w:pPr>
            <w:r w:rsidRPr="00F10B0C">
              <w:rPr>
                <w:rFonts w:ascii="Times New Roman" w:hAnsi="Times New Roman" w:cs="Times New Roman"/>
                <w:sz w:val="24"/>
                <w:szCs w:val="24"/>
              </w:rPr>
              <w:t>а в случае получения Заказчиком счета-фактуры по истечении 12 календарных дней с даты его составления – не позднее 5 календарных дней</w:t>
            </w:r>
          </w:p>
          <w:p w14:paraId="1D9F1C61" w14:textId="77777777" w:rsidR="00520184" w:rsidRPr="00F10B0C" w:rsidRDefault="00520184" w:rsidP="00520184">
            <w:pPr>
              <w:ind w:firstLine="0"/>
              <w:rPr>
                <w:rFonts w:ascii="Times New Roman" w:hAnsi="Times New Roman" w:cs="Times New Roman"/>
                <w:bCs/>
                <w:sz w:val="24"/>
                <w:szCs w:val="24"/>
              </w:rPr>
            </w:pPr>
          </w:p>
        </w:tc>
      </w:tr>
      <w:tr w:rsidR="00520184" w:rsidRPr="006D2EAF" w14:paraId="53B2F39A" w14:textId="77777777" w:rsidTr="00F10B0C">
        <w:tc>
          <w:tcPr>
            <w:tcW w:w="1418" w:type="dxa"/>
            <w:tcBorders>
              <w:top w:val="dotted" w:sz="4" w:space="0" w:color="auto"/>
              <w:bottom w:val="dotted" w:sz="4" w:space="0" w:color="auto"/>
              <w:right w:val="dotted" w:sz="4" w:space="0" w:color="auto"/>
            </w:tcBorders>
          </w:tcPr>
          <w:p w14:paraId="1D4BBD9F" w14:textId="77777777" w:rsidR="00520184" w:rsidRPr="00F10B0C" w:rsidRDefault="00520184" w:rsidP="00520184">
            <w:pPr>
              <w:tabs>
                <w:tab w:val="left" w:pos="1410"/>
              </w:tabs>
              <w:ind w:right="-150" w:firstLine="0"/>
              <w:rPr>
                <w:rFonts w:ascii="Times New Roman" w:hAnsi="Times New Roman" w:cs="Times New Roman"/>
                <w:i/>
                <w:sz w:val="20"/>
                <w:szCs w:val="20"/>
              </w:rPr>
            </w:pPr>
            <w:r w:rsidRPr="00F10B0C">
              <w:rPr>
                <w:rFonts w:ascii="Times New Roman" w:hAnsi="Times New Roman" w:cs="Times New Roman"/>
                <w:i/>
                <w:sz w:val="20"/>
                <w:szCs w:val="20"/>
              </w:rPr>
              <w:t>Базовая дата 2</w:t>
            </w:r>
          </w:p>
          <w:p w14:paraId="7DB62C56" w14:textId="77777777" w:rsidR="00520184" w:rsidRPr="00F10B0C" w:rsidRDefault="00520184" w:rsidP="00520184">
            <w:pPr>
              <w:tabs>
                <w:tab w:val="left" w:pos="1410"/>
              </w:tabs>
              <w:ind w:right="-150" w:firstLine="0"/>
              <w:rPr>
                <w:rFonts w:ascii="Times New Roman" w:hAnsi="Times New Roman" w:cs="Times New Roman"/>
                <w:i/>
                <w:sz w:val="20"/>
                <w:szCs w:val="20"/>
              </w:rPr>
            </w:pPr>
          </w:p>
        </w:tc>
        <w:tc>
          <w:tcPr>
            <w:tcW w:w="7938" w:type="dxa"/>
            <w:tcBorders>
              <w:top w:val="dotted" w:sz="4" w:space="0" w:color="auto"/>
              <w:left w:val="dotted" w:sz="4" w:space="0" w:color="auto"/>
              <w:bottom w:val="dotted" w:sz="4" w:space="0" w:color="auto"/>
            </w:tcBorders>
            <w:shd w:val="clear" w:color="auto" w:fill="F2F2F2"/>
          </w:tcPr>
          <w:p w14:paraId="50CFEC8E" w14:textId="77777777" w:rsidR="00520184" w:rsidRPr="00F10B0C" w:rsidRDefault="00520184" w:rsidP="00520184">
            <w:pPr>
              <w:ind w:firstLine="0"/>
              <w:rPr>
                <w:rFonts w:ascii="Times New Roman" w:hAnsi="Times New Roman" w:cs="Times New Roman"/>
                <w:sz w:val="24"/>
                <w:szCs w:val="24"/>
              </w:rPr>
            </w:pPr>
            <w:r w:rsidRPr="00F10B0C">
              <w:rPr>
                <w:rFonts w:ascii="Times New Roman" w:hAnsi="Times New Roman" w:cs="Times New Roman"/>
                <w:sz w:val="24"/>
                <w:szCs w:val="24"/>
              </w:rPr>
              <w:t>с даты получения Заказчиком счета-фактуры</w:t>
            </w:r>
          </w:p>
        </w:tc>
      </w:tr>
      <w:tr w:rsidR="00520184" w:rsidRPr="006D2EAF" w14:paraId="328AF4E9" w14:textId="77777777" w:rsidTr="00F10B0C">
        <w:tc>
          <w:tcPr>
            <w:tcW w:w="1418" w:type="dxa"/>
            <w:tcBorders>
              <w:top w:val="dotted" w:sz="4" w:space="0" w:color="auto"/>
              <w:bottom w:val="dotted" w:sz="4" w:space="0" w:color="auto"/>
              <w:right w:val="dotted" w:sz="4" w:space="0" w:color="auto"/>
            </w:tcBorders>
          </w:tcPr>
          <w:p w14:paraId="133849FE" w14:textId="77777777" w:rsidR="00520184" w:rsidRPr="00F10B0C" w:rsidRDefault="00520184" w:rsidP="00520184">
            <w:pPr>
              <w:tabs>
                <w:tab w:val="left" w:pos="1410"/>
              </w:tabs>
              <w:ind w:right="-150" w:firstLine="0"/>
              <w:rPr>
                <w:rFonts w:ascii="Times New Roman" w:hAnsi="Times New Roman" w:cs="Times New Roman"/>
                <w:i/>
                <w:sz w:val="20"/>
                <w:szCs w:val="20"/>
              </w:rPr>
            </w:pPr>
            <w:r w:rsidRPr="00F10B0C">
              <w:rPr>
                <w:rFonts w:ascii="Times New Roman" w:hAnsi="Times New Roman" w:cs="Times New Roman"/>
                <w:i/>
                <w:sz w:val="20"/>
                <w:szCs w:val="20"/>
              </w:rPr>
              <w:t>Дополнительные документы</w:t>
            </w:r>
          </w:p>
          <w:p w14:paraId="717B5017" w14:textId="77777777" w:rsidR="00520184" w:rsidRPr="00F10B0C" w:rsidRDefault="00520184" w:rsidP="00520184">
            <w:pPr>
              <w:tabs>
                <w:tab w:val="left" w:pos="1410"/>
              </w:tabs>
              <w:ind w:right="-150" w:firstLine="0"/>
              <w:rPr>
                <w:rFonts w:ascii="Times New Roman" w:hAnsi="Times New Roman" w:cs="Times New Roman"/>
                <w:i/>
                <w:sz w:val="20"/>
                <w:szCs w:val="20"/>
              </w:rPr>
            </w:pPr>
          </w:p>
        </w:tc>
        <w:tc>
          <w:tcPr>
            <w:tcW w:w="7938" w:type="dxa"/>
            <w:tcBorders>
              <w:top w:val="dotted" w:sz="4" w:space="0" w:color="auto"/>
              <w:left w:val="dotted" w:sz="4" w:space="0" w:color="auto"/>
              <w:bottom w:val="dotted" w:sz="4" w:space="0" w:color="auto"/>
            </w:tcBorders>
            <w:shd w:val="clear" w:color="auto" w:fill="F2F2F2"/>
          </w:tcPr>
          <w:p w14:paraId="22BC72C0" w14:textId="107F0679" w:rsidR="00520184" w:rsidRPr="00F10B0C" w:rsidRDefault="00520184" w:rsidP="00520184">
            <w:pPr>
              <w:ind w:firstLine="0"/>
              <w:rPr>
                <w:rFonts w:ascii="Times New Roman" w:hAnsi="Times New Roman" w:cs="Times New Roman"/>
                <w:sz w:val="24"/>
                <w:szCs w:val="24"/>
              </w:rPr>
            </w:pPr>
            <w:r w:rsidRPr="00F10B0C">
              <w:rPr>
                <w:rFonts w:ascii="Times New Roman" w:hAnsi="Times New Roman" w:cs="Times New Roman"/>
                <w:sz w:val="24"/>
                <w:szCs w:val="24"/>
              </w:rPr>
              <w:t>на основании подписанного Сторонами Акта сдачи-приемки выполненных работ</w:t>
            </w:r>
            <w:r w:rsidR="006D2EAF" w:rsidRPr="00F10B0C">
              <w:rPr>
                <w:rFonts w:ascii="Times New Roman" w:hAnsi="Times New Roman" w:cs="Times New Roman"/>
                <w:sz w:val="24"/>
                <w:szCs w:val="24"/>
              </w:rPr>
              <w:t xml:space="preserve"> [по соответствующему этапу]</w:t>
            </w:r>
            <w:r w:rsidRPr="00F10B0C">
              <w:rPr>
                <w:rFonts w:ascii="Times New Roman" w:hAnsi="Times New Roman" w:cs="Times New Roman"/>
                <w:bCs/>
                <w:sz w:val="24"/>
                <w:szCs w:val="24"/>
              </w:rPr>
              <w:t>.</w:t>
            </w:r>
          </w:p>
        </w:tc>
      </w:tr>
      <w:tr w:rsidR="00520184" w:rsidRPr="006D2EAF" w14:paraId="30457D5D" w14:textId="77777777" w:rsidTr="00F10B0C">
        <w:tc>
          <w:tcPr>
            <w:tcW w:w="1418" w:type="dxa"/>
            <w:tcBorders>
              <w:top w:val="dotted" w:sz="4" w:space="0" w:color="auto"/>
              <w:bottom w:val="dotted" w:sz="4" w:space="0" w:color="auto"/>
              <w:right w:val="dotted" w:sz="4" w:space="0" w:color="auto"/>
            </w:tcBorders>
          </w:tcPr>
          <w:p w14:paraId="17E25B39" w14:textId="77777777" w:rsidR="00520184" w:rsidRPr="00F10B0C" w:rsidRDefault="00520184" w:rsidP="00520184">
            <w:pPr>
              <w:tabs>
                <w:tab w:val="left" w:pos="1410"/>
              </w:tabs>
              <w:ind w:right="-150" w:firstLine="0"/>
              <w:rPr>
                <w:rFonts w:ascii="Times New Roman" w:hAnsi="Times New Roman" w:cs="Times New Roman"/>
                <w:i/>
                <w:sz w:val="20"/>
                <w:szCs w:val="20"/>
              </w:rPr>
            </w:pPr>
            <w:r w:rsidRPr="00F10B0C">
              <w:rPr>
                <w:rFonts w:ascii="Times New Roman" w:hAnsi="Times New Roman" w:cs="Times New Roman"/>
                <w:i/>
                <w:sz w:val="20"/>
                <w:szCs w:val="20"/>
              </w:rPr>
              <w:t>Дополнительные условия</w:t>
            </w:r>
          </w:p>
          <w:p w14:paraId="61D2659C" w14:textId="77777777" w:rsidR="00520184" w:rsidRPr="00F10B0C" w:rsidRDefault="00520184" w:rsidP="00520184">
            <w:pPr>
              <w:tabs>
                <w:tab w:val="left" w:pos="1410"/>
              </w:tabs>
              <w:ind w:right="-150" w:firstLine="0"/>
              <w:rPr>
                <w:rFonts w:ascii="Times New Roman" w:hAnsi="Times New Roman" w:cs="Times New Roman"/>
                <w:i/>
                <w:sz w:val="20"/>
                <w:szCs w:val="20"/>
              </w:rPr>
            </w:pPr>
          </w:p>
        </w:tc>
        <w:tc>
          <w:tcPr>
            <w:tcW w:w="7938" w:type="dxa"/>
            <w:tcBorders>
              <w:top w:val="dotted" w:sz="4" w:space="0" w:color="auto"/>
              <w:left w:val="dotted" w:sz="4" w:space="0" w:color="auto"/>
              <w:bottom w:val="dotted" w:sz="4" w:space="0" w:color="auto"/>
            </w:tcBorders>
            <w:shd w:val="clear" w:color="auto" w:fill="F2F2F2"/>
          </w:tcPr>
          <w:p w14:paraId="5F90EB96" w14:textId="4D0A2962" w:rsidR="00520184" w:rsidRPr="00F10B0C" w:rsidRDefault="001C2F45" w:rsidP="00520184">
            <w:pPr>
              <w:widowControl w:val="0"/>
              <w:autoSpaceDE w:val="0"/>
              <w:autoSpaceDN w:val="0"/>
              <w:adjustRightInd w:val="0"/>
              <w:ind w:firstLine="0"/>
              <w:jc w:val="left"/>
              <w:rPr>
                <w:rFonts w:ascii="Times New Roman" w:hAnsi="Times New Roman" w:cs="Times New Roman"/>
                <w:bCs/>
                <w:sz w:val="24"/>
                <w:szCs w:val="24"/>
              </w:rPr>
            </w:pPr>
            <w:r w:rsidRPr="00F10B0C">
              <w:rPr>
                <w:rFonts w:ascii="Times New Roman" w:hAnsi="Times New Roman" w:cs="Times New Roman"/>
                <w:color w:val="FF0000"/>
                <w:sz w:val="24"/>
                <w:szCs w:val="24"/>
              </w:rPr>
              <w:t>[</w:t>
            </w:r>
            <w:r w:rsidR="00520184" w:rsidRPr="00F10B0C">
              <w:rPr>
                <w:rFonts w:ascii="Times New Roman" w:hAnsi="Times New Roman" w:cs="Times New Roman"/>
                <w:color w:val="FF0000"/>
                <w:sz w:val="24"/>
                <w:szCs w:val="24"/>
              </w:rPr>
              <w:t xml:space="preserve"> </w:t>
            </w:r>
            <w:r w:rsidR="00520184" w:rsidRPr="00F10B0C">
              <w:rPr>
                <w:rFonts w:ascii="Times New Roman" w:hAnsi="Times New Roman" w:cs="Times New Roman"/>
                <w:sz w:val="24"/>
                <w:szCs w:val="24"/>
              </w:rPr>
              <w:t xml:space="preserve">Оплата цены работ по </w:t>
            </w:r>
            <w:r w:rsidR="00520184" w:rsidRPr="00F10B0C">
              <w:rPr>
                <w:rFonts w:ascii="Times New Roman" w:hAnsi="Times New Roman" w:cs="Times New Roman"/>
                <w:bCs/>
                <w:sz w:val="24"/>
                <w:szCs w:val="24"/>
              </w:rPr>
              <w:t xml:space="preserve">последнему этапу осуществляется при условии подписания Актов сдачи-приемки выполненных работ по всем предшествующим этапам </w:t>
            </w:r>
            <w:r w:rsidRPr="00F10B0C">
              <w:rPr>
                <w:rFonts w:ascii="Times New Roman" w:hAnsi="Times New Roman" w:cs="Times New Roman"/>
                <w:color w:val="FF0000"/>
                <w:sz w:val="24"/>
                <w:szCs w:val="24"/>
              </w:rPr>
              <w:t>[</w:t>
            </w:r>
            <w:r w:rsidR="00520184" w:rsidRPr="00F10B0C">
              <w:rPr>
                <w:rFonts w:ascii="Times New Roman" w:hAnsi="Times New Roman" w:cs="Times New Roman"/>
                <w:sz w:val="24"/>
                <w:szCs w:val="24"/>
              </w:rPr>
              <w:t>и Акта по форме НН.ОС-3.1</w:t>
            </w:r>
            <w:r w:rsidRPr="00F10B0C">
              <w:rPr>
                <w:rFonts w:ascii="Times New Roman" w:hAnsi="Times New Roman" w:cs="Times New Roman"/>
                <w:color w:val="FF0000"/>
                <w:sz w:val="24"/>
                <w:szCs w:val="24"/>
              </w:rPr>
              <w:t>]</w:t>
            </w:r>
            <w:r w:rsidR="00520184" w:rsidRPr="00F10B0C">
              <w:rPr>
                <w:rFonts w:ascii="Times New Roman" w:hAnsi="Times New Roman" w:cs="Times New Roman"/>
                <w:iCs/>
                <w:color w:val="FF0000"/>
                <w:sz w:val="24"/>
                <w:szCs w:val="24"/>
                <w:vertAlign w:val="superscript"/>
                <w:lang w:bidi="ru-RU"/>
              </w:rPr>
              <w:t xml:space="preserve"> </w:t>
            </w:r>
            <w:r w:rsidR="00520184" w:rsidRPr="00F10B0C">
              <w:rPr>
                <w:rFonts w:ascii="Times New Roman" w:hAnsi="Times New Roman" w:cs="Times New Roman"/>
                <w:iCs/>
                <w:color w:val="FF0000"/>
                <w:sz w:val="24"/>
                <w:szCs w:val="24"/>
                <w:vertAlign w:val="superscript"/>
                <w:lang w:bidi="ru-RU"/>
              </w:rPr>
              <w:footnoteReference w:id="30"/>
            </w:r>
            <w:r w:rsidR="00520184" w:rsidRPr="00F10B0C">
              <w:rPr>
                <w:rFonts w:ascii="Times New Roman" w:hAnsi="Times New Roman" w:cs="Times New Roman"/>
                <w:iCs/>
                <w:color w:val="FF0000"/>
                <w:sz w:val="24"/>
                <w:szCs w:val="24"/>
                <w:lang w:bidi="ru-RU"/>
              </w:rPr>
              <w:t xml:space="preserve"> </w:t>
            </w:r>
            <w:r w:rsidR="00520184" w:rsidRPr="00F10B0C">
              <w:rPr>
                <w:rFonts w:ascii="Times New Roman" w:hAnsi="Times New Roman" w:cs="Times New Roman"/>
                <w:color w:val="FF0000"/>
                <w:sz w:val="24"/>
                <w:szCs w:val="24"/>
              </w:rPr>
              <w:t xml:space="preserve">/ </w:t>
            </w:r>
            <w:r w:rsidRPr="00F10B0C">
              <w:rPr>
                <w:rFonts w:ascii="Times New Roman" w:hAnsi="Times New Roman" w:cs="Times New Roman"/>
                <w:color w:val="FF0000"/>
                <w:sz w:val="24"/>
                <w:szCs w:val="24"/>
              </w:rPr>
              <w:t>[</w:t>
            </w:r>
            <w:r w:rsidR="00520184" w:rsidRPr="00F10B0C">
              <w:rPr>
                <w:rFonts w:ascii="Times New Roman" w:hAnsi="Times New Roman" w:cs="Times New Roman"/>
                <w:sz w:val="24"/>
                <w:szCs w:val="24"/>
              </w:rPr>
              <w:t>и Актов по форме НН.ОС-3.1 по всем ремонтируемым объектам</w:t>
            </w:r>
            <w:r w:rsidRPr="00F10B0C">
              <w:rPr>
                <w:rFonts w:ascii="Times New Roman" w:hAnsi="Times New Roman" w:cs="Times New Roman"/>
                <w:color w:val="FF0000"/>
                <w:sz w:val="24"/>
                <w:szCs w:val="24"/>
              </w:rPr>
              <w:t>]</w:t>
            </w:r>
            <w:r w:rsidR="00520184" w:rsidRPr="00F10B0C">
              <w:rPr>
                <w:rFonts w:ascii="Times New Roman" w:hAnsi="Times New Roman" w:cs="Times New Roman"/>
                <w:iCs/>
                <w:color w:val="FF0000"/>
                <w:sz w:val="24"/>
                <w:szCs w:val="24"/>
                <w:vertAlign w:val="superscript"/>
                <w:lang w:bidi="ru-RU"/>
              </w:rPr>
              <w:t xml:space="preserve"> </w:t>
            </w:r>
            <w:r w:rsidR="00520184" w:rsidRPr="00F10B0C">
              <w:rPr>
                <w:rFonts w:ascii="Times New Roman" w:hAnsi="Times New Roman" w:cs="Times New Roman"/>
                <w:iCs/>
                <w:color w:val="FF0000"/>
                <w:sz w:val="24"/>
                <w:szCs w:val="24"/>
                <w:vertAlign w:val="superscript"/>
                <w:lang w:bidi="ru-RU"/>
              </w:rPr>
              <w:footnoteReference w:id="31"/>
            </w:r>
            <w:r w:rsidR="00520184" w:rsidRPr="00F10B0C">
              <w:rPr>
                <w:rFonts w:ascii="Times New Roman" w:hAnsi="Times New Roman" w:cs="Times New Roman"/>
                <w:bCs/>
                <w:sz w:val="24"/>
                <w:szCs w:val="24"/>
              </w:rPr>
              <w:t>.</w:t>
            </w:r>
            <w:r w:rsidRPr="00F10B0C">
              <w:rPr>
                <w:rFonts w:ascii="Times New Roman" w:hAnsi="Times New Roman" w:cs="Times New Roman"/>
                <w:bCs/>
                <w:color w:val="FF0000"/>
                <w:sz w:val="24"/>
                <w:szCs w:val="24"/>
              </w:rPr>
              <w:t>]</w:t>
            </w:r>
          </w:p>
          <w:p w14:paraId="55AAB222" w14:textId="77777777" w:rsidR="00520184" w:rsidRPr="00F10B0C" w:rsidRDefault="00520184" w:rsidP="00520184">
            <w:pPr>
              <w:ind w:firstLine="0"/>
              <w:rPr>
                <w:rFonts w:ascii="Times New Roman" w:hAnsi="Times New Roman" w:cs="Times New Roman"/>
                <w:color w:val="FF0000"/>
                <w:sz w:val="24"/>
                <w:szCs w:val="24"/>
              </w:rPr>
            </w:pPr>
          </w:p>
          <w:p w14:paraId="108097A0" w14:textId="20A2207B" w:rsidR="00520184" w:rsidRPr="00F10B0C" w:rsidRDefault="001C2F45" w:rsidP="00520184">
            <w:pPr>
              <w:tabs>
                <w:tab w:val="left" w:pos="284"/>
              </w:tabs>
              <w:ind w:right="-405" w:firstLine="0"/>
              <w:rPr>
                <w:rFonts w:ascii="Times New Roman" w:hAnsi="Times New Roman" w:cs="Times New Roman"/>
                <w:sz w:val="24"/>
                <w:szCs w:val="24"/>
              </w:rPr>
            </w:pPr>
            <w:r w:rsidRPr="00F10B0C">
              <w:rPr>
                <w:rFonts w:ascii="Times New Roman" w:hAnsi="Times New Roman" w:cs="Times New Roman"/>
                <w:color w:val="FF0000"/>
                <w:sz w:val="24"/>
                <w:szCs w:val="24"/>
              </w:rPr>
              <w:t>[</w:t>
            </w:r>
            <w:r w:rsidR="00520184" w:rsidRPr="00F10B0C">
              <w:rPr>
                <w:rFonts w:ascii="Times New Roman" w:hAnsi="Times New Roman" w:cs="Times New Roman"/>
                <w:sz w:val="24"/>
                <w:szCs w:val="24"/>
              </w:rPr>
              <w:t>-</w:t>
            </w:r>
            <w:r w:rsidRPr="00F10B0C">
              <w:rPr>
                <w:rFonts w:ascii="Times New Roman" w:hAnsi="Times New Roman" w:cs="Times New Roman"/>
                <w:color w:val="FF0000"/>
                <w:sz w:val="24"/>
                <w:szCs w:val="24"/>
              </w:rPr>
              <w:t>]</w:t>
            </w:r>
            <w:r w:rsidR="00520184" w:rsidRPr="00F10B0C">
              <w:rPr>
                <w:rFonts w:ascii="Times New Roman" w:hAnsi="Times New Roman" w:cs="Times New Roman"/>
                <w:color w:val="FF0000"/>
                <w:sz w:val="24"/>
                <w:szCs w:val="24"/>
                <w:vertAlign w:val="superscript"/>
              </w:rPr>
              <w:footnoteReference w:id="32"/>
            </w:r>
          </w:p>
        </w:tc>
      </w:tr>
    </w:tbl>
    <w:p w14:paraId="74E72103" w14:textId="206D88ED" w:rsidR="00520184" w:rsidRPr="00F10B0C" w:rsidRDefault="001C2F45" w:rsidP="00520184">
      <w:pPr>
        <w:tabs>
          <w:tab w:val="left" w:pos="851"/>
          <w:tab w:val="left" w:pos="1418"/>
          <w:tab w:val="left" w:pos="3119"/>
        </w:tabs>
        <w:spacing w:before="120" w:after="240"/>
        <w:ind w:left="851" w:firstLine="0"/>
        <w:outlineLvl w:val="2"/>
        <w:rPr>
          <w:rFonts w:eastAsia="Tahoma" w:cs="Times New Roman"/>
          <w:sz w:val="24"/>
          <w:szCs w:val="24"/>
          <w:lang w:eastAsia="en-US"/>
        </w:rPr>
      </w:pPr>
      <w:r w:rsidRPr="00F10B0C">
        <w:rPr>
          <w:rFonts w:eastAsia="Tahoma" w:cs="Times New Roman"/>
          <w:color w:val="FF0000"/>
          <w:sz w:val="24"/>
          <w:szCs w:val="24"/>
          <w:lang w:eastAsia="en-US"/>
        </w:rPr>
        <w:t>]</w:t>
      </w:r>
      <w:r w:rsidR="00520184" w:rsidRPr="00F10B0C">
        <w:rPr>
          <w:rFonts w:eastAsia="Tahoma" w:cs="Times New Roman"/>
          <w:sz w:val="24"/>
          <w:szCs w:val="24"/>
          <w:lang w:eastAsia="en-US"/>
        </w:rPr>
        <w:t xml:space="preserve"> </w:t>
      </w:r>
    </w:p>
    <w:p w14:paraId="363394E9" w14:textId="1ADC51D0"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lastRenderedPageBreak/>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1C72C9" w:rsidRPr="001D2F8C">
        <w:rPr>
          <w:b w:val="0"/>
        </w:rPr>
        <w:t>Приложени</w:t>
      </w:r>
      <w:r w:rsidR="001C72C9">
        <w:rPr>
          <w:b w:val="0"/>
        </w:rPr>
        <w:t>ях</w:t>
      </w:r>
      <w:r w:rsidR="001C72C9" w:rsidRPr="001D2F8C">
        <w:rPr>
          <w:b w:val="0"/>
        </w:rPr>
        <w:t xml:space="preserve"> </w:t>
      </w:r>
      <w:r w:rsidR="00AE6D86" w:rsidRPr="001D2F8C">
        <w:rPr>
          <w:b w:val="0"/>
        </w:rPr>
        <w:t>№ 1</w:t>
      </w:r>
      <w:r w:rsidR="001C72C9">
        <w:rPr>
          <w:b w:val="0"/>
        </w:rPr>
        <w:t>, № 4, №№___-____</w:t>
      </w:r>
      <w:r w:rsidR="00AE6D86" w:rsidRPr="001D2F8C">
        <w:rPr>
          <w:b w:val="0"/>
        </w:rPr>
        <w:t xml:space="preserve">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4761713E" w:rsidR="007266CB" w:rsidRPr="00E1791E" w:rsidRDefault="007266CB" w:rsidP="0089240F">
      <w:pPr>
        <w:widowControl w:val="0"/>
        <w:suppressAutoHyphens w:val="0"/>
        <w:ind w:firstLine="851"/>
        <w:rPr>
          <w:rFonts w:cs="Times New Roman"/>
          <w:i/>
          <w:sz w:val="24"/>
          <w:szCs w:val="24"/>
        </w:rPr>
      </w:pPr>
      <w:r w:rsidRPr="002013EA">
        <w:rPr>
          <w:rFonts w:cs="Times New Roman"/>
          <w:i/>
          <w:sz w:val="24"/>
          <w:szCs w:val="24"/>
        </w:rPr>
        <w:t>Примечание</w:t>
      </w:r>
      <w:r w:rsidR="00DD4D31" w:rsidRPr="002013EA">
        <w:rPr>
          <w:rFonts w:cs="Times New Roman"/>
          <w:i/>
          <w:sz w:val="24"/>
          <w:szCs w:val="24"/>
        </w:rPr>
        <w:t xml:space="preserve"> </w:t>
      </w:r>
      <w:r w:rsidR="00DF6C06">
        <w:rPr>
          <w:rFonts w:cs="Times New Roman"/>
          <w:i/>
          <w:sz w:val="24"/>
          <w:szCs w:val="24"/>
        </w:rPr>
        <w:t>5</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w:t>
      </w:r>
      <w:r w:rsidR="00C77FB6">
        <w:rPr>
          <w:rFonts w:cs="Times New Roman"/>
          <w:i/>
          <w:sz w:val="24"/>
          <w:szCs w:val="24"/>
        </w:rPr>
        <w:t>Заказчика</w:t>
      </w:r>
      <w:r w:rsidRPr="002013EA">
        <w:rPr>
          <w:rFonts w:cs="Times New Roman"/>
          <w:i/>
          <w:sz w:val="24"/>
          <w:szCs w:val="24"/>
        </w:rPr>
        <w:t xml:space="preserve"> значения, и на контрагента не установлен кредитный лимит либо раз</w:t>
      </w:r>
      <w:r w:rsidRPr="00583890">
        <w:rPr>
          <w:rFonts w:cs="Times New Roman"/>
          <w:i/>
          <w:sz w:val="24"/>
          <w:szCs w:val="24"/>
        </w:rPr>
        <w:t>мер установленного кредитного лимита недостаточен, 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2.</w:t>
      </w:r>
      <w:r w:rsidR="00840B0A">
        <w:rPr>
          <w:rFonts w:cs="Times New Roman"/>
          <w:i/>
          <w:sz w:val="24"/>
          <w:szCs w:val="24"/>
        </w:rPr>
        <w:t>4</w:t>
      </w:r>
      <w:r w:rsidR="001D5215"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ледующего содержания:</w:t>
      </w:r>
    </w:p>
    <w:p w14:paraId="52993883" w14:textId="4169AF34" w:rsidR="007266CB" w:rsidRPr="004C2AAC" w:rsidRDefault="007266CB" w:rsidP="004C2AAC">
      <w:pPr>
        <w:pStyle w:val="1"/>
        <w:keepNext w:val="0"/>
        <w:widowControl w:val="0"/>
        <w:numPr>
          <w:ilvl w:val="1"/>
          <w:numId w:val="7"/>
        </w:numPr>
        <w:suppressAutoHyphens w:val="0"/>
        <w:spacing w:before="0" w:after="0"/>
        <w:ind w:left="0" w:firstLine="851"/>
        <w:jc w:val="both"/>
      </w:pPr>
      <w:bookmarkStart w:id="15" w:name="_Ref488761986"/>
      <w:bookmarkStart w:id="16" w:name="_Ref488761672"/>
      <w:r w:rsidRPr="00E1791E">
        <w:rPr>
          <w:b w:val="0"/>
        </w:rPr>
        <w:t xml:space="preserve">Подрядчик в течение </w:t>
      </w:r>
      <w:r w:rsidR="0050304C">
        <w:rPr>
          <w:b w:val="0"/>
        </w:rPr>
        <w:t>10</w:t>
      </w:r>
      <w:r w:rsidRPr="00E1791E">
        <w:rPr>
          <w:b w:val="0"/>
        </w:rPr>
        <w:t xml:space="preserve"> (</w:t>
      </w:r>
      <w:r w:rsidR="0050304C">
        <w:rPr>
          <w:b w:val="0"/>
        </w:rPr>
        <w:t>десяти</w:t>
      </w:r>
      <w:r w:rsidRPr="00E1791E">
        <w:rPr>
          <w:b w:val="0"/>
        </w:rPr>
        <w:t xml:space="preserve">) рабочих дней с даты подписания Сторонами </w:t>
      </w:r>
      <w:r w:rsidRPr="001D2F8C">
        <w:rPr>
          <w:b w:val="0"/>
        </w:rPr>
        <w:t>Договора</w:t>
      </w:r>
      <w:r w:rsidR="0050304C">
        <w:rPr>
          <w:b w:val="0"/>
        </w:rPr>
        <w:t>, но в любом случае до даты выплаты авансового платежа,</w:t>
      </w:r>
      <w:r w:rsidRPr="001D2F8C">
        <w:rPr>
          <w:b w:val="0"/>
        </w:rPr>
        <w:t xml:space="preserve"> предоставляет Заказчику в оригинале на бумажном носителе по адресу, указанному в </w:t>
      </w:r>
      <w:r w:rsidR="001B3637" w:rsidRPr="001D2F8C">
        <w:rPr>
          <w:b w:val="0"/>
        </w:rPr>
        <w:t xml:space="preserve">разделе </w:t>
      </w:r>
      <w:r w:rsidR="00215512" w:rsidRPr="00E1791E">
        <w:rPr>
          <w:b w:val="0"/>
        </w:rPr>
        <w:t>Договора</w:t>
      </w:r>
      <w:r w:rsidR="008365EF">
        <w:rPr>
          <w:b w:val="0"/>
        </w:rPr>
        <w:t xml:space="preserve"> о реквизитах Сторон</w:t>
      </w:r>
      <w:r w:rsidRPr="00E1791E">
        <w:rPr>
          <w:b w:val="0"/>
        </w:rPr>
        <w:t>, независимую гарантию возврат</w:t>
      </w:r>
      <w:r w:rsidR="00644EF0" w:rsidRPr="001D2F8C">
        <w:rPr>
          <w:b w:val="0"/>
        </w:rPr>
        <w:t>а</w:t>
      </w:r>
      <w:r w:rsidRPr="001D2F8C">
        <w:rPr>
          <w:b w:val="0"/>
        </w:rPr>
        <w:t xml:space="preserve"> авансового </w:t>
      </w:r>
      <w:r w:rsidRPr="008C2357">
        <w:rPr>
          <w:b w:val="0"/>
          <w:bCs w:val="0"/>
        </w:rPr>
        <w:t>платежа</w:t>
      </w:r>
      <w:r w:rsidR="00C7351D" w:rsidRPr="008C2357">
        <w:rPr>
          <w:b w:val="0"/>
          <w:bCs w:val="0"/>
        </w:rPr>
        <w:t xml:space="preserve"> на сумму авансового платежа</w:t>
      </w:r>
      <w:r w:rsidRPr="008C2357">
        <w:rPr>
          <w:b w:val="0"/>
          <w:bCs w:val="0"/>
        </w:rPr>
        <w:t xml:space="preserve">, указанного в </w:t>
      </w:r>
      <w:r w:rsidR="00805960" w:rsidRPr="008C2357">
        <w:rPr>
          <w:b w:val="0"/>
          <w:bCs w:val="0"/>
        </w:rPr>
        <w:t xml:space="preserve">пункте </w:t>
      </w:r>
      <w:r w:rsidR="00805960" w:rsidRPr="008C2357">
        <w:rPr>
          <w:b w:val="0"/>
          <w:bCs w:val="0"/>
        </w:rPr>
        <w:fldChar w:fldCharType="begin"/>
      </w:r>
      <w:r w:rsidR="00805960" w:rsidRPr="008C2357">
        <w:rPr>
          <w:b w:val="0"/>
          <w:bCs w:val="0"/>
        </w:rPr>
        <w:instrText xml:space="preserve"> REF _Ref488762059 \r \h </w:instrText>
      </w:r>
      <w:r w:rsidR="00A13D33" w:rsidRPr="008C2357">
        <w:rPr>
          <w:b w:val="0"/>
          <w:bCs w:val="0"/>
        </w:rPr>
        <w:instrText xml:space="preserve"> \* MERGEFORMAT </w:instrText>
      </w:r>
      <w:r w:rsidR="00805960" w:rsidRPr="008C2357">
        <w:rPr>
          <w:b w:val="0"/>
          <w:bCs w:val="0"/>
        </w:rPr>
      </w:r>
      <w:r w:rsidR="00805960" w:rsidRPr="008C2357">
        <w:rPr>
          <w:b w:val="0"/>
          <w:bCs w:val="0"/>
        </w:rPr>
        <w:fldChar w:fldCharType="separate"/>
      </w:r>
      <w:r w:rsidR="00CD0F8C" w:rsidRPr="008C2357">
        <w:rPr>
          <w:b w:val="0"/>
          <w:bCs w:val="0"/>
        </w:rPr>
        <w:t>2.2</w:t>
      </w:r>
      <w:r w:rsidR="00805960" w:rsidRPr="008C2357">
        <w:rPr>
          <w:b w:val="0"/>
          <w:bCs w:val="0"/>
        </w:rPr>
        <w:fldChar w:fldCharType="end"/>
      </w:r>
      <w:r w:rsidR="00805960" w:rsidRPr="008C2357">
        <w:rPr>
          <w:b w:val="0"/>
          <w:bCs w:val="0"/>
        </w:rPr>
        <w:t xml:space="preserve"> Договора</w:t>
      </w:r>
      <w:r w:rsidRPr="008C2357">
        <w:rPr>
          <w:b w:val="0"/>
          <w:bCs w:val="0"/>
        </w:rPr>
        <w:t>, включая НДС,</w:t>
      </w:r>
      <w:r w:rsidRPr="009906BE">
        <w:rPr>
          <w:bCs w:val="0"/>
        </w:rPr>
        <w:t xml:space="preserve"> </w:t>
      </w:r>
      <w:bookmarkEnd w:id="15"/>
      <w:r w:rsidRPr="004C2AAC">
        <w:rPr>
          <w:b w:val="0"/>
        </w:rPr>
        <w:t xml:space="preserve">имеющую срок действия, истекающий не ранее </w:t>
      </w:r>
      <w:r w:rsidR="00805960" w:rsidRPr="004C2AAC">
        <w:rPr>
          <w:b w:val="0"/>
        </w:rPr>
        <w:t>конечного</w:t>
      </w:r>
      <w:r w:rsidRPr="004C2AAC">
        <w:rPr>
          <w:b w:val="0"/>
        </w:rPr>
        <w:t xml:space="preserve"> срока </w:t>
      </w:r>
      <w:r w:rsidR="00805960" w:rsidRPr="004C2AAC">
        <w:rPr>
          <w:b w:val="0"/>
        </w:rPr>
        <w:t>выполнения работ</w:t>
      </w:r>
      <w:r w:rsidRPr="004C2AAC">
        <w:rPr>
          <w:b w:val="0"/>
        </w:rPr>
        <w:t xml:space="preserve">, </w:t>
      </w:r>
      <w:r w:rsidR="00805960" w:rsidRPr="004C2AAC">
        <w:rPr>
          <w:b w:val="0"/>
        </w:rPr>
        <w:t xml:space="preserve">указанного в пункте </w:t>
      </w:r>
      <w:r w:rsidR="00805960" w:rsidRPr="004C2AAC">
        <w:rPr>
          <w:b w:val="0"/>
        </w:rPr>
        <w:fldChar w:fldCharType="begin"/>
      </w:r>
      <w:r w:rsidR="00805960" w:rsidRPr="004C2AAC">
        <w:rPr>
          <w:b w:val="0"/>
        </w:rPr>
        <w:instrText xml:space="preserve"> REF _Ref488762304 \r \h </w:instrText>
      </w:r>
      <w:r w:rsidR="00A13D33" w:rsidRPr="004C2AAC">
        <w:rPr>
          <w:b w:val="0"/>
        </w:rPr>
        <w:instrText xml:space="preserve"> \* MERGEFORMAT </w:instrText>
      </w:r>
      <w:r w:rsidR="00805960" w:rsidRPr="004C2AAC">
        <w:rPr>
          <w:b w:val="0"/>
        </w:rPr>
      </w:r>
      <w:r w:rsidR="00805960" w:rsidRPr="004C2AAC">
        <w:rPr>
          <w:b w:val="0"/>
        </w:rPr>
        <w:fldChar w:fldCharType="separate"/>
      </w:r>
      <w:r w:rsidR="00CD0F8C" w:rsidRPr="004C2AAC">
        <w:rPr>
          <w:b w:val="0"/>
        </w:rPr>
        <w:t>1.2</w:t>
      </w:r>
      <w:r w:rsidR="00805960" w:rsidRPr="004C2AAC">
        <w:rPr>
          <w:b w:val="0"/>
        </w:rPr>
        <w:fldChar w:fldCharType="end"/>
      </w:r>
      <w:r w:rsidR="00805960" w:rsidRPr="004C2AAC">
        <w:rPr>
          <w:b w:val="0"/>
        </w:rPr>
        <w:t xml:space="preserve"> Договора</w:t>
      </w:r>
      <w:r w:rsidRPr="004C2AAC">
        <w:rPr>
          <w:b w:val="0"/>
        </w:rPr>
        <w:t xml:space="preserve">, плюс </w:t>
      </w:r>
      <w:r w:rsidR="009906BE" w:rsidRPr="004C2AAC">
        <w:rPr>
          <w:b w:val="0"/>
        </w:rPr>
        <w:t>60</w:t>
      </w:r>
      <w:r w:rsidR="00215512" w:rsidRPr="004C2AAC">
        <w:rPr>
          <w:b w:val="0"/>
        </w:rPr>
        <w:t xml:space="preserve"> (</w:t>
      </w:r>
      <w:r w:rsidR="009906BE" w:rsidRPr="004C2AAC">
        <w:rPr>
          <w:b w:val="0"/>
        </w:rPr>
        <w:t>шестьдесят</w:t>
      </w:r>
      <w:r w:rsidR="00215512" w:rsidRPr="004C2AAC">
        <w:rPr>
          <w:b w:val="0"/>
        </w:rPr>
        <w:t xml:space="preserve">) </w:t>
      </w:r>
      <w:r w:rsidRPr="004C2AAC">
        <w:rPr>
          <w:b w:val="0"/>
        </w:rPr>
        <w:t>рабочих дней.</w:t>
      </w:r>
    </w:p>
    <w:p w14:paraId="58048901" w14:textId="2AB77BEE" w:rsidR="001B3637" w:rsidRPr="001D2F8C" w:rsidRDefault="001B3637" w:rsidP="004F593E">
      <w:pPr>
        <w:pStyle w:val="afd"/>
        <w:widowControl w:val="0"/>
        <w:tabs>
          <w:tab w:val="left" w:pos="360"/>
          <w:tab w:val="left" w:pos="567"/>
          <w:tab w:val="num" w:pos="780"/>
        </w:tabs>
        <w:spacing w:after="0"/>
        <w:ind w:firstLine="851"/>
      </w:pPr>
      <w:r w:rsidRPr="001D2F8C">
        <w:t>Проект независимой гарантии возврат</w:t>
      </w:r>
      <w:r w:rsidR="00644EF0" w:rsidRPr="001D2F8C">
        <w:t>а</w:t>
      </w:r>
      <w:r w:rsidRPr="001D2F8C">
        <w:t xml:space="preserve"> авансового платежа должен быть в обязательном порядке предварительно согласован с Заказчиком.</w:t>
      </w:r>
    </w:p>
    <w:p w14:paraId="5B19D719" w14:textId="04758518" w:rsidR="007266CB" w:rsidRPr="001D2F8C" w:rsidRDefault="007266CB" w:rsidP="004C2AAC">
      <w:pPr>
        <w:pStyle w:val="1"/>
        <w:keepNext w:val="0"/>
        <w:widowControl w:val="0"/>
        <w:numPr>
          <w:ilvl w:val="0"/>
          <w:numId w:val="0"/>
        </w:numPr>
        <w:suppressAutoHyphens w:val="0"/>
        <w:spacing w:before="0" w:after="0"/>
        <w:ind w:firstLine="851"/>
        <w:jc w:val="both"/>
        <w:rPr>
          <w:b w:val="0"/>
        </w:rPr>
      </w:pPr>
      <w:bookmarkStart w:id="17" w:name="_Ref487721557"/>
      <w:r w:rsidRPr="001D2F8C">
        <w:rPr>
          <w:b w:val="0"/>
        </w:rPr>
        <w:t xml:space="preserve">Если к </w:t>
      </w:r>
      <w:r w:rsidR="00805960" w:rsidRPr="001D2F8C">
        <w:rPr>
          <w:b w:val="0"/>
        </w:rPr>
        <w:t xml:space="preserve">конечному сроку выполнения работ, указанному в пункте </w:t>
      </w:r>
      <w:r w:rsidR="00805960" w:rsidRPr="00E1791E">
        <w:rPr>
          <w:b w:val="0"/>
        </w:rPr>
        <w:fldChar w:fldCharType="begin"/>
      </w:r>
      <w:r w:rsidR="00805960" w:rsidRPr="001D2F8C">
        <w:rPr>
          <w:b w:val="0"/>
        </w:rPr>
        <w:instrText xml:space="preserve"> REF _Ref488762304 \r \h </w:instrText>
      </w:r>
      <w:r w:rsidR="00A13D33" w:rsidRPr="001D2F8C">
        <w:rPr>
          <w:b w:val="0"/>
        </w:rPr>
        <w:instrText xml:space="preserve"> \* MERGEFORMAT </w:instrText>
      </w:r>
      <w:r w:rsidR="00805960" w:rsidRPr="00E1791E">
        <w:rPr>
          <w:b w:val="0"/>
        </w:rPr>
      </w:r>
      <w:r w:rsidR="00805960" w:rsidRPr="00E1791E">
        <w:rPr>
          <w:b w:val="0"/>
        </w:rPr>
        <w:fldChar w:fldCharType="separate"/>
      </w:r>
      <w:r w:rsidR="00CD0F8C" w:rsidRPr="00E1791E">
        <w:rPr>
          <w:b w:val="0"/>
        </w:rPr>
        <w:t>1.2</w:t>
      </w:r>
      <w:r w:rsidR="00805960" w:rsidRPr="00E1791E">
        <w:rPr>
          <w:b w:val="0"/>
        </w:rPr>
        <w:fldChar w:fldCharType="end"/>
      </w:r>
      <w:r w:rsidR="00805960" w:rsidRPr="00E1791E">
        <w:rPr>
          <w:b w:val="0"/>
        </w:rPr>
        <w:t xml:space="preserve"> Договора,</w:t>
      </w:r>
      <w:r w:rsidRPr="00E1791E">
        <w:rPr>
          <w:b w:val="0"/>
        </w:rPr>
        <w:t xml:space="preserve"> </w:t>
      </w:r>
      <w:r w:rsidR="0014155E" w:rsidRPr="001D2F8C">
        <w:rPr>
          <w:b w:val="0"/>
        </w:rPr>
        <w:t xml:space="preserve">Акт сдачи-приемки выполненных работ </w:t>
      </w:r>
      <w:r w:rsidR="001C2F45" w:rsidRPr="001C2F45">
        <w:rPr>
          <w:b w:val="0"/>
          <w:color w:val="FF0000"/>
        </w:rPr>
        <w:t>[</w:t>
      </w:r>
      <w:r w:rsidR="0014155E" w:rsidRPr="001D2F8C">
        <w:rPr>
          <w:b w:val="0"/>
        </w:rPr>
        <w:t>по последнему этапу</w:t>
      </w:r>
      <w:r w:rsidR="001C2F45" w:rsidRPr="001C2F45">
        <w:rPr>
          <w:b w:val="0"/>
          <w:color w:val="FF0000"/>
        </w:rPr>
        <w:t>]</w:t>
      </w:r>
      <w:r w:rsidR="0014155E" w:rsidRPr="001D2F8C">
        <w:rPr>
          <w:b w:val="0"/>
          <w:i/>
        </w:rPr>
        <w:t xml:space="preserve"> </w:t>
      </w:r>
      <w:r w:rsidR="0014155E" w:rsidRPr="001D2F8C">
        <w:rPr>
          <w:b w:val="0"/>
        </w:rPr>
        <w:t>не будет подписан</w:t>
      </w:r>
      <w:r w:rsidRPr="001D2F8C">
        <w:rPr>
          <w:b w:val="0"/>
        </w:rPr>
        <w:t xml:space="preserve">, независимая гарантия, указанная в </w:t>
      </w:r>
      <w:r w:rsidR="00570F3C">
        <w:rPr>
          <w:b w:val="0"/>
        </w:rPr>
        <w:t xml:space="preserve">настоящем </w:t>
      </w:r>
      <w:r w:rsidRPr="001D2F8C">
        <w:rPr>
          <w:b w:val="0"/>
        </w:rPr>
        <w:t xml:space="preserve">пункте </w:t>
      </w:r>
      <w:r w:rsidRPr="00E1791E">
        <w:rPr>
          <w:b w:val="0"/>
        </w:rPr>
        <w:t xml:space="preserve">договора, должна быть </w:t>
      </w:r>
      <w:r w:rsidR="00034A76" w:rsidRPr="00E1791E">
        <w:rPr>
          <w:b w:val="0"/>
        </w:rPr>
        <w:t xml:space="preserve">каждый раз </w:t>
      </w:r>
      <w:r w:rsidRPr="001D2F8C">
        <w:rPr>
          <w:b w:val="0"/>
        </w:rPr>
        <w:t xml:space="preserve">переоформлена/продлена </w:t>
      </w:r>
      <w:r w:rsidR="00805960" w:rsidRPr="001D2F8C">
        <w:rPr>
          <w:b w:val="0"/>
        </w:rPr>
        <w:t>Подрядчиком</w:t>
      </w:r>
      <w:r w:rsidRPr="001D2F8C">
        <w:rPr>
          <w:b w:val="0"/>
        </w:rPr>
        <w:t xml:space="preserve"> </w:t>
      </w:r>
      <w:r w:rsidR="00034A76" w:rsidRPr="001D2F8C">
        <w:rPr>
          <w:b w:val="0"/>
        </w:rPr>
        <w:t xml:space="preserve">не менее чем </w:t>
      </w:r>
      <w:r w:rsidRPr="001D2F8C">
        <w:rPr>
          <w:b w:val="0"/>
        </w:rPr>
        <w:t>на 90 (девяносто) календарных дней на сумму незачтенного аванса (пропорционально стоимости не</w:t>
      </w:r>
      <w:r w:rsidR="00074145" w:rsidRPr="001D2F8C">
        <w:rPr>
          <w:b w:val="0"/>
        </w:rPr>
        <w:t xml:space="preserve"> </w:t>
      </w:r>
      <w:r w:rsidR="00805960" w:rsidRPr="001D2F8C">
        <w:rPr>
          <w:b w:val="0"/>
        </w:rPr>
        <w:t>выполненных работ</w:t>
      </w:r>
      <w:r w:rsidRPr="001D2F8C">
        <w:rPr>
          <w:b w:val="0"/>
        </w:rPr>
        <w:t>).</w:t>
      </w:r>
      <w:bookmarkEnd w:id="17"/>
    </w:p>
    <w:p w14:paraId="095DCE4D" w14:textId="755330EC" w:rsidR="007266CB" w:rsidRPr="00862174" w:rsidRDefault="007266CB">
      <w:pPr>
        <w:pStyle w:val="afd"/>
        <w:widowControl w:val="0"/>
        <w:tabs>
          <w:tab w:val="left" w:pos="360"/>
          <w:tab w:val="left" w:pos="567"/>
          <w:tab w:val="num" w:pos="780"/>
        </w:tabs>
        <w:spacing w:after="0"/>
        <w:ind w:firstLine="851"/>
      </w:pPr>
      <w:r w:rsidRPr="00B36BFD">
        <w:t xml:space="preserve">Переоформленная/продленная независимая гарантия должна быть предоставлена </w:t>
      </w:r>
      <w:r w:rsidR="00805960" w:rsidRPr="00B36BFD">
        <w:t>Подрядчиком</w:t>
      </w:r>
      <w:r w:rsidRPr="00B36BFD">
        <w:t xml:space="preserve"> </w:t>
      </w:r>
      <w:r w:rsidR="00805960" w:rsidRPr="00B36BFD">
        <w:t>Заказчику</w:t>
      </w:r>
      <w:r w:rsidRPr="00B36BFD">
        <w:t xml:space="preserve"> в оригинале на бумажном носителе по адресу, указанному в </w:t>
      </w:r>
      <w:r w:rsidR="00FB062E" w:rsidRPr="00B36BFD">
        <w:t xml:space="preserve">разделе </w:t>
      </w:r>
      <w:r w:rsidR="00215512" w:rsidRPr="00B36BFD">
        <w:t>Договора</w:t>
      </w:r>
      <w:r w:rsidR="008365EF" w:rsidRPr="00B36BFD">
        <w:t xml:space="preserve"> о реквизитах Сторон</w:t>
      </w:r>
      <w:r w:rsidRPr="00B36BFD">
        <w:t xml:space="preserve">, не позднее </w:t>
      </w:r>
      <w:r w:rsidR="00582D88" w:rsidRPr="00B36BFD">
        <w:t>40</w:t>
      </w:r>
      <w:r w:rsidR="00215512" w:rsidRPr="00B36BFD">
        <w:t xml:space="preserve"> (</w:t>
      </w:r>
      <w:r w:rsidR="00582D88" w:rsidRPr="00B36BFD">
        <w:t>сорока</w:t>
      </w:r>
      <w:r w:rsidR="00215512" w:rsidRPr="00B36BFD">
        <w:t>) рабочих</w:t>
      </w:r>
      <w:r w:rsidR="0014155E" w:rsidRPr="00B36BFD">
        <w:t xml:space="preserve"> </w:t>
      </w:r>
      <w:r w:rsidRPr="00B36BFD">
        <w:t>дней до истечения срока ее действия.</w:t>
      </w:r>
    </w:p>
    <w:p w14:paraId="14EF637D" w14:textId="5885154E" w:rsidR="0056635D" w:rsidRPr="004C2AAC" w:rsidRDefault="0056635D" w:rsidP="004C2AAC">
      <w:pPr>
        <w:pStyle w:val="1"/>
        <w:keepNext w:val="0"/>
        <w:widowControl w:val="0"/>
        <w:numPr>
          <w:ilvl w:val="0"/>
          <w:numId w:val="0"/>
        </w:numPr>
        <w:suppressAutoHyphens w:val="0"/>
        <w:spacing w:before="0" w:after="0"/>
        <w:ind w:firstLine="851"/>
        <w:jc w:val="both"/>
        <w:rPr>
          <w:b w:val="0"/>
        </w:rPr>
      </w:pPr>
      <w:r w:rsidRPr="004C2AAC">
        <w:rPr>
          <w:b w:val="0"/>
        </w:rPr>
        <w:t>Подрядчик направляет скан-копию оформленной независимой гарантии по следующим адресам электронной почты:</w:t>
      </w:r>
      <w:r w:rsidR="00A92F06">
        <w:rPr>
          <w:b w:val="0"/>
        </w:rPr>
        <w:t xml:space="preserve"> </w:t>
      </w:r>
      <w:r w:rsidR="001C2F45" w:rsidRPr="001C2F45">
        <w:rPr>
          <w:b w:val="0"/>
          <w:color w:val="FF0000"/>
        </w:rPr>
        <w:t>[</w:t>
      </w:r>
      <w:r w:rsidRPr="004C2AAC">
        <w:rPr>
          <w:b w:val="0"/>
        </w:rPr>
        <w:t>______</w:t>
      </w:r>
      <w:r w:rsidR="001C2F45" w:rsidRPr="001C2F45">
        <w:rPr>
          <w:b w:val="0"/>
          <w:color w:val="FF0000"/>
        </w:rPr>
        <w:t>]</w:t>
      </w:r>
      <w:r w:rsidRPr="004C2AAC">
        <w:rPr>
          <w:b w:val="0"/>
          <w:vertAlign w:val="superscript"/>
        </w:rPr>
        <w:footnoteReference w:id="33"/>
      </w:r>
      <w:r w:rsidRPr="004C2AAC">
        <w:rPr>
          <w:b w:val="0"/>
        </w:rPr>
        <w:t>, _____________</w:t>
      </w:r>
      <w:r w:rsidRPr="004C2AAC">
        <w:rPr>
          <w:b w:val="0"/>
          <w:vertAlign w:val="superscript"/>
        </w:rPr>
        <w:footnoteReference w:id="34"/>
      </w:r>
      <w:r w:rsidRPr="004C2AAC">
        <w:rPr>
          <w:b w:val="0"/>
        </w:rPr>
        <w:t>.</w:t>
      </w:r>
    </w:p>
    <w:p w14:paraId="3EC86D74" w14:textId="048F2A3E" w:rsidR="0056635D" w:rsidRPr="004C2AAC" w:rsidRDefault="0056635D" w:rsidP="004C2AAC">
      <w:pPr>
        <w:pStyle w:val="1"/>
        <w:keepNext w:val="0"/>
        <w:widowControl w:val="0"/>
        <w:numPr>
          <w:ilvl w:val="0"/>
          <w:numId w:val="0"/>
        </w:numPr>
        <w:suppressAutoHyphens w:val="0"/>
        <w:spacing w:before="0" w:after="0"/>
        <w:ind w:firstLine="851"/>
        <w:jc w:val="both"/>
        <w:rPr>
          <w:b w:val="0"/>
        </w:rPr>
      </w:pPr>
      <w:r w:rsidRPr="004C2AAC">
        <w:rPr>
          <w:b w:val="0"/>
        </w:rPr>
        <w:t>Иные обязательства Подрядчика установлены Приложением №</w:t>
      </w:r>
      <w:r w:rsidR="00972B17">
        <w:rPr>
          <w:b w:val="0"/>
        </w:rPr>
        <w:t xml:space="preserve"> </w:t>
      </w:r>
      <w:r w:rsidR="00E74118">
        <w:rPr>
          <w:b w:val="0"/>
        </w:rPr>
        <w:t>2</w:t>
      </w:r>
      <w:r w:rsidR="00E74118" w:rsidRPr="004C2AAC">
        <w:rPr>
          <w:b w:val="0"/>
        </w:rPr>
        <w:t xml:space="preserve"> </w:t>
      </w:r>
      <w:r w:rsidRPr="004C2AAC">
        <w:rPr>
          <w:b w:val="0"/>
        </w:rPr>
        <w:t>к Общим условиям</w:t>
      </w:r>
      <w:r w:rsidR="008C4501">
        <w:rPr>
          <w:b w:val="0"/>
        </w:rPr>
        <w:t xml:space="preserve"> договоров (п. 6.</w:t>
      </w:r>
      <w:r w:rsidR="00C118F2">
        <w:rPr>
          <w:b w:val="0"/>
        </w:rPr>
        <w:t>4.</w:t>
      </w:r>
      <w:r w:rsidR="008A1C33">
        <w:rPr>
          <w:b w:val="0"/>
        </w:rPr>
        <w:t xml:space="preserve"> </w:t>
      </w:r>
      <w:r w:rsidR="008C4501">
        <w:rPr>
          <w:b w:val="0"/>
        </w:rPr>
        <w:t>Договора)</w:t>
      </w:r>
      <w:r w:rsidRPr="004C2AAC">
        <w:rPr>
          <w:b w:val="0"/>
        </w:rPr>
        <w:t>.</w:t>
      </w:r>
    </w:p>
    <w:bookmarkEnd w:id="16"/>
    <w:p w14:paraId="5821A6AF" w14:textId="3EF18365" w:rsidR="00805960" w:rsidRPr="002013EA" w:rsidRDefault="00805960" w:rsidP="004C2AAC">
      <w:pPr>
        <w:pStyle w:val="aff"/>
        <w:ind w:left="0" w:firstLine="851"/>
        <w:rPr>
          <w:rFonts w:cs="Times New Roman"/>
          <w:i/>
          <w:sz w:val="24"/>
          <w:szCs w:val="24"/>
        </w:rPr>
      </w:pPr>
    </w:p>
    <w:p w14:paraId="6ACCB6DC" w14:textId="64BB687C" w:rsidR="00C118F2" w:rsidRPr="00C118F2" w:rsidRDefault="00C118F2" w:rsidP="00C118F2">
      <w:pPr>
        <w:widowControl w:val="0"/>
        <w:tabs>
          <w:tab w:val="left" w:pos="851"/>
        </w:tabs>
        <w:suppressAutoHyphens w:val="0"/>
        <w:ind w:firstLine="426"/>
        <w:rPr>
          <w:rFonts w:cs="Times New Roman"/>
          <w:i/>
          <w:sz w:val="24"/>
          <w:szCs w:val="24"/>
          <w:lang w:eastAsia="en-US"/>
        </w:rPr>
      </w:pPr>
      <w:r>
        <w:rPr>
          <w:rFonts w:cs="Times New Roman"/>
          <w:i/>
          <w:sz w:val="24"/>
          <w:szCs w:val="24"/>
          <w:lang w:eastAsia="en-US"/>
        </w:rPr>
        <w:tab/>
      </w:r>
      <w:r w:rsidRPr="00C118F2">
        <w:rPr>
          <w:rFonts w:cs="Times New Roman"/>
          <w:i/>
          <w:sz w:val="24"/>
          <w:szCs w:val="24"/>
          <w:lang w:eastAsia="en-US"/>
        </w:rPr>
        <w:t xml:space="preserve">В случае если Договором предусмотрен целевой аванс, дополнить Договор пунктом в следующей редакции: </w:t>
      </w:r>
    </w:p>
    <w:p w14:paraId="4A9014C6" w14:textId="31DBBBC9" w:rsidR="00C118F2" w:rsidRPr="00F10B0C" w:rsidRDefault="00C118F2" w:rsidP="00F10B0C">
      <w:pPr>
        <w:pStyle w:val="aff"/>
        <w:numPr>
          <w:ilvl w:val="1"/>
          <w:numId w:val="7"/>
        </w:numPr>
        <w:suppressAutoHyphens w:val="0"/>
        <w:ind w:left="0" w:firstLine="709"/>
        <w:rPr>
          <w:rFonts w:cs="Times New Roman"/>
          <w:bCs/>
          <w:sz w:val="24"/>
          <w:szCs w:val="24"/>
          <w:lang w:eastAsia="en-US"/>
        </w:rPr>
      </w:pPr>
      <w:r w:rsidRPr="00F10B0C">
        <w:rPr>
          <w:rFonts w:cs="Times New Roman"/>
          <w:bCs/>
          <w:sz w:val="24"/>
          <w:szCs w:val="24"/>
          <w:lang w:eastAsia="en-US"/>
        </w:rPr>
        <w:t>Подрядчик в сроки, предусмотренные разделом «</w:t>
      </w:r>
      <w:r w:rsidRPr="00F10B0C">
        <w:rPr>
          <w:rFonts w:cs="Times New Roman"/>
          <w:sz w:val="24"/>
          <w:szCs w:val="24"/>
          <w:lang w:eastAsia="en-US"/>
        </w:rPr>
        <w:t>Цена и порядок расчетов/оплаты» Общих условий договоров</w:t>
      </w:r>
      <w:r w:rsidRPr="00F10B0C">
        <w:rPr>
          <w:rFonts w:cs="Times New Roman"/>
          <w:bCs/>
          <w:sz w:val="24"/>
          <w:szCs w:val="24"/>
          <w:lang w:eastAsia="en-US"/>
        </w:rPr>
        <w:t xml:space="preserve">, обязан предоставить Заказчику документальное подтверждение целевого использования денежных средств, перечисляемых </w:t>
      </w:r>
      <w:r w:rsidRPr="00F10B0C">
        <w:rPr>
          <w:rFonts w:cs="Times New Roman"/>
          <w:sz w:val="24"/>
          <w:szCs w:val="24"/>
          <w:lang w:eastAsia="en-US"/>
        </w:rPr>
        <w:t>П</w:t>
      </w:r>
      <w:r w:rsidRPr="00F10B0C">
        <w:rPr>
          <w:rFonts w:cs="Times New Roman"/>
          <w:bCs/>
          <w:sz w:val="24"/>
          <w:szCs w:val="24"/>
          <w:lang w:eastAsia="en-US"/>
        </w:rPr>
        <w:t>одрядчику по Договору, в том числе, Отчет об использовании денежных средств, составленный по форме Приложения №__ к Договору, выписку с банковского счета, платежные поручения с отметкой банка Подрядчика об их исполнении и иные подтверждающие документы.</w:t>
      </w:r>
    </w:p>
    <w:p w14:paraId="6F86A9E4" w14:textId="77777777" w:rsidR="00C118F2" w:rsidRDefault="00C118F2" w:rsidP="00C118F2">
      <w:pPr>
        <w:widowControl w:val="0"/>
        <w:suppressAutoHyphens w:val="0"/>
        <w:ind w:firstLine="851"/>
        <w:rPr>
          <w:rFonts w:cs="Times New Roman"/>
          <w:i/>
          <w:sz w:val="24"/>
          <w:szCs w:val="24"/>
        </w:rPr>
      </w:pPr>
    </w:p>
    <w:p w14:paraId="0C1A733B" w14:textId="4A9DC3F3" w:rsidR="00F60BA4" w:rsidRPr="001C2F45" w:rsidRDefault="00EE6416" w:rsidP="00F60BA4">
      <w:pPr>
        <w:shd w:val="clear" w:color="auto" w:fill="FFFFFF"/>
        <w:tabs>
          <w:tab w:val="left" w:pos="1445"/>
        </w:tabs>
        <w:ind w:right="53"/>
        <w:rPr>
          <w:rFonts w:cs="Times New Roman"/>
          <w:b/>
          <w:i/>
          <w:color w:val="FF0000"/>
          <w:sz w:val="24"/>
          <w:szCs w:val="24"/>
          <w:lang w:eastAsia="ru-RU"/>
        </w:rPr>
      </w:pPr>
      <w:r>
        <w:rPr>
          <w:i/>
          <w:sz w:val="24"/>
          <w:szCs w:val="24"/>
        </w:rPr>
        <w:t xml:space="preserve">Примечание 6: </w:t>
      </w:r>
      <w:r w:rsidR="00F60BA4" w:rsidRPr="00F60BA4">
        <w:rPr>
          <w:i/>
          <w:sz w:val="24"/>
          <w:szCs w:val="24"/>
        </w:rPr>
        <w:t>В случае если договором предусмотрено выполнение работ на территории Заказчика, срок выполнения которых составляет не менее 6 месяцев, дополнить Договор пунктом в следующей редакции</w:t>
      </w:r>
      <w:r w:rsidR="00F60BA4" w:rsidRPr="00F60BA4">
        <w:rPr>
          <w:rStyle w:val="ab"/>
          <w:i/>
          <w:sz w:val="24"/>
          <w:szCs w:val="24"/>
        </w:rPr>
        <w:t xml:space="preserve"> </w:t>
      </w:r>
      <w:r w:rsidR="00F60BA4" w:rsidRPr="00F60BA4">
        <w:rPr>
          <w:rStyle w:val="ab"/>
          <w:i/>
          <w:sz w:val="24"/>
          <w:szCs w:val="24"/>
        </w:rPr>
        <w:footnoteReference w:id="35"/>
      </w:r>
      <w:r w:rsidR="00F60BA4" w:rsidRPr="00F60BA4">
        <w:rPr>
          <w:b/>
          <w:i/>
          <w:sz w:val="24"/>
          <w:szCs w:val="24"/>
        </w:rPr>
        <w:t>:</w:t>
      </w:r>
    </w:p>
    <w:p w14:paraId="6DC35C19" w14:textId="1C90F033" w:rsidR="00F60BA4" w:rsidRPr="00F60BA4" w:rsidRDefault="00F60BA4" w:rsidP="00F60BA4">
      <w:pPr>
        <w:pStyle w:val="aff"/>
        <w:widowControl w:val="0"/>
        <w:numPr>
          <w:ilvl w:val="1"/>
          <w:numId w:val="7"/>
        </w:numPr>
        <w:tabs>
          <w:tab w:val="left" w:pos="993"/>
        </w:tabs>
        <w:suppressAutoHyphens w:val="0"/>
        <w:autoSpaceDE w:val="0"/>
        <w:autoSpaceDN w:val="0"/>
        <w:adjustRightInd w:val="0"/>
        <w:ind w:left="0" w:firstLine="993"/>
        <w:rPr>
          <w:sz w:val="24"/>
          <w:szCs w:val="24"/>
        </w:rPr>
      </w:pPr>
      <w:r w:rsidRPr="00F60BA4">
        <w:rPr>
          <w:sz w:val="24"/>
          <w:szCs w:val="24"/>
        </w:rPr>
        <w:t>Для целей повышения эффективности работы Подрядчика Заказчик вправе выплатить вознаграждение Подрядчику за выполнение Подрядчиком требований в области ОТиПБ (далее – Мотивация в области</w:t>
      </w:r>
      <w:r w:rsidRPr="00F60BA4">
        <w:rPr>
          <w:rFonts w:eastAsia="MS Mincho"/>
          <w:sz w:val="24"/>
          <w:szCs w:val="24"/>
          <w:lang w:eastAsia="ja-JP"/>
        </w:rPr>
        <w:t xml:space="preserve"> </w:t>
      </w:r>
      <w:r w:rsidRPr="00F60BA4">
        <w:rPr>
          <w:sz w:val="24"/>
          <w:szCs w:val="24"/>
        </w:rPr>
        <w:t>ОТиПБ). Выплата Мотивации в области</w:t>
      </w:r>
      <w:r w:rsidRPr="00F60BA4">
        <w:rPr>
          <w:rFonts w:eastAsia="MS Mincho"/>
          <w:sz w:val="24"/>
          <w:szCs w:val="24"/>
          <w:lang w:eastAsia="ja-JP"/>
        </w:rPr>
        <w:t xml:space="preserve"> </w:t>
      </w:r>
      <w:r w:rsidRPr="00F60BA4">
        <w:rPr>
          <w:sz w:val="24"/>
          <w:szCs w:val="24"/>
        </w:rPr>
        <w:t>ОТиПБ является одним из ключевых элементов системы управления ОТиПБ и повышения заинтересованности Подрядчика и его персонала к высокоэффективной деятельности без аварий и происшествий на территории производственных участков Заказчика.</w:t>
      </w:r>
    </w:p>
    <w:p w14:paraId="7AB117BA" w14:textId="77777777" w:rsidR="00F60BA4" w:rsidRPr="00F60BA4" w:rsidRDefault="00F60BA4" w:rsidP="00F60BA4">
      <w:pPr>
        <w:pStyle w:val="aff"/>
        <w:tabs>
          <w:tab w:val="left" w:pos="993"/>
        </w:tabs>
        <w:ind w:left="0" w:firstLine="993"/>
        <w:rPr>
          <w:sz w:val="24"/>
          <w:szCs w:val="24"/>
        </w:rPr>
      </w:pPr>
      <w:r w:rsidRPr="00F60BA4">
        <w:rPr>
          <w:sz w:val="24"/>
          <w:szCs w:val="24"/>
        </w:rPr>
        <w:t>В случае достижения Подрядчиком соответствующих показателей Рейтинга по ОТиПБ Подрядчиков в соответствии с разделом 7 Стандарта Заказчика «Управление подрядными организациями в области промышленной безопасности и охраны труда» (с учетом возможных последующих изменений либо принятия стандарта в новой редакции) (далее – Стандарт), Заказчик выплачивает Подрядчику Мотивацию в области ОТиПБ в размере и на условиях, установленных в разделе 7 Стандарта.</w:t>
      </w:r>
    </w:p>
    <w:p w14:paraId="76E82318" w14:textId="1D5D0E96" w:rsidR="00F60BA4" w:rsidRPr="00F60BA4" w:rsidRDefault="00F60BA4" w:rsidP="00F60BA4">
      <w:pPr>
        <w:pStyle w:val="aff"/>
        <w:tabs>
          <w:tab w:val="left" w:pos="1134"/>
        </w:tabs>
        <w:ind w:left="0"/>
        <w:rPr>
          <w:sz w:val="24"/>
          <w:szCs w:val="24"/>
        </w:rPr>
      </w:pPr>
      <w:r w:rsidRPr="00F60BA4">
        <w:rPr>
          <w:sz w:val="24"/>
          <w:szCs w:val="24"/>
        </w:rPr>
        <w:t xml:space="preserve">Выплата Мотивации в области ОТиПБ осуществляется в порядке, установленном для оплаты принятых Работ (п. __ Договора). </w:t>
      </w:r>
      <w:r w:rsidR="00C66014" w:rsidRPr="00F21A4F">
        <w:rPr>
          <w:sz w:val="24"/>
        </w:rPr>
        <w:t xml:space="preserve">В отношении суммы Мотивации не применяется зачет авансовых платежей и гарантийные удержания (при их наличии). </w:t>
      </w:r>
      <w:r w:rsidRPr="00F60BA4">
        <w:rPr>
          <w:sz w:val="24"/>
          <w:szCs w:val="24"/>
        </w:rPr>
        <w:t>Сумма Мотивации в области ОТиПБ с выделенной суммой НДС должна быть отражена Подрядчиком отдельной строкой в Акте сдачи-приемки выполненных Работ.</w:t>
      </w:r>
    </w:p>
    <w:p w14:paraId="4485839B" w14:textId="77777777" w:rsidR="00C118F2" w:rsidRDefault="00C118F2" w:rsidP="00C118F2">
      <w:pPr>
        <w:widowControl w:val="0"/>
        <w:suppressAutoHyphens w:val="0"/>
        <w:rPr>
          <w:rFonts w:cs="Times New Roman"/>
          <w:sz w:val="24"/>
          <w:szCs w:val="24"/>
          <w:lang w:eastAsia="en-US"/>
        </w:rPr>
      </w:pPr>
    </w:p>
    <w:p w14:paraId="373E45AE" w14:textId="2B4EAA00" w:rsidR="00C118F2" w:rsidRPr="00A528A7" w:rsidRDefault="00C118F2" w:rsidP="00A528A7">
      <w:pPr>
        <w:pStyle w:val="aff"/>
        <w:widowControl w:val="0"/>
        <w:numPr>
          <w:ilvl w:val="1"/>
          <w:numId w:val="7"/>
        </w:numPr>
        <w:suppressAutoHyphens w:val="0"/>
        <w:ind w:left="0" w:firstLine="709"/>
        <w:rPr>
          <w:rFonts w:cs="Times New Roman"/>
          <w:sz w:val="24"/>
          <w:szCs w:val="24"/>
          <w:lang w:eastAsia="en-US"/>
        </w:rPr>
      </w:pPr>
      <w:r w:rsidRPr="00A528A7">
        <w:rPr>
          <w:rFonts w:cs="Times New Roman"/>
          <w:sz w:val="24"/>
          <w:szCs w:val="24"/>
          <w:lang w:eastAsia="en-US"/>
        </w:rPr>
        <w:t>Стороны могут обмениваться юридически значимыми электронными документами по телекоммуникационным каналам связи, подписанными квалифицированной электронной подписью (КЭП) в качестве аналога собственноручной подписи. Условия и порядок организации обмена между Сторонами соответствующими документами по договору определяется соглашением об электронном документообороте, сроки обмена первичными документами устанавливаются настоящим договором.</w:t>
      </w:r>
    </w:p>
    <w:p w14:paraId="4297388B" w14:textId="77777777" w:rsidR="00F60BA4" w:rsidRDefault="00F60BA4" w:rsidP="00F60BA4">
      <w:pPr>
        <w:rPr>
          <w:lang w:bidi="ru-RU"/>
        </w:rPr>
      </w:pPr>
    </w:p>
    <w:p w14:paraId="50F89657" w14:textId="77777777" w:rsidR="00DD4D31" w:rsidRPr="002013EA" w:rsidRDefault="00DD4D31"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6507BE8A"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1C2F45" w:rsidRPr="001C2F45">
        <w:rPr>
          <w:b w:val="0"/>
          <w:color w:val="FF000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1C2F45" w:rsidRPr="001C2F45">
        <w:rPr>
          <w:b w:val="0"/>
          <w:color w:val="FF0000"/>
        </w:rPr>
        <w:t>[</w:t>
      </w:r>
      <w:r w:rsidR="0070274A">
        <w:rPr>
          <w:b w:val="0"/>
        </w:rPr>
        <w:t>и оборудования</w:t>
      </w:r>
      <w:r w:rsidR="001C2F45" w:rsidRPr="001C2F45">
        <w:rPr>
          <w:b w:val="0"/>
          <w:color w:val="FF000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1C2F45" w:rsidRPr="001C2F45">
        <w:rPr>
          <w:b w:val="0"/>
          <w:color w:val="FF0000"/>
        </w:rPr>
        <w:t>]</w:t>
      </w:r>
      <w:r w:rsidR="00467DBA">
        <w:rPr>
          <w:rStyle w:val="ab"/>
          <w:b w:val="0"/>
        </w:rPr>
        <w:footnoteReference w:id="36"/>
      </w:r>
      <w:r w:rsidR="00C07382" w:rsidRPr="001D2F8C">
        <w:rPr>
          <w:b w:val="0"/>
        </w:rPr>
        <w:t>.</w:t>
      </w:r>
    </w:p>
    <w:p w14:paraId="4AF64797" w14:textId="66333C4D" w:rsidR="00EF6923" w:rsidRPr="00A35698" w:rsidRDefault="00EF6923" w:rsidP="0089240F">
      <w:pPr>
        <w:widowControl w:val="0"/>
        <w:suppressAutoHyphens w:val="0"/>
        <w:ind w:firstLine="851"/>
        <w:rPr>
          <w:rFonts w:cs="Times New Roman"/>
          <w:color w:val="FF0000"/>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C2F45" w:rsidRPr="001C2F45">
        <w:rPr>
          <w:rFonts w:cs="Times New Roman"/>
          <w:color w:val="FF0000"/>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C2F45" w:rsidRPr="001C2F45">
        <w:rPr>
          <w:rFonts w:cs="Times New Roman"/>
          <w:color w:val="FF0000"/>
          <w:sz w:val="24"/>
          <w:szCs w:val="24"/>
        </w:rPr>
        <w:t>[</w:t>
      </w:r>
      <w:r w:rsidR="00E57B87" w:rsidRPr="00141476">
        <w:rPr>
          <w:rFonts w:cs="Times New Roman"/>
          <w:sz w:val="24"/>
          <w:szCs w:val="24"/>
        </w:rPr>
        <w:t>и оборудования</w:t>
      </w:r>
      <w:r w:rsidR="001C2F45" w:rsidRPr="001C2F45">
        <w:rPr>
          <w:rFonts w:cs="Times New Roman"/>
          <w:color w:val="FF0000"/>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C2F45" w:rsidRPr="001C2F45">
        <w:rPr>
          <w:rFonts w:cs="Times New Roman"/>
          <w:color w:val="FF0000"/>
          <w:sz w:val="24"/>
          <w:szCs w:val="24"/>
        </w:rPr>
        <w:t>]</w:t>
      </w:r>
      <w:r w:rsidR="005D78D2" w:rsidRPr="00D565B8">
        <w:rPr>
          <w:rStyle w:val="ab"/>
          <w:rFonts w:cs="Times New Roman"/>
          <w:sz w:val="24"/>
          <w:szCs w:val="24"/>
        </w:rPr>
        <w:footnoteReference w:id="37"/>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w:t>
      </w:r>
      <w:r w:rsidRPr="001C2F45">
        <w:rPr>
          <w:rFonts w:cs="Times New Roman"/>
          <w:sz w:val="24"/>
          <w:szCs w:val="24"/>
        </w:rPr>
        <w:t xml:space="preserve">Приложение </w:t>
      </w:r>
      <w:r w:rsidRPr="002013EA">
        <w:rPr>
          <w:rFonts w:cs="Times New Roman"/>
          <w:sz w:val="24"/>
          <w:szCs w:val="24"/>
        </w:rPr>
        <w:t>№ 2 к Договору)</w:t>
      </w:r>
      <w:r w:rsidR="00D13413" w:rsidRPr="00583890">
        <w:rPr>
          <w:rFonts w:cs="Times New Roman"/>
          <w:sz w:val="24"/>
          <w:szCs w:val="24"/>
        </w:rPr>
        <w:t>.</w:t>
      </w:r>
    </w:p>
    <w:p w14:paraId="652541E9" w14:textId="77777777"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lastRenderedPageBreak/>
        <w:t>М</w:t>
      </w:r>
      <w:r w:rsidR="00B82040" w:rsidRPr="001D2F8C">
        <w:rPr>
          <w:b w:val="0"/>
        </w:rPr>
        <w:t>атериалы и оборудование</w:t>
      </w:r>
      <w:r w:rsidRPr="001D2F8C">
        <w:rPr>
          <w:b w:val="0"/>
        </w:rPr>
        <w:t xml:space="preserve"> собственности Подрядчика, указанные в Приложении № 2, 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77777777"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а 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3B8864B8" w:rsidR="00E76130" w:rsidRPr="001D2F8C" w:rsidRDefault="001C2F45" w:rsidP="0089240F">
      <w:pPr>
        <w:pStyle w:val="1"/>
        <w:keepNext w:val="0"/>
        <w:widowControl w:val="0"/>
        <w:numPr>
          <w:ilvl w:val="2"/>
          <w:numId w:val="7"/>
        </w:numPr>
        <w:tabs>
          <w:tab w:val="left" w:pos="1418"/>
        </w:tabs>
        <w:suppressAutoHyphens w:val="0"/>
        <w:spacing w:before="0" w:after="0"/>
        <w:ind w:firstLine="851"/>
        <w:jc w:val="both"/>
        <w:rPr>
          <w:b w:val="0"/>
        </w:rPr>
      </w:pPr>
      <w:bookmarkStart w:id="18" w:name="_Ref489602122"/>
      <w:r w:rsidRPr="001C2F45">
        <w:rPr>
          <w:b w:val="0"/>
          <w:color w:val="FF0000"/>
        </w:rPr>
        <w:t>[</w:t>
      </w:r>
      <w:r w:rsidR="00C07382" w:rsidRPr="001D2F8C">
        <w:rPr>
          <w:b w:val="0"/>
        </w:rPr>
        <w:t>По мере необходимости предоставления материалов</w:t>
      </w:r>
      <w:r w:rsidR="000200EE">
        <w:rPr>
          <w:b w:val="0"/>
        </w:rPr>
        <w:t xml:space="preserve"> </w:t>
      </w:r>
      <w:r w:rsidRPr="001C2F45">
        <w:rPr>
          <w:b w:val="0"/>
          <w:color w:val="FF0000"/>
        </w:rPr>
        <w:t>[</w:t>
      </w:r>
      <w:r w:rsidR="000200EE">
        <w:rPr>
          <w:b w:val="0"/>
        </w:rPr>
        <w:t>и о</w:t>
      </w:r>
      <w:r w:rsidR="00234B24">
        <w:rPr>
          <w:b w:val="0"/>
        </w:rPr>
        <w:t>борудования</w:t>
      </w:r>
      <w:r w:rsidRPr="001C2F45">
        <w:rPr>
          <w:b w:val="0"/>
          <w:color w:val="FF000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Pr="001C2F45">
        <w:rPr>
          <w:b w:val="0"/>
          <w:color w:val="FF0000"/>
        </w:rPr>
        <w:t>[</w:t>
      </w:r>
      <w:r w:rsidR="00D3425E">
        <w:rPr>
          <w:b w:val="0"/>
        </w:rPr>
        <w:t>и оборудования</w:t>
      </w:r>
      <w:r w:rsidRPr="001C2F45">
        <w:rPr>
          <w:b w:val="0"/>
          <w:color w:val="FF000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Pr="001C2F45">
        <w:rPr>
          <w:b w:val="0"/>
          <w:color w:val="FF0000"/>
        </w:rPr>
        <w:t>[</w:t>
      </w:r>
      <w:r w:rsidR="00D3425E">
        <w:rPr>
          <w:b w:val="0"/>
        </w:rPr>
        <w:t>и оборудования</w:t>
      </w:r>
      <w:r w:rsidRPr="001C2F45">
        <w:rPr>
          <w:b w:val="0"/>
          <w:color w:val="FF000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r w:rsidR="00E76130" w:rsidRPr="001D2F8C">
        <w:rPr>
          <w:b w:val="0"/>
        </w:rPr>
        <w:t>)</w:t>
      </w:r>
      <w:r w:rsidR="000200EE" w:rsidRPr="000200EE">
        <w:rPr>
          <w:b w:val="0"/>
        </w:rPr>
        <w:t xml:space="preserve"> </w:t>
      </w:r>
      <w:r w:rsidR="000200EE">
        <w:rPr>
          <w:b w:val="0"/>
        </w:rPr>
        <w:t xml:space="preserve">, </w:t>
      </w:r>
      <w:r w:rsidRPr="001C2F45">
        <w:rPr>
          <w:b w:val="0"/>
          <w:color w:val="FF000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Pr="001C2F45">
        <w:rPr>
          <w:b w:val="0"/>
          <w:color w:val="FF0000"/>
        </w:rPr>
        <w:t>]</w:t>
      </w:r>
      <w:r w:rsidR="00C07382" w:rsidRPr="001D2F8C">
        <w:rPr>
          <w:b w:val="0"/>
        </w:rPr>
        <w:t>.</w:t>
      </w:r>
      <w:bookmarkEnd w:id="18"/>
      <w:r w:rsidR="00C07382" w:rsidRPr="001D2F8C">
        <w:rPr>
          <w:b w:val="0"/>
        </w:rPr>
        <w:t xml:space="preserve"> </w:t>
      </w:r>
    </w:p>
    <w:p w14:paraId="08A60AC9" w14:textId="7CD51390"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1C2F45" w:rsidRPr="001C2F45">
        <w:rPr>
          <w:color w:val="FF0000"/>
          <w:sz w:val="24"/>
          <w:szCs w:val="24"/>
        </w:rPr>
        <w:t>[</w:t>
      </w:r>
      <w:r w:rsidR="000200EE" w:rsidRPr="00560F6B">
        <w:rPr>
          <w:sz w:val="24"/>
          <w:szCs w:val="24"/>
        </w:rPr>
        <w:t>и оборудования</w:t>
      </w:r>
      <w:r w:rsidR="001C2F45" w:rsidRPr="001C2F45">
        <w:rPr>
          <w:color w:val="FF0000"/>
          <w:sz w:val="24"/>
          <w:szCs w:val="24"/>
        </w:rPr>
        <w:t>]</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1C2F45" w:rsidRPr="001C2F45">
        <w:rPr>
          <w:color w:val="FF0000"/>
        </w:rPr>
        <w:t>[</w:t>
      </w:r>
      <w:r w:rsidR="000200EE">
        <w:rPr>
          <w:rFonts w:cs="Times New Roman"/>
          <w:bCs/>
          <w:sz w:val="24"/>
          <w:szCs w:val="24"/>
        </w:rPr>
        <w:t>Акта ф. НН.ОС-15.1</w:t>
      </w:r>
      <w:r w:rsidR="001C2F45" w:rsidRPr="001C2F45">
        <w:rPr>
          <w:b/>
          <w:color w:val="FF0000"/>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1C2F45" w:rsidRPr="001C2F45">
        <w:rPr>
          <w:rFonts w:cs="Times New Roman"/>
          <w:bCs/>
          <w:color w:val="FF0000"/>
          <w:sz w:val="24"/>
          <w:szCs w:val="24"/>
        </w:rPr>
        <w:t>[</w:t>
      </w:r>
      <w:r w:rsidR="000200EE">
        <w:rPr>
          <w:rFonts w:cs="Times New Roman"/>
          <w:bCs/>
          <w:sz w:val="24"/>
          <w:szCs w:val="24"/>
        </w:rPr>
        <w:t>оборудования</w:t>
      </w:r>
      <w:r w:rsidR="001C2F45" w:rsidRPr="001C2F45">
        <w:rPr>
          <w:rFonts w:cs="Times New Roman"/>
          <w:bCs/>
          <w:color w:val="FF0000"/>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1C2F45" w:rsidRPr="001C2F45">
        <w:rPr>
          <w:color w:val="FF0000"/>
        </w:rPr>
        <w:t>[</w:t>
      </w:r>
      <w:r w:rsidR="000200EE">
        <w:rPr>
          <w:rFonts w:cs="Times New Roman"/>
          <w:bCs/>
          <w:sz w:val="24"/>
          <w:szCs w:val="24"/>
        </w:rPr>
        <w:t>Акта ф. НН.ОС-15.1</w:t>
      </w:r>
      <w:r w:rsidR="001C2F45" w:rsidRPr="001C2F45">
        <w:rPr>
          <w:b/>
          <w:color w:val="FF0000"/>
        </w:rPr>
        <w:t>]</w:t>
      </w:r>
      <w:r w:rsidRPr="00583890">
        <w:rPr>
          <w:rFonts w:cs="Times New Roman"/>
          <w:bCs/>
          <w:sz w:val="24"/>
          <w:szCs w:val="24"/>
        </w:rPr>
        <w:t>.</w:t>
      </w:r>
    </w:p>
    <w:p w14:paraId="64F87EFC" w14:textId="4786EE02"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1C2F45" w:rsidRPr="001C2F45">
        <w:rPr>
          <w:rFonts w:cs="Times New Roman"/>
          <w:bCs/>
          <w:color w:val="FF0000"/>
          <w:sz w:val="24"/>
          <w:szCs w:val="24"/>
        </w:rPr>
        <w:t>[</w:t>
      </w:r>
      <w:r w:rsidR="0070274A">
        <w:rPr>
          <w:rFonts w:cs="Times New Roman"/>
          <w:bCs/>
          <w:sz w:val="24"/>
          <w:szCs w:val="24"/>
        </w:rPr>
        <w:t>и оборудования</w:t>
      </w:r>
      <w:r w:rsidR="001C2F45" w:rsidRPr="001C2F45">
        <w:rPr>
          <w:rFonts w:cs="Times New Roman"/>
          <w:bCs/>
          <w:color w:val="FF0000"/>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1C2F45" w:rsidRPr="001C2F45">
        <w:rPr>
          <w:rFonts w:cs="Times New Roman"/>
          <w:bCs/>
          <w:color w:val="FF0000"/>
          <w:sz w:val="24"/>
          <w:szCs w:val="24"/>
        </w:rPr>
        <w:t>]</w:t>
      </w:r>
      <w:r w:rsidR="00941DA2">
        <w:rPr>
          <w:rStyle w:val="ab"/>
          <w:rFonts w:cs="Times New Roman"/>
          <w:bCs/>
          <w:sz w:val="24"/>
          <w:szCs w:val="24"/>
        </w:rPr>
        <w:footnoteReference w:id="38"/>
      </w:r>
    </w:p>
    <w:p w14:paraId="2C2C6BB4" w14:textId="14639B7A" w:rsidR="00DB445A" w:rsidRPr="001D2F8C" w:rsidRDefault="001C2F4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9" w:name="_Ref489601808"/>
      <w:r w:rsidRPr="001C2F45">
        <w:rPr>
          <w:b w:val="0"/>
          <w:color w:val="FF000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Pr="001C2F45">
        <w:rPr>
          <w:b w:val="0"/>
          <w:color w:val="FF0000"/>
        </w:rPr>
        <w:t>[</w:t>
      </w:r>
      <w:r w:rsidR="000200EE">
        <w:rPr>
          <w:b w:val="0"/>
        </w:rPr>
        <w:t>и оборудования</w:t>
      </w:r>
      <w:r w:rsidRPr="001C2F45">
        <w:rPr>
          <w:b w:val="0"/>
          <w:color w:val="FF0000"/>
        </w:rPr>
        <w:t>]]</w:t>
      </w:r>
      <w:r w:rsidR="003933CE">
        <w:rPr>
          <w:rStyle w:val="ab"/>
          <w:b w:val="0"/>
        </w:rPr>
        <w:footnoteReference w:id="39"/>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Pr="001C2F45">
        <w:rPr>
          <w:b w:val="0"/>
          <w:color w:val="FF0000"/>
        </w:rPr>
        <w:t>[</w:t>
      </w:r>
      <w:r w:rsidR="000200EE">
        <w:rPr>
          <w:b w:val="0"/>
        </w:rPr>
        <w:t>и оборудовани</w:t>
      </w:r>
      <w:r w:rsidR="00AE62CA">
        <w:rPr>
          <w:b w:val="0"/>
        </w:rPr>
        <w:t>ем</w:t>
      </w:r>
      <w:r w:rsidRPr="001C2F45">
        <w:rPr>
          <w:b w:val="0"/>
          <w:color w:val="FF0000"/>
        </w:rPr>
        <w:t>]</w:t>
      </w:r>
      <w:r w:rsidR="00DB445A" w:rsidRPr="001D2F8C">
        <w:rPr>
          <w:b w:val="0"/>
        </w:rPr>
        <w:t>. Перечень и цены материалов</w:t>
      </w:r>
      <w:r w:rsidR="000200EE">
        <w:rPr>
          <w:b w:val="0"/>
        </w:rPr>
        <w:t xml:space="preserve"> </w:t>
      </w:r>
      <w:r w:rsidRPr="001C2F45">
        <w:rPr>
          <w:b w:val="0"/>
          <w:color w:val="FF0000"/>
        </w:rPr>
        <w:t>[</w:t>
      </w:r>
      <w:r w:rsidR="000200EE">
        <w:rPr>
          <w:b w:val="0"/>
        </w:rPr>
        <w:t>и оборудования</w:t>
      </w:r>
      <w:r w:rsidRPr="001C2F45">
        <w:rPr>
          <w:b w:val="0"/>
          <w:color w:val="FF000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9"/>
    </w:p>
    <w:p w14:paraId="3F2CB048" w14:textId="70A46463" w:rsidR="00DB445A" w:rsidRPr="001D2F8C" w:rsidRDefault="001C2F4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C2F45">
        <w:rPr>
          <w:b w:val="0"/>
          <w:color w:val="FF000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Pr="001C2F45">
        <w:rPr>
          <w:b w:val="0"/>
          <w:color w:val="FF0000"/>
        </w:rPr>
        <w:t>[</w:t>
      </w:r>
      <w:r w:rsidR="002918D7">
        <w:rPr>
          <w:b w:val="0"/>
        </w:rPr>
        <w:t>и оборудования</w:t>
      </w:r>
      <w:r w:rsidRPr="001C2F45">
        <w:rPr>
          <w:b w:val="0"/>
          <w:color w:val="FF0000"/>
        </w:rPr>
        <w:t>]</w:t>
      </w:r>
      <w:r w:rsidR="00DB445A" w:rsidRPr="001D2F8C">
        <w:rPr>
          <w:b w:val="0"/>
        </w:rPr>
        <w:t>. Обеспечить сохранность переданных Заказчиком материалов</w:t>
      </w:r>
      <w:r w:rsidR="000200EE">
        <w:rPr>
          <w:b w:val="0"/>
        </w:rPr>
        <w:t xml:space="preserve"> </w:t>
      </w:r>
      <w:r w:rsidRPr="001C2F45">
        <w:rPr>
          <w:b w:val="0"/>
          <w:color w:val="FF0000"/>
        </w:rPr>
        <w:t>[</w:t>
      </w:r>
      <w:r w:rsidR="000200EE">
        <w:rPr>
          <w:b w:val="0"/>
        </w:rPr>
        <w:t>и оборудования</w:t>
      </w:r>
      <w:r w:rsidRPr="001C2F45">
        <w:rPr>
          <w:b w:val="0"/>
          <w:color w:val="FF0000"/>
        </w:rPr>
        <w:t>]</w:t>
      </w:r>
      <w:r w:rsidR="00DB445A" w:rsidRPr="001D2F8C">
        <w:rPr>
          <w:b w:val="0"/>
        </w:rPr>
        <w:t>.</w:t>
      </w:r>
      <w:r w:rsidRPr="001C2F45">
        <w:rPr>
          <w:b w:val="0"/>
          <w:color w:val="FF0000"/>
        </w:rPr>
        <w:t>]</w:t>
      </w:r>
      <w:r w:rsidR="003933CE">
        <w:rPr>
          <w:rStyle w:val="ab"/>
          <w:b w:val="0"/>
          <w:lang w:val="en-US"/>
        </w:rPr>
        <w:footnoteReference w:id="40"/>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7F9893D9"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20"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1C2F45" w:rsidRPr="001C2F45">
        <w:rPr>
          <w:b w:val="0"/>
          <w:color w:val="FF0000"/>
        </w:rPr>
        <w:t>[</w:t>
      </w:r>
      <w:r w:rsidR="000200EE" w:rsidRPr="00684FC9">
        <w:rPr>
          <w:b w:val="0"/>
        </w:rPr>
        <w:t xml:space="preserve">, </w:t>
      </w:r>
      <w:r w:rsidR="000200EE" w:rsidRPr="00684FC9">
        <w:rPr>
          <w:b w:val="0"/>
        </w:rPr>
        <w:lastRenderedPageBreak/>
        <w:t xml:space="preserve">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1C2F45" w:rsidRPr="001C2F45">
        <w:rPr>
          <w:b w:val="0"/>
          <w:color w:val="FF0000"/>
        </w:rPr>
        <w:t>]</w:t>
      </w:r>
      <w:r w:rsidR="00684FC9">
        <w:rPr>
          <w:b w:val="0"/>
        </w:rPr>
        <w:t xml:space="preserve">. </w:t>
      </w:r>
    </w:p>
    <w:p w14:paraId="5BCA06E0" w14:textId="3466DEC1"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001C2F45" w:rsidRPr="001C2F45">
        <w:rPr>
          <w:b w:val="0"/>
          <w:color w:val="FF0000"/>
        </w:rPr>
        <w:t>[</w:t>
      </w:r>
      <w:r w:rsidRPr="00A8495C">
        <w:rPr>
          <w:b w:val="0"/>
        </w:rPr>
        <w:t>Перечень смонтированного/ установленного оборудования</w:t>
      </w:r>
      <w:r w:rsidR="001C2F45" w:rsidRPr="001C2F45">
        <w:rPr>
          <w:b w:val="0"/>
          <w:color w:val="FF0000"/>
        </w:rPr>
        <w:t>]</w:t>
      </w:r>
      <w:r>
        <w:rPr>
          <w:b w:val="0"/>
        </w:rPr>
        <w:t xml:space="preserve"> подписываются Сторонами в сроки и порядке, предусмотренные п. 4.</w:t>
      </w:r>
      <w:r w:rsidR="00A129BD">
        <w:rPr>
          <w:b w:val="0"/>
        </w:rPr>
        <w:t xml:space="preserve">3,4.4, </w:t>
      </w:r>
      <w:r w:rsidR="001C2F45" w:rsidRPr="001C2F45">
        <w:rPr>
          <w:b w:val="0"/>
          <w:color w:val="FF0000"/>
        </w:rPr>
        <w:t>[</w:t>
      </w:r>
      <w:r w:rsidR="00A129BD">
        <w:rPr>
          <w:b w:val="0"/>
        </w:rPr>
        <w:t>4.5</w:t>
      </w:r>
      <w:r w:rsidR="00A129BD" w:rsidRPr="001B0357">
        <w:rPr>
          <w:b w:val="0"/>
        </w:rPr>
        <w:t>, 4.6</w:t>
      </w:r>
      <w:r w:rsidR="001C2F45" w:rsidRPr="001C2F45">
        <w:rPr>
          <w:b w:val="0"/>
          <w:color w:val="FF0000"/>
        </w:rPr>
        <w:t>]</w:t>
      </w:r>
      <w:r w:rsidRPr="001B0357">
        <w:rPr>
          <w:b w:val="0"/>
        </w:rPr>
        <w:t xml:space="preserve"> Договора.</w:t>
      </w:r>
    </w:p>
    <w:p w14:paraId="5D604B0A" w14:textId="1440C42F"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1C2F45" w:rsidRPr="001C2F45">
        <w:rPr>
          <w:b w:val="0"/>
          <w:color w:val="FF0000"/>
        </w:rPr>
        <w:t>[</w:t>
      </w:r>
      <w:r w:rsidR="003E452F">
        <w:rPr>
          <w:b w:val="0"/>
        </w:rPr>
        <w:t>и оборудование</w:t>
      </w:r>
      <w:r w:rsidR="001C2F45" w:rsidRPr="001C2F45">
        <w:rPr>
          <w:b w:val="0"/>
          <w:color w:val="FF000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1C2F45" w:rsidRPr="001C2F45">
        <w:rPr>
          <w:b w:val="0"/>
          <w:color w:val="FF0000"/>
        </w:rPr>
        <w:t>[</w:t>
      </w:r>
      <w:r w:rsidR="000200EE" w:rsidRPr="00A8495C">
        <w:rPr>
          <w:b w:val="0"/>
        </w:rPr>
        <w:t>Акт</w:t>
      </w:r>
      <w:r w:rsidR="000200EE">
        <w:rPr>
          <w:b w:val="0"/>
        </w:rPr>
        <w:t>у</w:t>
      </w:r>
      <w:r w:rsidR="000200EE" w:rsidRPr="00A8495C">
        <w:rPr>
          <w:b w:val="0"/>
        </w:rPr>
        <w:t xml:space="preserve"> ф. НН.ОС-15.1</w:t>
      </w:r>
      <w:r w:rsidR="001C2F45" w:rsidRPr="001C2F45">
        <w:rPr>
          <w:b w:val="0"/>
          <w:color w:val="FF000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w:t>
      </w:r>
      <w:r w:rsidR="001C2F45" w:rsidRPr="001C2F45">
        <w:rPr>
          <w:b w:val="0"/>
          <w:color w:val="FF0000"/>
        </w:rPr>
        <w:t>[</w:t>
      </w:r>
      <w:r w:rsidR="004904E3" w:rsidRPr="001D2F8C">
        <w:rPr>
          <w:b w:val="0"/>
        </w:rPr>
        <w:t>по соответствующему этапу</w:t>
      </w:r>
      <w:r w:rsidR="001C2F45" w:rsidRPr="001C2F45">
        <w:rPr>
          <w:b w:val="0"/>
          <w:color w:val="FF0000"/>
        </w:rPr>
        <w:t>]</w:t>
      </w:r>
      <w:r w:rsidR="00DB445A" w:rsidRPr="001D2F8C">
        <w:rPr>
          <w:b w:val="0"/>
        </w:rPr>
        <w:t>.</w:t>
      </w:r>
      <w:bookmarkEnd w:id="20"/>
    </w:p>
    <w:p w14:paraId="522BA97B" w14:textId="1A978BE6"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 xml:space="preserve">Не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1C2F45" w:rsidRPr="001C2F45">
        <w:rPr>
          <w:b w:val="0"/>
          <w:color w:val="FF0000"/>
        </w:rPr>
        <w:t>[</w:t>
      </w:r>
      <w:r w:rsidR="000200EE">
        <w:rPr>
          <w:b w:val="0"/>
        </w:rPr>
        <w:t>и оборудования</w:t>
      </w:r>
      <w:r w:rsidR="001C2F45" w:rsidRPr="001C2F45">
        <w:rPr>
          <w:b w:val="0"/>
          <w:color w:val="FF000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75360F2B" w:rsidR="00DB445A"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1C2F45" w:rsidRPr="001C2F45">
        <w:rPr>
          <w:b w:val="0"/>
          <w:color w:val="FF0000"/>
        </w:rPr>
        <w:t>[</w:t>
      </w:r>
      <w:r w:rsidRPr="001D2F8C">
        <w:rPr>
          <w:b w:val="0"/>
        </w:rPr>
        <w:t>сметной и технической документацией</w:t>
      </w:r>
      <w:r w:rsidR="00045AA1" w:rsidRPr="001D2F8C">
        <w:rPr>
          <w:b w:val="0"/>
        </w:rPr>
        <w:t>,</w:t>
      </w:r>
      <w:r w:rsidR="001C2F45" w:rsidRPr="001C2F45">
        <w:rPr>
          <w:b w:val="0"/>
          <w:color w:val="FF0000"/>
        </w:rPr>
        <w:t>]</w:t>
      </w:r>
      <w:r w:rsidRPr="00E1791E">
        <w:rPr>
          <w:b w:val="0"/>
          <w:vertAlign w:val="superscript"/>
        </w:rPr>
        <w:footnoteReference w:id="41"/>
      </w:r>
      <w:r w:rsidRPr="00E1791E">
        <w:rPr>
          <w:b w:val="0"/>
        </w:rPr>
        <w:t xml:space="preserve"> а также с соблюдением действующих правил и нормативных документов.</w:t>
      </w:r>
    </w:p>
    <w:p w14:paraId="71577E0E" w14:textId="72E9829B"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1C2F45" w:rsidRPr="001C2F45">
        <w:rPr>
          <w:b w:val="0"/>
          <w:color w:val="FF0000"/>
        </w:rPr>
        <w:t>[</w:t>
      </w:r>
      <w:r w:rsidR="00684FC9">
        <w:rPr>
          <w:b w:val="0"/>
        </w:rPr>
        <w:t>и оборудование</w:t>
      </w:r>
      <w:r w:rsidR="001C2F45" w:rsidRPr="001C2F45">
        <w:rPr>
          <w:b w:val="0"/>
          <w:color w:val="FF000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42"/>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549074BD"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1"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1C2F45" w:rsidRPr="001C2F45">
        <w:rPr>
          <w:b w:val="0"/>
          <w:color w:val="FF0000"/>
        </w:rPr>
        <w:t>[</w:t>
      </w:r>
      <w:r w:rsidR="00684FC9">
        <w:rPr>
          <w:b w:val="0"/>
        </w:rPr>
        <w:t>и оборудование</w:t>
      </w:r>
      <w:r w:rsidR="001C2F45" w:rsidRPr="001C2F45">
        <w:rPr>
          <w:b w:val="0"/>
          <w:color w:val="FF000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1C2F45" w:rsidRPr="001C2F45">
        <w:rPr>
          <w:b w:val="0"/>
          <w:color w:val="FF0000"/>
        </w:rPr>
        <w:t>[</w:t>
      </w:r>
      <w:r w:rsidR="00684FC9" w:rsidRPr="00DD6365">
        <w:rPr>
          <w:b w:val="0"/>
        </w:rPr>
        <w:t>Акт</w:t>
      </w:r>
      <w:r w:rsidR="00684FC9">
        <w:rPr>
          <w:b w:val="0"/>
        </w:rPr>
        <w:t>у</w:t>
      </w:r>
      <w:r w:rsidR="00684FC9" w:rsidRPr="00DD6365">
        <w:rPr>
          <w:b w:val="0"/>
        </w:rPr>
        <w:t xml:space="preserve"> ф. НН.ОС-15.1</w:t>
      </w:r>
      <w:r w:rsidR="001C2F45" w:rsidRPr="001C2F45">
        <w:rPr>
          <w:b w:val="0"/>
          <w:color w:val="FF0000"/>
        </w:rPr>
        <w:t>]</w:t>
      </w:r>
      <w:r w:rsidR="009823FE">
        <w:rPr>
          <w:b w:val="0"/>
        </w:rPr>
        <w:t xml:space="preserve"> </w:t>
      </w:r>
      <w:r w:rsidRPr="001D2F8C">
        <w:rPr>
          <w:b w:val="0"/>
        </w:rPr>
        <w:t>в течение 3 (трех) рабочих дней с момента получения от Заказчика уведомления об отказе от исполнения Договора.</w:t>
      </w:r>
      <w:bookmarkEnd w:id="21"/>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3D368F1B"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00156F22" w:rsidRPr="002013EA">
        <w:rPr>
          <w:rFonts w:cs="Times New Roman"/>
          <w:i/>
          <w:sz w:val="24"/>
          <w:szCs w:val="24"/>
        </w:rPr>
        <w:t xml:space="preserve"> </w:t>
      </w:r>
      <w:r w:rsidR="00DF6C06">
        <w:rPr>
          <w:rFonts w:cs="Times New Roman"/>
          <w:i/>
          <w:sz w:val="24"/>
          <w:szCs w:val="24"/>
        </w:rPr>
        <w:t>7</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2"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w:t>
      </w:r>
      <w:r w:rsidRPr="001D2F8C">
        <w:rPr>
          <w:b w:val="0"/>
        </w:rPr>
        <w:lastRenderedPageBreak/>
        <w:t>требования о возврате аванса.</w:t>
      </w:r>
      <w:bookmarkEnd w:id="22"/>
      <w:r w:rsidRPr="001D2F8C">
        <w:rPr>
          <w:b w:val="0"/>
        </w:rPr>
        <w:t xml:space="preserve"> </w:t>
      </w:r>
    </w:p>
    <w:p w14:paraId="2162C426" w14:textId="77777777" w:rsidR="00DB445A" w:rsidRPr="001D2F8C" w:rsidRDefault="00DB445A" w:rsidP="0089240F">
      <w:pPr>
        <w:pStyle w:val="1"/>
        <w:keepNext w:val="0"/>
        <w:widowControl w:val="0"/>
        <w:numPr>
          <w:ilvl w:val="0"/>
          <w:numId w:val="0"/>
        </w:numPr>
        <w:tabs>
          <w:tab w:val="left" w:pos="1418"/>
        </w:tabs>
        <w:suppressAutoHyphens w:val="0"/>
        <w:spacing w:before="0" w:after="0"/>
        <w:ind w:firstLine="851"/>
        <w:jc w:val="both"/>
        <w:rPr>
          <w:b w:val="0"/>
          <w:i/>
        </w:rPr>
      </w:pPr>
    </w:p>
    <w:p w14:paraId="0509D47E" w14:textId="711CD1AD" w:rsidR="00A250CF" w:rsidRPr="00E1791E" w:rsidRDefault="00A250CF" w:rsidP="0089240F">
      <w:pPr>
        <w:pStyle w:val="1"/>
        <w:keepNext w:val="0"/>
        <w:widowControl w:val="0"/>
        <w:numPr>
          <w:ilvl w:val="0"/>
          <w:numId w:val="0"/>
        </w:numPr>
        <w:tabs>
          <w:tab w:val="left" w:pos="1418"/>
        </w:tabs>
        <w:suppressAutoHyphens w:val="0"/>
        <w:spacing w:before="0" w:after="0"/>
        <w:ind w:firstLine="851"/>
        <w:jc w:val="both"/>
        <w:rPr>
          <w:b w:val="0"/>
          <w:i/>
        </w:rPr>
      </w:pPr>
      <w:r w:rsidRPr="001D2F8C">
        <w:rPr>
          <w:b w:val="0"/>
          <w:i/>
        </w:rPr>
        <w:t>Примечание</w:t>
      </w:r>
      <w:r w:rsidR="00156F22" w:rsidRPr="001D2F8C">
        <w:rPr>
          <w:b w:val="0"/>
          <w:i/>
        </w:rPr>
        <w:t xml:space="preserve"> </w:t>
      </w:r>
      <w:r w:rsidR="00DF6C06">
        <w:rPr>
          <w:b w:val="0"/>
          <w:i/>
        </w:rPr>
        <w:t>8</w:t>
      </w:r>
      <w:r w:rsidRPr="001D2F8C">
        <w:rPr>
          <w:b w:val="0"/>
          <w:i/>
        </w:rPr>
        <w:t>: в случае выполнения ремонтных работ</w:t>
      </w:r>
      <w:r w:rsidR="00561226">
        <w:rPr>
          <w:b w:val="0"/>
          <w:i/>
        </w:rPr>
        <w:t xml:space="preserve"> и физической передачи объектов ремонта Подрядчику для выполнения ремонтных работ</w:t>
      </w:r>
      <w:r w:rsidRPr="001D2F8C">
        <w:rPr>
          <w:b w:val="0"/>
          <w:i/>
        </w:rPr>
        <w:t xml:space="preserve"> Договор необходимо дополнить пунктом</w:t>
      </w:r>
      <w:r w:rsidR="00452095">
        <w:rPr>
          <w:b w:val="0"/>
          <w:i/>
        </w:rPr>
        <w:t xml:space="preserve"> 3.1.</w:t>
      </w:r>
      <w:r w:rsidR="00C92D9F">
        <w:rPr>
          <w:b w:val="0"/>
          <w:i/>
        </w:rPr>
        <w:t>17</w:t>
      </w:r>
      <w:r w:rsidR="003579D4">
        <w:rPr>
          <w:b w:val="0"/>
          <w:i/>
        </w:rPr>
        <w:t xml:space="preserve"> </w:t>
      </w:r>
      <w:r w:rsidRPr="00E1791E">
        <w:rPr>
          <w:b w:val="0"/>
          <w:i/>
        </w:rPr>
        <w:t>следующего содержания:</w:t>
      </w:r>
    </w:p>
    <w:p w14:paraId="65299B7F" w14:textId="21C7F017" w:rsidR="00A250CF" w:rsidRPr="001D2F8C" w:rsidRDefault="00A250CF"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3" w:name="_Ref490664578"/>
      <w:r w:rsidRPr="001D2F8C">
        <w:rPr>
          <w:b w:val="0"/>
        </w:rPr>
        <w:t>Передать объект основного средства Заказчика в ремонт по акту сдачи объектов в ремонт</w:t>
      </w:r>
      <w:r w:rsidR="003A43A7">
        <w:rPr>
          <w:b w:val="0"/>
        </w:rPr>
        <w:t xml:space="preserve"> (по форме НН.ОС-7.1)</w:t>
      </w:r>
      <w:r w:rsidRPr="001D2F8C">
        <w:rPr>
          <w:b w:val="0"/>
        </w:rPr>
        <w:t>.</w:t>
      </w:r>
      <w:bookmarkEnd w:id="23"/>
    </w:p>
    <w:p w14:paraId="34D8439A" w14:textId="77777777" w:rsidR="00B912B9" w:rsidRPr="0089240F" w:rsidRDefault="00B912B9" w:rsidP="0089240F">
      <w:pPr>
        <w:widowControl w:val="0"/>
        <w:suppressAutoHyphens w:val="0"/>
        <w:ind w:firstLine="851"/>
        <w:rPr>
          <w:sz w:val="24"/>
        </w:rPr>
      </w:pPr>
    </w:p>
    <w:p w14:paraId="15C97F0D" w14:textId="4A955CAD" w:rsidR="001E7717" w:rsidRDefault="001E7717" w:rsidP="005E3C07">
      <w:pPr>
        <w:widowControl w:val="0"/>
        <w:tabs>
          <w:tab w:val="left" w:pos="1418"/>
        </w:tabs>
        <w:suppressAutoHyphens w:val="0"/>
        <w:autoSpaceDE w:val="0"/>
        <w:autoSpaceDN w:val="0"/>
        <w:adjustRightInd w:val="0"/>
        <w:contextualSpacing/>
        <w:rPr>
          <w:rFonts w:cs="Times New Roman"/>
          <w:sz w:val="24"/>
          <w:szCs w:val="24"/>
        </w:rPr>
      </w:pPr>
    </w:p>
    <w:p w14:paraId="5F112353" w14:textId="79A4D600" w:rsidR="009F383A" w:rsidRPr="005E3C07" w:rsidRDefault="009F383A" w:rsidP="005E3C07">
      <w:pPr>
        <w:widowControl w:val="0"/>
        <w:tabs>
          <w:tab w:val="left" w:pos="1418"/>
        </w:tabs>
        <w:suppressAutoHyphens w:val="0"/>
        <w:autoSpaceDE w:val="0"/>
        <w:autoSpaceDN w:val="0"/>
        <w:adjustRightInd w:val="0"/>
        <w:contextualSpacing/>
        <w:rPr>
          <w:rFonts w:cs="Times New Roman"/>
          <w:sz w:val="24"/>
          <w:szCs w:val="24"/>
        </w:rPr>
      </w:pPr>
      <w:r w:rsidRPr="001D2F8C">
        <w:rPr>
          <w:rFonts w:cs="Times New Roman"/>
          <w:i/>
          <w:sz w:val="24"/>
          <w:szCs w:val="24"/>
        </w:rPr>
        <w:t xml:space="preserve">Примечание </w:t>
      </w:r>
      <w:r w:rsidR="00DF6C06">
        <w:rPr>
          <w:rFonts w:cs="Times New Roman"/>
          <w:i/>
          <w:sz w:val="24"/>
          <w:szCs w:val="24"/>
        </w:rPr>
        <w:t>9</w:t>
      </w:r>
      <w:r>
        <w:rPr>
          <w:rFonts w:cs="Times New Roman"/>
          <w:i/>
          <w:sz w:val="24"/>
          <w:szCs w:val="24"/>
        </w:rPr>
        <w:t>:</w:t>
      </w:r>
      <w:r w:rsidRPr="001D2F8C">
        <w:rPr>
          <w:rFonts w:cs="Times New Roman"/>
          <w:i/>
          <w:sz w:val="24"/>
          <w:szCs w:val="24"/>
        </w:rPr>
        <w:t xml:space="preserve"> </w:t>
      </w:r>
      <w:r w:rsidR="00B133CA">
        <w:rPr>
          <w:rFonts w:cs="Times New Roman"/>
          <w:i/>
          <w:sz w:val="24"/>
          <w:szCs w:val="24"/>
        </w:rPr>
        <w:t>если Д</w:t>
      </w:r>
      <w:r w:rsidRPr="00A17793">
        <w:rPr>
          <w:rFonts w:cs="Times New Roman"/>
          <w:i/>
          <w:sz w:val="24"/>
          <w:szCs w:val="24"/>
        </w:rPr>
        <w:t>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w:t>
      </w:r>
      <w:r w:rsidRPr="00E954EE">
        <w:rPr>
          <w:i/>
        </w:rPr>
        <w:t xml:space="preserve"> руб.,</w:t>
      </w:r>
      <w:r>
        <w:t xml:space="preserve"> </w:t>
      </w:r>
      <w:r w:rsidR="00B133CA">
        <w:rPr>
          <w:rFonts w:cs="Times New Roman"/>
          <w:i/>
          <w:sz w:val="24"/>
          <w:szCs w:val="24"/>
        </w:rPr>
        <w:t>дополнить Д</w:t>
      </w:r>
      <w:r w:rsidRPr="001D2F8C">
        <w:rPr>
          <w:rFonts w:cs="Times New Roman"/>
          <w:i/>
          <w:sz w:val="24"/>
          <w:szCs w:val="24"/>
        </w:rPr>
        <w:t>оговор пунктом</w:t>
      </w:r>
      <w:r>
        <w:rPr>
          <w:rFonts w:cs="Times New Roman"/>
          <w:i/>
          <w:sz w:val="24"/>
          <w:szCs w:val="24"/>
        </w:rPr>
        <w:t xml:space="preserve"> 3.1.</w:t>
      </w:r>
      <w:r w:rsidR="00EF7D47">
        <w:rPr>
          <w:rFonts w:cs="Times New Roman"/>
          <w:i/>
          <w:sz w:val="24"/>
          <w:szCs w:val="24"/>
        </w:rPr>
        <w:t>18</w:t>
      </w:r>
      <w:r w:rsidR="00EF7D47" w:rsidRPr="00E1791E">
        <w:rPr>
          <w:rFonts w:cs="Times New Roman"/>
          <w:i/>
          <w:sz w:val="24"/>
          <w:szCs w:val="24"/>
        </w:rPr>
        <w:t xml:space="preserve"> </w:t>
      </w:r>
      <w:r w:rsidRPr="00E1791E">
        <w:rPr>
          <w:rFonts w:cs="Times New Roman"/>
          <w:i/>
          <w:sz w:val="24"/>
          <w:szCs w:val="24"/>
        </w:rPr>
        <w:t>следующего содержания:</w:t>
      </w:r>
    </w:p>
    <w:p w14:paraId="70DBD4A7" w14:textId="2D04253A" w:rsidR="005E3C07" w:rsidRPr="00A17793" w:rsidRDefault="001E7717" w:rsidP="005E3C07">
      <w:pPr>
        <w:pStyle w:val="aff"/>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r w:rsidRPr="002618F1">
        <w:rPr>
          <w:rFonts w:cs="Times New Roman"/>
          <w:sz w:val="24"/>
          <w:szCs w:val="24"/>
        </w:rPr>
        <w:t xml:space="preserve">энергоснабжающей организации. </w:t>
      </w:r>
      <w:r w:rsidR="003E40CA" w:rsidRPr="002618F1">
        <w:rPr>
          <w:rFonts w:cs="Times New Roman"/>
          <w:sz w:val="24"/>
          <w:szCs w:val="24"/>
        </w:rPr>
        <w:t>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19F7ED30" w14:textId="4F6ADA7A" w:rsidR="004608D6" w:rsidRPr="00F024A2" w:rsidRDefault="004608D6" w:rsidP="00A9217D">
      <w:pPr>
        <w:pStyle w:val="aff"/>
        <w:widowControl w:val="0"/>
        <w:numPr>
          <w:ilvl w:val="2"/>
          <w:numId w:val="7"/>
        </w:numPr>
        <w:tabs>
          <w:tab w:val="left" w:pos="1418"/>
        </w:tabs>
        <w:suppressAutoHyphens w:val="0"/>
        <w:autoSpaceDE w:val="0"/>
        <w:autoSpaceDN w:val="0"/>
        <w:adjustRightInd w:val="0"/>
        <w:contextualSpacing/>
      </w:pPr>
      <w:bookmarkStart w:id="24" w:name="_Ref97024082"/>
      <w:r w:rsidRPr="00A9217D">
        <w:rPr>
          <w:rFonts w:cs="Times New Roman"/>
          <w:sz w:val="24"/>
          <w:szCs w:val="24"/>
        </w:rPr>
        <w:t xml:space="preserve">В целях исполнения Договора Заказчик обязан передать, а Подрядчик обязан принять Исходные данные согласно </w:t>
      </w:r>
      <w:r w:rsidR="001C2F45" w:rsidRPr="001C2F45">
        <w:rPr>
          <w:rFonts w:cs="Times New Roman"/>
          <w:color w:val="FF0000"/>
          <w:sz w:val="24"/>
          <w:szCs w:val="24"/>
        </w:rPr>
        <w:t>[</w:t>
      </w:r>
      <w:r w:rsidRPr="00A9217D">
        <w:rPr>
          <w:rFonts w:cs="Times New Roman"/>
          <w:sz w:val="24"/>
          <w:szCs w:val="24"/>
        </w:rPr>
        <w:t xml:space="preserve">п. ______ (указать) Задания </w:t>
      </w:r>
      <w:r w:rsidR="001C2F45" w:rsidRPr="001C2F45">
        <w:rPr>
          <w:rFonts w:cs="Times New Roman"/>
          <w:color w:val="FF0000"/>
          <w:sz w:val="24"/>
          <w:szCs w:val="24"/>
        </w:rPr>
        <w:t>]</w:t>
      </w:r>
      <w:r w:rsidRPr="00A9217D">
        <w:rPr>
          <w:rFonts w:cs="Times New Roman"/>
          <w:sz w:val="24"/>
          <w:szCs w:val="24"/>
        </w:rPr>
        <w:t xml:space="preserve"> / </w:t>
      </w:r>
      <w:r w:rsidR="001C2F45" w:rsidRPr="001C2F45">
        <w:rPr>
          <w:rFonts w:cs="Times New Roman"/>
          <w:color w:val="FF0000"/>
          <w:sz w:val="24"/>
          <w:szCs w:val="24"/>
        </w:rPr>
        <w:t>[</w:t>
      </w:r>
      <w:r w:rsidRPr="00A9217D">
        <w:rPr>
          <w:rFonts w:cs="Times New Roman"/>
          <w:sz w:val="24"/>
          <w:szCs w:val="24"/>
        </w:rPr>
        <w:t>Приложению</w:t>
      </w:r>
      <w:r>
        <w:rPr>
          <w:rFonts w:cs="Times New Roman"/>
          <w:sz w:val="24"/>
          <w:szCs w:val="24"/>
        </w:rPr>
        <w:t>№</w:t>
      </w:r>
      <w:r w:rsidR="00D85210">
        <w:rPr>
          <w:rFonts w:cs="Times New Roman"/>
          <w:sz w:val="24"/>
          <w:szCs w:val="24"/>
        </w:rPr>
        <w:t>3</w:t>
      </w:r>
      <w:r>
        <w:rPr>
          <w:rFonts w:cs="Times New Roman"/>
          <w:sz w:val="24"/>
          <w:szCs w:val="24"/>
        </w:rPr>
        <w:t xml:space="preserve"> к Договору</w:t>
      </w:r>
      <w:r w:rsidR="001C2F45" w:rsidRPr="001C2F45">
        <w:rPr>
          <w:rFonts w:cs="Times New Roman"/>
          <w:color w:val="FF0000"/>
          <w:sz w:val="24"/>
          <w:szCs w:val="24"/>
        </w:rPr>
        <w:t>]</w:t>
      </w:r>
      <w:r w:rsidRPr="00A9217D">
        <w:rPr>
          <w:rFonts w:cs="Times New Roman"/>
          <w:sz w:val="24"/>
          <w:szCs w:val="24"/>
        </w:rPr>
        <w:t>.</w:t>
      </w:r>
      <w:bookmarkEnd w:id="24"/>
    </w:p>
    <w:p w14:paraId="2B8CE910" w14:textId="0E2EBD11" w:rsidR="004608D6" w:rsidRPr="00A9217D" w:rsidRDefault="001C2F45" w:rsidP="00A9217D">
      <w:pPr>
        <w:pStyle w:val="1"/>
        <w:numPr>
          <w:ilvl w:val="0"/>
          <w:numId w:val="0"/>
        </w:numPr>
        <w:jc w:val="both"/>
        <w:rPr>
          <w:b w:val="0"/>
          <w:i/>
        </w:rPr>
      </w:pPr>
      <w:r w:rsidRPr="001C2F45">
        <w:rPr>
          <w:rFonts w:eastAsia="Times New Roman"/>
          <w:b w:val="0"/>
          <w:i/>
          <w:color w:val="FF0000"/>
        </w:rPr>
        <w:t>[</w:t>
      </w:r>
      <w:r w:rsidR="004608D6" w:rsidRPr="00A9217D">
        <w:rPr>
          <w:rFonts w:eastAsia="Times New Roman"/>
          <w:b w:val="0"/>
          <w:i/>
        </w:rPr>
        <w:t xml:space="preserve">Если Исходные данные не переданы, </w:t>
      </w:r>
      <w:r w:rsidR="004608D6">
        <w:rPr>
          <w:rFonts w:eastAsia="Times New Roman"/>
          <w:b w:val="0"/>
          <w:i/>
        </w:rPr>
        <w:t xml:space="preserve">необходимо </w:t>
      </w:r>
      <w:r w:rsidR="004608D6" w:rsidRPr="00A9217D">
        <w:rPr>
          <w:rFonts w:eastAsia="Times New Roman"/>
          <w:b w:val="0"/>
          <w:i/>
        </w:rPr>
        <w:t xml:space="preserve">указать срок для их </w:t>
      </w:r>
      <w:r w:rsidR="004608D6" w:rsidRPr="003B4A75">
        <w:rPr>
          <w:rFonts w:eastAsia="Times New Roman"/>
          <w:b w:val="0"/>
          <w:i/>
        </w:rPr>
        <w:t>передачи</w:t>
      </w:r>
      <w:r w:rsidR="004608D6">
        <w:rPr>
          <w:rFonts w:eastAsia="Times New Roman"/>
          <w:b w:val="0"/>
          <w:i/>
        </w:rPr>
        <w:t>, и включить абзац в следующей редакции</w:t>
      </w:r>
      <w:r w:rsidR="004608D6" w:rsidRPr="00A9217D">
        <w:rPr>
          <w:rFonts w:eastAsia="Times New Roman"/>
          <w:b w:val="0"/>
          <w:i/>
        </w:rPr>
        <w:t>:</w:t>
      </w:r>
    </w:p>
    <w:p w14:paraId="5753057B" w14:textId="27F15827" w:rsidR="004608D6" w:rsidRPr="00F024A2" w:rsidRDefault="004608D6" w:rsidP="00A9217D">
      <w:pPr>
        <w:pStyle w:val="aff"/>
        <w:widowControl w:val="0"/>
        <w:tabs>
          <w:tab w:val="left" w:pos="1418"/>
        </w:tabs>
        <w:suppressAutoHyphens w:val="0"/>
        <w:autoSpaceDE w:val="0"/>
        <w:autoSpaceDN w:val="0"/>
        <w:adjustRightInd w:val="0"/>
        <w:ind w:left="0" w:firstLine="567"/>
        <w:contextualSpacing/>
      </w:pPr>
      <w:r w:rsidRPr="00A9217D">
        <w:rPr>
          <w:rFonts w:cs="Times New Roman"/>
          <w:sz w:val="24"/>
          <w:szCs w:val="24"/>
        </w:rPr>
        <w:t xml:space="preserve">Исходные данные предоставляются Заказчиком Подрядчику в сроки согласно </w:t>
      </w:r>
      <w:r w:rsidR="001C2F45" w:rsidRPr="001C2F45">
        <w:rPr>
          <w:rFonts w:cs="Times New Roman"/>
          <w:color w:val="FF0000"/>
          <w:sz w:val="24"/>
          <w:szCs w:val="24"/>
        </w:rPr>
        <w:t>[</w:t>
      </w:r>
      <w:r w:rsidRPr="00A9217D">
        <w:rPr>
          <w:rFonts w:cs="Times New Roman"/>
          <w:sz w:val="24"/>
          <w:szCs w:val="24"/>
        </w:rPr>
        <w:t>п. ______ (указать) Задания</w:t>
      </w:r>
      <w:r w:rsidR="001C2F45" w:rsidRPr="001C2F45">
        <w:rPr>
          <w:rFonts w:cs="Times New Roman"/>
          <w:color w:val="FF0000"/>
          <w:sz w:val="24"/>
          <w:szCs w:val="24"/>
        </w:rPr>
        <w:t>]</w:t>
      </w:r>
      <w:r w:rsidRPr="00A9217D">
        <w:rPr>
          <w:rFonts w:cs="Times New Roman"/>
          <w:sz w:val="24"/>
          <w:szCs w:val="24"/>
        </w:rPr>
        <w:t xml:space="preserve"> / </w:t>
      </w:r>
      <w:r w:rsidR="001C2F45" w:rsidRPr="001C2F45">
        <w:rPr>
          <w:rFonts w:cs="Times New Roman"/>
          <w:color w:val="FF0000"/>
          <w:sz w:val="24"/>
          <w:szCs w:val="24"/>
        </w:rPr>
        <w:t>[</w:t>
      </w:r>
      <w:r w:rsidRPr="00A9217D">
        <w:rPr>
          <w:rFonts w:cs="Times New Roman"/>
          <w:sz w:val="24"/>
          <w:szCs w:val="24"/>
        </w:rPr>
        <w:t xml:space="preserve">Приложению </w:t>
      </w:r>
      <w:r w:rsidR="00E01502">
        <w:rPr>
          <w:rFonts w:cs="Times New Roman"/>
          <w:sz w:val="24"/>
          <w:szCs w:val="24"/>
        </w:rPr>
        <w:t>№</w:t>
      </w:r>
      <w:r w:rsidR="00D85210">
        <w:rPr>
          <w:rFonts w:cs="Times New Roman"/>
          <w:sz w:val="24"/>
          <w:szCs w:val="24"/>
        </w:rPr>
        <w:t>3</w:t>
      </w:r>
      <w:r w:rsidR="00E01502">
        <w:rPr>
          <w:rFonts w:cs="Times New Roman"/>
          <w:sz w:val="24"/>
          <w:szCs w:val="24"/>
        </w:rPr>
        <w:t xml:space="preserve"> к Договору</w:t>
      </w:r>
      <w:r w:rsidRPr="00A9217D">
        <w:rPr>
          <w:rFonts w:cs="Times New Roman"/>
          <w:sz w:val="24"/>
          <w:szCs w:val="24"/>
        </w:rPr>
        <w:t xml:space="preserve"> </w:t>
      </w:r>
      <w:r w:rsidR="001C2F45" w:rsidRPr="001C2F45">
        <w:rPr>
          <w:rFonts w:cs="Times New Roman"/>
          <w:color w:val="FF0000"/>
          <w:sz w:val="24"/>
          <w:szCs w:val="24"/>
        </w:rPr>
        <w:t>]</w:t>
      </w:r>
      <w:r w:rsidRPr="00A9217D">
        <w:rPr>
          <w:rFonts w:cs="Times New Roman"/>
          <w:sz w:val="24"/>
          <w:szCs w:val="24"/>
        </w:rPr>
        <w:t xml:space="preserve">/ </w:t>
      </w:r>
      <w:r w:rsidR="001C2F45" w:rsidRPr="001C2F45">
        <w:rPr>
          <w:rFonts w:cs="Times New Roman"/>
          <w:color w:val="FF0000"/>
          <w:sz w:val="24"/>
          <w:szCs w:val="24"/>
        </w:rPr>
        <w:t>[</w:t>
      </w:r>
      <w:r w:rsidRPr="00A9217D">
        <w:rPr>
          <w:rFonts w:cs="Times New Roman"/>
          <w:sz w:val="24"/>
          <w:szCs w:val="24"/>
        </w:rPr>
        <w:t>в течение  _____рабочих дней после заключения Договора</w:t>
      </w:r>
      <w:r w:rsidR="001C2F45" w:rsidRPr="001C2F45">
        <w:rPr>
          <w:rFonts w:cs="Times New Roman"/>
          <w:color w:val="FF0000"/>
          <w:sz w:val="24"/>
          <w:szCs w:val="24"/>
        </w:rPr>
        <w:t>]</w:t>
      </w:r>
      <w:r w:rsidRPr="00A9217D">
        <w:rPr>
          <w:rFonts w:cs="Times New Roman"/>
          <w:sz w:val="24"/>
          <w:szCs w:val="24"/>
        </w:rPr>
        <w:t xml:space="preserve"> с подписанием документа, подтверждающего приемку-передачу соответствующих документов, составленного в свободной форме.</w:t>
      </w:r>
    </w:p>
    <w:p w14:paraId="27061E9F" w14:textId="70CF90AE" w:rsidR="004608D6" w:rsidRPr="00F024A2" w:rsidRDefault="004608D6" w:rsidP="00A9217D">
      <w:pPr>
        <w:pStyle w:val="aff"/>
        <w:widowControl w:val="0"/>
        <w:tabs>
          <w:tab w:val="left" w:pos="1418"/>
        </w:tabs>
        <w:suppressAutoHyphens w:val="0"/>
        <w:autoSpaceDE w:val="0"/>
        <w:autoSpaceDN w:val="0"/>
        <w:adjustRightInd w:val="0"/>
        <w:ind w:left="0" w:firstLine="567"/>
        <w:contextualSpacing/>
      </w:pPr>
      <w:r w:rsidRPr="00A9217D">
        <w:rPr>
          <w:rFonts w:cs="Times New Roman"/>
          <w:sz w:val="24"/>
          <w:szCs w:val="24"/>
        </w:rPr>
        <w:t>Заказчик определяет способ передачи Исходных данных. В частности, в случае невозможности физической передачи в установленные сроки всех Исходных данных согласно в связи с большим объемом, Заказчик письменно сообщает Подрядчику порядок получения доступа к Исходным данным в подразделениях Заказчика. Факты представления доступа представителям Подрядчика в подразделениях Заказчика фиксируются письменно (акт, протокол, журнал или в любой другой форме).</w:t>
      </w:r>
      <w:r w:rsidR="001C2F45" w:rsidRPr="001C2F45">
        <w:rPr>
          <w:rFonts w:cs="Times New Roman"/>
          <w:color w:val="FF0000"/>
          <w:sz w:val="24"/>
          <w:szCs w:val="24"/>
        </w:rPr>
        <w:t>]</w:t>
      </w:r>
    </w:p>
    <w:p w14:paraId="153B688E" w14:textId="65EE4C1C" w:rsidR="004608D6" w:rsidRPr="00ED4E9C" w:rsidRDefault="001C2F45" w:rsidP="004608D6">
      <w:pPr>
        <w:pStyle w:val="1"/>
        <w:numPr>
          <w:ilvl w:val="0"/>
          <w:numId w:val="0"/>
        </w:numPr>
        <w:ind w:firstLine="567"/>
        <w:jc w:val="both"/>
        <w:rPr>
          <w:b w:val="0"/>
          <w:i/>
        </w:rPr>
      </w:pPr>
      <w:r w:rsidRPr="001C2F45">
        <w:rPr>
          <w:rFonts w:eastAsia="Times New Roman"/>
          <w:b w:val="0"/>
          <w:i/>
          <w:color w:val="FF0000"/>
        </w:rPr>
        <w:t>[</w:t>
      </w:r>
      <w:r w:rsidR="004608D6" w:rsidRPr="00ED4E9C">
        <w:rPr>
          <w:rFonts w:eastAsia="Times New Roman"/>
          <w:b w:val="0"/>
          <w:i/>
        </w:rPr>
        <w:t xml:space="preserve">Если Исходные данные переданы, </w:t>
      </w:r>
      <w:r w:rsidR="004608D6">
        <w:rPr>
          <w:rFonts w:eastAsia="Times New Roman"/>
          <w:b w:val="0"/>
          <w:i/>
        </w:rPr>
        <w:t>необходимо включить абзац в следующей редакции</w:t>
      </w:r>
      <w:r w:rsidR="004608D6" w:rsidRPr="00ED4E9C">
        <w:rPr>
          <w:rFonts w:eastAsia="Times New Roman"/>
          <w:b w:val="0"/>
          <w:i/>
        </w:rPr>
        <w:t>:</w:t>
      </w:r>
    </w:p>
    <w:p w14:paraId="6E24A5A6" w14:textId="01EAB367" w:rsidR="004608D6" w:rsidRPr="00F024A2" w:rsidRDefault="004608D6" w:rsidP="00A9217D">
      <w:pPr>
        <w:widowControl w:val="0"/>
        <w:tabs>
          <w:tab w:val="left" w:pos="1418"/>
        </w:tabs>
        <w:suppressAutoHyphens w:val="0"/>
        <w:autoSpaceDE w:val="0"/>
        <w:autoSpaceDN w:val="0"/>
        <w:adjustRightInd w:val="0"/>
        <w:ind w:firstLine="567"/>
        <w:contextualSpacing/>
      </w:pPr>
      <w:r w:rsidRPr="00A9217D">
        <w:rPr>
          <w:rFonts w:cs="Times New Roman"/>
          <w:sz w:val="24"/>
          <w:szCs w:val="24"/>
        </w:rPr>
        <w:t>Исходные данные на момент подписания Договора предоставлены Заказчиком Подрядчику в полном объеме. Подрядчик подписанием Договора подтверждает, что провел входной контроль полученных от Заказчика Исходных данных в полном объеме, по результатам входного контроля недостатков в Исходных данных не выявлено.</w:t>
      </w:r>
      <w:r w:rsidR="001C2F45" w:rsidRPr="001C2F45">
        <w:rPr>
          <w:rFonts w:cs="Times New Roman"/>
          <w:color w:val="FF0000"/>
          <w:sz w:val="24"/>
          <w:szCs w:val="24"/>
        </w:rPr>
        <w:t>]</w:t>
      </w:r>
    </w:p>
    <w:p w14:paraId="14E6710C" w14:textId="244535C2" w:rsidR="004608D6" w:rsidRDefault="004608D6" w:rsidP="00A9217D">
      <w:pPr>
        <w:pStyle w:val="aff"/>
        <w:widowControl w:val="0"/>
        <w:tabs>
          <w:tab w:val="left" w:pos="1418"/>
        </w:tabs>
        <w:suppressAutoHyphens w:val="0"/>
        <w:autoSpaceDE w:val="0"/>
        <w:autoSpaceDN w:val="0"/>
        <w:adjustRightInd w:val="0"/>
        <w:ind w:left="0" w:firstLine="567"/>
        <w:contextualSpacing/>
      </w:pPr>
    </w:p>
    <w:p w14:paraId="036761FA" w14:textId="77777777" w:rsidR="004608D6" w:rsidRPr="00A9217D" w:rsidRDefault="004608D6" w:rsidP="00A9217D">
      <w:pPr>
        <w:pStyle w:val="aff"/>
        <w:widowControl w:val="0"/>
        <w:suppressAutoHyphens w:val="0"/>
        <w:autoSpaceDE w:val="0"/>
        <w:autoSpaceDN w:val="0"/>
        <w:adjustRightInd w:val="0"/>
        <w:ind w:left="0" w:firstLine="567"/>
        <w:rPr>
          <w:sz w:val="24"/>
          <w:szCs w:val="24"/>
        </w:rPr>
      </w:pPr>
      <w:r w:rsidRPr="00A9217D">
        <w:rPr>
          <w:sz w:val="24"/>
          <w:szCs w:val="24"/>
        </w:rPr>
        <w:t>В случае внесения Заказчиком изменений в переданные Исходные данные, Заказчик обязан известить об этом Подрядчика и передать ему измененные Исходные данные в течение ___ рабочих дней в порядке, указанном в настоящем пункте.</w:t>
      </w:r>
    </w:p>
    <w:p w14:paraId="302674B6" w14:textId="77777777" w:rsidR="004608D6" w:rsidRPr="00A9217D" w:rsidRDefault="004608D6" w:rsidP="00A9217D">
      <w:pPr>
        <w:pStyle w:val="aff"/>
        <w:widowControl w:val="0"/>
        <w:suppressAutoHyphens w:val="0"/>
        <w:autoSpaceDE w:val="0"/>
        <w:autoSpaceDN w:val="0"/>
        <w:adjustRightInd w:val="0"/>
        <w:ind w:left="0" w:firstLine="567"/>
        <w:rPr>
          <w:sz w:val="24"/>
          <w:szCs w:val="24"/>
        </w:rPr>
      </w:pPr>
      <w:r w:rsidRPr="00A9217D">
        <w:rPr>
          <w:sz w:val="24"/>
          <w:szCs w:val="24"/>
        </w:rPr>
        <w:lastRenderedPageBreak/>
        <w:t>Подрядчик проводит входной контроль полученных от Заказчика Исходных данных в течение ___   рабочих дней с момента их получения.</w:t>
      </w:r>
    </w:p>
    <w:p w14:paraId="4E582922" w14:textId="77777777" w:rsidR="004608D6" w:rsidRPr="00A9217D" w:rsidRDefault="004608D6" w:rsidP="004608D6">
      <w:pPr>
        <w:tabs>
          <w:tab w:val="left" w:pos="1276"/>
          <w:tab w:val="left" w:pos="1800"/>
        </w:tabs>
        <w:ind w:firstLine="567"/>
        <w:rPr>
          <w:sz w:val="24"/>
          <w:szCs w:val="24"/>
        </w:rPr>
      </w:pPr>
      <w:r w:rsidRPr="00A9217D">
        <w:rPr>
          <w:sz w:val="24"/>
          <w:szCs w:val="24"/>
        </w:rPr>
        <w:t>Все выявленные по результатам входного контроля недостатки в Исходных данных Подрядчик в письменной форме направляет Заказчику для их учета.</w:t>
      </w:r>
    </w:p>
    <w:p w14:paraId="0E2C0934" w14:textId="272ECDFA" w:rsidR="004608D6" w:rsidRPr="00F024A2" w:rsidRDefault="004608D6" w:rsidP="00A9217D">
      <w:pPr>
        <w:pStyle w:val="aff"/>
        <w:widowControl w:val="0"/>
        <w:tabs>
          <w:tab w:val="left" w:pos="1418"/>
        </w:tabs>
        <w:suppressAutoHyphens w:val="0"/>
        <w:autoSpaceDE w:val="0"/>
        <w:autoSpaceDN w:val="0"/>
        <w:adjustRightInd w:val="0"/>
        <w:ind w:left="0" w:firstLine="567"/>
        <w:contextualSpacing/>
      </w:pPr>
      <w:r w:rsidRPr="00A9217D">
        <w:rPr>
          <w:sz w:val="24"/>
          <w:szCs w:val="24"/>
        </w:rPr>
        <w:t>По результатам рассмотрения обоснования Подрядчика, Заказчик имеет право устранить недостатки или не согласиться с Подрядчиком и оставить Исходные данные без изменения.</w:t>
      </w:r>
    </w:p>
    <w:p w14:paraId="12FDC3B3" w14:textId="5753069B" w:rsidR="004608D6" w:rsidRPr="00F024A2" w:rsidRDefault="004608D6" w:rsidP="00A9217D">
      <w:pPr>
        <w:pStyle w:val="aff"/>
        <w:widowControl w:val="0"/>
        <w:tabs>
          <w:tab w:val="left" w:pos="1418"/>
        </w:tabs>
        <w:suppressAutoHyphens w:val="0"/>
        <w:autoSpaceDE w:val="0"/>
        <w:autoSpaceDN w:val="0"/>
        <w:adjustRightInd w:val="0"/>
        <w:ind w:left="0" w:firstLine="567"/>
        <w:contextualSpacing/>
      </w:pPr>
      <w:r w:rsidRPr="00A9217D">
        <w:rPr>
          <w:rFonts w:cs="Times New Roman"/>
          <w:sz w:val="24"/>
          <w:szCs w:val="24"/>
        </w:rPr>
        <w:t xml:space="preserve"> При недостаточности переданной Заказчиком документации для выполнения работ Подрядчик должен в течение _____ (количество) календарных дней с момента ее </w:t>
      </w:r>
      <w:r w:rsidR="001C2F45" w:rsidRPr="001C2F45">
        <w:rPr>
          <w:rFonts w:cs="Times New Roman"/>
          <w:color w:val="FF0000"/>
          <w:sz w:val="24"/>
          <w:szCs w:val="24"/>
        </w:rPr>
        <w:t>[</w:t>
      </w:r>
      <w:r w:rsidRPr="00A9217D">
        <w:rPr>
          <w:rFonts w:cs="Times New Roman"/>
          <w:sz w:val="24"/>
          <w:szCs w:val="24"/>
        </w:rPr>
        <w:t>получения</w:t>
      </w:r>
      <w:r w:rsidR="001C2F45" w:rsidRPr="001C2F45">
        <w:rPr>
          <w:rFonts w:cs="Times New Roman"/>
          <w:color w:val="FF0000"/>
          <w:sz w:val="24"/>
          <w:szCs w:val="24"/>
        </w:rPr>
        <w:t>]</w:t>
      </w:r>
      <w:r w:rsidRPr="00A9217D">
        <w:rPr>
          <w:rFonts w:cs="Times New Roman"/>
          <w:sz w:val="24"/>
          <w:szCs w:val="24"/>
        </w:rPr>
        <w:t xml:space="preserve"> / </w:t>
      </w:r>
      <w:r w:rsidR="001C2F45" w:rsidRPr="001C2F45">
        <w:rPr>
          <w:rFonts w:cs="Times New Roman"/>
          <w:color w:val="FF0000"/>
          <w:sz w:val="24"/>
          <w:szCs w:val="24"/>
        </w:rPr>
        <w:t>[</w:t>
      </w:r>
      <w:r w:rsidRPr="00A9217D">
        <w:rPr>
          <w:rFonts w:cs="Times New Roman"/>
          <w:sz w:val="24"/>
          <w:szCs w:val="24"/>
        </w:rPr>
        <w:t>ознакомления</w:t>
      </w:r>
      <w:r w:rsidR="001C2F45" w:rsidRPr="001C2F45">
        <w:rPr>
          <w:rFonts w:cs="Times New Roman"/>
          <w:color w:val="FF0000"/>
          <w:sz w:val="24"/>
          <w:szCs w:val="24"/>
        </w:rPr>
        <w:t>]</w:t>
      </w:r>
      <w:r w:rsidRPr="00A9217D">
        <w:rPr>
          <w:rFonts w:cs="Times New Roman"/>
          <w:sz w:val="24"/>
          <w:szCs w:val="24"/>
        </w:rPr>
        <w:t xml:space="preserve">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и / или документации с обоснованием такой необходимости.</w:t>
      </w:r>
    </w:p>
    <w:p w14:paraId="2C4970D6" w14:textId="77777777" w:rsidR="004608D6" w:rsidRPr="00F024A2" w:rsidRDefault="004608D6" w:rsidP="00A9217D">
      <w:pPr>
        <w:pStyle w:val="aff"/>
        <w:widowControl w:val="0"/>
        <w:tabs>
          <w:tab w:val="left" w:pos="1418"/>
        </w:tabs>
        <w:suppressAutoHyphens w:val="0"/>
        <w:autoSpaceDE w:val="0"/>
        <w:autoSpaceDN w:val="0"/>
        <w:adjustRightInd w:val="0"/>
        <w:ind w:left="0" w:firstLine="567"/>
        <w:contextualSpacing/>
      </w:pPr>
      <w:r w:rsidRPr="00A9217D">
        <w:rPr>
          <w:rFonts w:cs="Times New Roman"/>
          <w:sz w:val="24"/>
          <w:szCs w:val="24"/>
        </w:rPr>
        <w:t>В этом случае Заказчик должен в течение ___ (________) (количество) календарных дней после получения от Подрядчика письменного запроса предоставить ему запрашиваемую информацию и / или документацию либо предоставить мотивированный отказ.</w:t>
      </w:r>
    </w:p>
    <w:p w14:paraId="187A8E2C" w14:textId="77777777" w:rsidR="004608D6" w:rsidRPr="00F024A2" w:rsidRDefault="004608D6" w:rsidP="00A9217D">
      <w:pPr>
        <w:pStyle w:val="aff"/>
        <w:widowControl w:val="0"/>
        <w:tabs>
          <w:tab w:val="left" w:pos="1418"/>
        </w:tabs>
        <w:suppressAutoHyphens w:val="0"/>
        <w:autoSpaceDE w:val="0"/>
        <w:autoSpaceDN w:val="0"/>
        <w:adjustRightInd w:val="0"/>
        <w:ind w:left="0" w:firstLine="567"/>
        <w:contextualSpacing/>
      </w:pPr>
      <w:r w:rsidRPr="00A9217D">
        <w:rPr>
          <w:rFonts w:cs="Times New Roman"/>
          <w:sz w:val="24"/>
          <w:szCs w:val="24"/>
        </w:rPr>
        <w:t>Если Подрядчик приступил к выполнению работ без направления запроса о предоставлении отсутствующих у него сведений и / или документации, то Стороны исходят из полной достаточности у Подрядчика всех сведений и / или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и / или документации в обоснование нарушения им сроков выполнения работ.</w:t>
      </w:r>
    </w:p>
    <w:p w14:paraId="67A64395" w14:textId="13319583" w:rsidR="00B912B9" w:rsidRDefault="004608D6" w:rsidP="00A9217D">
      <w:pPr>
        <w:pStyle w:val="aff"/>
        <w:widowControl w:val="0"/>
        <w:tabs>
          <w:tab w:val="left" w:pos="1418"/>
        </w:tabs>
        <w:suppressAutoHyphens w:val="0"/>
        <w:autoSpaceDE w:val="0"/>
        <w:autoSpaceDN w:val="0"/>
        <w:adjustRightInd w:val="0"/>
        <w:ind w:left="0" w:firstLine="567"/>
        <w:contextualSpacing/>
        <w:rPr>
          <w:rFonts w:cs="Times New Roman"/>
          <w:sz w:val="24"/>
          <w:szCs w:val="24"/>
        </w:rPr>
      </w:pPr>
      <w:r w:rsidRPr="00A9217D">
        <w:rPr>
          <w:rFonts w:cs="Times New Roman"/>
          <w:sz w:val="24"/>
          <w:szCs w:val="24"/>
        </w:rPr>
        <w:t>В случае направления Подрядчиком письменного мотивированного запроса о предоставлении иных сведений и / или документации по истечении указанного в настоящем пункте срока Заказчик в рамках содействия Подрядчику вправе представить запрошенные сведения и/или документацию либо направить мотивированный отказ в срок не более ____ (__________) (количество) календарных дней с даты получения соответствующего запроса, при этом направление Подрядчиком запроса на представление иных сведений и / или документации не влечет изменения установленных договором сроков исполнения им обязательств.</w:t>
      </w:r>
    </w:p>
    <w:p w14:paraId="57FD0F6E" w14:textId="77777777" w:rsidR="001F1CC9" w:rsidRDefault="001F1CC9" w:rsidP="00A9217D">
      <w:pPr>
        <w:pStyle w:val="aff"/>
        <w:widowControl w:val="0"/>
        <w:tabs>
          <w:tab w:val="left" w:pos="1418"/>
        </w:tabs>
        <w:suppressAutoHyphens w:val="0"/>
        <w:autoSpaceDE w:val="0"/>
        <w:autoSpaceDN w:val="0"/>
        <w:adjustRightInd w:val="0"/>
        <w:ind w:left="0" w:firstLine="567"/>
        <w:contextualSpacing/>
        <w:rPr>
          <w:rFonts w:cs="Times New Roman"/>
          <w:sz w:val="24"/>
          <w:szCs w:val="24"/>
        </w:rPr>
      </w:pPr>
    </w:p>
    <w:p w14:paraId="539EF382" w14:textId="1066EF75" w:rsidR="001F1CC9" w:rsidRPr="001F1CC9" w:rsidRDefault="001F1CC9" w:rsidP="00A9217D">
      <w:pPr>
        <w:pStyle w:val="aff"/>
        <w:widowControl w:val="0"/>
        <w:tabs>
          <w:tab w:val="left" w:pos="1418"/>
        </w:tabs>
        <w:suppressAutoHyphens w:val="0"/>
        <w:autoSpaceDE w:val="0"/>
        <w:autoSpaceDN w:val="0"/>
        <w:adjustRightInd w:val="0"/>
        <w:ind w:left="0" w:firstLine="567"/>
        <w:contextualSpacing/>
        <w:rPr>
          <w:rFonts w:cs="Times New Roman"/>
          <w:i/>
          <w:sz w:val="24"/>
          <w:szCs w:val="24"/>
        </w:rPr>
      </w:pPr>
      <w:r w:rsidRPr="001F1CC9">
        <w:rPr>
          <w:rFonts w:cs="Times New Roman"/>
          <w:i/>
          <w:sz w:val="24"/>
          <w:szCs w:val="24"/>
        </w:rPr>
        <w:t>Пункт включается, если для выполнения работ используются материалы Заказчика:</w:t>
      </w:r>
    </w:p>
    <w:p w14:paraId="70417444" w14:textId="4DC32CEA" w:rsidR="00C275F7" w:rsidRDefault="00C275F7" w:rsidP="00A9217D">
      <w:pPr>
        <w:pStyle w:val="aff"/>
        <w:widowControl w:val="0"/>
        <w:tabs>
          <w:tab w:val="left" w:pos="1418"/>
        </w:tabs>
        <w:suppressAutoHyphens w:val="0"/>
        <w:autoSpaceDE w:val="0"/>
        <w:autoSpaceDN w:val="0"/>
        <w:adjustRightInd w:val="0"/>
        <w:ind w:left="0" w:firstLine="567"/>
        <w:contextualSpacing/>
        <w:rPr>
          <w:rFonts w:cs="Times New Roman"/>
          <w:sz w:val="24"/>
          <w:szCs w:val="24"/>
        </w:rPr>
      </w:pPr>
      <w:r>
        <w:rPr>
          <w:rFonts w:cs="Times New Roman"/>
          <w:sz w:val="24"/>
          <w:szCs w:val="24"/>
        </w:rPr>
        <w:t xml:space="preserve">3.1.20. </w:t>
      </w:r>
      <w:r w:rsidRPr="00C275F7">
        <w:rPr>
          <w:rFonts w:cs="Times New Roman"/>
          <w:sz w:val="24"/>
          <w:szCs w:val="24"/>
        </w:rPr>
        <w:t xml:space="preserve">Участвовать или привлекаться к проведению инвентаризации на ежегодной основе согласно срокам и Приказу Заказчика на основании Федерального закона от 06.12.2011 </w:t>
      </w:r>
      <w:r>
        <w:rPr>
          <w:rFonts w:cs="Times New Roman"/>
          <w:sz w:val="24"/>
          <w:szCs w:val="24"/>
        </w:rPr>
        <w:t>№</w:t>
      </w:r>
      <w:r w:rsidRPr="00C275F7">
        <w:rPr>
          <w:rFonts w:cs="Times New Roman"/>
          <w:sz w:val="24"/>
          <w:szCs w:val="24"/>
        </w:rPr>
        <w:t xml:space="preserve"> 402-ФЗ «О бухгалтерском учете». Заказчик не позднее 10 рабочих дней до даты начала годовой инвентаризации направляет письменный запрос в адрес руководителя Подрядчика о привлечении представителей Подрядчика для включения в состав Инвентаризационной комиссии. Подрядчик направляет список представителей, участвующих в годовой инвентаризации не позднее 5 рабочих дней с даты получения запроса. Результаты инвентаризации подписываются материально ответственными лицами Подрядчика, членами рабочей комиссии и представителем Подрядчика.</w:t>
      </w:r>
    </w:p>
    <w:p w14:paraId="29AEAA6F" w14:textId="77777777" w:rsidR="004608D6" w:rsidRPr="0089240F" w:rsidRDefault="004608D6" w:rsidP="00A9217D">
      <w:pPr>
        <w:pStyle w:val="aff"/>
        <w:widowControl w:val="0"/>
        <w:tabs>
          <w:tab w:val="left" w:pos="1418"/>
        </w:tabs>
        <w:suppressAutoHyphens w:val="0"/>
        <w:autoSpaceDE w:val="0"/>
        <w:autoSpaceDN w:val="0"/>
        <w:adjustRightInd w:val="0"/>
        <w:ind w:left="0" w:firstLine="567"/>
        <w:contextualSpacing/>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0F85E56C" w:rsidR="00DB445A" w:rsidRDefault="001C2F45"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1C2F45">
        <w:rPr>
          <w:b w:val="0"/>
          <w:color w:val="FF0000"/>
        </w:rPr>
        <w:t>[</w:t>
      </w:r>
      <w:r w:rsidR="00DB445A" w:rsidRPr="00E1791E">
        <w:rPr>
          <w:b w:val="0"/>
        </w:rPr>
        <w:t>Потребовать от Заказчика предоставления материалов</w:t>
      </w:r>
      <w:r w:rsidR="009823FE">
        <w:rPr>
          <w:b w:val="0"/>
        </w:rPr>
        <w:t xml:space="preserve"> </w:t>
      </w:r>
      <w:r w:rsidRPr="001C2F45">
        <w:rPr>
          <w:b w:val="0"/>
          <w:color w:val="FF0000"/>
        </w:rPr>
        <w:t>[</w:t>
      </w:r>
      <w:r w:rsidR="009823FE">
        <w:rPr>
          <w:b w:val="0"/>
        </w:rPr>
        <w:t>и оборудования</w:t>
      </w:r>
      <w:r w:rsidRPr="001C2F45">
        <w:rPr>
          <w:b w:val="0"/>
          <w:color w:val="FF000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Pr="001C2F45">
        <w:rPr>
          <w:b w:val="0"/>
          <w:color w:val="FF0000"/>
        </w:rPr>
        <w:t>[</w:t>
      </w:r>
      <w:r w:rsidR="007B3082">
        <w:rPr>
          <w:b w:val="0"/>
        </w:rPr>
        <w:t>и оборудования</w:t>
      </w:r>
      <w:r w:rsidRPr="001C2F45">
        <w:rPr>
          <w:b w:val="0"/>
          <w:color w:val="FF000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w:t>
      </w:r>
      <w:r w:rsidR="00DB445A" w:rsidRPr="001D2F8C">
        <w:rPr>
          <w:b w:val="0"/>
        </w:rPr>
        <w:lastRenderedPageBreak/>
        <w:t>государственным стандартам и техническим условиям.</w:t>
      </w:r>
      <w:r w:rsidRPr="001C2F45">
        <w:rPr>
          <w:b w:val="0"/>
          <w:color w:val="FF0000"/>
        </w:rPr>
        <w:t>]</w:t>
      </w:r>
      <w:r w:rsidR="00BC3ACC">
        <w:rPr>
          <w:rStyle w:val="ab"/>
          <w:b w:val="0"/>
        </w:rPr>
        <w:footnoteReference w:id="43"/>
      </w:r>
    </w:p>
    <w:p w14:paraId="68322E81" w14:textId="77777777" w:rsidR="009B417C" w:rsidRPr="00AC347C" w:rsidRDefault="009B417C" w:rsidP="009B417C">
      <w:pPr>
        <w:pStyle w:val="aff"/>
        <w:numPr>
          <w:ilvl w:val="2"/>
          <w:numId w:val="7"/>
        </w:numPr>
        <w:tabs>
          <w:tab w:val="clear" w:pos="1985"/>
          <w:tab w:val="num" w:pos="709"/>
        </w:tabs>
        <w:rPr>
          <w:bCs/>
          <w:sz w:val="24"/>
          <w:szCs w:val="24"/>
        </w:rPr>
      </w:pPr>
      <w:r w:rsidRPr="00AC347C">
        <w:rPr>
          <w:bCs/>
          <w:sz w:val="24"/>
          <w:szCs w:val="24"/>
        </w:rPr>
        <w:t>Приостановить выполнение начатых работ в случаях выявления непригодных полученных от Заказчика материалов,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и не устранения Заказчиком указанных в уведомлении нарушений в установленный Заказчиком срок. Уведомление Подрядчика должно содержать мотивированные основания такой приостановки и перечень причин, по которым работы не могут быть дальше продолжены. Уведомление Заказчику о приостановке работ должно быть передано не позднее чем за 20 (двадцать)</w:t>
      </w:r>
      <w:r w:rsidRPr="00AC347C">
        <w:rPr>
          <w:rStyle w:val="ab"/>
          <w:bCs/>
          <w:sz w:val="24"/>
          <w:szCs w:val="24"/>
        </w:rPr>
        <w:footnoteReference w:id="44"/>
      </w:r>
      <w:r w:rsidRPr="00AC347C">
        <w:rPr>
          <w:bCs/>
          <w:sz w:val="24"/>
          <w:szCs w:val="24"/>
        </w:rPr>
        <w:t xml:space="preserve"> рабочих дней до планируемой даты приостановки.</w:t>
      </w:r>
    </w:p>
    <w:p w14:paraId="682F0B4A" w14:textId="77777777" w:rsidR="009B417C" w:rsidRPr="00AC347C" w:rsidRDefault="009B417C" w:rsidP="009B417C">
      <w:pPr>
        <w:rPr>
          <w:bCs/>
          <w:sz w:val="24"/>
          <w:szCs w:val="24"/>
        </w:rPr>
      </w:pPr>
      <w:r w:rsidRPr="00AC347C">
        <w:rPr>
          <w:bCs/>
          <w:sz w:val="24"/>
          <w:szCs w:val="24"/>
        </w:rPr>
        <w:t>В этом случае Заказчик должен в течение 10 (десяти)</w:t>
      </w:r>
      <w:r w:rsidRPr="00AC347C">
        <w:rPr>
          <w:rStyle w:val="ab"/>
          <w:bCs/>
          <w:sz w:val="24"/>
          <w:szCs w:val="24"/>
        </w:rPr>
        <w:footnoteReference w:id="45"/>
      </w:r>
      <w:r w:rsidRPr="00AC347C">
        <w:rPr>
          <w:bCs/>
          <w:sz w:val="24"/>
          <w:szCs w:val="24"/>
        </w:rPr>
        <w:t xml:space="preserve">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6FD0FC75" w14:textId="77777777" w:rsidR="009B417C" w:rsidRPr="00AC347C" w:rsidRDefault="009B417C" w:rsidP="009B417C">
      <w:pPr>
        <w:pStyle w:val="aff"/>
        <w:ind w:left="0"/>
        <w:rPr>
          <w:sz w:val="24"/>
          <w:szCs w:val="24"/>
        </w:rPr>
      </w:pPr>
      <w:r w:rsidRPr="00AC347C">
        <w:rPr>
          <w:bCs/>
          <w:sz w:val="24"/>
          <w:szCs w:val="24"/>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154D9D62" w14:textId="77777777" w:rsidR="009B417C" w:rsidRPr="00D73923" w:rsidRDefault="009B417C" w:rsidP="00A9217D"/>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62EF0E35" w:rsidR="00DB445A" w:rsidRPr="001D2F8C" w:rsidRDefault="001C2F4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C2F45">
        <w:rPr>
          <w:b w:val="0"/>
          <w:color w:val="FF000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Pr="001C2F45">
        <w:rPr>
          <w:b w:val="0"/>
          <w:color w:val="FF0000"/>
        </w:rPr>
        <w:t>[</w:t>
      </w:r>
      <w:r w:rsidR="00684FC9">
        <w:rPr>
          <w:b w:val="0"/>
        </w:rPr>
        <w:t>и оборудование</w:t>
      </w:r>
      <w:r w:rsidRPr="001C2F45">
        <w:rPr>
          <w:b w:val="0"/>
          <w:color w:val="FF000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по </w:t>
      </w:r>
      <w:r w:rsidR="00F23A60" w:rsidRPr="001D2F8C">
        <w:rPr>
          <w:b w:val="0"/>
        </w:rPr>
        <w:t xml:space="preserve">Акту </w:t>
      </w:r>
      <w:r w:rsidR="005B2E35" w:rsidRPr="00DD6365">
        <w:rPr>
          <w:b w:val="0"/>
        </w:rPr>
        <w:t xml:space="preserve">ф. НН.М-5.1, </w:t>
      </w:r>
      <w:r w:rsidRPr="001C2F45">
        <w:rPr>
          <w:b w:val="0"/>
          <w:color w:val="FF000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Pr="001C2F45">
        <w:rPr>
          <w:b w:val="0"/>
          <w:color w:val="FF0000"/>
        </w:rPr>
        <w:t>]</w:t>
      </w:r>
      <w:r w:rsidR="00962873">
        <w:rPr>
          <w:rStyle w:val="ab"/>
          <w:b w:val="0"/>
        </w:rPr>
        <w:footnoteReference w:id="46"/>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5F92AAE7" w14:textId="77777777" w:rsidR="0081766B" w:rsidRPr="001D2F8C" w:rsidRDefault="0081766B" w:rsidP="00B07BE4">
      <w:pPr>
        <w:pStyle w:val="aff"/>
        <w:widowControl w:val="0"/>
        <w:tabs>
          <w:tab w:val="left" w:pos="1418"/>
        </w:tabs>
        <w:suppressAutoHyphens w:val="0"/>
        <w:autoSpaceDE w:val="0"/>
        <w:autoSpaceDN w:val="0"/>
        <w:adjustRightInd w:val="0"/>
        <w:ind w:left="0" w:firstLine="851"/>
        <w:rPr>
          <w:rFonts w:cs="Times New Roman"/>
          <w:i/>
          <w:sz w:val="24"/>
          <w:szCs w:val="24"/>
        </w:rPr>
      </w:pPr>
    </w:p>
    <w:p w14:paraId="48D95C8A" w14:textId="4D18AEE3" w:rsidR="0081766B" w:rsidRDefault="0081766B" w:rsidP="00346024">
      <w:pPr>
        <w:widowControl w:val="0"/>
        <w:suppressAutoHyphens w:val="0"/>
        <w:ind w:firstLine="851"/>
        <w:rPr>
          <w:b/>
        </w:rPr>
      </w:pPr>
    </w:p>
    <w:p w14:paraId="46FA1401" w14:textId="7D4C9FAA" w:rsidR="00346024" w:rsidRDefault="00346024" w:rsidP="00346024">
      <w:pPr>
        <w:widowControl w:val="0"/>
        <w:suppressAutoHyphens w:val="0"/>
        <w:ind w:firstLine="851"/>
        <w:rPr>
          <w:b/>
        </w:rPr>
      </w:pPr>
      <w:r w:rsidRPr="001D2F8C">
        <w:rPr>
          <w:rFonts w:cs="Times New Roman"/>
          <w:i/>
          <w:sz w:val="24"/>
          <w:szCs w:val="24"/>
        </w:rPr>
        <w:t>Примечание</w:t>
      </w:r>
      <w:r w:rsidR="00EE6416">
        <w:rPr>
          <w:rFonts w:cs="Times New Roman"/>
          <w:i/>
          <w:sz w:val="24"/>
          <w:szCs w:val="24"/>
        </w:rPr>
        <w:t xml:space="preserve"> 10</w:t>
      </w:r>
      <w:r w:rsidRPr="001D2F8C">
        <w:rPr>
          <w:rFonts w:cs="Times New Roman"/>
          <w:i/>
          <w:sz w:val="24"/>
          <w:szCs w:val="24"/>
        </w:rPr>
        <w:t xml:space="preserve">: </w:t>
      </w:r>
      <w:r w:rsidRPr="00A17793">
        <w:rPr>
          <w:rFonts w:cs="Times New Roman"/>
          <w:i/>
          <w:sz w:val="24"/>
          <w:szCs w:val="24"/>
        </w:rPr>
        <w:t xml:space="preserve">если </w:t>
      </w:r>
      <w:r w:rsidR="00ED44A8">
        <w:rPr>
          <w:rFonts w:cs="Times New Roman"/>
          <w:i/>
          <w:sz w:val="24"/>
          <w:szCs w:val="24"/>
        </w:rPr>
        <w:t xml:space="preserve">цена договора не превышает </w:t>
      </w:r>
      <w:r w:rsidRPr="00A17793">
        <w:rPr>
          <w:rFonts w:cs="Times New Roman"/>
          <w:i/>
          <w:sz w:val="24"/>
          <w:szCs w:val="24"/>
        </w:rPr>
        <w:t>2 000 000</w:t>
      </w:r>
      <w:r w:rsidRPr="00E954EE">
        <w:rPr>
          <w:i/>
        </w:rPr>
        <w:t xml:space="preserve"> руб</w:t>
      </w:r>
      <w:r w:rsidR="00ED44A8">
        <w:rPr>
          <w:i/>
        </w:rPr>
        <w:t>., дополнить Договор следующим пунктом:</w:t>
      </w:r>
    </w:p>
    <w:p w14:paraId="34099125" w14:textId="286E5D5D" w:rsidR="00E46B73" w:rsidRPr="00D73923" w:rsidRDefault="00E46B73" w:rsidP="00346024">
      <w:pPr>
        <w:pStyle w:val="aff"/>
        <w:widowControl w:val="0"/>
        <w:numPr>
          <w:ilvl w:val="2"/>
          <w:numId w:val="7"/>
        </w:numPr>
        <w:tabs>
          <w:tab w:val="clear" w:pos="1985"/>
          <w:tab w:val="num" w:pos="1418"/>
        </w:tabs>
        <w:suppressAutoHyphens w:val="0"/>
        <w:ind w:firstLine="851"/>
        <w:rPr>
          <w:b/>
          <w:sz w:val="24"/>
          <w:szCs w:val="24"/>
        </w:rPr>
      </w:pPr>
      <w:r w:rsidRPr="00E46B73">
        <w:rPr>
          <w:sz w:val="24"/>
          <w:szCs w:val="24"/>
        </w:rPr>
        <w:t xml:space="preserve">Обеспечить необходимые условия для выполнения Подрядчиком </w:t>
      </w:r>
      <w:r>
        <w:rPr>
          <w:sz w:val="24"/>
          <w:szCs w:val="24"/>
        </w:rPr>
        <w:t>р</w:t>
      </w:r>
      <w:r w:rsidRPr="00E46B73">
        <w:rPr>
          <w:sz w:val="24"/>
          <w:szCs w:val="24"/>
        </w:rPr>
        <w:t xml:space="preserve">абот, заключающиеся в предоставлении доступа к </w:t>
      </w:r>
      <w:r>
        <w:rPr>
          <w:sz w:val="24"/>
          <w:szCs w:val="24"/>
        </w:rPr>
        <w:t>месту проведения р</w:t>
      </w:r>
      <w:r w:rsidRPr="00E46B73">
        <w:rPr>
          <w:sz w:val="24"/>
          <w:szCs w:val="24"/>
        </w:rPr>
        <w:t xml:space="preserve">абот </w:t>
      </w:r>
      <w:r w:rsidR="001C2F45" w:rsidRPr="001C2F45">
        <w:rPr>
          <w:color w:val="FF0000"/>
          <w:sz w:val="24"/>
          <w:szCs w:val="24"/>
        </w:rPr>
        <w:t>[</w:t>
      </w:r>
      <w:r w:rsidRPr="00E46B73">
        <w:rPr>
          <w:sz w:val="24"/>
          <w:szCs w:val="24"/>
        </w:rPr>
        <w:t xml:space="preserve">, к источникам энергоснабжения, компьютерному, сетевому оборудованию и иным ресурсам, необходимым для </w:t>
      </w:r>
      <w:r>
        <w:rPr>
          <w:sz w:val="24"/>
          <w:szCs w:val="24"/>
        </w:rPr>
        <w:t>выполнения р</w:t>
      </w:r>
      <w:r w:rsidRPr="00E46B73">
        <w:rPr>
          <w:sz w:val="24"/>
          <w:szCs w:val="24"/>
        </w:rPr>
        <w:t>абот, включая выделение персоналу Подрядчика бытового помещения, соответствующего санитарным нормам и требованиям, и техническо</w:t>
      </w:r>
      <w:r>
        <w:rPr>
          <w:sz w:val="24"/>
          <w:szCs w:val="24"/>
        </w:rPr>
        <w:t>го помещения для складирования оборудования и м</w:t>
      </w:r>
      <w:r w:rsidRPr="00E46B73">
        <w:rPr>
          <w:sz w:val="24"/>
          <w:szCs w:val="24"/>
        </w:rPr>
        <w:t xml:space="preserve">атериалов по адресу: ___________________________. Формат предоставления доступа к ресурсам и помещениям, их перечень, а также сроки предоставления определяются Сторонами на </w:t>
      </w:r>
      <w:r w:rsidRPr="00E46B73">
        <w:rPr>
          <w:sz w:val="24"/>
          <w:szCs w:val="24"/>
        </w:rPr>
        <w:lastRenderedPageBreak/>
        <w:t>основании заявки Подрядчика, которая должна быть подписана Сторонами и содержать необходимую информацию</w:t>
      </w:r>
      <w:r w:rsidR="001C2F45" w:rsidRPr="001C2F45">
        <w:rPr>
          <w:color w:val="FF0000"/>
          <w:sz w:val="24"/>
          <w:szCs w:val="24"/>
        </w:rPr>
        <w:t>]</w:t>
      </w:r>
      <w:r w:rsidR="008D4401">
        <w:rPr>
          <w:sz w:val="24"/>
          <w:szCs w:val="24"/>
        </w:rPr>
        <w:t>.</w:t>
      </w:r>
    </w:p>
    <w:p w14:paraId="1AB3C5CA" w14:textId="77777777" w:rsidR="009B417C" w:rsidRPr="00D73923" w:rsidRDefault="009B417C" w:rsidP="00D73923">
      <w:pPr>
        <w:pStyle w:val="aff"/>
        <w:widowControl w:val="0"/>
        <w:suppressAutoHyphens w:val="0"/>
        <w:ind w:left="851" w:firstLine="0"/>
        <w:rPr>
          <w:b/>
          <w:sz w:val="24"/>
          <w:szCs w:val="24"/>
        </w:rPr>
      </w:pPr>
    </w:p>
    <w:p w14:paraId="3C3B9EC1" w14:textId="77777777" w:rsidR="008D4401" w:rsidRPr="008D4401" w:rsidRDefault="008D4401" w:rsidP="008D4401">
      <w:pPr>
        <w:widowControl w:val="0"/>
        <w:suppressAutoHyphens w:val="0"/>
        <w:rPr>
          <w:b/>
          <w:sz w:val="24"/>
          <w:szCs w:val="24"/>
        </w:rPr>
      </w:pP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5" w:name="_Ref493665391"/>
      <w:r w:rsidRPr="00E1791E">
        <w:rPr>
          <w:b w:val="0"/>
        </w:rPr>
        <w:t>Во всякое время проверять ход и качество работ, выполняемых Подрядчиком.</w:t>
      </w:r>
      <w:bookmarkEnd w:id="25"/>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6"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6"/>
      <w:r w:rsidRPr="001D2F8C">
        <w:rPr>
          <w:b w:val="0"/>
        </w:rPr>
        <w:t xml:space="preserve"> </w:t>
      </w:r>
    </w:p>
    <w:p w14:paraId="32E1CD25"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в любое время до сдачи результата работ Подрядчиком, уплатив последнему стоимость фактически выполненных им до получения извещения об отказе Заказчика от исполнения Договора, документально подтвержденных и принятых Заказчиком работ.</w:t>
      </w:r>
    </w:p>
    <w:p w14:paraId="1B87E507" w14:textId="6B9CE8D0" w:rsidR="00DB445A" w:rsidRPr="00A17793" w:rsidRDefault="001C2F45"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1C2F45">
        <w:rPr>
          <w:b w:val="0"/>
          <w:color w:val="FF000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w:t>
      </w:r>
      <w:r w:rsidRPr="001C2F45">
        <w:rPr>
          <w:b w:val="0"/>
          <w:color w:val="FF0000"/>
        </w:rPr>
        <w:t>[</w:t>
      </w:r>
      <w:r w:rsidR="00684FC9" w:rsidRPr="00A17793">
        <w:rPr>
          <w:b w:val="0"/>
        </w:rPr>
        <w:t>и оборудования</w:t>
      </w:r>
      <w:r w:rsidRPr="001C2F45">
        <w:rPr>
          <w:b w:val="0"/>
          <w:color w:val="FF0000"/>
        </w:rPr>
        <w:t>]</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1C2F45">
        <w:rPr>
          <w:b w:val="0"/>
          <w:color w:val="FF0000"/>
        </w:rPr>
        <w:t>]</w:t>
      </w:r>
      <w:r w:rsidR="00962873" w:rsidRPr="00A17793">
        <w:rPr>
          <w:rStyle w:val="ab"/>
          <w:b w:val="0"/>
        </w:rPr>
        <w:footnoteReference w:id="47"/>
      </w:r>
    </w:p>
    <w:p w14:paraId="283FA4ED" w14:textId="765F9488" w:rsidR="00004C5D" w:rsidRPr="00A17793" w:rsidRDefault="001C2F45"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1C2F45">
        <w:rPr>
          <w:b w:val="0"/>
          <w:color w:val="FF0000"/>
        </w:rPr>
        <w:t>[</w:t>
      </w:r>
      <w:r w:rsidR="004F7E17">
        <w:rPr>
          <w:b w:val="0"/>
        </w:rPr>
        <w:t>В</w:t>
      </w:r>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целостности пломб и произвести сверку показаний. В случае 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функционирования розничных рынков электрической энергии, утв. постановлением Правительства РФ от 04.05.2012 № 442.</w:t>
      </w:r>
      <w:r w:rsidRPr="001C2F45">
        <w:rPr>
          <w:b w:val="0"/>
          <w:color w:val="FF0000"/>
        </w:rPr>
        <w:t>]</w:t>
      </w:r>
      <w:r w:rsidR="004425F8">
        <w:rPr>
          <w:rStyle w:val="ab"/>
          <w:b w:val="0"/>
        </w:rPr>
        <w:footnoteReference w:id="48"/>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7" w:name="_Ref489602022"/>
      <w:r w:rsidRPr="00E1791E">
        <w:t>Порядок сдачи и приемки выполненных работ. Качество работ. Распределение рисков между Сторонами</w:t>
      </w:r>
      <w:bookmarkEnd w:id="27"/>
    </w:p>
    <w:p w14:paraId="47167591" w14:textId="44F2DA9F"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Все работы должны быть выполнены Подрядчиком в соответствии с </w:t>
      </w:r>
      <w:r w:rsidR="0099338A" w:rsidRPr="001D2F8C">
        <w:rPr>
          <w:b w:val="0"/>
        </w:rPr>
        <w:t>Приложени</w:t>
      </w:r>
      <w:r w:rsidR="0099338A">
        <w:rPr>
          <w:b w:val="0"/>
        </w:rPr>
        <w:t>ями</w:t>
      </w:r>
      <w:r w:rsidR="0099338A" w:rsidRPr="001D2F8C">
        <w:rPr>
          <w:b w:val="0"/>
        </w:rPr>
        <w:t xml:space="preserve"> </w:t>
      </w:r>
      <w:r w:rsidRPr="001D2F8C">
        <w:rPr>
          <w:b w:val="0"/>
        </w:rPr>
        <w:t>№ 1</w:t>
      </w:r>
      <w:r w:rsidR="0099338A">
        <w:rPr>
          <w:b w:val="0"/>
        </w:rPr>
        <w:t>, №1.1., №___-_____</w:t>
      </w:r>
      <w:r w:rsidRPr="001D2F8C">
        <w:rPr>
          <w:b w:val="0"/>
        </w:rPr>
        <w:t xml:space="preserve">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562EC110"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8"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1C2F45" w:rsidRPr="001C2F45">
        <w:rPr>
          <w:b w:val="0"/>
          <w:color w:val="FF0000"/>
        </w:rPr>
        <w:t>[</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1C2F45" w:rsidRPr="001C2F45">
        <w:rPr>
          <w:b w:val="0"/>
          <w:color w:val="FF000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w:t>
      </w:r>
      <w:r w:rsidR="001C2F45" w:rsidRPr="001C2F45">
        <w:rPr>
          <w:b w:val="0"/>
          <w:color w:val="FF0000"/>
        </w:rPr>
        <w:t>[</w:t>
      </w:r>
      <w:r w:rsidRPr="001D2F8C">
        <w:rPr>
          <w:b w:val="0"/>
        </w:rPr>
        <w:t>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1C2F45" w:rsidRPr="001C2F45">
        <w:rPr>
          <w:b w:val="0"/>
          <w:color w:val="FF0000"/>
        </w:rPr>
        <w:t>]</w:t>
      </w:r>
      <w:r w:rsidR="002B1F86" w:rsidRPr="00E1791E">
        <w:rPr>
          <w:rStyle w:val="ab"/>
          <w:b w:val="0"/>
        </w:rPr>
        <w:footnoteReference w:id="49"/>
      </w:r>
      <w:r w:rsidRPr="00E1791E">
        <w:rPr>
          <w:b w:val="0"/>
        </w:rPr>
        <w:t xml:space="preserve"> / </w:t>
      </w:r>
      <w:r w:rsidR="001C2F45" w:rsidRPr="001C2F45">
        <w:rPr>
          <w:b w:val="0"/>
          <w:color w:val="FF0000"/>
        </w:rPr>
        <w:t>[</w:t>
      </w:r>
      <w:r w:rsidR="002B1F86" w:rsidRPr="001D2F8C">
        <w:rPr>
          <w:b w:val="0"/>
        </w:rPr>
        <w:t xml:space="preserve">в очередном </w:t>
      </w:r>
      <w:r w:rsidR="002B1F86" w:rsidRPr="001D2F8C">
        <w:rPr>
          <w:b w:val="0"/>
        </w:rPr>
        <w:lastRenderedPageBreak/>
        <w:t>месяце</w:t>
      </w:r>
      <w:r w:rsidR="001C2F45" w:rsidRPr="001C2F45">
        <w:rPr>
          <w:b w:val="0"/>
          <w:color w:val="FF0000"/>
        </w:rPr>
        <w:t>]</w:t>
      </w:r>
      <w:r w:rsidR="00CD0F8C" w:rsidRPr="00E1791E">
        <w:rPr>
          <w:rStyle w:val="ab"/>
          <w:b w:val="0"/>
        </w:rPr>
        <w:footnoteReference w:id="50"/>
      </w:r>
      <w:r w:rsidRPr="00E1791E">
        <w:rPr>
          <w:b w:val="0"/>
        </w:rPr>
        <w:t>, но не позднее последнего числа месяца выполнения работ</w:t>
      </w:r>
      <w:r w:rsidR="002B1F86" w:rsidRPr="00E1791E">
        <w:rPr>
          <w:b w:val="0"/>
        </w:rPr>
        <w:t xml:space="preserve"> </w:t>
      </w:r>
      <w:r w:rsidR="001C2F45" w:rsidRPr="001C2F45">
        <w:rPr>
          <w:b w:val="0"/>
          <w:color w:val="FF0000"/>
        </w:rPr>
        <w:t>[</w:t>
      </w:r>
      <w:r w:rsidRPr="001D2F8C">
        <w:rPr>
          <w:b w:val="0"/>
        </w:rPr>
        <w:t xml:space="preserve">по соответствующему </w:t>
      </w:r>
      <w:r w:rsidR="002B1F86" w:rsidRPr="001D2F8C">
        <w:rPr>
          <w:b w:val="0"/>
        </w:rPr>
        <w:t>этапу работ</w:t>
      </w:r>
      <w:r w:rsidR="001C2F45" w:rsidRPr="001C2F45">
        <w:rPr>
          <w:b w:val="0"/>
          <w:color w:val="FF0000"/>
        </w:rPr>
        <w:t>]</w:t>
      </w:r>
      <w:r w:rsidRPr="001D2F8C">
        <w:rPr>
          <w:b w:val="0"/>
        </w:rPr>
        <w:t>.</w:t>
      </w:r>
      <w:bookmarkEnd w:id="28"/>
    </w:p>
    <w:p w14:paraId="59CCAD84" w14:textId="77777777" w:rsidR="00CB6393" w:rsidRPr="002013EA" w:rsidRDefault="00CB6393" w:rsidP="0089240F">
      <w:pPr>
        <w:widowControl w:val="0"/>
        <w:tabs>
          <w:tab w:val="left" w:pos="0"/>
        </w:tabs>
        <w:suppressAutoHyphens w:val="0"/>
        <w:ind w:firstLine="851"/>
        <w:rPr>
          <w:rFonts w:cs="Times New Roman"/>
          <w:bCs/>
          <w:i/>
          <w:sz w:val="24"/>
          <w:szCs w:val="24"/>
        </w:rPr>
      </w:pPr>
    </w:p>
    <w:p w14:paraId="486E6589" w14:textId="3804C0F8" w:rsidR="002D1A5A" w:rsidRPr="00B07BE4" w:rsidRDefault="002D1A5A" w:rsidP="0089240F">
      <w:pPr>
        <w:widowControl w:val="0"/>
        <w:tabs>
          <w:tab w:val="left" w:pos="0"/>
        </w:tabs>
        <w:suppressAutoHyphens w:val="0"/>
        <w:ind w:firstLine="851"/>
        <w:rPr>
          <w:rFonts w:cs="Times New Roman"/>
          <w:bCs/>
          <w:i/>
          <w:sz w:val="24"/>
          <w:szCs w:val="24"/>
        </w:rPr>
      </w:pPr>
      <w:r w:rsidRPr="00583890">
        <w:rPr>
          <w:rFonts w:cs="Times New Roman"/>
          <w:bCs/>
          <w:i/>
          <w:sz w:val="24"/>
          <w:szCs w:val="24"/>
        </w:rPr>
        <w:t xml:space="preserve">Примечание </w:t>
      </w:r>
      <w:r w:rsidR="00EE6416">
        <w:rPr>
          <w:rFonts w:cs="Times New Roman"/>
          <w:bCs/>
          <w:i/>
          <w:sz w:val="24"/>
          <w:szCs w:val="24"/>
        </w:rPr>
        <w:t>1</w:t>
      </w:r>
      <w:r w:rsidR="00DF6C06">
        <w:rPr>
          <w:rFonts w:cs="Times New Roman"/>
          <w:bCs/>
          <w:i/>
          <w:sz w:val="24"/>
          <w:szCs w:val="24"/>
        </w:rPr>
        <w:t>1</w:t>
      </w:r>
      <w:r w:rsidRPr="00583890">
        <w:rPr>
          <w:rFonts w:cs="Times New Roman"/>
          <w:bCs/>
          <w:i/>
          <w:sz w:val="24"/>
          <w:szCs w:val="24"/>
        </w:rPr>
        <w:t xml:space="preserve">: </w:t>
      </w:r>
      <w:r w:rsidR="006330C2" w:rsidRPr="003366E9">
        <w:rPr>
          <w:rFonts w:cs="Times New Roman"/>
          <w:bCs/>
          <w:i/>
          <w:sz w:val="24"/>
          <w:szCs w:val="24"/>
        </w:rPr>
        <w:t xml:space="preserve">при территориальной удаленности </w:t>
      </w:r>
      <w:r w:rsidR="00B965CC" w:rsidRPr="003366E9">
        <w:rPr>
          <w:rFonts w:cs="Times New Roman"/>
          <w:bCs/>
          <w:i/>
          <w:sz w:val="24"/>
          <w:szCs w:val="24"/>
        </w:rPr>
        <w:t>П</w:t>
      </w:r>
      <w:r w:rsidR="006330C2" w:rsidRPr="003366E9">
        <w:rPr>
          <w:rFonts w:cs="Times New Roman"/>
          <w:bCs/>
          <w:i/>
          <w:sz w:val="24"/>
          <w:szCs w:val="24"/>
        </w:rPr>
        <w:t xml:space="preserve">одрядчика и/или при невозможности подписания сторонами оригинала Акта </w:t>
      </w:r>
      <w:r w:rsidR="007674A1" w:rsidRPr="00802DA9">
        <w:rPr>
          <w:rFonts w:cs="Times New Roman"/>
          <w:bCs/>
          <w:i/>
          <w:sz w:val="24"/>
          <w:szCs w:val="24"/>
        </w:rPr>
        <w:t xml:space="preserve">сдачи-приемки </w:t>
      </w:r>
      <w:r w:rsidR="006330C2" w:rsidRPr="00802DA9">
        <w:rPr>
          <w:rFonts w:cs="Times New Roman"/>
          <w:bCs/>
          <w:i/>
          <w:sz w:val="24"/>
          <w:szCs w:val="24"/>
        </w:rPr>
        <w:t>выполненных работ в срок до 02</w:t>
      </w:r>
      <w:r w:rsidR="00E0729F">
        <w:rPr>
          <w:rFonts w:cs="Times New Roman"/>
          <w:bCs/>
          <w:i/>
          <w:sz w:val="24"/>
          <w:szCs w:val="24"/>
        </w:rPr>
        <w:t>/01</w:t>
      </w:r>
      <w:r w:rsidR="006330C2" w:rsidRPr="00802DA9">
        <w:rPr>
          <w:rFonts w:cs="Times New Roman"/>
          <w:bCs/>
          <w:i/>
          <w:sz w:val="24"/>
          <w:szCs w:val="24"/>
        </w:rPr>
        <w:t xml:space="preserve"> числа месяца, следующего за месяцем выполнения работ по соответствующему периоду</w:t>
      </w:r>
      <w:r w:rsidR="004832EE" w:rsidRPr="008365EF">
        <w:rPr>
          <w:rFonts w:cs="Times New Roman"/>
          <w:bCs/>
          <w:i/>
          <w:sz w:val="24"/>
          <w:szCs w:val="24"/>
        </w:rPr>
        <w:t>, излож</w:t>
      </w:r>
      <w:r w:rsidRPr="008365EF">
        <w:rPr>
          <w:rFonts w:cs="Times New Roman"/>
          <w:bCs/>
          <w:i/>
          <w:sz w:val="24"/>
          <w:szCs w:val="24"/>
        </w:rPr>
        <w:t xml:space="preserve">ить пункт </w:t>
      </w:r>
      <w:r w:rsidR="004832EE" w:rsidRPr="008365EF">
        <w:rPr>
          <w:rFonts w:cs="Times New Roman"/>
          <w:bCs/>
          <w:i/>
          <w:sz w:val="24"/>
          <w:szCs w:val="24"/>
        </w:rPr>
        <w:t xml:space="preserve">4.2 </w:t>
      </w:r>
      <w:r w:rsidR="002A6C7C" w:rsidRPr="008365EF">
        <w:rPr>
          <w:rFonts w:cs="Times New Roman"/>
          <w:bCs/>
          <w:i/>
          <w:sz w:val="24"/>
          <w:szCs w:val="24"/>
        </w:rPr>
        <w:t>Д</w:t>
      </w:r>
      <w:r w:rsidRPr="008365EF">
        <w:rPr>
          <w:rFonts w:cs="Times New Roman"/>
          <w:bCs/>
          <w:i/>
          <w:sz w:val="24"/>
          <w:szCs w:val="24"/>
        </w:rPr>
        <w:t xml:space="preserve">оговора </w:t>
      </w:r>
      <w:r w:rsidR="004832EE" w:rsidRPr="008365EF">
        <w:rPr>
          <w:rFonts w:cs="Times New Roman"/>
          <w:bCs/>
          <w:i/>
          <w:sz w:val="24"/>
          <w:szCs w:val="24"/>
        </w:rPr>
        <w:t xml:space="preserve">в </w:t>
      </w:r>
      <w:r w:rsidRPr="008365EF">
        <w:rPr>
          <w:rFonts w:cs="Times New Roman"/>
          <w:bCs/>
          <w:i/>
          <w:sz w:val="24"/>
          <w:szCs w:val="24"/>
        </w:rPr>
        <w:t>следующ</w:t>
      </w:r>
      <w:r w:rsidR="004832EE" w:rsidRPr="00B07BE4">
        <w:rPr>
          <w:rFonts w:cs="Times New Roman"/>
          <w:bCs/>
          <w:i/>
          <w:sz w:val="24"/>
          <w:szCs w:val="24"/>
        </w:rPr>
        <w:t>ей</w:t>
      </w:r>
      <w:r w:rsidRPr="00B07BE4">
        <w:rPr>
          <w:rFonts w:cs="Times New Roman"/>
          <w:bCs/>
          <w:i/>
          <w:sz w:val="24"/>
          <w:szCs w:val="24"/>
        </w:rPr>
        <w:t xml:space="preserve"> </w:t>
      </w:r>
      <w:r w:rsidR="004832EE" w:rsidRPr="00B07BE4">
        <w:rPr>
          <w:rFonts w:cs="Times New Roman"/>
          <w:bCs/>
          <w:i/>
          <w:sz w:val="24"/>
          <w:szCs w:val="24"/>
        </w:rPr>
        <w:t>редакции</w:t>
      </w:r>
      <w:r w:rsidRPr="00B07BE4">
        <w:rPr>
          <w:rFonts w:cs="Times New Roman"/>
          <w:bCs/>
          <w:i/>
          <w:sz w:val="24"/>
          <w:szCs w:val="24"/>
        </w:rPr>
        <w:t>:</w:t>
      </w:r>
    </w:p>
    <w:p w14:paraId="4E3A25DD" w14:textId="67C1F412" w:rsidR="002D1A5A" w:rsidRPr="00AA3CE6" w:rsidRDefault="00BC6FD7" w:rsidP="0089240F">
      <w:pPr>
        <w:widowControl w:val="0"/>
        <w:tabs>
          <w:tab w:val="left" w:pos="0"/>
        </w:tabs>
        <w:suppressAutoHyphens w:val="0"/>
        <w:ind w:firstLine="851"/>
        <w:rPr>
          <w:rFonts w:cs="Times New Roman"/>
          <w:bCs/>
          <w:sz w:val="24"/>
          <w:szCs w:val="24"/>
        </w:rPr>
      </w:pPr>
      <w:r w:rsidRPr="00F50321">
        <w:rPr>
          <w:rFonts w:cs="Times New Roman"/>
          <w:bCs/>
          <w:sz w:val="24"/>
          <w:szCs w:val="24"/>
        </w:rPr>
        <w:t>4.2.</w:t>
      </w:r>
      <w:r w:rsidRPr="00F50321">
        <w:rPr>
          <w:rFonts w:cs="Times New Roman"/>
          <w:bCs/>
          <w:sz w:val="24"/>
          <w:szCs w:val="24"/>
        </w:rPr>
        <w:tab/>
        <w:t xml:space="preserve">Подрядчик направляет Заказчику подписанный со своей стороны Акт сдачи-приемки выполненных работ, </w:t>
      </w:r>
      <w:r w:rsidR="001C2F45" w:rsidRPr="001C2F45">
        <w:rPr>
          <w:rFonts w:cs="Times New Roman"/>
          <w:bCs/>
          <w:color w:val="FF0000"/>
          <w:sz w:val="24"/>
          <w:szCs w:val="24"/>
        </w:rPr>
        <w:t>[</w:t>
      </w:r>
      <w:r w:rsidRPr="00F50321">
        <w:rPr>
          <w:rFonts w:cs="Times New Roman"/>
          <w:bCs/>
          <w:sz w:val="24"/>
          <w:szCs w:val="24"/>
        </w:rPr>
        <w:t xml:space="preserve">Справку по форме </w:t>
      </w:r>
      <w:r w:rsidR="009907D8">
        <w:rPr>
          <w:rFonts w:cs="Times New Roman"/>
          <w:bCs/>
          <w:sz w:val="24"/>
          <w:szCs w:val="24"/>
        </w:rPr>
        <w:t>НН.</w:t>
      </w:r>
      <w:r w:rsidRPr="00F50321">
        <w:rPr>
          <w:rFonts w:cs="Times New Roman"/>
          <w:bCs/>
          <w:sz w:val="24"/>
          <w:szCs w:val="24"/>
        </w:rPr>
        <w:t>КС-3</w:t>
      </w:r>
      <w:r w:rsidR="009907D8">
        <w:rPr>
          <w:rFonts w:cs="Times New Roman"/>
          <w:bCs/>
          <w:sz w:val="24"/>
          <w:szCs w:val="24"/>
        </w:rPr>
        <w:t>.1</w:t>
      </w:r>
      <w:r w:rsidRPr="00F50321">
        <w:rPr>
          <w:rFonts w:cs="Times New Roman"/>
          <w:bCs/>
          <w:sz w:val="24"/>
          <w:szCs w:val="24"/>
        </w:rPr>
        <w:t>,</w:t>
      </w:r>
      <w:r w:rsidR="001C2F45" w:rsidRPr="001C2F45">
        <w:rPr>
          <w:rFonts w:cs="Times New Roman"/>
          <w:bCs/>
          <w:color w:val="FF0000"/>
          <w:sz w:val="24"/>
          <w:szCs w:val="24"/>
        </w:rPr>
        <w:t>]</w:t>
      </w:r>
      <w:r w:rsidRPr="00F50321">
        <w:rPr>
          <w:rFonts w:cs="Times New Roman"/>
          <w:bCs/>
          <w:sz w:val="24"/>
          <w:szCs w:val="24"/>
        </w:rPr>
        <w:t xml:space="preserve"> счет на оплату </w:t>
      </w:r>
      <w:r w:rsidR="001C2F45" w:rsidRPr="001C2F45">
        <w:rPr>
          <w:rFonts w:cs="Times New Roman"/>
          <w:bCs/>
          <w:color w:val="FF0000"/>
          <w:sz w:val="24"/>
          <w:szCs w:val="24"/>
        </w:rPr>
        <w:t>[</w:t>
      </w:r>
      <w:r w:rsidRPr="00F50321">
        <w:rPr>
          <w:rFonts w:cs="Times New Roman"/>
          <w:bCs/>
          <w:sz w:val="24"/>
          <w:szCs w:val="24"/>
        </w:rPr>
        <w:t>и счет-фактуру</w:t>
      </w:r>
      <w:r w:rsidR="001C2F45" w:rsidRPr="001C2F45">
        <w:rPr>
          <w:rFonts w:cs="Times New Roman"/>
          <w:bCs/>
          <w:color w:val="FF0000"/>
          <w:sz w:val="24"/>
          <w:szCs w:val="24"/>
        </w:rPr>
        <w:t>]</w:t>
      </w:r>
      <w:r w:rsidRPr="00F50321">
        <w:rPr>
          <w:rFonts w:cs="Times New Roman"/>
          <w:bCs/>
          <w:sz w:val="24"/>
          <w:szCs w:val="24"/>
        </w:rPr>
        <w:t xml:space="preserve"> </w:t>
      </w:r>
      <w:r w:rsidR="009738CA" w:rsidRPr="00F50321">
        <w:rPr>
          <w:rFonts w:cs="Times New Roman"/>
          <w:bCs/>
          <w:sz w:val="24"/>
          <w:szCs w:val="24"/>
        </w:rPr>
        <w:t xml:space="preserve">по адресу электронной почты Заказчика, </w:t>
      </w:r>
      <w:r w:rsidR="00933E06" w:rsidRPr="00F50321">
        <w:rPr>
          <w:rFonts w:cs="Times New Roman"/>
          <w:bCs/>
          <w:sz w:val="24"/>
          <w:szCs w:val="24"/>
        </w:rPr>
        <w:t>указанн</w:t>
      </w:r>
      <w:r w:rsidR="00933E06">
        <w:rPr>
          <w:rFonts w:cs="Times New Roman"/>
          <w:bCs/>
          <w:sz w:val="24"/>
          <w:szCs w:val="24"/>
        </w:rPr>
        <w:t>ой</w:t>
      </w:r>
      <w:r w:rsidR="00933E06" w:rsidRPr="00F50321">
        <w:rPr>
          <w:rFonts w:cs="Times New Roman"/>
          <w:bCs/>
          <w:sz w:val="24"/>
          <w:szCs w:val="24"/>
        </w:rPr>
        <w:t xml:space="preserve"> </w:t>
      </w:r>
      <w:r w:rsidR="009738CA" w:rsidRPr="00F50321">
        <w:rPr>
          <w:rFonts w:cs="Times New Roman"/>
          <w:bCs/>
          <w:sz w:val="24"/>
          <w:szCs w:val="24"/>
        </w:rPr>
        <w:t xml:space="preserve">в разделе </w:t>
      </w:r>
      <w:r w:rsidR="007674A1" w:rsidRPr="00F50321">
        <w:rPr>
          <w:rFonts w:cs="Times New Roman"/>
          <w:bCs/>
          <w:sz w:val="24"/>
          <w:szCs w:val="24"/>
        </w:rPr>
        <w:t>Д</w:t>
      </w:r>
      <w:r w:rsidR="009738CA" w:rsidRPr="00F50321">
        <w:rPr>
          <w:rFonts w:cs="Times New Roman"/>
          <w:bCs/>
          <w:sz w:val="24"/>
          <w:szCs w:val="24"/>
        </w:rPr>
        <w:t>оговора</w:t>
      </w:r>
      <w:r w:rsidR="007674A1" w:rsidRPr="00F50321">
        <w:rPr>
          <w:rFonts w:cs="Times New Roman"/>
          <w:bCs/>
          <w:sz w:val="24"/>
          <w:szCs w:val="24"/>
        </w:rPr>
        <w:t xml:space="preserve"> о реквизитах Сторон</w:t>
      </w:r>
      <w:r w:rsidR="009738CA" w:rsidRPr="00AA3CE6">
        <w:rPr>
          <w:rFonts w:cs="Times New Roman"/>
          <w:bCs/>
          <w:sz w:val="24"/>
          <w:szCs w:val="24"/>
        </w:rPr>
        <w:t>,</w:t>
      </w:r>
      <w:r w:rsidRPr="00AA3CE6">
        <w:rPr>
          <w:rFonts w:cs="Times New Roman"/>
          <w:bCs/>
          <w:sz w:val="24"/>
          <w:szCs w:val="24"/>
        </w:rPr>
        <w:t xml:space="preserve"> в течение 2 (двух) рабочих дней с момента окончания выполнения работ </w:t>
      </w:r>
      <w:r w:rsidR="001C2F45" w:rsidRPr="001C2F45">
        <w:rPr>
          <w:rFonts w:cs="Times New Roman"/>
          <w:bCs/>
          <w:color w:val="FF0000"/>
          <w:sz w:val="24"/>
          <w:szCs w:val="24"/>
        </w:rPr>
        <w:t>[</w:t>
      </w:r>
      <w:r w:rsidRPr="00AA3CE6">
        <w:rPr>
          <w:rFonts w:cs="Times New Roman"/>
          <w:bCs/>
          <w:sz w:val="24"/>
          <w:szCs w:val="24"/>
        </w:rPr>
        <w:t>по соответствующему этапу работ</w:t>
      </w:r>
      <w:r w:rsidR="001C2F45" w:rsidRPr="001C2F45">
        <w:rPr>
          <w:rFonts w:cs="Times New Roman"/>
          <w:bCs/>
          <w:color w:val="FF0000"/>
          <w:sz w:val="24"/>
          <w:szCs w:val="24"/>
        </w:rPr>
        <w:t>]</w:t>
      </w:r>
      <w:r w:rsidRPr="00AA3CE6">
        <w:rPr>
          <w:rFonts w:cs="Times New Roman"/>
          <w:bCs/>
          <w:sz w:val="24"/>
          <w:szCs w:val="24"/>
        </w:rPr>
        <w:t xml:space="preserve"> / </w:t>
      </w:r>
      <w:r w:rsidR="001C2F45" w:rsidRPr="001C2F45">
        <w:rPr>
          <w:rFonts w:cs="Times New Roman"/>
          <w:bCs/>
          <w:color w:val="FF0000"/>
          <w:sz w:val="24"/>
          <w:szCs w:val="24"/>
        </w:rPr>
        <w:t>[</w:t>
      </w:r>
      <w:r w:rsidRPr="00AA3CE6">
        <w:rPr>
          <w:rFonts w:cs="Times New Roman"/>
          <w:bCs/>
          <w:sz w:val="24"/>
          <w:szCs w:val="24"/>
        </w:rPr>
        <w:t>в очередном месяце</w:t>
      </w:r>
      <w:r w:rsidR="001C2F45" w:rsidRPr="001C2F45">
        <w:rPr>
          <w:rFonts w:cs="Times New Roman"/>
          <w:bCs/>
          <w:color w:val="FF0000"/>
          <w:sz w:val="24"/>
          <w:szCs w:val="24"/>
        </w:rPr>
        <w:t>]</w:t>
      </w:r>
      <w:r w:rsidRPr="00AA3CE6">
        <w:rPr>
          <w:rFonts w:cs="Times New Roman"/>
          <w:bCs/>
          <w:sz w:val="24"/>
          <w:szCs w:val="24"/>
        </w:rPr>
        <w:t xml:space="preserve">, но не позднее последнего числа месяца выполнения работ </w:t>
      </w:r>
      <w:r w:rsidR="001C2F45" w:rsidRPr="001C2F45">
        <w:rPr>
          <w:rFonts w:cs="Times New Roman"/>
          <w:bCs/>
          <w:color w:val="FF0000"/>
          <w:sz w:val="24"/>
          <w:szCs w:val="24"/>
        </w:rPr>
        <w:t>[</w:t>
      </w:r>
      <w:r w:rsidRPr="00AA3CE6">
        <w:rPr>
          <w:rFonts w:cs="Times New Roman"/>
          <w:bCs/>
          <w:sz w:val="24"/>
          <w:szCs w:val="24"/>
        </w:rPr>
        <w:t>по соответствующему этапу работ</w:t>
      </w:r>
      <w:r w:rsidR="001C2F45" w:rsidRPr="001C2F45">
        <w:rPr>
          <w:rFonts w:cs="Times New Roman"/>
          <w:bCs/>
          <w:color w:val="FF0000"/>
          <w:sz w:val="24"/>
          <w:szCs w:val="24"/>
        </w:rPr>
        <w:t>]</w:t>
      </w:r>
      <w:r w:rsidRPr="00AA3CE6">
        <w:rPr>
          <w:rFonts w:cs="Times New Roman"/>
          <w:bCs/>
          <w:sz w:val="24"/>
          <w:szCs w:val="24"/>
        </w:rPr>
        <w:t>.</w:t>
      </w:r>
    </w:p>
    <w:p w14:paraId="27CB7B1C" w14:textId="77777777" w:rsidR="002D1A5A" w:rsidRPr="00B51809" w:rsidRDefault="002D1A5A" w:rsidP="0089240F">
      <w:pPr>
        <w:widowControl w:val="0"/>
        <w:tabs>
          <w:tab w:val="left" w:pos="0"/>
        </w:tabs>
        <w:suppressAutoHyphens w:val="0"/>
        <w:ind w:firstLine="851"/>
        <w:rPr>
          <w:rFonts w:cs="Times New Roman"/>
          <w:bCs/>
          <w:sz w:val="24"/>
          <w:szCs w:val="24"/>
        </w:rPr>
      </w:pPr>
    </w:p>
    <w:p w14:paraId="0C2132AC" w14:textId="24AFA825"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9"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w:t>
      </w:r>
      <w:r w:rsidR="001C2F45" w:rsidRPr="001C2F45">
        <w:rPr>
          <w:b w:val="0"/>
          <w:color w:val="FF0000"/>
        </w:rPr>
        <w:t>[</w:t>
      </w:r>
      <w:r w:rsidR="00AB4538" w:rsidRPr="001D2F8C">
        <w:rPr>
          <w:b w:val="0"/>
        </w:rPr>
        <w:t xml:space="preserve">, Справку по форме </w:t>
      </w:r>
      <w:r w:rsidR="009907D8">
        <w:rPr>
          <w:b w:val="0"/>
        </w:rPr>
        <w:t>НН.</w:t>
      </w:r>
      <w:r w:rsidR="00AB4538" w:rsidRPr="001D2F8C">
        <w:rPr>
          <w:b w:val="0"/>
        </w:rPr>
        <w:t>КС-3</w:t>
      </w:r>
      <w:r w:rsidR="009907D8">
        <w:rPr>
          <w:b w:val="0"/>
        </w:rPr>
        <w:t>.1</w:t>
      </w:r>
      <w:r w:rsidR="001C2F45" w:rsidRPr="001C2F45">
        <w:rPr>
          <w:b w:val="0"/>
          <w:color w:val="FF0000"/>
        </w:rPr>
        <w:t>]</w:t>
      </w:r>
      <w:r w:rsidR="00AB4538" w:rsidRPr="001D2F8C">
        <w:rPr>
          <w:b w:val="0"/>
        </w:rPr>
        <w:t xml:space="preserve"> </w:t>
      </w:r>
      <w:r w:rsidRPr="001D2F8C">
        <w:rPr>
          <w:b w:val="0"/>
        </w:rPr>
        <w:t xml:space="preserve">на бумажном носителе в одном экземпляре в течение </w:t>
      </w:r>
      <w:r w:rsidR="001C2F45" w:rsidRPr="001C2F45">
        <w:rPr>
          <w:b w:val="0"/>
          <w:color w:val="FF0000"/>
        </w:rPr>
        <w:t>[</w:t>
      </w:r>
      <w:r w:rsidRPr="00E1791E">
        <w:rPr>
          <w:b w:val="0"/>
        </w:rPr>
        <w:t>2 (двух)</w:t>
      </w:r>
      <w:r w:rsidR="00002FF2" w:rsidRPr="00F50321">
        <w:rPr>
          <w:rStyle w:val="ab"/>
          <w:b w:val="0"/>
          <w:lang w:bidi="ru-RU"/>
        </w:rPr>
        <w:footnoteReference w:id="51"/>
      </w:r>
      <w:r w:rsidR="00002FF2" w:rsidRPr="00F50321">
        <w:rPr>
          <w:b w:val="0"/>
          <w:lang w:bidi="ru-RU"/>
        </w:rPr>
        <w:t xml:space="preserve"> рабочих дней</w:t>
      </w:r>
      <w:r w:rsidR="001C2F45" w:rsidRPr="001C2F45">
        <w:rPr>
          <w:b w:val="0"/>
          <w:color w:val="FF0000"/>
          <w:lang w:bidi="ru-RU"/>
        </w:rPr>
        <w:t>]</w:t>
      </w:r>
      <w:r w:rsidR="00002FF2" w:rsidRPr="00F50321">
        <w:rPr>
          <w:rStyle w:val="ab"/>
          <w:b w:val="0"/>
          <w:lang w:bidi="ru-RU"/>
        </w:rPr>
        <w:footnoteReference w:id="52"/>
      </w:r>
      <w:r w:rsidR="00002FF2" w:rsidRPr="00F50321">
        <w:rPr>
          <w:b w:val="0"/>
          <w:lang w:bidi="ru-RU"/>
        </w:rPr>
        <w:t xml:space="preserve"> / </w:t>
      </w:r>
      <w:r w:rsidR="001C2F45" w:rsidRPr="001C2F45">
        <w:rPr>
          <w:b w:val="0"/>
          <w:color w:val="FF0000"/>
          <w:lang w:bidi="ru-RU"/>
        </w:rPr>
        <w:t>[</w:t>
      </w:r>
      <w:r w:rsidR="00002FF2" w:rsidRPr="00F50321">
        <w:rPr>
          <w:b w:val="0"/>
          <w:lang w:bidi="ru-RU"/>
        </w:rPr>
        <w:t>1 (одного) рабочего дня</w:t>
      </w:r>
      <w:r w:rsidR="001C2F45" w:rsidRPr="001C2F45">
        <w:rPr>
          <w:b w:val="0"/>
          <w:color w:val="FF0000"/>
          <w:lang w:bidi="ru-RU"/>
        </w:rPr>
        <w:t>]</w:t>
      </w:r>
      <w:r w:rsidR="00002FF2" w:rsidRPr="00F50321">
        <w:rPr>
          <w:rStyle w:val="ab"/>
          <w:b w:val="0"/>
          <w:lang w:bidi="ru-RU"/>
        </w:rPr>
        <w:footnoteReference w:id="53"/>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1C2F45" w:rsidRPr="001C2F45">
        <w:rPr>
          <w:b w:val="0"/>
          <w:color w:val="FF0000"/>
        </w:rPr>
        <w:t>[</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1C2F45" w:rsidRPr="001C2F45">
        <w:rPr>
          <w:b w:val="0"/>
          <w:color w:val="FF0000"/>
        </w:rPr>
        <w:t>]</w:t>
      </w:r>
      <w:r w:rsidRPr="001D2F8C">
        <w:rPr>
          <w:b w:val="0"/>
        </w:rPr>
        <w:t xml:space="preserve">, но не позднее </w:t>
      </w:r>
      <w:r w:rsidR="001C2F45" w:rsidRPr="001C2F45">
        <w:rPr>
          <w:b w:val="0"/>
          <w:color w:val="FF0000"/>
        </w:rPr>
        <w:t>[</w:t>
      </w:r>
      <w:r w:rsidRPr="00E1791E">
        <w:rPr>
          <w:b w:val="0"/>
        </w:rPr>
        <w:t>2 (второго)</w:t>
      </w:r>
      <w:r w:rsidR="00002FF2" w:rsidRPr="00F50321">
        <w:rPr>
          <w:rStyle w:val="ab"/>
          <w:b w:val="0"/>
          <w:lang w:bidi="ru-RU"/>
        </w:rPr>
        <w:footnoteReference w:id="54"/>
      </w:r>
      <w:r w:rsidR="001C2F45" w:rsidRPr="001C2F45">
        <w:rPr>
          <w:b w:val="0"/>
          <w:color w:val="FF0000"/>
          <w:lang w:bidi="ru-RU"/>
        </w:rPr>
        <w:t>]</w:t>
      </w:r>
      <w:r w:rsidR="00002FF2" w:rsidRPr="00F50321">
        <w:rPr>
          <w:rStyle w:val="ab"/>
          <w:b w:val="0"/>
          <w:lang w:bidi="ru-RU"/>
        </w:rPr>
        <w:footnoteReference w:id="55"/>
      </w:r>
      <w:r w:rsidR="00002FF2" w:rsidRPr="00F50321">
        <w:rPr>
          <w:b w:val="0"/>
          <w:lang w:bidi="ru-RU"/>
        </w:rPr>
        <w:t xml:space="preserve"> / </w:t>
      </w:r>
      <w:r w:rsidR="001C2F45" w:rsidRPr="001C2F45">
        <w:rPr>
          <w:b w:val="0"/>
          <w:color w:val="FF0000"/>
          <w:lang w:bidi="ru-RU"/>
        </w:rPr>
        <w:t>[</w:t>
      </w:r>
      <w:r w:rsidR="00002FF2" w:rsidRPr="00F50321">
        <w:rPr>
          <w:b w:val="0"/>
          <w:lang w:bidi="ru-RU"/>
        </w:rPr>
        <w:t>1 (первого)</w:t>
      </w:r>
      <w:r w:rsidR="001C2F45" w:rsidRPr="001C2F45">
        <w:rPr>
          <w:b w:val="0"/>
          <w:color w:val="FF0000"/>
          <w:lang w:bidi="ru-RU"/>
        </w:rPr>
        <w:t>]</w:t>
      </w:r>
      <w:r w:rsidR="00002FF2" w:rsidRPr="00F50321">
        <w:rPr>
          <w:rStyle w:val="ab"/>
          <w:b w:val="0"/>
          <w:lang w:bidi="ru-RU"/>
        </w:rPr>
        <w:footnoteReference w:id="56"/>
      </w:r>
      <w:r w:rsidR="00002FF2" w:rsidRPr="00F50321">
        <w:rPr>
          <w:b w:val="0"/>
          <w:lang w:bidi="ru-RU"/>
        </w:rPr>
        <w:t xml:space="preserve"> </w:t>
      </w:r>
      <w:r w:rsidRPr="00E1791E">
        <w:rPr>
          <w:b w:val="0"/>
        </w:rPr>
        <w:t xml:space="preserve">числа месяца, следующего за месяцем выполнения работ </w:t>
      </w:r>
      <w:r w:rsidR="001C2F45" w:rsidRPr="001C2F45">
        <w:rPr>
          <w:b w:val="0"/>
          <w:color w:val="FF0000"/>
        </w:rPr>
        <w:t>[</w:t>
      </w:r>
      <w:r w:rsidRPr="00E1791E">
        <w:rPr>
          <w:b w:val="0"/>
        </w:rPr>
        <w:t>по соответствующему этапу работ</w:t>
      </w:r>
      <w:r w:rsidR="001C2F45" w:rsidRPr="001C2F45">
        <w:rPr>
          <w:b w:val="0"/>
          <w:color w:val="FF0000"/>
        </w:rPr>
        <w:t>]</w:t>
      </w:r>
      <w:r w:rsidRPr="00E1791E">
        <w:rPr>
          <w:b w:val="0"/>
        </w:rPr>
        <w:t>, либо в тот</w:t>
      </w:r>
      <w:r w:rsidRPr="001D2F8C">
        <w:rPr>
          <w:b w:val="0"/>
        </w:rPr>
        <w:t xml:space="preserve"> же срок направляет Подрядчику мотивированный отказ от приемки работ.</w:t>
      </w:r>
    </w:p>
    <w:p w14:paraId="49CAC14D" w14:textId="77777777" w:rsidR="006F4DE7" w:rsidRPr="0089240F" w:rsidRDefault="006F4DE7" w:rsidP="0089240F">
      <w:pPr>
        <w:widowControl w:val="0"/>
        <w:suppressAutoHyphens w:val="0"/>
        <w:ind w:firstLine="851"/>
        <w:rPr>
          <w:sz w:val="24"/>
        </w:rPr>
      </w:pPr>
    </w:p>
    <w:p w14:paraId="026670B5" w14:textId="01D247D2" w:rsidR="006F4DE7" w:rsidRPr="0089240F" w:rsidRDefault="006F4DE7" w:rsidP="0089240F">
      <w:pPr>
        <w:widowControl w:val="0"/>
        <w:suppressAutoHyphens w:val="0"/>
        <w:ind w:firstLine="851"/>
        <w:rPr>
          <w:i/>
          <w:sz w:val="24"/>
        </w:rPr>
      </w:pPr>
      <w:r w:rsidRPr="00E1791E">
        <w:rPr>
          <w:rFonts w:cs="Times New Roman"/>
          <w:i/>
          <w:sz w:val="24"/>
          <w:szCs w:val="24"/>
        </w:rPr>
        <w:t xml:space="preserve">В случаях, предусмотренных в примечании </w:t>
      </w:r>
      <w:r w:rsidR="00EE6416">
        <w:rPr>
          <w:rFonts w:cs="Times New Roman"/>
          <w:i/>
          <w:sz w:val="24"/>
          <w:szCs w:val="24"/>
        </w:rPr>
        <w:t>1</w:t>
      </w:r>
      <w:r w:rsidR="00DF6C06">
        <w:rPr>
          <w:rFonts w:cs="Times New Roman"/>
          <w:i/>
          <w:sz w:val="24"/>
          <w:szCs w:val="24"/>
        </w:rPr>
        <w:t>1</w:t>
      </w:r>
      <w:r w:rsidRPr="002013EA">
        <w:rPr>
          <w:rFonts w:cs="Times New Roman"/>
          <w:i/>
          <w:sz w:val="24"/>
          <w:szCs w:val="24"/>
        </w:rPr>
        <w:t xml:space="preserve">, изложить пункт 4.3 </w:t>
      </w:r>
      <w:r w:rsidR="002A6C7C" w:rsidRPr="002013EA">
        <w:rPr>
          <w:rFonts w:cs="Times New Roman"/>
          <w:i/>
          <w:sz w:val="24"/>
          <w:szCs w:val="24"/>
        </w:rPr>
        <w:t xml:space="preserve">Договора </w:t>
      </w:r>
      <w:r w:rsidRPr="002013EA">
        <w:rPr>
          <w:rFonts w:cs="Times New Roman"/>
          <w:i/>
          <w:sz w:val="24"/>
          <w:szCs w:val="24"/>
        </w:rPr>
        <w:t>в следующей редакции:</w:t>
      </w:r>
    </w:p>
    <w:p w14:paraId="737651B1" w14:textId="4B78EDCE" w:rsidR="006F4DE7" w:rsidRPr="0089240F" w:rsidRDefault="00A44ED0" w:rsidP="0089240F">
      <w:pPr>
        <w:widowControl w:val="0"/>
        <w:suppressAutoHyphens w:val="0"/>
        <w:ind w:firstLine="851"/>
        <w:rPr>
          <w:sz w:val="24"/>
        </w:rPr>
      </w:pPr>
      <w:r w:rsidRPr="00E1791E">
        <w:rPr>
          <w:rFonts w:cs="Times New Roman"/>
          <w:sz w:val="24"/>
          <w:szCs w:val="24"/>
        </w:rPr>
        <w:t>4.3.</w:t>
      </w:r>
      <w:r w:rsidRPr="00E1791E">
        <w:rPr>
          <w:rFonts w:cs="Times New Roman"/>
          <w:sz w:val="24"/>
          <w:szCs w:val="24"/>
        </w:rPr>
        <w:tab/>
        <w:t xml:space="preserve">Заказчик осуществляет приемку выполненных работ, подписывает и направляет Подрядчику Акт сдачи-приемки выполненных работ </w:t>
      </w:r>
      <w:r w:rsidR="001C2F45" w:rsidRPr="001C2F45">
        <w:rPr>
          <w:rFonts w:cs="Times New Roman"/>
          <w:color w:val="FF0000"/>
          <w:sz w:val="24"/>
          <w:szCs w:val="24"/>
        </w:rPr>
        <w:t>[</w:t>
      </w:r>
      <w:r w:rsidRPr="00E1791E">
        <w:rPr>
          <w:rFonts w:cs="Times New Roman"/>
          <w:sz w:val="24"/>
          <w:szCs w:val="24"/>
        </w:rPr>
        <w:t xml:space="preserve">, Справку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C2F45" w:rsidRPr="001C2F45">
        <w:rPr>
          <w:rFonts w:cs="Times New Roman"/>
          <w:color w:val="FF0000"/>
          <w:sz w:val="24"/>
          <w:szCs w:val="24"/>
        </w:rPr>
        <w:t>]</w:t>
      </w:r>
      <w:r w:rsidRPr="00E1791E">
        <w:rPr>
          <w:rFonts w:cs="Times New Roman"/>
          <w:sz w:val="24"/>
          <w:szCs w:val="24"/>
        </w:rPr>
        <w:t xml:space="preserve"> </w:t>
      </w:r>
      <w:r w:rsidR="00BF7DCC" w:rsidRPr="00E1791E">
        <w:rPr>
          <w:rFonts w:cs="Times New Roman"/>
          <w:bCs/>
          <w:sz w:val="24"/>
          <w:szCs w:val="24"/>
        </w:rPr>
        <w:t xml:space="preserve">по адресу электронной почты </w:t>
      </w:r>
      <w:r w:rsidR="00BF7DCC" w:rsidRPr="002013EA">
        <w:rPr>
          <w:rFonts w:cs="Times New Roman"/>
          <w:bCs/>
          <w:sz w:val="24"/>
          <w:szCs w:val="24"/>
        </w:rPr>
        <w:t xml:space="preserve">Подрядчика, </w:t>
      </w:r>
      <w:r w:rsidR="00933E06" w:rsidRPr="002013EA">
        <w:rPr>
          <w:rFonts w:cs="Times New Roman"/>
          <w:bCs/>
          <w:sz w:val="24"/>
          <w:szCs w:val="24"/>
        </w:rPr>
        <w:t>указанн</w:t>
      </w:r>
      <w:r w:rsidR="00933E06">
        <w:rPr>
          <w:rFonts w:cs="Times New Roman"/>
          <w:bCs/>
          <w:sz w:val="24"/>
          <w:szCs w:val="24"/>
        </w:rPr>
        <w:t>ой</w:t>
      </w:r>
      <w:r w:rsidR="00933E06" w:rsidRPr="002013EA">
        <w:rPr>
          <w:rFonts w:cs="Times New Roman"/>
          <w:bCs/>
          <w:sz w:val="24"/>
          <w:szCs w:val="24"/>
        </w:rPr>
        <w:t xml:space="preserve"> </w:t>
      </w:r>
      <w:r w:rsidR="00BF7DCC" w:rsidRPr="002013EA">
        <w:rPr>
          <w:rFonts w:cs="Times New Roman"/>
          <w:bCs/>
          <w:sz w:val="24"/>
          <w:szCs w:val="24"/>
        </w:rPr>
        <w:t xml:space="preserve">в разделе </w:t>
      </w:r>
      <w:r w:rsidR="007674A1" w:rsidRPr="002013EA">
        <w:rPr>
          <w:rFonts w:cs="Times New Roman"/>
          <w:bCs/>
          <w:sz w:val="24"/>
          <w:szCs w:val="24"/>
        </w:rPr>
        <w:t>Д</w:t>
      </w:r>
      <w:r w:rsidR="00BF7DCC" w:rsidRPr="00583890">
        <w:rPr>
          <w:rFonts w:cs="Times New Roman"/>
          <w:bCs/>
          <w:sz w:val="24"/>
          <w:szCs w:val="24"/>
        </w:rPr>
        <w:t>оговора</w:t>
      </w:r>
      <w:r w:rsidR="007674A1" w:rsidRPr="00583890">
        <w:rPr>
          <w:rFonts w:cs="Times New Roman"/>
          <w:bCs/>
          <w:sz w:val="24"/>
          <w:szCs w:val="24"/>
        </w:rPr>
        <w:t xml:space="preserve"> о реквизитах Сторон</w:t>
      </w:r>
      <w:r w:rsidR="00BF7DCC" w:rsidRPr="00583890">
        <w:rPr>
          <w:rFonts w:cs="Times New Roman"/>
          <w:bCs/>
          <w:sz w:val="24"/>
          <w:szCs w:val="24"/>
        </w:rPr>
        <w:t>,</w:t>
      </w:r>
      <w:r w:rsidR="00BF7DCC" w:rsidRPr="00583890">
        <w:rPr>
          <w:rFonts w:cs="Times New Roman"/>
          <w:sz w:val="24"/>
          <w:szCs w:val="24"/>
        </w:rPr>
        <w:t xml:space="preserve"> </w:t>
      </w:r>
      <w:r w:rsidRPr="00583890">
        <w:rPr>
          <w:rFonts w:cs="Times New Roman"/>
          <w:sz w:val="24"/>
          <w:szCs w:val="24"/>
        </w:rPr>
        <w:t xml:space="preserve">в течение </w:t>
      </w:r>
      <w:r w:rsidRPr="003366E9">
        <w:rPr>
          <w:rFonts w:cs="Times New Roman"/>
          <w:sz w:val="24"/>
          <w:szCs w:val="24"/>
        </w:rPr>
        <w:t>2 (двух)</w:t>
      </w:r>
      <w:r w:rsidR="00002FF2" w:rsidRPr="00F50321">
        <w:rPr>
          <w:rStyle w:val="ab"/>
          <w:rFonts w:cs="Times New Roman"/>
          <w:sz w:val="24"/>
          <w:szCs w:val="24"/>
          <w:lang w:bidi="ru-RU"/>
        </w:rPr>
        <w:footnoteReference w:id="57"/>
      </w:r>
      <w:r w:rsidR="00002FF2" w:rsidRPr="00F50321">
        <w:rPr>
          <w:rFonts w:cs="Times New Roman"/>
          <w:iCs/>
          <w:sz w:val="24"/>
          <w:szCs w:val="24"/>
          <w:lang w:bidi="ru-RU"/>
        </w:rPr>
        <w:t xml:space="preserve"> рабочих дней</w:t>
      </w:r>
      <w:r w:rsidR="001C2F45" w:rsidRPr="001C2F45">
        <w:rPr>
          <w:rFonts w:cs="Times New Roman"/>
          <w:iCs/>
          <w:color w:val="FF0000"/>
          <w:sz w:val="24"/>
          <w:szCs w:val="24"/>
          <w:lang w:bidi="ru-RU"/>
        </w:rPr>
        <w:t>]</w:t>
      </w:r>
      <w:r w:rsidR="00002FF2" w:rsidRPr="00F50321">
        <w:rPr>
          <w:rStyle w:val="ab"/>
          <w:rFonts w:cs="Times New Roman"/>
          <w:iCs/>
          <w:sz w:val="24"/>
          <w:szCs w:val="24"/>
          <w:lang w:bidi="ru-RU"/>
        </w:rPr>
        <w:footnoteReference w:id="58"/>
      </w:r>
      <w:r w:rsidR="00002FF2" w:rsidRPr="00F50321">
        <w:rPr>
          <w:rFonts w:cs="Times New Roman"/>
          <w:iCs/>
          <w:sz w:val="24"/>
          <w:szCs w:val="24"/>
          <w:lang w:bidi="ru-RU"/>
        </w:rPr>
        <w:t xml:space="preserve"> / </w:t>
      </w:r>
      <w:r w:rsidR="001C2F45" w:rsidRPr="001C2F4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C2F45" w:rsidRPr="001C2F45">
        <w:rPr>
          <w:rFonts w:cs="Times New Roman"/>
          <w:iCs/>
          <w:color w:val="FF0000"/>
          <w:sz w:val="24"/>
          <w:szCs w:val="24"/>
          <w:lang w:bidi="ru-RU"/>
        </w:rPr>
        <w:t>]</w:t>
      </w:r>
      <w:r w:rsidR="00002FF2" w:rsidRPr="00F50321">
        <w:rPr>
          <w:rStyle w:val="ab"/>
          <w:rFonts w:cs="Times New Roman"/>
          <w:iCs/>
          <w:sz w:val="24"/>
          <w:szCs w:val="24"/>
          <w:lang w:bidi="ru-RU"/>
        </w:rPr>
        <w:footnoteReference w:id="59"/>
      </w:r>
      <w:r w:rsidR="00002FF2" w:rsidRPr="00F50321">
        <w:rPr>
          <w:rFonts w:cs="Times New Roman"/>
          <w:iCs/>
          <w:sz w:val="24"/>
          <w:szCs w:val="24"/>
          <w:lang w:bidi="ru-RU"/>
        </w:rPr>
        <w:t xml:space="preserve"> </w:t>
      </w:r>
      <w:r w:rsidRPr="00E1791E">
        <w:rPr>
          <w:rFonts w:cs="Times New Roman"/>
          <w:sz w:val="24"/>
          <w:szCs w:val="24"/>
        </w:rPr>
        <w:t xml:space="preserve">с момента получения Акта сдачи-приемки выполненных работ </w:t>
      </w:r>
      <w:r w:rsidR="001C2F45" w:rsidRPr="001C2F45">
        <w:rPr>
          <w:rFonts w:cs="Times New Roman"/>
          <w:color w:val="FF0000"/>
          <w:sz w:val="24"/>
          <w:szCs w:val="24"/>
        </w:rPr>
        <w:t>[</w:t>
      </w:r>
      <w:r w:rsidRPr="00E1791E">
        <w:rPr>
          <w:rFonts w:cs="Times New Roman"/>
          <w:sz w:val="24"/>
          <w:szCs w:val="24"/>
        </w:rPr>
        <w:t xml:space="preserve">, Справки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C2F45" w:rsidRPr="001C2F45">
        <w:rPr>
          <w:rFonts w:cs="Times New Roman"/>
          <w:color w:val="FF0000"/>
          <w:sz w:val="24"/>
          <w:szCs w:val="24"/>
        </w:rPr>
        <w:t>]</w:t>
      </w:r>
      <w:r w:rsidRPr="00E1791E">
        <w:rPr>
          <w:rFonts w:cs="Times New Roman"/>
          <w:sz w:val="24"/>
          <w:szCs w:val="24"/>
        </w:rPr>
        <w:t xml:space="preserve">, но не позднее </w:t>
      </w:r>
      <w:r w:rsidR="001C2F45" w:rsidRPr="001C2F45">
        <w:rPr>
          <w:rFonts w:cs="Times New Roman"/>
          <w:color w:val="FF0000"/>
          <w:sz w:val="24"/>
          <w:szCs w:val="24"/>
        </w:rPr>
        <w:t>[</w:t>
      </w:r>
      <w:r w:rsidRPr="00E1791E">
        <w:rPr>
          <w:rFonts w:cs="Times New Roman"/>
          <w:sz w:val="24"/>
          <w:szCs w:val="24"/>
        </w:rPr>
        <w:t>2 (второго)</w:t>
      </w:r>
      <w:r w:rsidR="00002FF2" w:rsidRPr="00F50321">
        <w:rPr>
          <w:rFonts w:cs="Times New Roman"/>
          <w:iCs/>
          <w:sz w:val="24"/>
          <w:szCs w:val="24"/>
          <w:lang w:bidi="ru-RU"/>
        </w:rPr>
        <w:t xml:space="preserve"> )</w:t>
      </w:r>
      <w:r w:rsidR="00002FF2" w:rsidRPr="00F50321">
        <w:rPr>
          <w:rStyle w:val="ab"/>
          <w:rFonts w:cs="Times New Roman"/>
          <w:sz w:val="24"/>
          <w:szCs w:val="24"/>
          <w:lang w:bidi="ru-RU"/>
        </w:rPr>
        <w:footnoteReference w:id="60"/>
      </w:r>
      <w:r w:rsidR="001C2F45" w:rsidRPr="001C2F45">
        <w:rPr>
          <w:rFonts w:cs="Times New Roman"/>
          <w:iCs/>
          <w:color w:val="FF0000"/>
          <w:sz w:val="24"/>
          <w:szCs w:val="24"/>
          <w:lang w:bidi="ru-RU"/>
        </w:rPr>
        <w:t>]</w:t>
      </w:r>
      <w:r w:rsidR="00002FF2" w:rsidRPr="00F50321">
        <w:rPr>
          <w:rStyle w:val="ab"/>
          <w:rFonts w:cs="Times New Roman"/>
          <w:iCs/>
          <w:sz w:val="24"/>
          <w:szCs w:val="24"/>
          <w:lang w:bidi="ru-RU"/>
        </w:rPr>
        <w:footnoteReference w:id="61"/>
      </w:r>
      <w:r w:rsidR="00002FF2" w:rsidRPr="00F50321">
        <w:rPr>
          <w:rFonts w:cs="Times New Roman"/>
          <w:iCs/>
          <w:sz w:val="24"/>
          <w:szCs w:val="24"/>
          <w:lang w:bidi="ru-RU"/>
        </w:rPr>
        <w:t xml:space="preserve"> / </w:t>
      </w:r>
      <w:r w:rsidR="001C2F45" w:rsidRPr="001C2F45">
        <w:rPr>
          <w:rFonts w:cs="Times New Roman"/>
          <w:iCs/>
          <w:color w:val="FF0000"/>
          <w:sz w:val="24"/>
          <w:szCs w:val="24"/>
          <w:lang w:bidi="ru-RU"/>
        </w:rPr>
        <w:t>[</w:t>
      </w:r>
      <w:r w:rsidR="00002FF2" w:rsidRPr="00F50321">
        <w:rPr>
          <w:rFonts w:cs="Times New Roman"/>
          <w:iCs/>
          <w:sz w:val="24"/>
          <w:szCs w:val="24"/>
          <w:lang w:bidi="ru-RU"/>
        </w:rPr>
        <w:t>1 (первого)</w:t>
      </w:r>
      <w:r w:rsidR="001C2F45" w:rsidRPr="001C2F45">
        <w:rPr>
          <w:rFonts w:cs="Times New Roman"/>
          <w:iCs/>
          <w:color w:val="FF0000"/>
          <w:sz w:val="24"/>
          <w:szCs w:val="24"/>
          <w:lang w:bidi="ru-RU"/>
        </w:rPr>
        <w:t>]</w:t>
      </w:r>
      <w:r w:rsidR="00002FF2" w:rsidRPr="00F50321">
        <w:rPr>
          <w:rStyle w:val="ab"/>
          <w:rFonts w:cs="Times New Roman"/>
          <w:iCs/>
          <w:sz w:val="24"/>
          <w:szCs w:val="24"/>
          <w:lang w:bidi="ru-RU"/>
        </w:rPr>
        <w:footnoteReference w:id="62"/>
      </w:r>
      <w:r w:rsidRPr="00E1791E">
        <w:rPr>
          <w:rFonts w:cs="Times New Roman"/>
          <w:sz w:val="24"/>
          <w:szCs w:val="24"/>
        </w:rPr>
        <w:t xml:space="preserve"> числа месяца, следующего за месяцем выполнения работ </w:t>
      </w:r>
      <w:r w:rsidR="001C2F45" w:rsidRPr="001C2F45">
        <w:rPr>
          <w:rFonts w:cs="Times New Roman"/>
          <w:color w:val="FF0000"/>
          <w:sz w:val="24"/>
          <w:szCs w:val="24"/>
        </w:rPr>
        <w:t>[</w:t>
      </w:r>
      <w:r w:rsidRPr="00E1791E">
        <w:rPr>
          <w:rFonts w:cs="Times New Roman"/>
          <w:sz w:val="24"/>
          <w:szCs w:val="24"/>
        </w:rPr>
        <w:t>по соответствующему этапу работ</w:t>
      </w:r>
      <w:r w:rsidR="001C2F45" w:rsidRPr="001C2F45">
        <w:rPr>
          <w:rFonts w:cs="Times New Roman"/>
          <w:color w:val="FF0000"/>
          <w:sz w:val="24"/>
          <w:szCs w:val="24"/>
        </w:rPr>
        <w:t>]</w:t>
      </w:r>
      <w:r w:rsidRPr="00E1791E">
        <w:rPr>
          <w:rFonts w:cs="Times New Roman"/>
          <w:sz w:val="24"/>
          <w:szCs w:val="24"/>
        </w:rPr>
        <w:t>, либо в тот же срок направляет Подрядчику мотивированный отказ от приемки работ.</w:t>
      </w:r>
    </w:p>
    <w:p w14:paraId="19C9BF51" w14:textId="14D0DFFD" w:rsidR="00906BFC" w:rsidRPr="0089240F" w:rsidRDefault="00D532C5" w:rsidP="0089240F">
      <w:pPr>
        <w:widowControl w:val="0"/>
        <w:suppressAutoHyphens w:val="0"/>
        <w:ind w:firstLine="851"/>
        <w:rPr>
          <w:sz w:val="24"/>
        </w:rPr>
      </w:pPr>
      <w:r w:rsidRPr="00E1791E">
        <w:rPr>
          <w:rFonts w:cs="Times New Roman"/>
          <w:sz w:val="24"/>
          <w:szCs w:val="24"/>
          <w:lang w:bidi="ru-RU"/>
        </w:rPr>
        <w:t xml:space="preserve">После получения от Заказчика по электронной почте подписанного Акта сдачи-приемки выполненных работ </w:t>
      </w:r>
      <w:r w:rsidR="001C2F45" w:rsidRPr="001C2F45">
        <w:rPr>
          <w:rFonts w:cs="Times New Roman"/>
          <w:color w:val="FF0000"/>
          <w:sz w:val="24"/>
          <w:szCs w:val="24"/>
          <w:lang w:bidi="ru-RU"/>
        </w:rPr>
        <w:t>[</w:t>
      </w:r>
      <w:r w:rsidRPr="00E1791E">
        <w:rPr>
          <w:rFonts w:cs="Times New Roman"/>
          <w:sz w:val="24"/>
          <w:szCs w:val="24"/>
          <w:lang w:bidi="ru-RU"/>
        </w:rPr>
        <w:t xml:space="preserve">, Справки по форме </w:t>
      </w:r>
      <w:r w:rsidR="00E917D7">
        <w:rPr>
          <w:rFonts w:cs="Times New Roman"/>
          <w:sz w:val="24"/>
          <w:szCs w:val="24"/>
          <w:lang w:bidi="ru-RU"/>
        </w:rPr>
        <w:t>НН.</w:t>
      </w:r>
      <w:r w:rsidRPr="00E1791E">
        <w:rPr>
          <w:rFonts w:cs="Times New Roman"/>
          <w:sz w:val="24"/>
          <w:szCs w:val="24"/>
          <w:lang w:bidi="ru-RU"/>
        </w:rPr>
        <w:t>КС-3</w:t>
      </w:r>
      <w:r w:rsidR="00E917D7">
        <w:rPr>
          <w:rFonts w:cs="Times New Roman"/>
          <w:sz w:val="24"/>
          <w:szCs w:val="24"/>
          <w:lang w:bidi="ru-RU"/>
        </w:rPr>
        <w:t>.1</w:t>
      </w:r>
      <w:r w:rsidR="001C2F45" w:rsidRPr="001C2F45">
        <w:rPr>
          <w:rFonts w:cs="Times New Roman"/>
          <w:color w:val="FF0000"/>
          <w:sz w:val="24"/>
          <w:szCs w:val="24"/>
          <w:lang w:bidi="ru-RU"/>
        </w:rPr>
        <w:t>]</w:t>
      </w:r>
      <w:r w:rsidRPr="00E1791E">
        <w:rPr>
          <w:rFonts w:cs="Times New Roman"/>
          <w:sz w:val="24"/>
          <w:szCs w:val="24"/>
          <w:lang w:bidi="ru-RU"/>
        </w:rPr>
        <w:t xml:space="preserve">, но не позднее </w:t>
      </w:r>
      <w:r w:rsidR="001C2F45" w:rsidRPr="001C2F45">
        <w:rPr>
          <w:rFonts w:cs="Times New Roman"/>
          <w:color w:val="FF0000"/>
          <w:sz w:val="24"/>
          <w:szCs w:val="24"/>
          <w:lang w:bidi="ru-RU"/>
        </w:rPr>
        <w:t>[</w:t>
      </w:r>
      <w:r w:rsidRPr="00E1791E">
        <w:rPr>
          <w:rFonts w:cs="Times New Roman"/>
          <w:sz w:val="24"/>
          <w:szCs w:val="24"/>
          <w:lang w:bidi="ru-RU"/>
        </w:rPr>
        <w:t xml:space="preserve">2 (двух) </w:t>
      </w:r>
      <w:r w:rsidRPr="00E1791E">
        <w:rPr>
          <w:rFonts w:cs="Times New Roman"/>
          <w:sz w:val="24"/>
          <w:szCs w:val="24"/>
          <w:lang w:bidi="ru-RU"/>
        </w:rPr>
        <w:lastRenderedPageBreak/>
        <w:t>рабочих дней</w:t>
      </w:r>
      <w:r w:rsidR="001C2F45" w:rsidRPr="001C2F45">
        <w:rPr>
          <w:rFonts w:cs="Times New Roman"/>
          <w:color w:val="FF0000"/>
          <w:sz w:val="24"/>
          <w:szCs w:val="24"/>
          <w:lang w:bidi="ru-RU"/>
        </w:rPr>
        <w:t>]</w:t>
      </w:r>
      <w:r w:rsidR="00002FF2" w:rsidRPr="00F50321">
        <w:rPr>
          <w:rStyle w:val="ab"/>
          <w:rFonts w:cs="Times New Roman"/>
          <w:sz w:val="24"/>
          <w:szCs w:val="24"/>
          <w:lang w:bidi="ru-RU"/>
        </w:rPr>
        <w:footnoteReference w:id="63"/>
      </w:r>
      <w:r w:rsidR="00002FF2" w:rsidRPr="00F50321">
        <w:rPr>
          <w:rFonts w:cs="Times New Roman"/>
          <w:sz w:val="24"/>
          <w:szCs w:val="24"/>
          <w:lang w:bidi="ru-RU"/>
        </w:rPr>
        <w:t xml:space="preserve"> / </w:t>
      </w:r>
      <w:r w:rsidR="001C2F45" w:rsidRPr="001C2F45">
        <w:rPr>
          <w:rFonts w:cs="Times New Roman"/>
          <w:color w:val="FF0000"/>
          <w:sz w:val="24"/>
          <w:szCs w:val="24"/>
          <w:lang w:bidi="ru-RU"/>
        </w:rPr>
        <w:t>[</w:t>
      </w:r>
      <w:r w:rsidR="00002FF2" w:rsidRPr="00F50321">
        <w:rPr>
          <w:rFonts w:cs="Times New Roman"/>
          <w:sz w:val="24"/>
          <w:szCs w:val="24"/>
          <w:lang w:bidi="ru-RU"/>
        </w:rPr>
        <w:t>1 (одного) рабочего дня</w:t>
      </w:r>
      <w:r w:rsidR="001C2F45" w:rsidRPr="001C2F45">
        <w:rPr>
          <w:rFonts w:cs="Times New Roman"/>
          <w:color w:val="FF0000"/>
          <w:sz w:val="24"/>
          <w:szCs w:val="24"/>
          <w:lang w:bidi="ru-RU"/>
        </w:rPr>
        <w:t>]</w:t>
      </w:r>
      <w:r w:rsidR="00002FF2" w:rsidRPr="00F50321">
        <w:rPr>
          <w:rStyle w:val="ab"/>
          <w:rFonts w:cs="Times New Roman"/>
          <w:sz w:val="24"/>
          <w:szCs w:val="24"/>
          <w:lang w:bidi="ru-RU"/>
        </w:rPr>
        <w:footnoteReference w:id="64"/>
      </w:r>
      <w:r w:rsidRPr="00E1791E">
        <w:rPr>
          <w:rFonts w:cs="Times New Roman"/>
          <w:sz w:val="24"/>
          <w:szCs w:val="24"/>
          <w:lang w:bidi="ru-RU"/>
        </w:rPr>
        <w:t xml:space="preserve"> с момента его получения, </w:t>
      </w:r>
      <w:r w:rsidR="00002FF2" w:rsidRPr="00583890">
        <w:rPr>
          <w:rFonts w:cs="Times New Roman"/>
          <w:sz w:val="24"/>
          <w:szCs w:val="24"/>
          <w:lang w:bidi="ru-RU"/>
        </w:rPr>
        <w:t xml:space="preserve">Подрядчик </w:t>
      </w:r>
      <w:r w:rsidRPr="00583890">
        <w:rPr>
          <w:rFonts w:cs="Times New Roman"/>
          <w:sz w:val="24"/>
          <w:szCs w:val="24"/>
          <w:lang w:bidi="ru-RU"/>
        </w:rPr>
        <w:t xml:space="preserve">направляет Заказчику подписанный со своей стороны Акт сдачи-приемки выполненных работ </w:t>
      </w:r>
      <w:r w:rsidR="001C2F45" w:rsidRPr="001C2F45">
        <w:rPr>
          <w:rFonts w:cs="Times New Roman"/>
          <w:color w:val="FF0000"/>
          <w:sz w:val="24"/>
          <w:szCs w:val="24"/>
          <w:lang w:bidi="ru-RU"/>
        </w:rPr>
        <w:t>[</w:t>
      </w:r>
      <w:r w:rsidRPr="00583890">
        <w:rPr>
          <w:rFonts w:cs="Times New Roman"/>
          <w:sz w:val="24"/>
          <w:szCs w:val="24"/>
          <w:lang w:bidi="ru-RU"/>
        </w:rPr>
        <w:t xml:space="preserve">, Справку по форме </w:t>
      </w:r>
      <w:r w:rsidR="00E917D7">
        <w:rPr>
          <w:rFonts w:cs="Times New Roman"/>
          <w:sz w:val="24"/>
          <w:szCs w:val="24"/>
          <w:lang w:bidi="ru-RU"/>
        </w:rPr>
        <w:t>НН.</w:t>
      </w:r>
      <w:r w:rsidRPr="00583890">
        <w:rPr>
          <w:rFonts w:cs="Times New Roman"/>
          <w:sz w:val="24"/>
          <w:szCs w:val="24"/>
          <w:lang w:bidi="ru-RU"/>
        </w:rPr>
        <w:t>КС-3</w:t>
      </w:r>
      <w:r w:rsidR="00E917D7">
        <w:rPr>
          <w:rFonts w:cs="Times New Roman"/>
          <w:sz w:val="24"/>
          <w:szCs w:val="24"/>
          <w:lang w:bidi="ru-RU"/>
        </w:rPr>
        <w:t>.1</w:t>
      </w:r>
      <w:r w:rsidR="001C2F45" w:rsidRPr="001C2F45">
        <w:rPr>
          <w:rFonts w:cs="Times New Roman"/>
          <w:color w:val="FF0000"/>
          <w:sz w:val="24"/>
          <w:szCs w:val="24"/>
          <w:lang w:bidi="ru-RU"/>
        </w:rPr>
        <w:t>]</w:t>
      </w:r>
      <w:r w:rsidRPr="00583890">
        <w:rPr>
          <w:rFonts w:cs="Times New Roman"/>
          <w:sz w:val="24"/>
          <w:szCs w:val="24"/>
          <w:lang w:bidi="ru-RU"/>
        </w:rPr>
        <w:t xml:space="preserve"> на бумажном носителе в двух экземплярах </w:t>
      </w:r>
      <w:r w:rsidR="001C2F45" w:rsidRPr="001C2F45">
        <w:rPr>
          <w:rFonts w:cs="Times New Roman"/>
          <w:color w:val="FF0000"/>
          <w:sz w:val="24"/>
          <w:szCs w:val="24"/>
          <w:lang w:bidi="ru-RU"/>
        </w:rPr>
        <w:t>[</w:t>
      </w:r>
      <w:r w:rsidRPr="00583890">
        <w:rPr>
          <w:rFonts w:cs="Times New Roman"/>
          <w:sz w:val="24"/>
          <w:szCs w:val="24"/>
          <w:lang w:bidi="ru-RU"/>
        </w:rPr>
        <w:t>, счет на оплату и счет-фактуру</w:t>
      </w:r>
      <w:r w:rsidR="001C2F45" w:rsidRPr="001C2F45">
        <w:rPr>
          <w:rFonts w:cs="Times New Roman"/>
          <w:color w:val="FF0000"/>
          <w:sz w:val="24"/>
          <w:szCs w:val="24"/>
          <w:lang w:bidi="ru-RU"/>
        </w:rPr>
        <w:t>]</w:t>
      </w:r>
      <w:r w:rsidRPr="00583890">
        <w:rPr>
          <w:rFonts w:cs="Times New Roman"/>
          <w:sz w:val="24"/>
          <w:szCs w:val="24"/>
          <w:lang w:bidi="ru-RU"/>
        </w:rPr>
        <w:t>.</w:t>
      </w:r>
    </w:p>
    <w:p w14:paraId="06EB2008" w14:textId="01A19771" w:rsidR="009D0449" w:rsidRPr="00583890" w:rsidRDefault="009D0449" w:rsidP="0089240F">
      <w:pPr>
        <w:widowControl w:val="0"/>
        <w:tabs>
          <w:tab w:val="left" w:pos="0"/>
        </w:tabs>
        <w:suppressAutoHyphens w:val="0"/>
        <w:ind w:firstLine="851"/>
        <w:rPr>
          <w:rFonts w:cs="Times New Roman"/>
          <w:sz w:val="24"/>
          <w:szCs w:val="24"/>
        </w:rPr>
      </w:pPr>
      <w:r w:rsidRPr="00E1791E">
        <w:rPr>
          <w:rFonts w:cs="Times New Roman"/>
          <w:sz w:val="24"/>
          <w:szCs w:val="24"/>
        </w:rPr>
        <w:t>Заказчик подписывает и направляет Подрядчику Акт сдачи-при</w:t>
      </w:r>
      <w:r w:rsidRPr="002013EA">
        <w:rPr>
          <w:rFonts w:cs="Times New Roman"/>
          <w:sz w:val="24"/>
          <w:szCs w:val="24"/>
        </w:rPr>
        <w:t xml:space="preserve">емки выполненных работ </w:t>
      </w:r>
      <w:r w:rsidR="001C2F45" w:rsidRPr="001C2F45">
        <w:rPr>
          <w:rFonts w:cs="Times New Roman"/>
          <w:color w:val="FF0000"/>
          <w:sz w:val="24"/>
          <w:szCs w:val="24"/>
        </w:rPr>
        <w:t>[</w:t>
      </w:r>
      <w:r w:rsidRPr="002013EA">
        <w:rPr>
          <w:rFonts w:cs="Times New Roman"/>
          <w:sz w:val="24"/>
          <w:szCs w:val="24"/>
        </w:rPr>
        <w:t xml:space="preserve">, Справку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C2F45" w:rsidRPr="001C2F45">
        <w:rPr>
          <w:rFonts w:cs="Times New Roman"/>
          <w:color w:val="FF0000"/>
          <w:sz w:val="24"/>
          <w:szCs w:val="24"/>
        </w:rPr>
        <w:t>]</w:t>
      </w:r>
      <w:r w:rsidRPr="002013EA">
        <w:rPr>
          <w:rFonts w:cs="Times New Roman"/>
          <w:sz w:val="24"/>
          <w:szCs w:val="24"/>
        </w:rPr>
        <w:t xml:space="preserve"> на бумажном носителе в одном экземпляре, в течение </w:t>
      </w:r>
      <w:r w:rsidR="001C2F45" w:rsidRPr="001C2F45">
        <w:rPr>
          <w:rFonts w:cs="Times New Roman"/>
          <w:color w:val="FF0000"/>
          <w:sz w:val="24"/>
          <w:szCs w:val="24"/>
        </w:rPr>
        <w:t>[</w:t>
      </w:r>
      <w:r w:rsidRPr="00E1791E">
        <w:rPr>
          <w:rFonts w:cs="Times New Roman"/>
          <w:sz w:val="24"/>
          <w:szCs w:val="24"/>
        </w:rPr>
        <w:t>2 (двух) рабочих дней</w:t>
      </w:r>
      <w:r w:rsidR="001C2F45" w:rsidRPr="001C2F45">
        <w:rPr>
          <w:rFonts w:cs="Times New Roman"/>
          <w:iCs/>
          <w:color w:val="FF0000"/>
          <w:sz w:val="24"/>
          <w:szCs w:val="24"/>
          <w:lang w:bidi="ru-RU"/>
        </w:rPr>
        <w:t>]</w:t>
      </w:r>
      <w:r w:rsidR="00002FF2" w:rsidRPr="00F50321">
        <w:rPr>
          <w:rStyle w:val="ab"/>
          <w:rFonts w:cs="Times New Roman"/>
          <w:iCs/>
          <w:sz w:val="24"/>
          <w:szCs w:val="24"/>
          <w:lang w:bidi="ru-RU"/>
        </w:rPr>
        <w:footnoteReference w:id="65"/>
      </w:r>
      <w:r w:rsidR="00002FF2" w:rsidRPr="00F50321">
        <w:rPr>
          <w:rFonts w:cs="Times New Roman"/>
          <w:iCs/>
          <w:sz w:val="24"/>
          <w:szCs w:val="24"/>
          <w:lang w:bidi="ru-RU"/>
        </w:rPr>
        <w:t xml:space="preserve"> / </w:t>
      </w:r>
      <w:r w:rsidR="001C2F45" w:rsidRPr="001C2F4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C2F45" w:rsidRPr="001C2F45">
        <w:rPr>
          <w:rFonts w:cs="Times New Roman"/>
          <w:iCs/>
          <w:color w:val="FF0000"/>
          <w:sz w:val="24"/>
          <w:szCs w:val="24"/>
          <w:lang w:bidi="ru-RU"/>
        </w:rPr>
        <w:t>]</w:t>
      </w:r>
      <w:r w:rsidR="00002FF2" w:rsidRPr="00F50321">
        <w:rPr>
          <w:rStyle w:val="ab"/>
          <w:rFonts w:cs="Times New Roman"/>
          <w:iCs/>
          <w:sz w:val="24"/>
          <w:szCs w:val="24"/>
          <w:lang w:bidi="ru-RU"/>
        </w:rPr>
        <w:footnoteReference w:id="66"/>
      </w:r>
      <w:r w:rsidRPr="00E1791E">
        <w:rPr>
          <w:rFonts w:cs="Times New Roman"/>
          <w:sz w:val="24"/>
          <w:szCs w:val="24"/>
        </w:rPr>
        <w:t xml:space="preserve"> с момента получения от </w:t>
      </w:r>
      <w:r w:rsidR="001D2F8C" w:rsidRPr="002013EA">
        <w:rPr>
          <w:rFonts w:cs="Times New Roman"/>
          <w:sz w:val="24"/>
          <w:szCs w:val="24"/>
        </w:rPr>
        <w:t xml:space="preserve">Подрядчика </w:t>
      </w:r>
      <w:r w:rsidRPr="002013EA">
        <w:rPr>
          <w:rFonts w:cs="Times New Roman"/>
          <w:sz w:val="24"/>
          <w:szCs w:val="24"/>
        </w:rPr>
        <w:t xml:space="preserve">Акта сдачи-приемки выполненных работ </w:t>
      </w:r>
      <w:r w:rsidR="001C2F45" w:rsidRPr="001C2F45">
        <w:rPr>
          <w:rFonts w:cs="Times New Roman"/>
          <w:color w:val="FF0000"/>
          <w:sz w:val="24"/>
          <w:szCs w:val="24"/>
        </w:rPr>
        <w:t>[</w:t>
      </w:r>
      <w:r w:rsidRPr="002013EA">
        <w:rPr>
          <w:rFonts w:cs="Times New Roman"/>
          <w:sz w:val="24"/>
          <w:szCs w:val="24"/>
        </w:rPr>
        <w:t xml:space="preserve">, Справки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C2F45" w:rsidRPr="001C2F45">
        <w:rPr>
          <w:rFonts w:cs="Times New Roman"/>
          <w:color w:val="FF0000"/>
          <w:sz w:val="24"/>
          <w:szCs w:val="24"/>
        </w:rPr>
        <w:t>]</w:t>
      </w:r>
      <w:r w:rsidRPr="002013EA">
        <w:rPr>
          <w:rFonts w:cs="Times New Roman"/>
          <w:sz w:val="24"/>
          <w:szCs w:val="24"/>
        </w:rPr>
        <w:t xml:space="preserve"> на бумажном носителе.</w:t>
      </w:r>
    </w:p>
    <w:bookmarkEnd w:id="29"/>
    <w:p w14:paraId="5F7AEA61" w14:textId="77777777" w:rsidR="002D1A5A" w:rsidRPr="003366E9" w:rsidRDefault="002D1A5A" w:rsidP="0089240F">
      <w:pPr>
        <w:widowControl w:val="0"/>
        <w:tabs>
          <w:tab w:val="left" w:pos="0"/>
        </w:tabs>
        <w:suppressAutoHyphens w:val="0"/>
        <w:ind w:firstLine="851"/>
        <w:rPr>
          <w:rFonts w:cs="Times New Roman"/>
          <w:bCs/>
          <w:sz w:val="24"/>
          <w:szCs w:val="24"/>
        </w:rPr>
      </w:pPr>
    </w:p>
    <w:p w14:paraId="71C2CA93" w14:textId="77B489E6" w:rsidR="002D1A5A" w:rsidRPr="001D2F8C" w:rsidRDefault="002D1A5A" w:rsidP="0089240F">
      <w:pPr>
        <w:pStyle w:val="1"/>
        <w:keepNext w:val="0"/>
        <w:widowControl w:val="0"/>
        <w:numPr>
          <w:ilvl w:val="1"/>
          <w:numId w:val="7"/>
        </w:numPr>
        <w:suppressAutoHyphens w:val="0"/>
        <w:spacing w:before="0" w:after="0"/>
        <w:ind w:left="0" w:firstLine="851"/>
        <w:jc w:val="both"/>
      </w:pPr>
      <w:bookmarkStart w:id="30" w:name="_Ref501113180"/>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w:t>
      </w:r>
      <w:r w:rsidR="001C2F45" w:rsidRPr="001C2F45">
        <w:rPr>
          <w:b w:val="0"/>
          <w:color w:val="FF0000"/>
        </w:rPr>
        <w:t>[</w:t>
      </w:r>
      <w:r w:rsidR="00E83BF6" w:rsidRPr="001D2F8C">
        <w:rPr>
          <w:b w:val="0"/>
        </w:rPr>
        <w:t xml:space="preserve">, Справке по форме </w:t>
      </w:r>
      <w:r w:rsidR="00E917D7">
        <w:rPr>
          <w:b w:val="0"/>
        </w:rPr>
        <w:t>НН.</w:t>
      </w:r>
      <w:r w:rsidR="00E83BF6" w:rsidRPr="001D2F8C">
        <w:rPr>
          <w:b w:val="0"/>
        </w:rPr>
        <w:t>КС-3</w:t>
      </w:r>
      <w:r w:rsidR="00E917D7">
        <w:rPr>
          <w:b w:val="0"/>
        </w:rPr>
        <w:t>.1</w:t>
      </w:r>
      <w:r w:rsidR="001C2F45" w:rsidRPr="001C2F45">
        <w:rPr>
          <w:b w:val="0"/>
          <w:color w:val="FF000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30"/>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к и 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w:t>
      </w:r>
      <w:r w:rsidR="001C2F45" w:rsidRPr="001C2F45">
        <w:rPr>
          <w:b w:val="0"/>
          <w:color w:val="FF0000"/>
        </w:rPr>
        <w:t>[</w:t>
      </w:r>
      <w:r w:rsidR="00D670BF" w:rsidRPr="001D2F8C">
        <w:rPr>
          <w:b w:val="0"/>
        </w:rPr>
        <w:t xml:space="preserve">, Справку по форме </w:t>
      </w:r>
      <w:r w:rsidR="00E917D7">
        <w:rPr>
          <w:b w:val="0"/>
        </w:rPr>
        <w:t>НН.</w:t>
      </w:r>
      <w:r w:rsidR="00D670BF" w:rsidRPr="001D2F8C">
        <w:rPr>
          <w:b w:val="0"/>
        </w:rPr>
        <w:t>КС-3</w:t>
      </w:r>
      <w:r w:rsidR="00E917D7">
        <w:rPr>
          <w:b w:val="0"/>
        </w:rPr>
        <w:t>.1</w:t>
      </w:r>
      <w:r w:rsidR="001C2F45" w:rsidRPr="001C2F45">
        <w:rPr>
          <w:b w:val="0"/>
          <w:color w:val="FF0000"/>
        </w:rPr>
        <w:t>]</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0A501231" w14:textId="77777777" w:rsidR="003C548E" w:rsidRPr="0089240F" w:rsidRDefault="003C548E" w:rsidP="0089240F">
      <w:pPr>
        <w:widowControl w:val="0"/>
        <w:suppressAutoHyphens w:val="0"/>
        <w:ind w:firstLine="851"/>
        <w:rPr>
          <w:sz w:val="24"/>
        </w:rPr>
      </w:pPr>
    </w:p>
    <w:p w14:paraId="3CD6999F" w14:textId="641B2321" w:rsidR="003C548E" w:rsidRPr="0089240F" w:rsidRDefault="003C548E" w:rsidP="0089240F">
      <w:pPr>
        <w:widowControl w:val="0"/>
        <w:suppressAutoHyphens w:val="0"/>
        <w:ind w:firstLine="851"/>
        <w:rPr>
          <w:sz w:val="24"/>
        </w:rPr>
      </w:pPr>
      <w:r w:rsidRPr="00E1791E">
        <w:rPr>
          <w:rFonts w:cs="Times New Roman"/>
          <w:i/>
          <w:sz w:val="24"/>
          <w:szCs w:val="24"/>
        </w:rPr>
        <w:t xml:space="preserve">В случаях, предусмотренных в примечании </w:t>
      </w:r>
      <w:r w:rsidR="00EE6416">
        <w:rPr>
          <w:rFonts w:cs="Times New Roman"/>
          <w:i/>
          <w:sz w:val="24"/>
          <w:szCs w:val="24"/>
        </w:rPr>
        <w:t>11</w:t>
      </w:r>
      <w:r w:rsidRPr="002013EA">
        <w:rPr>
          <w:rFonts w:cs="Times New Roman"/>
          <w:i/>
          <w:sz w:val="24"/>
          <w:szCs w:val="24"/>
        </w:rPr>
        <w:t xml:space="preserve">, </w:t>
      </w:r>
      <w:r w:rsidR="002A6C7C" w:rsidRPr="002013EA">
        <w:rPr>
          <w:rFonts w:cs="Times New Roman"/>
          <w:i/>
          <w:sz w:val="24"/>
          <w:szCs w:val="24"/>
        </w:rPr>
        <w:t>дополнить Д</w:t>
      </w:r>
      <w:r w:rsidRPr="002013EA">
        <w:rPr>
          <w:rFonts w:cs="Times New Roman"/>
          <w:i/>
          <w:sz w:val="24"/>
          <w:szCs w:val="24"/>
        </w:rPr>
        <w:t>оговор пунктами 4.5 и 4.6 в следующей редакции:</w:t>
      </w:r>
    </w:p>
    <w:p w14:paraId="58E25107" w14:textId="1C7E5E71"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31" w:name="_Ref501113182"/>
      <w:r w:rsidRPr="00E1791E">
        <w:rPr>
          <w:b w:val="0"/>
        </w:rPr>
        <w:t xml:space="preserve">В случае если полученный Заказчиком </w:t>
      </w:r>
      <w:r w:rsidR="000124B2" w:rsidRPr="00E1791E">
        <w:rPr>
          <w:b w:val="0"/>
        </w:rPr>
        <w:t>Акт сд</w:t>
      </w:r>
      <w:r w:rsidR="000124B2" w:rsidRPr="001D2F8C">
        <w:rPr>
          <w:b w:val="0"/>
        </w:rPr>
        <w:t>ачи-приемки выполненных работ</w:t>
      </w:r>
      <w:r w:rsidRPr="001D2F8C">
        <w:rPr>
          <w:b w:val="0"/>
        </w:rPr>
        <w:t xml:space="preserve"> </w:t>
      </w:r>
      <w:r w:rsidR="001C2F45" w:rsidRPr="001C2F45">
        <w:rPr>
          <w:b w:val="0"/>
          <w:color w:val="FF0000"/>
        </w:rPr>
        <w:t>[</w:t>
      </w:r>
      <w:r w:rsidR="00F81EF4" w:rsidRPr="001D2F8C">
        <w:rPr>
          <w:b w:val="0"/>
        </w:rPr>
        <w:t xml:space="preserve">, Справка по форме </w:t>
      </w:r>
      <w:r w:rsidR="00E917D7">
        <w:rPr>
          <w:b w:val="0"/>
        </w:rPr>
        <w:t>НН.</w:t>
      </w:r>
      <w:r w:rsidR="00F81EF4" w:rsidRPr="001D2F8C">
        <w:rPr>
          <w:b w:val="0"/>
        </w:rPr>
        <w:t>КС-3</w:t>
      </w:r>
      <w:r w:rsidR="00E917D7">
        <w:rPr>
          <w:b w:val="0"/>
        </w:rPr>
        <w:t>.1</w:t>
      </w:r>
      <w:r w:rsidR="001C2F45" w:rsidRPr="001C2F45">
        <w:rPr>
          <w:b w:val="0"/>
          <w:color w:val="FF0000"/>
        </w:rPr>
        <w:t>]</w:t>
      </w:r>
      <w:r w:rsidR="00F81EF4" w:rsidRPr="001D2F8C">
        <w:rPr>
          <w:b w:val="0"/>
        </w:rPr>
        <w:t xml:space="preserve"> </w:t>
      </w:r>
      <w:r w:rsidRPr="001D2F8C">
        <w:rPr>
          <w:b w:val="0"/>
        </w:rPr>
        <w:t>на бумажном носителе отличается от подписанно</w:t>
      </w:r>
      <w:r w:rsidR="00F81EF4" w:rsidRPr="001D2F8C">
        <w:rPr>
          <w:b w:val="0"/>
        </w:rPr>
        <w:t>го</w:t>
      </w:r>
      <w:r w:rsidRPr="001D2F8C">
        <w:rPr>
          <w:b w:val="0"/>
        </w:rPr>
        <w:t xml:space="preserve"> Заказчиком </w:t>
      </w:r>
      <w:r w:rsidR="000124B2" w:rsidRPr="001D2F8C">
        <w:rPr>
          <w:b w:val="0"/>
        </w:rPr>
        <w:t>Акта сдачи-приемки выполненных работ</w:t>
      </w:r>
      <w:r w:rsidR="00F81EF4" w:rsidRPr="001D2F8C">
        <w:rPr>
          <w:b w:val="0"/>
        </w:rPr>
        <w:t xml:space="preserve"> </w:t>
      </w:r>
      <w:r w:rsidR="001C2F45" w:rsidRPr="001C2F4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C2F45" w:rsidRPr="001C2F45">
        <w:rPr>
          <w:b w:val="0"/>
          <w:color w:val="FF0000"/>
        </w:rPr>
        <w:t>]</w:t>
      </w:r>
      <w:r w:rsidRPr="001D2F8C">
        <w:rPr>
          <w:b w:val="0"/>
        </w:rPr>
        <w:t xml:space="preserve">, </w:t>
      </w:r>
      <w:r w:rsidR="00F81EF4" w:rsidRPr="001D2F8C">
        <w:rPr>
          <w:b w:val="0"/>
        </w:rPr>
        <w:t xml:space="preserve">полученного по электронной почте, </w:t>
      </w:r>
      <w:r w:rsidRPr="001D2F8C">
        <w:rPr>
          <w:b w:val="0"/>
        </w:rPr>
        <w:t xml:space="preserve">Заказчик уведомляет Подрядчика о выявленных расхождениях в течение </w:t>
      </w:r>
      <w:r w:rsidR="001C2F45" w:rsidRPr="001C2F45">
        <w:rPr>
          <w:b w:val="0"/>
          <w:color w:val="FF0000"/>
        </w:rPr>
        <w:t>[</w:t>
      </w:r>
      <w:r w:rsidRPr="00E1791E">
        <w:rPr>
          <w:b w:val="0"/>
        </w:rPr>
        <w:t>2 (двух) рабочих дней</w:t>
      </w:r>
      <w:r w:rsidR="001C2F45" w:rsidRPr="001C2F45">
        <w:rPr>
          <w:b w:val="0"/>
          <w:color w:val="FF0000"/>
          <w:lang w:bidi="ru-RU"/>
        </w:rPr>
        <w:t>]</w:t>
      </w:r>
      <w:r w:rsidR="00002FF2" w:rsidRPr="00F50321">
        <w:rPr>
          <w:rStyle w:val="ab"/>
          <w:b w:val="0"/>
          <w:lang w:bidi="ru-RU"/>
        </w:rPr>
        <w:footnoteReference w:id="67"/>
      </w:r>
      <w:r w:rsidR="00002FF2" w:rsidRPr="00F50321">
        <w:rPr>
          <w:b w:val="0"/>
          <w:lang w:bidi="ru-RU"/>
        </w:rPr>
        <w:t xml:space="preserve"> / </w:t>
      </w:r>
      <w:r w:rsidR="001C2F45" w:rsidRPr="001C2F45">
        <w:rPr>
          <w:b w:val="0"/>
          <w:color w:val="FF0000"/>
          <w:lang w:bidi="ru-RU"/>
        </w:rPr>
        <w:t>[</w:t>
      </w:r>
      <w:r w:rsidR="00002FF2" w:rsidRPr="00F50321">
        <w:rPr>
          <w:b w:val="0"/>
          <w:lang w:bidi="ru-RU"/>
        </w:rPr>
        <w:t>1 (одного) рабочего дня</w:t>
      </w:r>
      <w:r w:rsidR="001C2F45" w:rsidRPr="001C2F45">
        <w:rPr>
          <w:b w:val="0"/>
          <w:color w:val="FF0000"/>
          <w:lang w:bidi="ru-RU"/>
        </w:rPr>
        <w:t>]</w:t>
      </w:r>
      <w:r w:rsidR="00002FF2" w:rsidRPr="00F50321">
        <w:rPr>
          <w:rStyle w:val="ab"/>
          <w:b w:val="0"/>
          <w:lang w:bidi="ru-RU"/>
        </w:rPr>
        <w:footnoteReference w:id="68"/>
      </w:r>
      <w:r w:rsidR="00002FF2" w:rsidRPr="00F50321">
        <w:rPr>
          <w:b w:val="0"/>
          <w:lang w:bidi="ru-RU"/>
        </w:rPr>
        <w:t xml:space="preserve"> </w:t>
      </w:r>
      <w:r w:rsidRPr="00E1791E">
        <w:rPr>
          <w:b w:val="0"/>
        </w:rPr>
        <w:t xml:space="preserve"> с момента получения </w:t>
      </w:r>
      <w:r w:rsidR="000124B2" w:rsidRPr="001D2F8C">
        <w:rPr>
          <w:b w:val="0"/>
        </w:rPr>
        <w:t>Акта сдачи-приемки выполненных работ</w:t>
      </w:r>
      <w:r w:rsidRPr="001D2F8C">
        <w:rPr>
          <w:b w:val="0"/>
        </w:rPr>
        <w:t xml:space="preserve"> </w:t>
      </w:r>
      <w:r w:rsidR="001C2F45" w:rsidRPr="001C2F4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C2F45" w:rsidRPr="001C2F45">
        <w:rPr>
          <w:b w:val="0"/>
          <w:color w:val="FF0000"/>
        </w:rPr>
        <w:t>]</w:t>
      </w:r>
      <w:r w:rsidR="00F81EF4" w:rsidRPr="001D2F8C">
        <w:rPr>
          <w:b w:val="0"/>
        </w:rPr>
        <w:t xml:space="preserve"> </w:t>
      </w:r>
      <w:r w:rsidRPr="001D2F8C">
        <w:rPr>
          <w:b w:val="0"/>
        </w:rPr>
        <w:t>на бумажном носителе.</w:t>
      </w:r>
      <w:bookmarkEnd w:id="31"/>
    </w:p>
    <w:p w14:paraId="7D4B5B79" w14:textId="6942FA1B" w:rsidR="002D1A5A" w:rsidRPr="003366E9" w:rsidRDefault="002D1A5A" w:rsidP="0089240F">
      <w:pPr>
        <w:widowControl w:val="0"/>
        <w:tabs>
          <w:tab w:val="left" w:pos="0"/>
        </w:tabs>
        <w:suppressAutoHyphens w:val="0"/>
        <w:ind w:firstLine="851"/>
        <w:rPr>
          <w:rFonts w:cs="Times New Roman"/>
          <w:bCs/>
          <w:sz w:val="24"/>
          <w:szCs w:val="24"/>
        </w:rPr>
      </w:pPr>
      <w:r w:rsidRPr="002013EA">
        <w:rPr>
          <w:rFonts w:cs="Times New Roman"/>
          <w:bCs/>
          <w:sz w:val="24"/>
          <w:szCs w:val="24"/>
        </w:rPr>
        <w:t xml:space="preserve">Подрядчик в течение </w:t>
      </w:r>
      <w:r w:rsidR="001C2F45" w:rsidRPr="001C2F45">
        <w:rPr>
          <w:rFonts w:cs="Times New Roman"/>
          <w:bCs/>
          <w:color w:val="FF0000"/>
          <w:sz w:val="24"/>
          <w:szCs w:val="24"/>
        </w:rPr>
        <w:t>[</w:t>
      </w:r>
      <w:r w:rsidRPr="00E1791E">
        <w:rPr>
          <w:rFonts w:cs="Times New Roman"/>
          <w:bCs/>
          <w:sz w:val="24"/>
          <w:szCs w:val="24"/>
        </w:rPr>
        <w:t>2 (двух) рабочих дней</w:t>
      </w:r>
      <w:r w:rsidR="001C2F45" w:rsidRPr="001C2F45">
        <w:rPr>
          <w:rFonts w:cs="Times New Roman"/>
          <w:iCs/>
          <w:color w:val="FF0000"/>
          <w:sz w:val="24"/>
          <w:szCs w:val="24"/>
          <w:lang w:bidi="ru-RU"/>
        </w:rPr>
        <w:t>]</w:t>
      </w:r>
      <w:r w:rsidR="006C4911" w:rsidRPr="00F50321">
        <w:rPr>
          <w:rStyle w:val="ab"/>
          <w:rFonts w:cs="Times New Roman"/>
          <w:iCs/>
          <w:sz w:val="24"/>
          <w:szCs w:val="24"/>
          <w:lang w:bidi="ru-RU"/>
        </w:rPr>
        <w:footnoteReference w:id="69"/>
      </w:r>
      <w:r w:rsidR="006C4911" w:rsidRPr="00F50321">
        <w:rPr>
          <w:rFonts w:cs="Times New Roman"/>
          <w:iCs/>
          <w:sz w:val="24"/>
          <w:szCs w:val="24"/>
          <w:lang w:bidi="ru-RU"/>
        </w:rPr>
        <w:t xml:space="preserve"> / </w:t>
      </w:r>
      <w:r w:rsidR="001C2F45" w:rsidRPr="001C2F45">
        <w:rPr>
          <w:rFonts w:cs="Times New Roman"/>
          <w:iCs/>
          <w:color w:val="FF0000"/>
          <w:sz w:val="24"/>
          <w:szCs w:val="24"/>
          <w:lang w:bidi="ru-RU"/>
        </w:rPr>
        <w:t>[</w:t>
      </w:r>
      <w:r w:rsidR="006C4911" w:rsidRPr="00F50321">
        <w:rPr>
          <w:rFonts w:cs="Times New Roman"/>
          <w:iCs/>
          <w:sz w:val="24"/>
          <w:szCs w:val="24"/>
          <w:lang w:bidi="ru-RU"/>
        </w:rPr>
        <w:t>1 (одного) рабочего дня</w:t>
      </w:r>
      <w:r w:rsidR="001C2F45" w:rsidRPr="001C2F45">
        <w:rPr>
          <w:rFonts w:cs="Times New Roman"/>
          <w:iCs/>
          <w:color w:val="FF0000"/>
          <w:sz w:val="24"/>
          <w:szCs w:val="24"/>
          <w:lang w:bidi="ru-RU"/>
        </w:rPr>
        <w:t>]</w:t>
      </w:r>
      <w:r w:rsidR="006C4911" w:rsidRPr="00F50321">
        <w:rPr>
          <w:rStyle w:val="ab"/>
          <w:rFonts w:cs="Times New Roman"/>
          <w:iCs/>
          <w:sz w:val="24"/>
          <w:szCs w:val="24"/>
          <w:lang w:bidi="ru-RU"/>
        </w:rPr>
        <w:footnoteReference w:id="70"/>
      </w:r>
      <w:r w:rsidRPr="00E1791E">
        <w:rPr>
          <w:rFonts w:cs="Times New Roman"/>
          <w:bCs/>
          <w:sz w:val="24"/>
          <w:szCs w:val="24"/>
        </w:rPr>
        <w:t xml:space="preserve">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2013EA">
        <w:rPr>
          <w:rFonts w:cs="Times New Roman"/>
          <w:bCs/>
          <w:sz w:val="24"/>
          <w:szCs w:val="24"/>
        </w:rPr>
        <w:t>Акта сдачи-приемки выполненных работ</w:t>
      </w:r>
      <w:r w:rsidRPr="002013EA">
        <w:rPr>
          <w:rFonts w:cs="Times New Roman"/>
          <w:bCs/>
          <w:sz w:val="24"/>
          <w:szCs w:val="24"/>
        </w:rPr>
        <w:t xml:space="preserve"> </w:t>
      </w:r>
      <w:r w:rsidR="001C2F45" w:rsidRPr="001C2F45">
        <w:rPr>
          <w:rFonts w:cs="Times New Roman"/>
          <w:bCs/>
          <w:color w:val="FF0000"/>
          <w:sz w:val="24"/>
          <w:szCs w:val="24"/>
        </w:rPr>
        <w:t>[</w:t>
      </w:r>
      <w:r w:rsidR="00F81EF4" w:rsidRPr="00583890">
        <w:rPr>
          <w:rFonts w:cs="Times New Roman"/>
          <w:bCs/>
          <w:sz w:val="24"/>
          <w:szCs w:val="24"/>
        </w:rPr>
        <w:t xml:space="preserve">, Справки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C2F45" w:rsidRPr="001C2F45">
        <w:rPr>
          <w:rFonts w:cs="Times New Roman"/>
          <w:bCs/>
          <w:color w:val="FF0000"/>
          <w:sz w:val="24"/>
          <w:szCs w:val="24"/>
        </w:rPr>
        <w:t>]</w:t>
      </w:r>
      <w:r w:rsidR="00F81EF4" w:rsidRPr="00583890">
        <w:rPr>
          <w:rFonts w:cs="Times New Roman"/>
          <w:bCs/>
          <w:sz w:val="24"/>
          <w:szCs w:val="24"/>
        </w:rPr>
        <w:t xml:space="preserve"> </w:t>
      </w:r>
      <w:r w:rsidRPr="00583890">
        <w:rPr>
          <w:rFonts w:cs="Times New Roman"/>
          <w:bCs/>
          <w:sz w:val="24"/>
          <w:szCs w:val="24"/>
        </w:rPr>
        <w:t xml:space="preserve">на бумажном носителе и </w:t>
      </w:r>
      <w:r w:rsidR="00F81EF4" w:rsidRPr="00583890">
        <w:rPr>
          <w:rFonts w:cs="Times New Roman"/>
          <w:bCs/>
          <w:sz w:val="24"/>
          <w:szCs w:val="24"/>
        </w:rPr>
        <w:t xml:space="preserve">Актом сдачи-приемки выполненных работ </w:t>
      </w:r>
      <w:r w:rsidR="001C2F45" w:rsidRPr="001C2F45">
        <w:rPr>
          <w:rFonts w:cs="Times New Roman"/>
          <w:bCs/>
          <w:color w:val="FF0000"/>
          <w:sz w:val="24"/>
          <w:szCs w:val="24"/>
        </w:rPr>
        <w:t>[</w:t>
      </w:r>
      <w:r w:rsidR="00F81EF4" w:rsidRPr="00583890">
        <w:rPr>
          <w:rFonts w:cs="Times New Roman"/>
          <w:bCs/>
          <w:sz w:val="24"/>
          <w:szCs w:val="24"/>
        </w:rPr>
        <w:t xml:space="preserve">, Справкой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C2F45" w:rsidRPr="001C2F45">
        <w:rPr>
          <w:rFonts w:cs="Times New Roman"/>
          <w:bCs/>
          <w:color w:val="FF0000"/>
          <w:sz w:val="24"/>
          <w:szCs w:val="24"/>
        </w:rPr>
        <w:t>]</w:t>
      </w:r>
      <w:r w:rsidR="00E87B50" w:rsidRPr="003366E9">
        <w:rPr>
          <w:rFonts w:cs="Times New Roman"/>
          <w:bCs/>
          <w:sz w:val="24"/>
          <w:szCs w:val="24"/>
        </w:rPr>
        <w:t>, направленным по электронной почте</w:t>
      </w:r>
      <w:r w:rsidR="000124B2" w:rsidRPr="003366E9">
        <w:rPr>
          <w:rFonts w:cs="Times New Roman"/>
          <w:bCs/>
          <w:sz w:val="24"/>
          <w:szCs w:val="24"/>
        </w:rPr>
        <w:t>.</w:t>
      </w:r>
    </w:p>
    <w:p w14:paraId="43A90541" w14:textId="6E81CC62"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1C2F45" w:rsidRPr="001C2F45">
        <w:rPr>
          <w:b w:val="0"/>
          <w:color w:val="FF0000"/>
        </w:rPr>
        <w:t>[</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1C2F45" w:rsidRPr="001C2F45">
        <w:rPr>
          <w:b w:val="0"/>
          <w:color w:val="FF0000"/>
        </w:rPr>
        <w:t>]</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w:t>
      </w:r>
      <w:r w:rsidR="001C2F45" w:rsidRPr="001C2F45">
        <w:rPr>
          <w:b w:val="0"/>
          <w:color w:val="FF0000"/>
        </w:rPr>
        <w:t>[</w:t>
      </w:r>
      <w:r w:rsidRPr="001D2F8C">
        <w:rPr>
          <w:b w:val="0"/>
        </w:rPr>
        <w:t xml:space="preserve">по соответствующему </w:t>
      </w:r>
      <w:r w:rsidR="009849D2" w:rsidRPr="001D2F8C">
        <w:rPr>
          <w:b w:val="0"/>
        </w:rPr>
        <w:t>этапу работ</w:t>
      </w:r>
      <w:r w:rsidR="001C2F45" w:rsidRPr="001C2F45">
        <w:rPr>
          <w:b w:val="0"/>
          <w:color w:val="FF0000"/>
        </w:rPr>
        <w:t>]</w:t>
      </w:r>
      <w:r w:rsidRPr="001D2F8C">
        <w:rPr>
          <w:b w:val="0"/>
        </w:rPr>
        <w:t>.</w:t>
      </w:r>
    </w:p>
    <w:p w14:paraId="785B0B28" w14:textId="77777777" w:rsidR="002D1A5A" w:rsidRPr="002013EA" w:rsidRDefault="002D1A5A" w:rsidP="0089240F">
      <w:pPr>
        <w:widowControl w:val="0"/>
        <w:tabs>
          <w:tab w:val="left" w:pos="0"/>
        </w:tabs>
        <w:suppressAutoHyphens w:val="0"/>
        <w:ind w:firstLine="851"/>
        <w:rPr>
          <w:rFonts w:cs="Times New Roman"/>
          <w:bCs/>
          <w:sz w:val="24"/>
          <w:szCs w:val="24"/>
        </w:rPr>
      </w:pPr>
    </w:p>
    <w:p w14:paraId="463B76B0" w14:textId="5AEA78E5" w:rsidR="007F3B06" w:rsidRPr="002013EA" w:rsidRDefault="00B9311F"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2013EA">
        <w:rPr>
          <w:rFonts w:cs="Times New Roman"/>
          <w:i/>
          <w:sz w:val="24"/>
          <w:szCs w:val="24"/>
          <w:lang w:eastAsia="ru-RU"/>
        </w:rPr>
        <w:t>Примечание</w:t>
      </w:r>
      <w:r w:rsidR="00156F22" w:rsidRPr="002013EA">
        <w:rPr>
          <w:rFonts w:cs="Times New Roman"/>
          <w:i/>
          <w:sz w:val="24"/>
          <w:szCs w:val="24"/>
          <w:lang w:eastAsia="ru-RU"/>
        </w:rPr>
        <w:t xml:space="preserve"> </w:t>
      </w:r>
      <w:r w:rsidR="00EE6416">
        <w:rPr>
          <w:rFonts w:cs="Times New Roman"/>
          <w:i/>
          <w:sz w:val="24"/>
          <w:szCs w:val="24"/>
          <w:lang w:eastAsia="ru-RU"/>
        </w:rPr>
        <w:t>12</w:t>
      </w:r>
      <w:r w:rsidRPr="00583890">
        <w:rPr>
          <w:rFonts w:cs="Times New Roman"/>
          <w:i/>
          <w:sz w:val="24"/>
          <w:szCs w:val="24"/>
          <w:lang w:eastAsia="ru-RU"/>
        </w:rPr>
        <w:t xml:space="preserve">: </w:t>
      </w:r>
      <w:r w:rsidR="000554BD" w:rsidRPr="00583890">
        <w:rPr>
          <w:rFonts w:cs="Times New Roman"/>
          <w:i/>
          <w:sz w:val="24"/>
          <w:szCs w:val="24"/>
          <w:lang w:eastAsia="ru-RU"/>
        </w:rPr>
        <w:t>для любых работ, кроме ремонтных, пункт</w:t>
      </w:r>
      <w:r w:rsidR="003D31F7" w:rsidRPr="00583890">
        <w:rPr>
          <w:rFonts w:cs="Times New Roman"/>
          <w:i/>
          <w:sz w:val="24"/>
          <w:szCs w:val="24"/>
          <w:lang w:eastAsia="ru-RU"/>
        </w:rPr>
        <w:t>ы</w:t>
      </w:r>
      <w:r w:rsidR="000554BD" w:rsidRPr="00583890">
        <w:rPr>
          <w:rFonts w:cs="Times New Roman"/>
          <w:i/>
          <w:sz w:val="24"/>
          <w:szCs w:val="24"/>
          <w:lang w:eastAsia="ru-RU"/>
        </w:rPr>
        <w:t xml:space="preserve"> </w:t>
      </w:r>
      <w:r w:rsidR="00135325" w:rsidRPr="00E1791E">
        <w:rPr>
          <w:rFonts w:cs="Times New Roman"/>
          <w:i/>
          <w:sz w:val="24"/>
          <w:szCs w:val="24"/>
          <w:lang w:eastAsia="ru-RU"/>
        </w:rPr>
        <w:fldChar w:fldCharType="begin"/>
      </w:r>
      <w:r w:rsidR="00135325" w:rsidRPr="00F50321">
        <w:rPr>
          <w:rFonts w:cs="Times New Roman"/>
          <w:i/>
          <w:sz w:val="24"/>
          <w:szCs w:val="24"/>
          <w:lang w:eastAsia="ru-RU"/>
        </w:rPr>
        <w:instrText xml:space="preserve"> REF _Ref501121447 \r \h </w:instrText>
      </w:r>
      <w:r w:rsidR="006C4911" w:rsidRPr="00F50321">
        <w:rPr>
          <w:rFonts w:cs="Times New Roman"/>
          <w:i/>
          <w:sz w:val="24"/>
          <w:szCs w:val="24"/>
          <w:lang w:eastAsia="ru-RU"/>
        </w:rPr>
        <w:instrText xml:space="preserve"> \* MERGEFORMAT </w:instrText>
      </w:r>
      <w:r w:rsidR="00135325" w:rsidRPr="00E1791E">
        <w:rPr>
          <w:rFonts w:cs="Times New Roman"/>
          <w:i/>
          <w:sz w:val="24"/>
          <w:szCs w:val="24"/>
          <w:lang w:eastAsia="ru-RU"/>
        </w:rPr>
      </w:r>
      <w:r w:rsidR="00135325" w:rsidRPr="00E1791E">
        <w:rPr>
          <w:rFonts w:cs="Times New Roman"/>
          <w:i/>
          <w:sz w:val="24"/>
          <w:szCs w:val="24"/>
          <w:lang w:eastAsia="ru-RU"/>
        </w:rPr>
        <w:fldChar w:fldCharType="separate"/>
      </w:r>
      <w:r w:rsidR="00CD0F8C" w:rsidRPr="00E1791E">
        <w:rPr>
          <w:rFonts w:cs="Times New Roman"/>
          <w:i/>
          <w:sz w:val="24"/>
          <w:szCs w:val="24"/>
          <w:lang w:eastAsia="ru-RU"/>
        </w:rPr>
        <w:t>4.7</w:t>
      </w:r>
      <w:r w:rsidR="00135325"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6C4911"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002A6C7C" w:rsidRPr="00E1791E">
        <w:rPr>
          <w:rFonts w:cs="Times New Roman"/>
          <w:i/>
          <w:sz w:val="24"/>
          <w:szCs w:val="24"/>
          <w:lang w:eastAsia="ru-RU"/>
        </w:rPr>
        <w:t xml:space="preserve">Договора </w:t>
      </w:r>
      <w:r w:rsidR="000554BD" w:rsidRPr="002013EA">
        <w:rPr>
          <w:rFonts w:cs="Times New Roman"/>
          <w:i/>
          <w:sz w:val="24"/>
          <w:szCs w:val="24"/>
          <w:lang w:eastAsia="ru-RU"/>
        </w:rPr>
        <w:t>изложить в следующей редакции</w:t>
      </w:r>
      <w:r w:rsidRPr="002013EA">
        <w:rPr>
          <w:rFonts w:cs="Times New Roman"/>
          <w:i/>
          <w:sz w:val="24"/>
          <w:szCs w:val="24"/>
          <w:lang w:eastAsia="ru-RU"/>
        </w:rPr>
        <w:t>:</w:t>
      </w:r>
    </w:p>
    <w:p w14:paraId="7EB911B9" w14:textId="30149091" w:rsidR="003D31F7" w:rsidRPr="001D2F8C" w:rsidRDefault="00135325" w:rsidP="0089240F">
      <w:pPr>
        <w:pStyle w:val="1"/>
        <w:keepNext w:val="0"/>
        <w:widowControl w:val="0"/>
        <w:numPr>
          <w:ilvl w:val="0"/>
          <w:numId w:val="0"/>
        </w:numPr>
        <w:suppressAutoHyphens w:val="0"/>
        <w:spacing w:before="0" w:after="0"/>
        <w:ind w:firstLine="851"/>
        <w:jc w:val="both"/>
        <w:rPr>
          <w:b w:val="0"/>
        </w:rPr>
      </w:pPr>
      <w:r w:rsidRPr="001D2F8C">
        <w:rPr>
          <w:b w:val="0"/>
        </w:rPr>
        <w:t xml:space="preserve">4.7. </w:t>
      </w:r>
      <w:bookmarkStart w:id="32" w:name="_Ref489602191"/>
      <w:r w:rsidR="003D31F7" w:rsidRPr="001D2F8C">
        <w:rPr>
          <w:b w:val="0"/>
        </w:rPr>
        <w:t>Результат выполненных работ передается Подрядчиком и принимается Заказчиком по Акту сдачи-приемки выполненных работ.</w:t>
      </w:r>
    </w:p>
    <w:p w14:paraId="617C8FC3" w14:textId="04745197" w:rsidR="00C21F7A" w:rsidRPr="001D2F8C" w:rsidRDefault="003D31F7" w:rsidP="0089240F">
      <w:pPr>
        <w:pStyle w:val="1"/>
        <w:keepNext w:val="0"/>
        <w:widowControl w:val="0"/>
        <w:numPr>
          <w:ilvl w:val="0"/>
          <w:numId w:val="0"/>
        </w:numPr>
        <w:suppressAutoHyphens w:val="0"/>
        <w:spacing w:before="0" w:after="0"/>
        <w:ind w:firstLine="851"/>
        <w:jc w:val="both"/>
        <w:rPr>
          <w:b w:val="0"/>
        </w:rPr>
      </w:pPr>
      <w:r w:rsidRPr="001D2F8C">
        <w:rPr>
          <w:b w:val="0"/>
        </w:rPr>
        <w:t xml:space="preserve">4.8. </w:t>
      </w:r>
      <w:r w:rsidR="00C21F7A" w:rsidRPr="001D2F8C">
        <w:rPr>
          <w:b w:val="0"/>
        </w:rPr>
        <w:t xml:space="preserve">Датой исполнения обязательств Подрядчика </w:t>
      </w:r>
      <w:r w:rsidR="001C2F45" w:rsidRPr="001C2F45">
        <w:rPr>
          <w:b w:val="0"/>
          <w:color w:val="FF0000"/>
        </w:rPr>
        <w:t>[</w:t>
      </w:r>
      <w:r w:rsidR="00C21F7A" w:rsidRPr="001D2F8C">
        <w:rPr>
          <w:b w:val="0"/>
        </w:rPr>
        <w:t>по соответствующему этапу</w:t>
      </w:r>
      <w:r w:rsidR="001C2F45" w:rsidRPr="001C2F45">
        <w:rPr>
          <w:b w:val="0"/>
          <w:color w:val="FF0000"/>
        </w:rPr>
        <w:t>]</w:t>
      </w:r>
      <w:r w:rsidR="00C21F7A" w:rsidRPr="001D2F8C">
        <w:rPr>
          <w:b w:val="0"/>
        </w:rPr>
        <w:t xml:space="preserve"> является дата подписания Заказчиком Акта сдачи-приемки выполненных работ </w:t>
      </w:r>
      <w:r w:rsidR="001C2F45" w:rsidRPr="001C2F45">
        <w:rPr>
          <w:b w:val="0"/>
          <w:color w:val="FF0000"/>
        </w:rPr>
        <w:t>[</w:t>
      </w:r>
      <w:r w:rsidR="00C21F7A" w:rsidRPr="001D2F8C">
        <w:rPr>
          <w:b w:val="0"/>
        </w:rPr>
        <w:t>по соответствующему этапу.</w:t>
      </w:r>
      <w:bookmarkEnd w:id="32"/>
    </w:p>
    <w:p w14:paraId="02A40815" w14:textId="0DA12751" w:rsidR="00B9311F" w:rsidRPr="008365EF" w:rsidRDefault="00B9311F" w:rsidP="0089240F">
      <w:pPr>
        <w:widowControl w:val="0"/>
        <w:tabs>
          <w:tab w:val="left" w:pos="3969"/>
        </w:tabs>
        <w:suppressAutoHyphens w:val="0"/>
        <w:autoSpaceDE w:val="0"/>
        <w:autoSpaceDN w:val="0"/>
        <w:adjustRightInd w:val="0"/>
        <w:ind w:firstLine="851"/>
        <w:rPr>
          <w:rFonts w:cs="Times New Roman"/>
          <w:sz w:val="24"/>
          <w:szCs w:val="24"/>
          <w:lang w:eastAsia="ru-RU"/>
        </w:rPr>
      </w:pPr>
      <w:r w:rsidRPr="002013EA">
        <w:rPr>
          <w:rFonts w:cs="Times New Roman"/>
          <w:sz w:val="24"/>
          <w:szCs w:val="24"/>
          <w:lang w:eastAsia="ru-RU"/>
        </w:rPr>
        <w:lastRenderedPageBreak/>
        <w:t xml:space="preserve">Обязательства </w:t>
      </w:r>
      <w:r w:rsidR="002E5344" w:rsidRPr="002013EA">
        <w:rPr>
          <w:rFonts w:cs="Times New Roman"/>
          <w:sz w:val="24"/>
          <w:szCs w:val="24"/>
          <w:lang w:eastAsia="ru-RU"/>
        </w:rPr>
        <w:t>Подрядчика</w:t>
      </w:r>
      <w:r w:rsidRPr="002013EA">
        <w:rPr>
          <w:rFonts w:cs="Times New Roman"/>
          <w:sz w:val="24"/>
          <w:szCs w:val="24"/>
          <w:lang w:eastAsia="ru-RU"/>
        </w:rPr>
        <w:t xml:space="preserve"> по </w:t>
      </w:r>
      <w:r w:rsidR="002E5344" w:rsidRPr="002013EA">
        <w:rPr>
          <w:rFonts w:cs="Times New Roman"/>
          <w:sz w:val="24"/>
          <w:szCs w:val="24"/>
          <w:lang w:eastAsia="ru-RU"/>
        </w:rPr>
        <w:t>Д</w:t>
      </w:r>
      <w:r w:rsidRPr="00583890">
        <w:rPr>
          <w:rFonts w:cs="Times New Roman"/>
          <w:sz w:val="24"/>
          <w:szCs w:val="24"/>
          <w:lang w:eastAsia="ru-RU"/>
        </w:rPr>
        <w:t>оговору счита</w:t>
      </w:r>
      <w:r w:rsidR="00C21F7A" w:rsidRPr="00583890">
        <w:rPr>
          <w:rFonts w:cs="Times New Roman"/>
          <w:sz w:val="24"/>
          <w:szCs w:val="24"/>
          <w:lang w:eastAsia="ru-RU"/>
        </w:rPr>
        <w:t>ю</w:t>
      </w:r>
      <w:r w:rsidRPr="00583890">
        <w:rPr>
          <w:rFonts w:cs="Times New Roman"/>
          <w:sz w:val="24"/>
          <w:szCs w:val="24"/>
          <w:lang w:eastAsia="ru-RU"/>
        </w:rPr>
        <w:t xml:space="preserve">тся исполненными </w:t>
      </w:r>
      <w:r w:rsidR="002E5344" w:rsidRPr="00583890">
        <w:rPr>
          <w:rFonts w:cs="Times New Roman"/>
          <w:sz w:val="24"/>
          <w:szCs w:val="24"/>
          <w:lang w:eastAsia="ru-RU"/>
        </w:rPr>
        <w:t>с даты подписания За</w:t>
      </w:r>
      <w:r w:rsidR="002E5344" w:rsidRPr="003366E9">
        <w:rPr>
          <w:rFonts w:cs="Times New Roman"/>
          <w:sz w:val="24"/>
          <w:szCs w:val="24"/>
          <w:lang w:eastAsia="ru-RU"/>
        </w:rPr>
        <w:t>казчиком А</w:t>
      </w:r>
      <w:r w:rsidRPr="003366E9">
        <w:rPr>
          <w:rFonts w:cs="Times New Roman"/>
          <w:sz w:val="24"/>
          <w:szCs w:val="24"/>
          <w:lang w:eastAsia="ru-RU"/>
        </w:rPr>
        <w:t>кта сдачи-приемки выполненных работ по последнему этапу при</w:t>
      </w:r>
      <w:r w:rsidR="002E5344" w:rsidRPr="003366E9">
        <w:rPr>
          <w:rFonts w:cs="Times New Roman"/>
          <w:sz w:val="24"/>
          <w:szCs w:val="24"/>
          <w:lang w:eastAsia="ru-RU"/>
        </w:rPr>
        <w:t xml:space="preserve"> условии подписания Заказчиком А</w:t>
      </w:r>
      <w:r w:rsidRPr="00802DA9">
        <w:rPr>
          <w:rFonts w:cs="Times New Roman"/>
          <w:sz w:val="24"/>
          <w:szCs w:val="24"/>
          <w:lang w:eastAsia="ru-RU"/>
        </w:rPr>
        <w:t>ктов сдачи-приемки выполненных работ по всем предшествующим этапам</w:t>
      </w:r>
      <w:r w:rsidR="001C2F45" w:rsidRPr="001C2F45">
        <w:rPr>
          <w:rFonts w:cs="Times New Roman"/>
          <w:color w:val="FF0000"/>
          <w:sz w:val="24"/>
          <w:szCs w:val="24"/>
          <w:lang w:eastAsia="ru-RU"/>
        </w:rPr>
        <w:t>]</w:t>
      </w:r>
      <w:r w:rsidRPr="00802DA9">
        <w:rPr>
          <w:rFonts w:cs="Times New Roman"/>
          <w:sz w:val="24"/>
          <w:szCs w:val="24"/>
          <w:lang w:eastAsia="ru-RU"/>
        </w:rPr>
        <w:t>.</w:t>
      </w:r>
    </w:p>
    <w:p w14:paraId="69D6B1BE" w14:textId="77777777" w:rsidR="007F3B06" w:rsidRPr="008365EF" w:rsidRDefault="007F3B06" w:rsidP="0089240F">
      <w:pPr>
        <w:widowControl w:val="0"/>
        <w:suppressAutoHyphens w:val="0"/>
        <w:ind w:firstLine="851"/>
        <w:rPr>
          <w:rFonts w:cs="Times New Roman"/>
          <w:sz w:val="24"/>
          <w:szCs w:val="24"/>
        </w:rPr>
      </w:pPr>
    </w:p>
    <w:p w14:paraId="6C6DB4FE" w14:textId="7A6E01AC" w:rsidR="00207C91" w:rsidRPr="00E1791E" w:rsidRDefault="00207C91"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8365EF">
        <w:rPr>
          <w:rFonts w:cs="Times New Roman"/>
          <w:i/>
          <w:sz w:val="24"/>
          <w:szCs w:val="24"/>
          <w:lang w:eastAsia="ru-RU"/>
        </w:rPr>
        <w:t>Примечание</w:t>
      </w:r>
      <w:r w:rsidR="000554BD" w:rsidRPr="008365EF">
        <w:rPr>
          <w:rFonts w:cs="Times New Roman"/>
          <w:i/>
          <w:sz w:val="24"/>
          <w:szCs w:val="24"/>
          <w:lang w:eastAsia="ru-RU"/>
        </w:rPr>
        <w:t xml:space="preserve"> </w:t>
      </w:r>
      <w:r w:rsidR="00EE6416">
        <w:rPr>
          <w:rFonts w:cs="Times New Roman"/>
          <w:i/>
          <w:sz w:val="24"/>
          <w:szCs w:val="24"/>
          <w:lang w:eastAsia="ru-RU"/>
        </w:rPr>
        <w:t>1</w:t>
      </w:r>
      <w:r w:rsidR="00DF6C06">
        <w:rPr>
          <w:rFonts w:cs="Times New Roman"/>
          <w:i/>
          <w:sz w:val="24"/>
          <w:szCs w:val="24"/>
          <w:lang w:eastAsia="ru-RU"/>
        </w:rPr>
        <w:t>3</w:t>
      </w:r>
      <w:r w:rsidRPr="008365EF">
        <w:rPr>
          <w:rFonts w:cs="Times New Roman"/>
          <w:i/>
          <w:sz w:val="24"/>
          <w:szCs w:val="24"/>
          <w:lang w:eastAsia="ru-RU"/>
        </w:rPr>
        <w:t xml:space="preserve">: </w:t>
      </w:r>
      <w:r w:rsidR="000554BD" w:rsidRPr="008365EF">
        <w:rPr>
          <w:rFonts w:cs="Times New Roman"/>
          <w:i/>
          <w:sz w:val="24"/>
          <w:szCs w:val="24"/>
          <w:lang w:eastAsia="ru-RU"/>
        </w:rPr>
        <w:t xml:space="preserve">для ремонтных работ </w:t>
      </w:r>
      <w:r w:rsidR="003D31F7" w:rsidRPr="00B07BE4">
        <w:rPr>
          <w:rFonts w:cs="Times New Roman"/>
          <w:i/>
          <w:sz w:val="24"/>
          <w:szCs w:val="24"/>
          <w:lang w:eastAsia="ru-RU"/>
        </w:rPr>
        <w:t xml:space="preserve">пункты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_Ref501121447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4.7</w:t>
      </w:r>
      <w:r w:rsidR="003D31F7"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Pr="00E1791E">
        <w:rPr>
          <w:rFonts w:cs="Times New Roman"/>
          <w:i/>
          <w:sz w:val="24"/>
          <w:szCs w:val="24"/>
          <w:lang w:eastAsia="ru-RU"/>
        </w:rPr>
        <w:t>изложить в следующей редакции:</w:t>
      </w:r>
    </w:p>
    <w:p w14:paraId="18E13867" w14:textId="187134EC" w:rsidR="00207C91" w:rsidRPr="001D2F8C" w:rsidRDefault="00207C91" w:rsidP="0089240F">
      <w:pPr>
        <w:pStyle w:val="1"/>
        <w:keepNext w:val="0"/>
        <w:widowControl w:val="0"/>
        <w:numPr>
          <w:ilvl w:val="1"/>
          <w:numId w:val="7"/>
        </w:numPr>
        <w:suppressAutoHyphens w:val="0"/>
        <w:spacing w:before="0" w:after="0"/>
        <w:ind w:left="0" w:firstLine="851"/>
        <w:jc w:val="both"/>
        <w:rPr>
          <w:b w:val="0"/>
        </w:rPr>
      </w:pPr>
      <w:bookmarkStart w:id="33" w:name="_Ref501121447"/>
      <w:r w:rsidRPr="001D2F8C">
        <w:rPr>
          <w:b w:val="0"/>
        </w:rPr>
        <w:t xml:space="preserve">Подписание Заказчиком Акта сдачи-приемки выполненных работ </w:t>
      </w:r>
      <w:r w:rsidR="001C2F45" w:rsidRPr="001C2F45">
        <w:rPr>
          <w:b w:val="0"/>
          <w:color w:val="FF0000"/>
        </w:rPr>
        <w:t>[</w:t>
      </w:r>
      <w:r w:rsidR="00BE5D4F">
        <w:rPr>
          <w:b w:val="0"/>
        </w:rPr>
        <w:t>за отчетный период (месяц)</w:t>
      </w:r>
      <w:r w:rsidR="001C2F45" w:rsidRPr="001C2F45">
        <w:rPr>
          <w:b w:val="0"/>
          <w:color w:val="FF0000"/>
        </w:rPr>
        <w:t>]</w:t>
      </w:r>
      <w:r w:rsidR="00BE5D4F">
        <w:rPr>
          <w:b w:val="0"/>
        </w:rPr>
        <w:t xml:space="preserve"> / </w:t>
      </w:r>
      <w:r w:rsidR="001C2F45" w:rsidRPr="001C2F45">
        <w:rPr>
          <w:b w:val="0"/>
          <w:color w:val="FF0000"/>
        </w:rPr>
        <w:t>[</w:t>
      </w:r>
      <w:r w:rsidR="00BE5D4F">
        <w:rPr>
          <w:b w:val="0"/>
        </w:rPr>
        <w:t>по этапу</w:t>
      </w:r>
      <w:r w:rsidR="001C2F45" w:rsidRPr="001C2F45">
        <w:rPr>
          <w:b w:val="0"/>
          <w:color w:val="FF0000"/>
        </w:rPr>
        <w:t>]</w:t>
      </w:r>
      <w:r w:rsidR="00BE5D4F">
        <w:rPr>
          <w:b w:val="0"/>
        </w:rPr>
        <w:t xml:space="preserve"> является подтверждением приемки Заказчиком промежуточных объемов, выполненных Подрядчиком </w:t>
      </w:r>
      <w:r w:rsidR="001C2F45" w:rsidRPr="001C2F45">
        <w:rPr>
          <w:b w:val="0"/>
          <w:color w:val="FF0000"/>
        </w:rPr>
        <w:t>[</w:t>
      </w:r>
      <w:r w:rsidR="00BE5D4F">
        <w:rPr>
          <w:b w:val="0"/>
        </w:rPr>
        <w:t>за отчетный период</w:t>
      </w:r>
      <w:r w:rsidR="001C2F45" w:rsidRPr="001C2F45">
        <w:rPr>
          <w:b w:val="0"/>
          <w:color w:val="FF0000"/>
        </w:rPr>
        <w:t>]</w:t>
      </w:r>
      <w:r w:rsidR="00BE5D4F">
        <w:rPr>
          <w:b w:val="0"/>
        </w:rPr>
        <w:t xml:space="preserve"> / </w:t>
      </w:r>
      <w:r w:rsidR="001C2F45" w:rsidRPr="001C2F45">
        <w:rPr>
          <w:b w:val="0"/>
          <w:color w:val="FF0000"/>
        </w:rPr>
        <w:t>[</w:t>
      </w:r>
      <w:r w:rsidR="00A15A58">
        <w:rPr>
          <w:b w:val="0"/>
        </w:rPr>
        <w:t>по этапу</w:t>
      </w:r>
      <w:r w:rsidR="001C2F45" w:rsidRPr="001C2F45">
        <w:rPr>
          <w:b w:val="0"/>
          <w:color w:val="FF0000"/>
        </w:rPr>
        <w:t>]</w:t>
      </w:r>
      <w:r w:rsidR="00A15A58">
        <w:rPr>
          <w:b w:val="0"/>
        </w:rPr>
        <w:t>,</w:t>
      </w:r>
      <w:r w:rsidR="00BE5D4F">
        <w:rPr>
          <w:b w:val="0"/>
        </w:rPr>
        <w:t xml:space="preserve"> </w:t>
      </w:r>
      <w:r w:rsidR="00A15A58">
        <w:rPr>
          <w:b w:val="0"/>
        </w:rPr>
        <w:t xml:space="preserve">не является приемкой результата работ по Договору, </w:t>
      </w:r>
      <w:r w:rsidRPr="001D2F8C">
        <w:rPr>
          <w:b w:val="0"/>
        </w:rPr>
        <w:t>не влечет перехода риска случайной гибели или повреждения результата работ.</w:t>
      </w:r>
      <w:bookmarkEnd w:id="33"/>
      <w:r w:rsidR="00A15A58">
        <w:rPr>
          <w:b w:val="0"/>
        </w:rPr>
        <w:t xml:space="preserve"> Подписание Заказчиком Актов сдачи-приемки выполненных работ </w:t>
      </w:r>
      <w:r w:rsidR="001C2F45" w:rsidRPr="001C2F45">
        <w:rPr>
          <w:b w:val="0"/>
          <w:color w:val="FF0000"/>
        </w:rPr>
        <w:t>[</w:t>
      </w:r>
      <w:r w:rsidR="00A15A58">
        <w:rPr>
          <w:b w:val="0"/>
        </w:rPr>
        <w:t>за отчетный период</w:t>
      </w:r>
      <w:r w:rsidR="001C2F45" w:rsidRPr="001C2F45">
        <w:rPr>
          <w:b w:val="0"/>
          <w:color w:val="FF0000"/>
        </w:rPr>
        <w:t>]</w:t>
      </w:r>
      <w:r w:rsidR="00A15A58">
        <w:rPr>
          <w:b w:val="0"/>
        </w:rPr>
        <w:t xml:space="preserve"> / </w:t>
      </w:r>
      <w:r w:rsidR="001C2F45" w:rsidRPr="001C2F45">
        <w:rPr>
          <w:b w:val="0"/>
          <w:color w:val="FF0000"/>
        </w:rPr>
        <w:t>[</w:t>
      </w:r>
      <w:r w:rsidR="00A15A58">
        <w:rPr>
          <w:b w:val="0"/>
        </w:rPr>
        <w:t>по этапу</w:t>
      </w:r>
      <w:r w:rsidR="001C2F45" w:rsidRPr="001C2F45">
        <w:rPr>
          <w:b w:val="0"/>
          <w:color w:val="FF0000"/>
        </w:rPr>
        <w:t>]</w:t>
      </w:r>
      <w:r w:rsidR="00A15A58">
        <w:rPr>
          <w:b w:val="0"/>
        </w:rPr>
        <w:t xml:space="preserve">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33D9379" w14:textId="29E29B3E" w:rsidR="00207C91" w:rsidRPr="00583890" w:rsidRDefault="00207C91" w:rsidP="0089240F">
      <w:pPr>
        <w:widowControl w:val="0"/>
        <w:suppressAutoHyphens w:val="0"/>
        <w:ind w:firstLine="851"/>
        <w:rPr>
          <w:rFonts w:cs="Times New Roman"/>
          <w:bCs/>
          <w:sz w:val="24"/>
          <w:szCs w:val="24"/>
        </w:rPr>
      </w:pPr>
      <w:r w:rsidRPr="002013EA">
        <w:rPr>
          <w:rFonts w:cs="Times New Roman"/>
          <w:bCs/>
          <w:sz w:val="24"/>
          <w:szCs w:val="24"/>
        </w:rPr>
        <w:t>Результат работ</w:t>
      </w:r>
      <w:r w:rsidR="00084F07" w:rsidRPr="002013EA">
        <w:rPr>
          <w:rFonts w:cs="Times New Roman"/>
          <w:bCs/>
          <w:sz w:val="24"/>
          <w:szCs w:val="24"/>
        </w:rPr>
        <w:t xml:space="preserve"> (отремонтированный объект основных средств)</w:t>
      </w:r>
      <w:r w:rsidRPr="002013EA">
        <w:rPr>
          <w:rFonts w:cs="Times New Roman"/>
          <w:bCs/>
          <w:sz w:val="24"/>
          <w:szCs w:val="24"/>
        </w:rPr>
        <w:t xml:space="preserve"> передается Подрядчиком и принимается Заказчиком по окончании выполнения всех </w:t>
      </w:r>
      <w:r w:rsidR="00A15A58">
        <w:rPr>
          <w:rFonts w:cs="Times New Roman"/>
          <w:bCs/>
          <w:sz w:val="24"/>
          <w:szCs w:val="24"/>
        </w:rPr>
        <w:t xml:space="preserve">ремонтных </w:t>
      </w:r>
      <w:r w:rsidRPr="002013EA">
        <w:rPr>
          <w:rFonts w:cs="Times New Roman"/>
          <w:bCs/>
          <w:sz w:val="24"/>
          <w:szCs w:val="24"/>
        </w:rPr>
        <w:t xml:space="preserve">работ по </w:t>
      </w:r>
      <w:r w:rsidR="00A15A58">
        <w:rPr>
          <w:rFonts w:cs="Times New Roman"/>
          <w:bCs/>
          <w:sz w:val="24"/>
          <w:szCs w:val="24"/>
        </w:rPr>
        <w:t xml:space="preserve">объекту </w:t>
      </w:r>
      <w:r w:rsidRPr="002013EA">
        <w:rPr>
          <w:rFonts w:cs="Times New Roman"/>
          <w:bCs/>
          <w:sz w:val="24"/>
          <w:szCs w:val="24"/>
        </w:rPr>
        <w:t xml:space="preserve">по </w:t>
      </w:r>
      <w:r w:rsidR="00727092" w:rsidRPr="00583890">
        <w:rPr>
          <w:rFonts w:cs="Times New Roman"/>
          <w:bCs/>
          <w:sz w:val="24"/>
          <w:szCs w:val="24"/>
        </w:rPr>
        <w:t xml:space="preserve">Акту по форме </w:t>
      </w:r>
      <w:r w:rsidR="009907D8">
        <w:t>НН.</w:t>
      </w:r>
      <w:r w:rsidR="00727092" w:rsidRPr="00583890">
        <w:rPr>
          <w:rFonts w:cs="Times New Roman"/>
          <w:bCs/>
          <w:sz w:val="24"/>
          <w:szCs w:val="24"/>
        </w:rPr>
        <w:t>ОС-3</w:t>
      </w:r>
      <w:r w:rsidR="009907D8">
        <w:rPr>
          <w:rFonts w:cs="Times New Roman"/>
          <w:bCs/>
          <w:sz w:val="24"/>
          <w:szCs w:val="24"/>
        </w:rPr>
        <w:t>.1</w:t>
      </w:r>
      <w:r w:rsidR="00727092" w:rsidRPr="00583890">
        <w:rPr>
          <w:rFonts w:cs="Times New Roman"/>
          <w:bCs/>
          <w:sz w:val="24"/>
          <w:szCs w:val="24"/>
        </w:rPr>
        <w:t>, который Подрядчик направляет Заказчику</w:t>
      </w:r>
      <w:r w:rsidR="000554BD" w:rsidRPr="00583890">
        <w:rPr>
          <w:rFonts w:cs="Times New Roman"/>
          <w:bCs/>
          <w:sz w:val="24"/>
          <w:szCs w:val="24"/>
        </w:rPr>
        <w:t>, порядке и сроки, предусмотренны</w:t>
      </w:r>
      <w:r w:rsidR="00047F3F" w:rsidRPr="00583890">
        <w:rPr>
          <w:rFonts w:cs="Times New Roman"/>
          <w:bCs/>
          <w:sz w:val="24"/>
          <w:szCs w:val="24"/>
        </w:rPr>
        <w:t>ми</w:t>
      </w:r>
      <w:r w:rsidR="000554BD" w:rsidRPr="00583890">
        <w:rPr>
          <w:rFonts w:cs="Times New Roman"/>
          <w:bCs/>
          <w:sz w:val="24"/>
          <w:szCs w:val="24"/>
        </w:rPr>
        <w:t xml:space="preserve"> в пункте </w:t>
      </w:r>
      <w:r w:rsidR="000554BD" w:rsidRPr="00E1791E">
        <w:rPr>
          <w:rFonts w:cs="Times New Roman"/>
          <w:bCs/>
          <w:sz w:val="24"/>
          <w:szCs w:val="24"/>
        </w:rPr>
        <w:fldChar w:fldCharType="begin"/>
      </w:r>
      <w:r w:rsidR="000554BD" w:rsidRPr="00F50321">
        <w:rPr>
          <w:rFonts w:cs="Times New Roman"/>
          <w:bCs/>
          <w:sz w:val="24"/>
          <w:szCs w:val="24"/>
        </w:rPr>
        <w:instrText xml:space="preserve"> REF _Ref501112577 \r \h </w:instrText>
      </w:r>
      <w:r w:rsidR="001D2F8C" w:rsidRPr="001D2F8C">
        <w:rPr>
          <w:rFonts w:cs="Times New Roman"/>
          <w:bCs/>
          <w:sz w:val="24"/>
          <w:szCs w:val="24"/>
        </w:rPr>
        <w:instrText xml:space="preserve"> \* MERGEFORMAT </w:instrText>
      </w:r>
      <w:r w:rsidR="000554BD" w:rsidRPr="00E1791E">
        <w:rPr>
          <w:rFonts w:cs="Times New Roman"/>
          <w:bCs/>
          <w:sz w:val="24"/>
          <w:szCs w:val="24"/>
        </w:rPr>
      </w:r>
      <w:r w:rsidR="000554BD" w:rsidRPr="00E1791E">
        <w:rPr>
          <w:rFonts w:cs="Times New Roman"/>
          <w:bCs/>
          <w:sz w:val="24"/>
          <w:szCs w:val="24"/>
        </w:rPr>
        <w:fldChar w:fldCharType="separate"/>
      </w:r>
      <w:r w:rsidR="00CD0F8C" w:rsidRPr="00E1791E">
        <w:rPr>
          <w:rFonts w:cs="Times New Roman"/>
          <w:bCs/>
          <w:sz w:val="24"/>
          <w:szCs w:val="24"/>
        </w:rPr>
        <w:t>4.2</w:t>
      </w:r>
      <w:r w:rsidR="000554BD" w:rsidRPr="00E1791E">
        <w:rPr>
          <w:rFonts w:cs="Times New Roman"/>
          <w:bCs/>
          <w:sz w:val="24"/>
          <w:szCs w:val="24"/>
        </w:rPr>
        <w:fldChar w:fldCharType="end"/>
      </w:r>
      <w:r w:rsidR="00CD0F8C" w:rsidRPr="00E1791E">
        <w:rPr>
          <w:rFonts w:cs="Times New Roman"/>
          <w:bCs/>
          <w:sz w:val="24"/>
          <w:szCs w:val="24"/>
        </w:rPr>
        <w:t xml:space="preserve"> Д</w:t>
      </w:r>
      <w:r w:rsidR="000554BD" w:rsidRPr="00E1791E">
        <w:rPr>
          <w:rFonts w:cs="Times New Roman"/>
          <w:bCs/>
          <w:sz w:val="24"/>
          <w:szCs w:val="24"/>
        </w:rPr>
        <w:t>оговора</w:t>
      </w:r>
      <w:r w:rsidR="00047F3F" w:rsidRPr="002013EA">
        <w:rPr>
          <w:rFonts w:cs="Times New Roman"/>
          <w:bCs/>
          <w:sz w:val="24"/>
          <w:szCs w:val="24"/>
        </w:rPr>
        <w:t xml:space="preserve">, </w:t>
      </w:r>
      <w:r w:rsidR="00CD0F8C" w:rsidRPr="002013EA">
        <w:rPr>
          <w:rFonts w:cs="Times New Roman"/>
          <w:bCs/>
          <w:sz w:val="24"/>
          <w:szCs w:val="24"/>
        </w:rPr>
        <w:t xml:space="preserve">после </w:t>
      </w:r>
      <w:r w:rsidR="00A15A58">
        <w:rPr>
          <w:rFonts w:cs="Times New Roman"/>
          <w:bCs/>
          <w:sz w:val="24"/>
          <w:szCs w:val="24"/>
        </w:rPr>
        <w:t>завершения ремонтных работ по соответствующему объекту</w:t>
      </w:r>
      <w:r w:rsidR="00727092" w:rsidRPr="00583890">
        <w:rPr>
          <w:rFonts w:cs="Times New Roman"/>
          <w:bCs/>
          <w:sz w:val="24"/>
          <w:szCs w:val="24"/>
        </w:rPr>
        <w:t>.</w:t>
      </w:r>
    </w:p>
    <w:p w14:paraId="3C4F4A72" w14:textId="5421E30C" w:rsidR="00727092" w:rsidRPr="00583890" w:rsidRDefault="00727092" w:rsidP="0089240F">
      <w:pPr>
        <w:widowControl w:val="0"/>
        <w:suppressAutoHyphens w:val="0"/>
        <w:ind w:firstLine="851"/>
        <w:rPr>
          <w:rFonts w:cs="Times New Roman"/>
          <w:sz w:val="24"/>
          <w:szCs w:val="24"/>
        </w:rPr>
      </w:pPr>
      <w:r w:rsidRPr="003366E9">
        <w:rPr>
          <w:rFonts w:cs="Times New Roman"/>
          <w:sz w:val="24"/>
          <w:szCs w:val="24"/>
        </w:rPr>
        <w:t>Заказчик обязан совместно с представителем Подрядчика осмотреть, принять результат выполненных работ</w:t>
      </w:r>
      <w:r w:rsidR="00084F07" w:rsidRPr="003366E9">
        <w:rPr>
          <w:rFonts w:cs="Times New Roman"/>
          <w:sz w:val="24"/>
          <w:szCs w:val="24"/>
        </w:rPr>
        <w:t xml:space="preserve"> </w:t>
      </w:r>
      <w:r w:rsidR="00084F07" w:rsidRPr="003366E9">
        <w:rPr>
          <w:rFonts w:cs="Times New Roman"/>
          <w:bCs/>
          <w:sz w:val="24"/>
          <w:szCs w:val="24"/>
        </w:rPr>
        <w:t>(отремонтированный объект основных средств)</w:t>
      </w:r>
      <w:r w:rsidRPr="00802DA9">
        <w:rPr>
          <w:rFonts w:cs="Times New Roman"/>
          <w:sz w:val="24"/>
          <w:szCs w:val="24"/>
        </w:rPr>
        <w:t xml:space="preserve"> и при отсутствии замечаний к качеству выполненных работ подписать Акт </w:t>
      </w:r>
      <w:r w:rsidRPr="00802DA9">
        <w:rPr>
          <w:rFonts w:cs="Times New Roman"/>
          <w:bCs/>
          <w:sz w:val="24"/>
          <w:szCs w:val="24"/>
        </w:rPr>
        <w:t xml:space="preserve">по форме </w:t>
      </w:r>
      <w:r w:rsidR="009907D8">
        <w:rPr>
          <w:rFonts w:cs="Times New Roman"/>
          <w:bCs/>
          <w:sz w:val="24"/>
          <w:szCs w:val="24"/>
        </w:rPr>
        <w:t>НН.</w:t>
      </w:r>
      <w:r w:rsidRPr="00802DA9">
        <w:rPr>
          <w:rFonts w:cs="Times New Roman"/>
          <w:bCs/>
          <w:sz w:val="24"/>
          <w:szCs w:val="24"/>
        </w:rPr>
        <w:t>ОС-3</w:t>
      </w:r>
      <w:r w:rsidR="009907D8">
        <w:rPr>
          <w:rFonts w:cs="Times New Roman"/>
          <w:bCs/>
          <w:sz w:val="24"/>
          <w:szCs w:val="24"/>
        </w:rPr>
        <w:t>.1</w:t>
      </w:r>
      <w:r w:rsidR="00047F3F" w:rsidRPr="008365EF">
        <w:rPr>
          <w:rFonts w:cs="Times New Roman"/>
          <w:bCs/>
          <w:sz w:val="24"/>
          <w:szCs w:val="24"/>
        </w:rPr>
        <w:t xml:space="preserve">, порядке и сроки, предусмотренными в пункте </w:t>
      </w:r>
      <w:r w:rsidR="00047F3F" w:rsidRPr="00E1791E">
        <w:rPr>
          <w:rFonts w:cs="Times New Roman"/>
          <w:bCs/>
          <w:sz w:val="24"/>
          <w:szCs w:val="24"/>
        </w:rPr>
        <w:fldChar w:fldCharType="begin"/>
      </w:r>
      <w:r w:rsidR="00047F3F" w:rsidRPr="00F50321">
        <w:rPr>
          <w:rFonts w:cs="Times New Roman"/>
          <w:bCs/>
          <w:sz w:val="24"/>
          <w:szCs w:val="24"/>
        </w:rPr>
        <w:instrText xml:space="preserve"> REF _Ref501120445 \r \h </w:instrText>
      </w:r>
      <w:r w:rsidR="001D2F8C" w:rsidRPr="001D2F8C">
        <w:rPr>
          <w:rFonts w:cs="Times New Roman"/>
          <w:bCs/>
          <w:sz w:val="24"/>
          <w:szCs w:val="24"/>
        </w:rPr>
        <w:instrText xml:space="preserve"> \* MERGEFORMAT </w:instrText>
      </w:r>
      <w:r w:rsidR="00047F3F" w:rsidRPr="00E1791E">
        <w:rPr>
          <w:rFonts w:cs="Times New Roman"/>
          <w:bCs/>
          <w:sz w:val="24"/>
          <w:szCs w:val="24"/>
        </w:rPr>
      </w:r>
      <w:r w:rsidR="00047F3F" w:rsidRPr="00E1791E">
        <w:rPr>
          <w:rFonts w:cs="Times New Roman"/>
          <w:bCs/>
          <w:sz w:val="24"/>
          <w:szCs w:val="24"/>
        </w:rPr>
        <w:fldChar w:fldCharType="separate"/>
      </w:r>
      <w:r w:rsidR="00CD0F8C" w:rsidRPr="00E1791E">
        <w:rPr>
          <w:rFonts w:cs="Times New Roman"/>
          <w:bCs/>
          <w:sz w:val="24"/>
          <w:szCs w:val="24"/>
        </w:rPr>
        <w:t>4.3</w:t>
      </w:r>
      <w:r w:rsidR="00047F3F" w:rsidRPr="00E1791E">
        <w:rPr>
          <w:rFonts w:cs="Times New Roman"/>
          <w:bCs/>
          <w:sz w:val="24"/>
          <w:szCs w:val="24"/>
        </w:rPr>
        <w:fldChar w:fldCharType="end"/>
      </w:r>
      <w:r w:rsidR="00CD0F8C" w:rsidRPr="00E1791E">
        <w:rPr>
          <w:rFonts w:cs="Times New Roman"/>
          <w:bCs/>
          <w:sz w:val="24"/>
          <w:szCs w:val="24"/>
        </w:rPr>
        <w:t xml:space="preserve"> Д</w:t>
      </w:r>
      <w:r w:rsidR="00047F3F" w:rsidRPr="00E1791E">
        <w:rPr>
          <w:rFonts w:cs="Times New Roman"/>
          <w:bCs/>
          <w:sz w:val="24"/>
          <w:szCs w:val="24"/>
        </w:rPr>
        <w:t>оговора</w:t>
      </w:r>
      <w:r w:rsidR="00A15A58">
        <w:rPr>
          <w:rFonts w:cs="Times New Roman"/>
          <w:bCs/>
          <w:sz w:val="24"/>
          <w:szCs w:val="24"/>
        </w:rPr>
        <w:t xml:space="preserve"> </w:t>
      </w:r>
      <w:r w:rsidRPr="00583890">
        <w:rPr>
          <w:rFonts w:cs="Times New Roman"/>
          <w:sz w:val="24"/>
          <w:szCs w:val="24"/>
        </w:rPr>
        <w:t>или в тот же срок направить Подрядчику письменный мотивированный отказ с указанием выявленных недостатков, порядка и сроков их устранения.</w:t>
      </w:r>
    </w:p>
    <w:p w14:paraId="48E7C7D0" w14:textId="46C2F78A" w:rsidR="00207C91" w:rsidRPr="001D2F8C" w:rsidRDefault="00727092" w:rsidP="0089240F">
      <w:pPr>
        <w:pStyle w:val="1"/>
        <w:keepNext w:val="0"/>
        <w:widowControl w:val="0"/>
        <w:numPr>
          <w:ilvl w:val="1"/>
          <w:numId w:val="7"/>
        </w:numPr>
        <w:suppressAutoHyphens w:val="0"/>
        <w:spacing w:before="0" w:after="0"/>
        <w:ind w:left="0" w:firstLine="851"/>
        <w:jc w:val="both"/>
      </w:pPr>
      <w:bookmarkStart w:id="34" w:name="_Ref501363815"/>
      <w:r w:rsidRPr="001D2F8C">
        <w:rPr>
          <w:b w:val="0"/>
        </w:rPr>
        <w:t xml:space="preserve">Датой </w:t>
      </w:r>
      <w:r w:rsidR="00084F07" w:rsidRPr="001D2F8C">
        <w:rPr>
          <w:b w:val="0"/>
        </w:rPr>
        <w:t>выполнения работ</w:t>
      </w:r>
      <w:r w:rsidRPr="001D2F8C">
        <w:rPr>
          <w:b w:val="0"/>
        </w:rPr>
        <w:t xml:space="preserve"> по Договору является дата подписания Заказчиком </w:t>
      </w:r>
      <w:r w:rsidR="001C2F45" w:rsidRPr="001C2F45">
        <w:rPr>
          <w:b w:val="0"/>
          <w:color w:val="FF0000"/>
        </w:rPr>
        <w:t>[</w:t>
      </w:r>
      <w:r w:rsidRPr="001D2F8C">
        <w:rPr>
          <w:b w:val="0"/>
        </w:rPr>
        <w:t xml:space="preserve">Акта по форме </w:t>
      </w:r>
      <w:r w:rsidR="009907D8">
        <w:rPr>
          <w:b w:val="0"/>
        </w:rPr>
        <w:t>НН.</w:t>
      </w:r>
      <w:r w:rsidRPr="001D2F8C">
        <w:rPr>
          <w:b w:val="0"/>
        </w:rPr>
        <w:t>ОС-3</w:t>
      </w:r>
      <w:r w:rsidR="009907D8">
        <w:rPr>
          <w:b w:val="0"/>
        </w:rPr>
        <w:t>.1</w:t>
      </w:r>
      <w:r w:rsidR="001C2F45" w:rsidRPr="001C2F45">
        <w:rPr>
          <w:b w:val="0"/>
          <w:color w:val="FF0000"/>
        </w:rPr>
        <w:t>]</w:t>
      </w:r>
      <w:r w:rsidR="00A15A58" w:rsidRPr="00A15A58">
        <w:rPr>
          <w:rStyle w:val="ab"/>
          <w:iCs/>
          <w:lang w:bidi="ru-RU"/>
        </w:rPr>
        <w:t xml:space="preserve"> </w:t>
      </w:r>
      <w:r w:rsidR="00A15A58" w:rsidRPr="00F50321">
        <w:rPr>
          <w:rStyle w:val="ab"/>
          <w:iCs/>
          <w:lang w:bidi="ru-RU"/>
        </w:rPr>
        <w:footnoteReference w:id="71"/>
      </w:r>
      <w:r w:rsidR="00A15A58" w:rsidRPr="00F50321">
        <w:rPr>
          <w:iCs/>
          <w:lang w:bidi="ru-RU"/>
        </w:rPr>
        <w:t xml:space="preserve"> </w:t>
      </w:r>
      <w:r w:rsidR="00A15A58" w:rsidRPr="004E2ACC">
        <w:rPr>
          <w:b w:val="0"/>
        </w:rPr>
        <w:t xml:space="preserve">/ </w:t>
      </w:r>
      <w:r w:rsidR="001C2F45" w:rsidRPr="001C2F45">
        <w:rPr>
          <w:b w:val="0"/>
          <w:color w:val="FF0000"/>
        </w:rPr>
        <w:t>[</w:t>
      </w:r>
      <w:r w:rsidR="00234641" w:rsidRPr="001D2F8C">
        <w:rPr>
          <w:b w:val="0"/>
        </w:rPr>
        <w:t xml:space="preserve">Актов по форме </w:t>
      </w:r>
      <w:r w:rsidR="009907D8">
        <w:rPr>
          <w:b w:val="0"/>
        </w:rPr>
        <w:t>НН.</w:t>
      </w:r>
      <w:r w:rsidR="00234641" w:rsidRPr="001D2F8C">
        <w:rPr>
          <w:b w:val="0"/>
        </w:rPr>
        <w:t>ОС-3</w:t>
      </w:r>
      <w:r w:rsidR="009907D8">
        <w:rPr>
          <w:b w:val="0"/>
        </w:rPr>
        <w:t>.1</w:t>
      </w:r>
      <w:r w:rsidR="00234641" w:rsidRPr="001D2F8C">
        <w:rPr>
          <w:b w:val="0"/>
        </w:rPr>
        <w:t xml:space="preserve"> по всем ремонтируемым объектам</w:t>
      </w:r>
      <w:r w:rsidR="001C2F45" w:rsidRPr="001C2F45">
        <w:rPr>
          <w:b w:val="0"/>
          <w:color w:val="FF0000"/>
        </w:rPr>
        <w:t>]</w:t>
      </w:r>
      <w:r w:rsidR="00A15A58" w:rsidRPr="00A15A58">
        <w:rPr>
          <w:rStyle w:val="ab"/>
          <w:iCs/>
          <w:lang w:bidi="ru-RU"/>
        </w:rPr>
        <w:t xml:space="preserve"> </w:t>
      </w:r>
      <w:r w:rsidR="00A15A58" w:rsidRPr="00F50321">
        <w:rPr>
          <w:rStyle w:val="ab"/>
          <w:iCs/>
          <w:lang w:bidi="ru-RU"/>
        </w:rPr>
        <w:footnoteReference w:id="72"/>
      </w:r>
      <w:r w:rsidR="00207C91" w:rsidRPr="001D2F8C">
        <w:rPr>
          <w:b w:val="0"/>
        </w:rPr>
        <w:t xml:space="preserve"> при условии подписания Заказчиком Актов сдачи-приемки выполненных работ по всем </w:t>
      </w:r>
      <w:r w:rsidR="00252948" w:rsidRPr="001D2F8C">
        <w:rPr>
          <w:b w:val="0"/>
        </w:rPr>
        <w:t>месяцам</w:t>
      </w:r>
      <w:r w:rsidR="00EB1F49">
        <w:rPr>
          <w:b w:val="0"/>
        </w:rPr>
        <w:t xml:space="preserve"> </w:t>
      </w:r>
      <w:r w:rsidR="001C2F45" w:rsidRPr="001C2F45">
        <w:rPr>
          <w:b w:val="0"/>
          <w:color w:val="FF0000"/>
        </w:rPr>
        <w:t>[</w:t>
      </w:r>
      <w:r w:rsidR="00EB1F49">
        <w:rPr>
          <w:b w:val="0"/>
        </w:rPr>
        <w:t>этапам</w:t>
      </w:r>
      <w:r w:rsidR="001C2F45" w:rsidRPr="001C2F45">
        <w:rPr>
          <w:b w:val="0"/>
          <w:color w:val="FF0000"/>
        </w:rPr>
        <w:t>]</w:t>
      </w:r>
      <w:r w:rsidR="00EB1F49">
        <w:rPr>
          <w:b w:val="0"/>
        </w:rPr>
        <w:t xml:space="preserve"> выполнения работ</w:t>
      </w:r>
      <w:r w:rsidR="00207C91" w:rsidRPr="001D2F8C">
        <w:rPr>
          <w:b w:val="0"/>
        </w:rPr>
        <w:t>.</w:t>
      </w:r>
      <w:bookmarkEnd w:id="34"/>
    </w:p>
    <w:p w14:paraId="7EE94C94" w14:textId="77777777" w:rsidR="00207C91" w:rsidRPr="002013EA" w:rsidRDefault="00207C91" w:rsidP="0089240F">
      <w:pPr>
        <w:widowControl w:val="0"/>
        <w:suppressAutoHyphens w:val="0"/>
        <w:ind w:firstLine="851"/>
        <w:rPr>
          <w:rFonts w:cs="Times New Roman"/>
          <w:sz w:val="24"/>
          <w:szCs w:val="24"/>
        </w:rPr>
      </w:pP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35" w:name="_Ref489602031"/>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35"/>
    </w:p>
    <w:p w14:paraId="4332A065" w14:textId="54DB08DB"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(-ами)</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C2F45" w:rsidRPr="001C2F45">
        <w:rPr>
          <w:rFonts w:cs="Times New Roman"/>
          <w:bCs/>
          <w:color w:val="FF0000"/>
          <w:sz w:val="24"/>
          <w:szCs w:val="24"/>
        </w:rPr>
        <w:t>[</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C2F45" w:rsidRPr="001C2F45">
        <w:rPr>
          <w:rFonts w:cs="Times New Roman"/>
          <w:bCs/>
          <w:color w:val="FF0000"/>
          <w:sz w:val="24"/>
          <w:szCs w:val="24"/>
        </w:rPr>
        <w:t>]</w:t>
      </w:r>
      <w:r w:rsidR="00135325" w:rsidRPr="00E1791E">
        <w:rPr>
          <w:rStyle w:val="ab"/>
          <w:rFonts w:cs="Times New Roman"/>
          <w:bCs/>
          <w:sz w:val="24"/>
          <w:szCs w:val="24"/>
        </w:rPr>
        <w:footnoteReference w:id="73"/>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6" w:name="_Ref489602299"/>
      <w:r w:rsidRPr="001D2F8C">
        <w:rPr>
          <w:b w:val="0"/>
        </w:rPr>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36"/>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7"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w:t>
      </w:r>
      <w:r w:rsidR="00252AA9" w:rsidRPr="001D2F8C">
        <w:rPr>
          <w:b w:val="0"/>
        </w:rPr>
        <w:lastRenderedPageBreak/>
        <w:t xml:space="preserve">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7"/>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5F9189AE" w:rsidR="005259E4" w:rsidRPr="00E1791E" w:rsidRDefault="001C2F45"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C2F45">
        <w:rPr>
          <w:b w:val="0"/>
          <w:color w:val="FF000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Pr="001C2F45">
        <w:rPr>
          <w:b w:val="0"/>
          <w:color w:val="FF0000"/>
        </w:rPr>
        <w:t>[</w:t>
      </w:r>
      <w:r w:rsidR="007B3082">
        <w:rPr>
          <w:b w:val="0"/>
        </w:rPr>
        <w:t>и оборудования</w:t>
      </w:r>
      <w:r w:rsidRPr="001C2F45">
        <w:rPr>
          <w:b w:val="0"/>
          <w:color w:val="FF000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1C2F45">
        <w:rPr>
          <w:b w:val="0"/>
          <w:color w:val="FF0000"/>
        </w:rPr>
        <w:t>]</w:t>
      </w:r>
      <w:r w:rsidR="00627D4F">
        <w:rPr>
          <w:rStyle w:val="ab"/>
          <w:b w:val="0"/>
          <w:lang w:val="en-US"/>
        </w:rPr>
        <w:footnoteReference w:id="74"/>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неустранения Подрядчиком недостатков в качестве выполненных работ </w:t>
      </w:r>
      <w:r w:rsidRPr="002013EA">
        <w:rPr>
          <w:rFonts w:cs="Times New Roman"/>
          <w:bCs/>
          <w:sz w:val="24"/>
          <w:szCs w:val="24"/>
        </w:rPr>
        <w:t>в срок, 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8" w:name="_Ref489602011"/>
      <w:r w:rsidRPr="001D2F8C">
        <w:t>Ответственность Сторон</w:t>
      </w:r>
      <w:bookmarkEnd w:id="38"/>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6D5BB425"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00436FF6" w:rsidRPr="00E1791E">
        <w:rPr>
          <w:rFonts w:cs="Times New Roman"/>
          <w:i/>
          <w:sz w:val="24"/>
          <w:szCs w:val="24"/>
        </w:rPr>
        <w:t xml:space="preserve"> </w:t>
      </w:r>
      <w:r w:rsidR="00EE6416">
        <w:rPr>
          <w:rFonts w:cs="Times New Roman"/>
          <w:i/>
          <w:sz w:val="24"/>
          <w:szCs w:val="24"/>
        </w:rPr>
        <w:t>1</w:t>
      </w:r>
      <w:r w:rsidR="00DF6C06">
        <w:rPr>
          <w:rFonts w:cs="Times New Roman"/>
          <w:i/>
          <w:sz w:val="24"/>
          <w:szCs w:val="24"/>
        </w:rPr>
        <w:t>4</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9"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9"/>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lastRenderedPageBreak/>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615DB4D5" w14:textId="235CB3DB" w:rsidR="0088498E" w:rsidRPr="001D2F8C" w:rsidRDefault="00D4363B" w:rsidP="0089240F">
      <w:pPr>
        <w:pStyle w:val="1"/>
        <w:keepNext w:val="0"/>
        <w:widowControl w:val="0"/>
        <w:numPr>
          <w:ilvl w:val="1"/>
          <w:numId w:val="7"/>
        </w:numPr>
        <w:suppressAutoHyphens w:val="0"/>
        <w:spacing w:before="0" w:after="0"/>
        <w:ind w:left="0" w:firstLine="851"/>
        <w:jc w:val="both"/>
        <w:rPr>
          <w:b w:val="0"/>
        </w:rPr>
      </w:pPr>
      <w:r w:rsidRPr="001D2F8C" w:rsidDel="00D4363B">
        <w:rPr>
          <w:b w:val="0"/>
        </w:rPr>
        <w:t xml:space="preserve"> </w:t>
      </w:r>
      <w:r w:rsidR="001C2F45" w:rsidRPr="001C2F45">
        <w:rPr>
          <w:b w:val="0"/>
          <w:color w:val="FF000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1C2F45" w:rsidRPr="001C2F45">
        <w:rPr>
          <w:b w:val="0"/>
          <w:color w:val="FF0000"/>
        </w:rPr>
        <w:t>[</w:t>
      </w:r>
      <w:r w:rsidR="00E91C2E" w:rsidRPr="001D2F8C">
        <w:rPr>
          <w:b w:val="0"/>
        </w:rPr>
        <w:t>и/или оборудование</w:t>
      </w:r>
      <w:r w:rsidR="001C2F45" w:rsidRPr="001C2F45">
        <w:rPr>
          <w:b w:val="0"/>
          <w:color w:val="FF000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w:t>
      </w:r>
      <w:r w:rsidR="005E2B32" w:rsidRPr="00E1791E">
        <w:rPr>
          <w:b w:val="0"/>
        </w:rPr>
        <w:fldChar w:fldCharType="end"/>
      </w:r>
      <w:r w:rsidR="003C1095">
        <w:rPr>
          <w:b w:val="0"/>
        </w:rPr>
        <w:t>5</w:t>
      </w:r>
      <w:bookmarkStart w:id="40" w:name="_GoBack"/>
      <w:bookmarkEnd w:id="40"/>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1C2F45" w:rsidRPr="001C2F45">
        <w:rPr>
          <w:b w:val="0"/>
          <w:color w:val="FF0000"/>
        </w:rPr>
        <w:t>[</w:t>
      </w:r>
      <w:r w:rsidR="00551908" w:rsidRPr="001D2F8C">
        <w:rPr>
          <w:b w:val="0"/>
        </w:rPr>
        <w:t xml:space="preserve">и/или </w:t>
      </w:r>
      <w:r w:rsidR="00E91C2E" w:rsidRPr="001D2F8C">
        <w:rPr>
          <w:b w:val="0"/>
        </w:rPr>
        <w:t>оборудования</w:t>
      </w:r>
      <w:r w:rsidR="001C2F45" w:rsidRPr="001C2F45">
        <w:rPr>
          <w:b w:val="0"/>
          <w:color w:val="FF000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1C2F45" w:rsidRPr="001C2F45">
        <w:rPr>
          <w:b w:val="0"/>
          <w:color w:val="FF0000"/>
        </w:rPr>
        <w:t>[</w:t>
      </w:r>
      <w:r w:rsidR="00551908" w:rsidRPr="00E1791E">
        <w:rPr>
          <w:b w:val="0"/>
        </w:rPr>
        <w:t>и/или оборудования</w:t>
      </w:r>
      <w:r w:rsidR="001C2F45" w:rsidRPr="001C2F45">
        <w:rPr>
          <w:b w:val="0"/>
          <w:color w:val="FF000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001C2F45" w:rsidRPr="001C2F45">
        <w:rPr>
          <w:b w:val="0"/>
          <w:color w:val="FF0000"/>
        </w:rPr>
        <w:t>]</w:t>
      </w:r>
      <w:r w:rsidR="00303BB0">
        <w:rPr>
          <w:rStyle w:val="ab"/>
          <w:b w:val="0"/>
        </w:rPr>
        <w:footnoteReference w:id="75"/>
      </w:r>
    </w:p>
    <w:p w14:paraId="6226B2F2"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Уплата пеней и штрафов не освобождает Подрядчика от выполнения своих обязательств по Договору.</w:t>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89240F">
      <w:pPr>
        <w:pStyle w:val="1"/>
        <w:keepNext w:val="0"/>
        <w:widowControl w:val="0"/>
        <w:tabs>
          <w:tab w:val="clear" w:pos="6805"/>
          <w:tab w:val="num" w:pos="284"/>
          <w:tab w:val="num" w:pos="567"/>
          <w:tab w:val="left" w:pos="1418"/>
        </w:tabs>
        <w:suppressAutoHyphens w:val="0"/>
        <w:spacing w:before="0" w:after="0"/>
        <w:ind w:left="0" w:firstLine="851"/>
      </w:pPr>
      <w:r w:rsidRPr="001D2F8C">
        <w:t>Прочие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21DC871E" w:rsidR="001D2F8C" w:rsidRPr="00F50321" w:rsidRDefault="00330EFD" w:rsidP="00F50321">
      <w:pPr>
        <w:pStyle w:val="aff"/>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 xml:space="preserve">Подрядчик </w:t>
      </w:r>
      <w:r w:rsidR="001D2F8C" w:rsidRPr="00F50321">
        <w:rPr>
          <w:rFonts w:eastAsia="Calibri" w:cs="Times New Roman"/>
          <w:sz w:val="24"/>
          <w:szCs w:val="24"/>
          <w:lang w:eastAsia="en-US"/>
        </w:rPr>
        <w:t>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1C2F45" w:rsidRPr="001C2F45">
        <w:rPr>
          <w:rFonts w:eastAsia="Calibri" w:cs="Times New Roman"/>
          <w:color w:val="FF0000"/>
          <w:sz w:val="24"/>
          <w:szCs w:val="24"/>
          <w:lang w:eastAsia="en-US"/>
        </w:rPr>
        <w:t>[</w:t>
      </w:r>
      <w:r w:rsidR="001D2F8C" w:rsidRPr="00F50321">
        <w:rPr>
          <w:rFonts w:eastAsia="Calibri" w:cs="Times New Roman"/>
          <w:sz w:val="24"/>
          <w:szCs w:val="24"/>
          <w:lang w:eastAsia="en-US"/>
        </w:rPr>
        <w:t>с любого адреса домена @_____.__</w:t>
      </w:r>
      <w:r w:rsidR="001C2F45" w:rsidRPr="001C2F4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C2F45" w:rsidRPr="001C2F45">
        <w:rPr>
          <w:rFonts w:eastAsia="Calibri" w:cs="Times New Roman"/>
          <w:color w:val="FF0000"/>
          <w:sz w:val="24"/>
          <w:szCs w:val="24"/>
          <w:lang w:eastAsia="en-US"/>
        </w:rPr>
        <w:t>[</w:t>
      </w:r>
      <w:r w:rsidR="001D2F8C" w:rsidRPr="00F50321">
        <w:rPr>
          <w:rFonts w:eastAsia="Calibri" w:cs="Times New Roman"/>
          <w:sz w:val="24"/>
          <w:szCs w:val="24"/>
          <w:lang w:eastAsia="en-US"/>
        </w:rPr>
        <w:t>,</w:t>
      </w:r>
      <w:r w:rsidR="001C2F45" w:rsidRPr="001C2F4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C2F45" w:rsidRPr="001C2F45">
        <w:rPr>
          <w:rFonts w:eastAsia="Calibri" w:cs="Times New Roman"/>
          <w:color w:val="FF0000"/>
          <w:sz w:val="24"/>
          <w:szCs w:val="24"/>
          <w:lang w:eastAsia="en-US"/>
        </w:rPr>
        <w:t>[</w:t>
      </w:r>
      <w:r w:rsidR="001D2F8C" w:rsidRPr="00F50321">
        <w:rPr>
          <w:rFonts w:eastAsia="Calibri" w:cs="Times New Roman"/>
          <w:sz w:val="24"/>
          <w:szCs w:val="24"/>
          <w:lang w:eastAsia="en-US"/>
        </w:rPr>
        <w:t>с адресов _____@_____.__,  _____@_____.__</w:t>
      </w:r>
      <w:r w:rsidR="001C2F45" w:rsidRPr="001C2F4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6"/>
      </w:r>
      <w:r w:rsidR="001D2F8C" w:rsidRPr="00F50321">
        <w:rPr>
          <w:rFonts w:eastAsia="Calibri"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A68D876" w14:textId="21DE60C4" w:rsidR="001D2F8C" w:rsidRPr="0078316A" w:rsidRDefault="001D2F8C" w:rsidP="00F50321">
      <w:pPr>
        <w:pStyle w:val="aff"/>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Неотъемлемой частью Договора являются Общие условия договоров </w:t>
      </w:r>
      <w:r w:rsidR="0078316A" w:rsidRPr="00F50321">
        <w:rPr>
          <w:rFonts w:cs="Times New Roman"/>
          <w:sz w:val="24"/>
          <w:szCs w:val="24"/>
        </w:rPr>
        <w:t xml:space="preserve">(далее – «Общие условия»), </w:t>
      </w:r>
      <w:r w:rsidR="001C2F45" w:rsidRPr="001C2F45">
        <w:rPr>
          <w:rFonts w:cs="Times New Roman"/>
          <w:color w:val="FF0000"/>
          <w:sz w:val="24"/>
          <w:szCs w:val="24"/>
        </w:rPr>
        <w:t>[</w:t>
      </w:r>
      <w:r w:rsidR="0078316A" w:rsidRPr="00F50321">
        <w:rPr>
          <w:rFonts w:cs="Times New Roman"/>
          <w:sz w:val="24"/>
          <w:szCs w:val="24"/>
        </w:rPr>
        <w:t xml:space="preserve">в редакции на дату </w:t>
      </w:r>
      <w:r w:rsidR="0078316A" w:rsidRPr="0089240F">
        <w:rPr>
          <w:sz w:val="24"/>
        </w:rPr>
        <w:t>заключения Договора</w:t>
      </w:r>
      <w:r w:rsidR="0078316A" w:rsidRPr="00F50321">
        <w:rPr>
          <w:rFonts w:cs="Times New Roman"/>
          <w:sz w:val="24"/>
          <w:szCs w:val="24"/>
        </w:rPr>
        <w:t>,</w:t>
      </w:r>
      <w:r w:rsidR="001C2F45" w:rsidRPr="001C2F45">
        <w:rPr>
          <w:rFonts w:cs="Times New Roman"/>
          <w:color w:val="FF0000"/>
          <w:sz w:val="24"/>
          <w:szCs w:val="24"/>
        </w:rPr>
        <w:t>]</w:t>
      </w:r>
      <w:r w:rsidR="0078316A" w:rsidRPr="00F50321">
        <w:rPr>
          <w:rFonts w:cs="Times New Roman"/>
          <w:sz w:val="24"/>
          <w:szCs w:val="24"/>
          <w:vertAlign w:val="superscript"/>
        </w:rPr>
        <w:footnoteReference w:id="77"/>
      </w:r>
      <w:r w:rsidR="0078316A" w:rsidRPr="00F50321">
        <w:rPr>
          <w:rFonts w:cs="Times New Roman"/>
          <w:sz w:val="24"/>
          <w:szCs w:val="24"/>
        </w:rPr>
        <w:t xml:space="preserve"> размещенные</w:t>
      </w:r>
      <w:r w:rsidR="0078316A" w:rsidRPr="0089240F">
        <w:rPr>
          <w:sz w:val="24"/>
        </w:rPr>
        <w:t xml:space="preserve"> на </w:t>
      </w:r>
      <w:r w:rsidR="0078316A" w:rsidRPr="0078316A">
        <w:rPr>
          <w:rFonts w:cs="Times New Roman"/>
          <w:sz w:val="24"/>
          <w:szCs w:val="24"/>
        </w:rPr>
        <w:t xml:space="preserve">официальном сайте </w:t>
      </w:r>
      <w:r w:rsidR="00E74118">
        <w:rPr>
          <w:rFonts w:cs="Times New Roman"/>
          <w:sz w:val="24"/>
          <w:szCs w:val="24"/>
        </w:rPr>
        <w:t>Заказчика</w:t>
      </w:r>
      <w:r w:rsidR="0078316A" w:rsidRPr="0078316A">
        <w:rPr>
          <w:rFonts w:cs="Times New Roman"/>
          <w:sz w:val="24"/>
          <w:szCs w:val="24"/>
        </w:rPr>
        <w:t xml:space="preserve"> по адресу: </w:t>
      </w:r>
      <w:hyperlink r:id="rId8" w:history="1">
        <w:r w:rsidR="0078316A" w:rsidRPr="0078316A">
          <w:rPr>
            <w:rStyle w:val="aff9"/>
            <w:sz w:val="24"/>
            <w:szCs w:val="24"/>
            <w:lang w:val="en-US" w:eastAsia="en-US"/>
          </w:rPr>
          <w:t>https</w:t>
        </w:r>
        <w:r w:rsidR="0078316A" w:rsidRPr="0078316A">
          <w:rPr>
            <w:rStyle w:val="aff9"/>
            <w:sz w:val="24"/>
            <w:szCs w:val="24"/>
            <w:lang w:eastAsia="en-US"/>
          </w:rPr>
          <w:t>://</w:t>
        </w:r>
        <w:r w:rsidR="0078316A" w:rsidRPr="0078316A">
          <w:rPr>
            <w:rStyle w:val="aff9"/>
            <w:sz w:val="24"/>
            <w:szCs w:val="24"/>
            <w:lang w:val="en-US" w:eastAsia="en-US"/>
          </w:rPr>
          <w:t>grkb</w:t>
        </w:r>
        <w:r w:rsidR="0078316A" w:rsidRPr="0078316A">
          <w:rPr>
            <w:rStyle w:val="aff9"/>
            <w:sz w:val="24"/>
            <w:szCs w:val="24"/>
            <w:lang w:eastAsia="en-US"/>
          </w:rPr>
          <w:t>.</w:t>
        </w:r>
        <w:r w:rsidR="0078316A" w:rsidRPr="0078316A">
          <w:rPr>
            <w:rStyle w:val="aff9"/>
            <w:sz w:val="24"/>
            <w:szCs w:val="24"/>
            <w:lang w:val="en-US" w:eastAsia="en-US"/>
          </w:rPr>
          <w:t>ru</w:t>
        </w:r>
        <w:r w:rsidR="0078316A" w:rsidRPr="0078316A">
          <w:rPr>
            <w:rStyle w:val="aff9"/>
            <w:sz w:val="24"/>
            <w:szCs w:val="24"/>
            <w:lang w:eastAsia="en-US"/>
          </w:rPr>
          <w:t>/</w:t>
        </w:r>
        <w:r w:rsidR="0078316A" w:rsidRPr="0078316A">
          <w:rPr>
            <w:rStyle w:val="aff9"/>
            <w:sz w:val="24"/>
            <w:szCs w:val="24"/>
            <w:lang w:val="en-US" w:eastAsia="en-US"/>
          </w:rPr>
          <w:t>suppliers</w:t>
        </w:r>
        <w:r w:rsidR="0078316A" w:rsidRPr="0078316A">
          <w:rPr>
            <w:rStyle w:val="aff9"/>
            <w:sz w:val="24"/>
            <w:szCs w:val="24"/>
            <w:lang w:eastAsia="en-US"/>
          </w:rPr>
          <w:t>/</w:t>
        </w:r>
        <w:r w:rsidR="0078316A" w:rsidRPr="0078316A">
          <w:rPr>
            <w:rStyle w:val="aff9"/>
            <w:sz w:val="24"/>
            <w:szCs w:val="24"/>
            <w:lang w:val="en-US" w:eastAsia="en-US"/>
          </w:rPr>
          <w:t>instructions</w:t>
        </w:r>
        <w:r w:rsidR="0078316A" w:rsidRPr="0078316A">
          <w:rPr>
            <w:rStyle w:val="aff9"/>
            <w:sz w:val="24"/>
            <w:szCs w:val="24"/>
            <w:lang w:eastAsia="en-US"/>
          </w:rPr>
          <w:t>-</w:t>
        </w:r>
        <w:r w:rsidR="0078316A" w:rsidRPr="0078316A">
          <w:rPr>
            <w:rStyle w:val="aff9"/>
            <w:sz w:val="24"/>
            <w:szCs w:val="24"/>
            <w:lang w:val="en-US" w:eastAsia="en-US"/>
          </w:rPr>
          <w:t>and</w:t>
        </w:r>
        <w:r w:rsidR="0078316A" w:rsidRPr="0078316A">
          <w:rPr>
            <w:rStyle w:val="aff9"/>
            <w:sz w:val="24"/>
            <w:szCs w:val="24"/>
            <w:lang w:eastAsia="en-US"/>
          </w:rPr>
          <w:t>-</w:t>
        </w:r>
        <w:r w:rsidR="0078316A" w:rsidRPr="0078316A">
          <w:rPr>
            <w:rStyle w:val="aff9"/>
            <w:sz w:val="24"/>
            <w:szCs w:val="24"/>
            <w:lang w:val="en-US" w:eastAsia="en-US"/>
          </w:rPr>
          <w:t>templates</w:t>
        </w:r>
        <w:r w:rsidR="0078316A" w:rsidRPr="0078316A">
          <w:rPr>
            <w:rStyle w:val="aff9"/>
            <w:sz w:val="24"/>
            <w:szCs w:val="24"/>
            <w:lang w:eastAsia="en-US"/>
          </w:rPr>
          <w:t>/</w:t>
        </w:r>
      </w:hyperlink>
      <w:r w:rsidR="00053B61" w:rsidRPr="0078316A">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3B7085C" w:rsidR="001D2F8C"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42FBCC4" w14:textId="1F74ADC7" w:rsidR="0078316A" w:rsidRPr="00F50321" w:rsidRDefault="001C2F45" w:rsidP="0078316A">
      <w:pPr>
        <w:widowControl w:val="0"/>
        <w:tabs>
          <w:tab w:val="left" w:pos="0"/>
          <w:tab w:val="left" w:pos="567"/>
        </w:tabs>
        <w:suppressAutoHyphens w:val="0"/>
        <w:ind w:firstLine="851"/>
        <w:outlineLvl w:val="1"/>
        <w:rPr>
          <w:rFonts w:cs="Times New Roman"/>
          <w:sz w:val="24"/>
          <w:szCs w:val="24"/>
        </w:rPr>
      </w:pPr>
      <w:r w:rsidRPr="001C2F45">
        <w:rPr>
          <w:rFonts w:cs="Times New Roman"/>
          <w:color w:val="FF0000"/>
          <w:sz w:val="24"/>
          <w:szCs w:val="24"/>
        </w:rPr>
        <w:t>[</w:t>
      </w:r>
      <w:r w:rsidR="0078316A"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1C2F45">
        <w:rPr>
          <w:rFonts w:cs="Times New Roman"/>
          <w:color w:val="FF0000"/>
          <w:sz w:val="24"/>
          <w:szCs w:val="24"/>
        </w:rPr>
        <w:t>]</w:t>
      </w:r>
      <w:r w:rsidR="0078316A" w:rsidRPr="00F50321">
        <w:rPr>
          <w:rFonts w:cs="Times New Roman"/>
          <w:sz w:val="24"/>
          <w:szCs w:val="24"/>
          <w:vertAlign w:val="superscript"/>
        </w:rPr>
        <w:footnoteReference w:id="78"/>
      </w:r>
    </w:p>
    <w:p w14:paraId="2BC7817A" w14:textId="3583DCA6" w:rsidR="001D2F8C" w:rsidRPr="00F50321" w:rsidRDefault="001C2F45" w:rsidP="00F50321">
      <w:pPr>
        <w:widowControl w:val="0"/>
        <w:tabs>
          <w:tab w:val="left" w:pos="0"/>
          <w:tab w:val="left" w:pos="567"/>
        </w:tabs>
        <w:suppressAutoHyphens w:val="0"/>
        <w:ind w:firstLine="851"/>
        <w:outlineLvl w:val="1"/>
        <w:rPr>
          <w:rFonts w:cs="Times New Roman"/>
          <w:sz w:val="24"/>
          <w:szCs w:val="24"/>
        </w:rPr>
      </w:pPr>
      <w:r w:rsidRPr="001C2F45">
        <w:rPr>
          <w:rFonts w:cs="Times New Roman"/>
          <w:color w:val="FF0000"/>
          <w:sz w:val="24"/>
          <w:szCs w:val="24"/>
        </w:rPr>
        <w:t>[</w:t>
      </w:r>
      <w:r w:rsidR="001D2F8C" w:rsidRPr="00F50321">
        <w:rPr>
          <w:rFonts w:cs="Times New Roman"/>
          <w:sz w:val="24"/>
          <w:szCs w:val="24"/>
        </w:rPr>
        <w:t>К Договору не применяется пункт раздела Общих условий о цене и порядке расчетов/оплаты относительно подписания актов сверки расчетов.</w:t>
      </w:r>
      <w:r w:rsidRPr="001C2F45">
        <w:rPr>
          <w:rFonts w:cs="Times New Roman"/>
          <w:color w:val="FF0000"/>
          <w:sz w:val="24"/>
          <w:szCs w:val="24"/>
        </w:rPr>
        <w:t>]</w:t>
      </w:r>
      <w:r w:rsidR="001D2F8C" w:rsidRPr="00F50321">
        <w:rPr>
          <w:rFonts w:cs="Times New Roman"/>
          <w:sz w:val="24"/>
          <w:szCs w:val="24"/>
          <w:vertAlign w:val="superscript"/>
        </w:rPr>
        <w:footnoteReference w:id="79"/>
      </w:r>
    </w:p>
    <w:p w14:paraId="63E84BD6" w14:textId="02A4493E"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5A1316A3" w14:textId="0E3B1739" w:rsidR="001D2F8C" w:rsidRDefault="001D2F8C" w:rsidP="009B417C">
      <w:pPr>
        <w:pStyle w:val="aff"/>
        <w:widowControl w:val="0"/>
        <w:numPr>
          <w:ilvl w:val="1"/>
          <w:numId w:val="7"/>
        </w:numPr>
        <w:tabs>
          <w:tab w:val="left" w:pos="0"/>
          <w:tab w:val="left" w:pos="567"/>
        </w:tabs>
        <w:suppressAutoHyphens w:val="0"/>
        <w:ind w:left="0" w:firstLine="851"/>
        <w:outlineLvl w:val="1"/>
        <w:rPr>
          <w:rFonts w:cs="Times New Roman"/>
          <w:sz w:val="24"/>
          <w:szCs w:val="24"/>
        </w:rPr>
      </w:pPr>
      <w:r w:rsidRPr="00E16741">
        <w:rPr>
          <w:sz w:val="24"/>
        </w:rPr>
        <w:t>В случае невозможности разрешения споров и разногласий</w:t>
      </w:r>
      <w:r w:rsidRPr="00E16741">
        <w:rPr>
          <w:rFonts w:cs="Times New Roman"/>
          <w:sz w:val="24"/>
          <w:szCs w:val="24"/>
        </w:rPr>
        <w:t xml:space="preserve">, возникших из </w:t>
      </w:r>
      <w:r w:rsidRPr="00E16741">
        <w:rPr>
          <w:rFonts w:cs="Times New Roman"/>
          <w:sz w:val="24"/>
          <w:szCs w:val="24"/>
        </w:rPr>
        <w:lastRenderedPageBreak/>
        <w:t xml:space="preserve">Договора, в претензионном порядке они подлежат рассмотрению в соответствии с действующим законодательством Российской Федерации в Арбитражном суде </w:t>
      </w:r>
      <w:r w:rsidR="00E16741" w:rsidRPr="00E16741">
        <w:rPr>
          <w:rFonts w:cs="Times New Roman"/>
          <w:sz w:val="24"/>
          <w:szCs w:val="24"/>
        </w:rPr>
        <w:t>Забайкальского края</w:t>
      </w:r>
      <w:r w:rsidR="00D05071">
        <w:rPr>
          <w:rFonts w:cs="Times New Roman"/>
          <w:sz w:val="24"/>
          <w:szCs w:val="24"/>
        </w:rPr>
        <w:t>.</w:t>
      </w:r>
    </w:p>
    <w:p w14:paraId="74C56CC7" w14:textId="77777777" w:rsidR="00FC05EF" w:rsidRPr="003B0CFC" w:rsidRDefault="00FC05EF" w:rsidP="00FC05EF">
      <w:pPr>
        <w:tabs>
          <w:tab w:val="left" w:pos="0"/>
          <w:tab w:val="left" w:pos="567"/>
        </w:tabs>
        <w:outlineLvl w:val="1"/>
        <w:rPr>
          <w:i/>
          <w:sz w:val="24"/>
          <w:szCs w:val="24"/>
        </w:rPr>
      </w:pPr>
      <w:r w:rsidRPr="003B0CFC">
        <w:rPr>
          <w:i/>
          <w:sz w:val="24"/>
          <w:szCs w:val="24"/>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4EB019B" w14:textId="77777777" w:rsidR="00FC05EF" w:rsidRPr="003B0CFC" w:rsidRDefault="00FC05EF" w:rsidP="00FC05EF">
      <w:pPr>
        <w:widowControl w:val="0"/>
        <w:numPr>
          <w:ilvl w:val="1"/>
          <w:numId w:val="7"/>
        </w:numPr>
        <w:tabs>
          <w:tab w:val="left" w:pos="142"/>
          <w:tab w:val="left" w:pos="567"/>
        </w:tabs>
        <w:suppressAutoHyphens w:val="0"/>
        <w:ind w:left="0" w:firstLine="709"/>
        <w:outlineLvl w:val="1"/>
        <w:rPr>
          <w:sz w:val="24"/>
          <w:szCs w:val="24"/>
        </w:rPr>
      </w:pPr>
      <w:r w:rsidRPr="003B0CFC">
        <w:rPr>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56A98620" w14:textId="77777777" w:rsidR="00FC05EF" w:rsidRPr="003B0CFC" w:rsidRDefault="00FC05EF" w:rsidP="00FC05EF">
      <w:pPr>
        <w:tabs>
          <w:tab w:val="left" w:pos="0"/>
          <w:tab w:val="left" w:pos="567"/>
        </w:tabs>
        <w:outlineLvl w:val="1"/>
        <w:rPr>
          <w:sz w:val="24"/>
          <w:szCs w:val="24"/>
        </w:rPr>
      </w:pPr>
    </w:p>
    <w:p w14:paraId="408B6C44" w14:textId="77777777" w:rsidR="00FC05EF" w:rsidRPr="003B0CFC" w:rsidRDefault="00FC05EF" w:rsidP="00FC05EF">
      <w:pPr>
        <w:tabs>
          <w:tab w:val="left" w:pos="0"/>
          <w:tab w:val="left" w:pos="567"/>
        </w:tabs>
        <w:outlineLvl w:val="1"/>
        <w:rPr>
          <w:i/>
          <w:sz w:val="24"/>
          <w:szCs w:val="24"/>
        </w:rPr>
      </w:pPr>
      <w:r w:rsidRPr="003B0CFC">
        <w:rPr>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FC54319" w14:textId="77777777" w:rsidR="00FC05EF" w:rsidRPr="003B0CFC" w:rsidRDefault="00FC05EF" w:rsidP="00FC05EF">
      <w:pPr>
        <w:pStyle w:val="aff"/>
        <w:widowControl w:val="0"/>
        <w:numPr>
          <w:ilvl w:val="1"/>
          <w:numId w:val="7"/>
        </w:numPr>
        <w:tabs>
          <w:tab w:val="left" w:pos="0"/>
          <w:tab w:val="left" w:pos="567"/>
        </w:tabs>
        <w:suppressAutoHyphens w:val="0"/>
        <w:ind w:left="0" w:firstLine="709"/>
        <w:contextualSpacing/>
        <w:outlineLvl w:val="1"/>
        <w:rPr>
          <w:sz w:val="24"/>
          <w:szCs w:val="24"/>
        </w:rPr>
      </w:pPr>
      <w:r w:rsidRPr="003B0CFC">
        <w:rPr>
          <w:sz w:val="24"/>
          <w:szCs w:val="24"/>
        </w:rPr>
        <w:t>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0DABDA1F" w14:textId="77777777" w:rsidR="00FC05EF" w:rsidRPr="003B0CFC" w:rsidRDefault="00FC05EF" w:rsidP="00FC05EF">
      <w:pPr>
        <w:rPr>
          <w:rFonts w:eastAsia="Calibri"/>
          <w:i/>
          <w:sz w:val="24"/>
          <w:szCs w:val="24"/>
          <w:lang w:eastAsia="en-US"/>
        </w:rPr>
      </w:pPr>
    </w:p>
    <w:p w14:paraId="14DB880B" w14:textId="77777777" w:rsidR="00FC05EF" w:rsidRPr="003B0CFC" w:rsidRDefault="00FC05EF" w:rsidP="00FC05EF">
      <w:pPr>
        <w:rPr>
          <w:rFonts w:eastAsia="Calibri"/>
          <w:i/>
          <w:sz w:val="24"/>
          <w:szCs w:val="24"/>
          <w:lang w:eastAsia="en-US"/>
        </w:rPr>
      </w:pPr>
      <w:r w:rsidRPr="003B0CFC">
        <w:rPr>
          <w:rFonts w:eastAsia="Calibri"/>
          <w:i/>
          <w:sz w:val="24"/>
          <w:szCs w:val="24"/>
          <w:lang w:eastAsia="en-US"/>
        </w:rPr>
        <w:t>В случае если между Сторонами заключено соглашение о конфиденциальности дополнить договор следующим пунктом:</w:t>
      </w:r>
    </w:p>
    <w:p w14:paraId="0BF69BA9" w14:textId="6D1E86BE" w:rsidR="00FC05EF" w:rsidRPr="00FC05EF" w:rsidRDefault="00FC05EF" w:rsidP="00FC05EF">
      <w:pPr>
        <w:widowControl w:val="0"/>
        <w:numPr>
          <w:ilvl w:val="1"/>
          <w:numId w:val="7"/>
        </w:numPr>
        <w:tabs>
          <w:tab w:val="left" w:pos="0"/>
          <w:tab w:val="left" w:pos="567"/>
        </w:tabs>
        <w:suppressAutoHyphens w:val="0"/>
        <w:spacing w:after="200"/>
        <w:ind w:left="0" w:firstLine="851"/>
        <w:contextualSpacing/>
        <w:outlineLvl w:val="1"/>
        <w:rPr>
          <w:rFonts w:cs="Times New Roman"/>
          <w:sz w:val="24"/>
          <w:szCs w:val="24"/>
        </w:rPr>
      </w:pPr>
      <w:r w:rsidRPr="00FC05EF">
        <w:rPr>
          <w:rFonts w:eastAsia="Calibri"/>
          <w:sz w:val="24"/>
          <w:szCs w:val="24"/>
          <w:lang w:eastAsia="en-US"/>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w:t>
      </w:r>
      <w:r w:rsidRPr="00FC05EF">
        <w:rPr>
          <w:rFonts w:eastAsia="Calibri"/>
          <w:sz w:val="24"/>
          <w:szCs w:val="24"/>
        </w:rPr>
        <w:t>сти от __________ № __________.</w:t>
      </w:r>
    </w:p>
    <w:p w14:paraId="543BBEE7" w14:textId="1EB4A300" w:rsidR="00526B3B" w:rsidRPr="00A9217D" w:rsidRDefault="001C2F45" w:rsidP="00A9217D">
      <w:pPr>
        <w:pStyle w:val="aff"/>
        <w:widowControl w:val="0"/>
        <w:numPr>
          <w:ilvl w:val="1"/>
          <w:numId w:val="7"/>
        </w:numPr>
        <w:tabs>
          <w:tab w:val="left" w:pos="284"/>
          <w:tab w:val="left" w:pos="567"/>
        </w:tabs>
        <w:suppressAutoHyphens w:val="0"/>
        <w:ind w:left="0" w:firstLine="851"/>
        <w:outlineLvl w:val="1"/>
        <w:rPr>
          <w:sz w:val="24"/>
        </w:rPr>
      </w:pPr>
      <w:r w:rsidRPr="001C2F45">
        <w:rPr>
          <w:color w:val="FF0000"/>
          <w:sz w:val="24"/>
        </w:rPr>
        <w:t>[</w:t>
      </w:r>
      <w:r w:rsidR="00526B3B" w:rsidRPr="00A9217D">
        <w:rPr>
          <w:sz w:val="24"/>
        </w:rPr>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14:paraId="7F37CD6D" w14:textId="12DDF08C" w:rsidR="00EF694F" w:rsidRPr="00A9217D" w:rsidRDefault="00526B3B" w:rsidP="00A9217D">
      <w:pPr>
        <w:pStyle w:val="aff"/>
        <w:widowControl w:val="0"/>
        <w:tabs>
          <w:tab w:val="left" w:pos="284"/>
          <w:tab w:val="left" w:pos="567"/>
        </w:tabs>
        <w:suppressAutoHyphens w:val="0"/>
        <w:ind w:left="0" w:firstLine="851"/>
        <w:outlineLvl w:val="1"/>
        <w:rPr>
          <w:vertAlign w:val="superscript"/>
        </w:rPr>
      </w:pPr>
      <w:r w:rsidRPr="00A9217D">
        <w:rPr>
          <w:sz w:val="24"/>
        </w:rPr>
        <w:t>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w:t>
      </w:r>
      <w:r w:rsidR="00D115DB">
        <w:rPr>
          <w:sz w:val="24"/>
        </w:rPr>
        <w:t>е.</w:t>
      </w:r>
      <w:r w:rsidR="00EF694F" w:rsidRPr="00A9217D">
        <w:rPr>
          <w:sz w:val="24"/>
          <w:vertAlign w:val="superscript"/>
        </w:rPr>
        <w:t>.</w:t>
      </w:r>
      <w:r w:rsidR="001C2F45" w:rsidRPr="001C2F45">
        <w:rPr>
          <w:color w:val="FF0000"/>
          <w:sz w:val="24"/>
          <w:vertAlign w:val="superscript"/>
        </w:rPr>
        <w:t>]</w:t>
      </w:r>
      <w:r w:rsidR="00EF694F" w:rsidRPr="00A9217D">
        <w:rPr>
          <w:sz w:val="24"/>
        </w:rPr>
        <w:footnoteReference w:id="80"/>
      </w:r>
    </w:p>
    <w:p w14:paraId="2BE50246" w14:textId="77777777" w:rsidR="00EF694F" w:rsidRPr="00A9217D" w:rsidRDefault="00EF694F" w:rsidP="00A9217D">
      <w:pPr>
        <w:pStyle w:val="aff"/>
        <w:widowControl w:val="0"/>
        <w:tabs>
          <w:tab w:val="left" w:pos="284"/>
          <w:tab w:val="left" w:pos="567"/>
        </w:tabs>
        <w:suppressAutoHyphens w:val="0"/>
        <w:ind w:left="0" w:firstLine="851"/>
        <w:outlineLvl w:val="1"/>
      </w:pPr>
    </w:p>
    <w:p w14:paraId="0CB811E0" w14:textId="78847941" w:rsidR="00EF694F" w:rsidRPr="00A7469C" w:rsidRDefault="00EF694F" w:rsidP="00A9217D">
      <w:pPr>
        <w:pStyle w:val="aff"/>
        <w:widowControl w:val="0"/>
        <w:tabs>
          <w:tab w:val="left" w:pos="284"/>
          <w:tab w:val="left" w:pos="567"/>
        </w:tabs>
        <w:suppressAutoHyphens w:val="0"/>
        <w:ind w:left="0" w:firstLine="851"/>
        <w:outlineLvl w:val="1"/>
      </w:pPr>
      <w:r>
        <w:rPr>
          <w:i/>
          <w:sz w:val="24"/>
          <w:szCs w:val="24"/>
        </w:rPr>
        <w:t>В</w:t>
      </w:r>
      <w:r w:rsidRPr="00ED4E9C">
        <w:rPr>
          <w:i/>
          <w:sz w:val="24"/>
          <w:szCs w:val="24"/>
        </w:rPr>
        <w:t xml:space="preserve"> случае подписания Сторонами Договора собственноручной подписью на бумажном носителе</w:t>
      </w:r>
      <w:r>
        <w:rPr>
          <w:i/>
          <w:sz w:val="24"/>
          <w:szCs w:val="24"/>
        </w:rPr>
        <w:t>:</w:t>
      </w:r>
    </w:p>
    <w:p w14:paraId="3DED50E2" w14:textId="1003F46D" w:rsidR="00E0601A" w:rsidRPr="00A9217D" w:rsidRDefault="00FC05EF" w:rsidP="00FC05EF">
      <w:pPr>
        <w:pStyle w:val="aff"/>
        <w:widowControl w:val="0"/>
        <w:tabs>
          <w:tab w:val="left" w:pos="284"/>
          <w:tab w:val="left" w:pos="567"/>
        </w:tabs>
        <w:suppressAutoHyphens w:val="0"/>
        <w:ind w:left="0" w:firstLine="851"/>
        <w:outlineLvl w:val="1"/>
      </w:pPr>
      <w:r>
        <w:rPr>
          <w:sz w:val="24"/>
          <w:szCs w:val="24"/>
        </w:rPr>
        <w:t xml:space="preserve">6.10. </w:t>
      </w:r>
      <w:r w:rsidR="00E0601A" w:rsidRPr="00A9217D">
        <w:rPr>
          <w:sz w:val="24"/>
          <w:szCs w:val="24"/>
        </w:rPr>
        <w:t>Стороны взаимно признают, что копии Договора,</w:t>
      </w:r>
      <w:r w:rsidR="00320BD2">
        <w:rPr>
          <w:sz w:val="24"/>
          <w:szCs w:val="24"/>
        </w:rPr>
        <w:t xml:space="preserve"> дополнительных соглашений к Договору,</w:t>
      </w:r>
      <w:r w:rsidR="00E0601A" w:rsidRPr="00A9217D">
        <w:rPr>
          <w:sz w:val="24"/>
          <w:szCs w:val="24"/>
        </w:rPr>
        <w:t xml:space="preserve"> переданные по электронной почте, с доменами: </w:t>
      </w:r>
    </w:p>
    <w:p w14:paraId="5444BF9F" w14:textId="7CE929EF" w:rsidR="00E0601A" w:rsidRPr="00A9217D" w:rsidRDefault="00E0601A" w:rsidP="00FC05EF">
      <w:pPr>
        <w:pStyle w:val="aff"/>
        <w:widowControl w:val="0"/>
        <w:tabs>
          <w:tab w:val="left" w:pos="284"/>
          <w:tab w:val="left" w:pos="567"/>
        </w:tabs>
        <w:suppressAutoHyphens w:val="0"/>
        <w:ind w:left="0" w:firstLine="851"/>
        <w:outlineLvl w:val="1"/>
      </w:pPr>
      <w:r w:rsidRPr="00A9217D">
        <w:rPr>
          <w:sz w:val="24"/>
          <w:szCs w:val="24"/>
        </w:rPr>
        <w:t xml:space="preserve">- для Заказчика - @nornik.ru, </w:t>
      </w:r>
    </w:p>
    <w:p w14:paraId="6C782893" w14:textId="65FBF730" w:rsidR="00E0601A" w:rsidRPr="00F024A2" w:rsidRDefault="00E0601A" w:rsidP="00FC05EF">
      <w:pPr>
        <w:pStyle w:val="aff"/>
        <w:widowControl w:val="0"/>
        <w:tabs>
          <w:tab w:val="left" w:pos="284"/>
          <w:tab w:val="left" w:pos="567"/>
        </w:tabs>
        <w:suppressAutoHyphens w:val="0"/>
        <w:ind w:left="0" w:firstLine="851"/>
        <w:outlineLvl w:val="1"/>
      </w:pPr>
      <w:r w:rsidRPr="00A9217D">
        <w:rPr>
          <w:sz w:val="24"/>
          <w:szCs w:val="24"/>
        </w:rPr>
        <w:t>- для Подрядчика -  </w:t>
      </w:r>
      <w:r w:rsidR="001C2F45" w:rsidRPr="001C2F45">
        <w:rPr>
          <w:color w:val="FF0000"/>
          <w:sz w:val="24"/>
          <w:szCs w:val="24"/>
        </w:rPr>
        <w:t>[</w:t>
      </w:r>
      <w:r w:rsidRPr="00A9217D">
        <w:rPr>
          <w:sz w:val="24"/>
          <w:szCs w:val="24"/>
        </w:rPr>
        <w:t>@_____.__</w:t>
      </w:r>
      <w:r w:rsidR="001C2F45" w:rsidRPr="001C2F45">
        <w:rPr>
          <w:color w:val="FF0000"/>
          <w:sz w:val="24"/>
          <w:szCs w:val="24"/>
        </w:rPr>
        <w:t>]</w:t>
      </w:r>
      <w:r w:rsidRPr="00A9217D">
        <w:rPr>
          <w:rStyle w:val="ab"/>
          <w:sz w:val="24"/>
          <w:szCs w:val="24"/>
        </w:rPr>
        <w:footnoteReference w:id="81"/>
      </w:r>
      <w:r w:rsidRPr="00A9217D">
        <w:rPr>
          <w:sz w:val="24"/>
          <w:szCs w:val="24"/>
        </w:rPr>
        <w:t>/</w:t>
      </w:r>
      <w:r w:rsidR="001C2F45" w:rsidRPr="001C2F45">
        <w:rPr>
          <w:color w:val="FF0000"/>
          <w:sz w:val="24"/>
          <w:szCs w:val="24"/>
        </w:rPr>
        <w:t>[</w:t>
      </w:r>
      <w:r w:rsidRPr="00A9217D">
        <w:rPr>
          <w:sz w:val="24"/>
          <w:szCs w:val="24"/>
        </w:rPr>
        <w:t>по адресу электронной почты, указанному в разделе Договора о реквизитах Сторон</w:t>
      </w:r>
      <w:r w:rsidR="001C2F45" w:rsidRPr="001C2F45">
        <w:rPr>
          <w:color w:val="FF0000"/>
          <w:sz w:val="24"/>
          <w:szCs w:val="24"/>
        </w:rPr>
        <w:t>]</w:t>
      </w:r>
      <w:r w:rsidRPr="00A9217D">
        <w:rPr>
          <w:rStyle w:val="ab"/>
          <w:sz w:val="24"/>
          <w:szCs w:val="24"/>
        </w:rPr>
        <w:footnoteReference w:id="82"/>
      </w:r>
      <w:r w:rsidRPr="00A9217D">
        <w:rPr>
          <w:sz w:val="24"/>
          <w:szCs w:val="24"/>
        </w:rPr>
        <w:t>, имеют юридическую силу</w:t>
      </w:r>
      <w:r w:rsidRPr="00A9217D">
        <w:t xml:space="preserve"> и порождают для Сторон </w:t>
      </w:r>
      <w:r w:rsidRPr="004E7EB4">
        <w:rPr>
          <w:sz w:val="24"/>
          <w:szCs w:val="24"/>
        </w:rPr>
        <w:t xml:space="preserve">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w:t>
      </w:r>
      <w:r w:rsidRPr="004E7EB4">
        <w:rPr>
          <w:sz w:val="24"/>
          <w:szCs w:val="24"/>
        </w:rPr>
        <w:lastRenderedPageBreak/>
        <w:t>их оформления посредством электронной связи. Стороны уст</w:t>
      </w:r>
      <w:r w:rsidRPr="00A9217D">
        <w:rPr>
          <w:sz w:val="24"/>
          <w:szCs w:val="24"/>
        </w:rPr>
        <w:t>анавливают, что соответствующее электронное сообщение, направленное с учетом положений настоящего пункта, исходит от Стороны, заключающей Договор</w:t>
      </w:r>
      <w:r w:rsidR="00320BD2">
        <w:rPr>
          <w:sz w:val="24"/>
          <w:szCs w:val="24"/>
        </w:rPr>
        <w:t>/дополнительное соглашение</w:t>
      </w:r>
      <w:r w:rsidRPr="00A9217D">
        <w:rPr>
          <w:sz w:val="24"/>
          <w:szCs w:val="24"/>
        </w:rPr>
        <w:t>, и является юридически значимым.</w:t>
      </w:r>
    </w:p>
    <w:p w14:paraId="58B98C3B" w14:textId="554B515E" w:rsidR="00E0601A" w:rsidRPr="00F024A2" w:rsidRDefault="00E0601A" w:rsidP="00A9217D">
      <w:pPr>
        <w:pStyle w:val="aff"/>
        <w:widowControl w:val="0"/>
        <w:tabs>
          <w:tab w:val="left" w:pos="284"/>
          <w:tab w:val="left" w:pos="567"/>
        </w:tabs>
        <w:suppressAutoHyphens w:val="0"/>
        <w:ind w:left="0" w:firstLine="851"/>
        <w:outlineLvl w:val="1"/>
        <w:rPr>
          <w:i/>
          <w:iCs/>
        </w:rPr>
      </w:pPr>
      <w:r w:rsidRPr="00A9217D">
        <w:rPr>
          <w:sz w:val="24"/>
          <w:szCs w:val="24"/>
        </w:rPr>
        <w:t>Оригиналы Договора</w:t>
      </w:r>
      <w:r w:rsidR="00320BD2">
        <w:rPr>
          <w:sz w:val="24"/>
          <w:szCs w:val="24"/>
        </w:rPr>
        <w:t>/дополнительного соглашения</w:t>
      </w:r>
      <w:r w:rsidRPr="00A9217D">
        <w:rPr>
          <w:sz w:val="24"/>
          <w:szCs w:val="24"/>
        </w:rPr>
        <w:t xml:space="preserve"> направляются Подрядчиком Заказчику в течение 2 (двух) рабочих дней с даты обмена Сторонами копиями подписанного с двух сторон Договора</w:t>
      </w:r>
      <w:r w:rsidR="00320BD2">
        <w:rPr>
          <w:sz w:val="24"/>
          <w:szCs w:val="24"/>
        </w:rPr>
        <w:t>/дополнительного соглашения</w:t>
      </w:r>
      <w:r w:rsidRPr="00A9217D">
        <w:rPr>
          <w:sz w:val="24"/>
          <w:szCs w:val="24"/>
        </w:rPr>
        <w:t>.</w:t>
      </w:r>
      <w:r w:rsidRPr="00A9217D">
        <w:rPr>
          <w:i/>
          <w:iCs/>
          <w:sz w:val="24"/>
          <w:szCs w:val="24"/>
        </w:rPr>
        <w:t xml:space="preserve"> </w:t>
      </w:r>
    </w:p>
    <w:p w14:paraId="6145A4F3" w14:textId="4CF4DAAC" w:rsidR="00E0601A" w:rsidRPr="00F024A2" w:rsidRDefault="00E0601A" w:rsidP="00A9217D">
      <w:pPr>
        <w:pStyle w:val="aff"/>
        <w:widowControl w:val="0"/>
        <w:tabs>
          <w:tab w:val="left" w:pos="284"/>
          <w:tab w:val="left" w:pos="567"/>
        </w:tabs>
        <w:suppressAutoHyphens w:val="0"/>
        <w:ind w:left="0" w:firstLine="851"/>
        <w:outlineLvl w:val="1"/>
      </w:pPr>
      <w:r w:rsidRPr="00A9217D">
        <w:rPr>
          <w:sz w:val="24"/>
          <w:szCs w:val="24"/>
        </w:rPr>
        <w:t>В случае нарушения Подрядчиком срока направления оригинала Договора</w:t>
      </w:r>
      <w:r w:rsidR="00320BD2">
        <w:rPr>
          <w:sz w:val="24"/>
          <w:szCs w:val="24"/>
        </w:rPr>
        <w:t>/дополнительного соглашения</w:t>
      </w:r>
      <w:r w:rsidRPr="00A9217D">
        <w:rPr>
          <w:sz w:val="24"/>
          <w:szCs w:val="24"/>
        </w:rPr>
        <w:t xml:space="preserve"> на бумажном носителе, установленного настоящим пунктом Договора, Подрядчик обязан уплатить Заказчику штраф в размере 10 % от общей стоимости работ по Договору. </w:t>
      </w:r>
      <w:r w:rsidR="001C2F45" w:rsidRPr="001C2F45">
        <w:rPr>
          <w:color w:val="FF0000"/>
          <w:sz w:val="24"/>
          <w:szCs w:val="24"/>
        </w:rPr>
        <w:t>[</w:t>
      </w:r>
      <w:r w:rsidRPr="00A9217D">
        <w:rPr>
          <w:sz w:val="24"/>
          <w:szCs w:val="24"/>
        </w:rPr>
        <w:t>Оплата авансового платежа приостанавливается до момента направления Заказчику подтверждения (квитанция почтового отправления иные аналогичные документы) об отправке оригинала Договора</w:t>
      </w:r>
      <w:r w:rsidR="00320BD2">
        <w:rPr>
          <w:sz w:val="24"/>
          <w:szCs w:val="24"/>
        </w:rPr>
        <w:t>/дополнительного соглашения</w:t>
      </w:r>
      <w:r w:rsidR="001C2F45" w:rsidRPr="001C2F45">
        <w:rPr>
          <w:color w:val="FF0000"/>
          <w:sz w:val="24"/>
          <w:szCs w:val="24"/>
        </w:rPr>
        <w:t>]</w:t>
      </w:r>
      <w:r w:rsidRPr="00A9217D">
        <w:rPr>
          <w:rStyle w:val="ab"/>
          <w:sz w:val="24"/>
          <w:szCs w:val="24"/>
        </w:rPr>
        <w:footnoteReference w:id="83"/>
      </w: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02C4AF66"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C77FB6">
        <w:rPr>
          <w:rFonts w:eastAsia="Times New Roman"/>
          <w:b w:val="0"/>
        </w:rPr>
        <w:t>Заказчика</w:t>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9" w:history="1">
        <w:r w:rsidRPr="003366E9">
          <w:rPr>
            <w:rStyle w:val="aff9"/>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w:t>
      </w:r>
      <w:r w:rsidR="00933E06">
        <w:rPr>
          <w:rFonts w:eastAsia="Times New Roman"/>
          <w:b w:val="0"/>
        </w:rPr>
        <w:t xml:space="preserve"> </w:t>
      </w:r>
      <w:r w:rsidRPr="003366E9">
        <w:rPr>
          <w:rFonts w:eastAsia="Times New Roman"/>
          <w:b w:val="0"/>
        </w:rPr>
        <w:t xml:space="preserve">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0" w:history="1">
        <w:r w:rsidRPr="003366E9">
          <w:rPr>
            <w:rStyle w:val="aff9"/>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50A44BD2" w:rsidR="007674A1"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9FD8D02" w14:textId="45E411F2" w:rsidR="000C0D6F" w:rsidRDefault="000C0D6F" w:rsidP="000C0D6F"/>
    <w:p w14:paraId="5FA32DE2" w14:textId="494B4B6B" w:rsidR="000C0D6F" w:rsidRPr="000C0D6F" w:rsidRDefault="000C0D6F" w:rsidP="000C0D6F">
      <w:pPr>
        <w:widowControl w:val="0"/>
        <w:suppressAutoHyphens w:val="0"/>
        <w:rPr>
          <w:rFonts w:eastAsia="Calibri" w:cs="Times New Roman"/>
          <w:i/>
          <w:color w:val="000000"/>
          <w:sz w:val="24"/>
          <w:szCs w:val="22"/>
          <w:lang w:eastAsia="ru-RU"/>
        </w:rPr>
      </w:pPr>
      <w:r w:rsidRPr="000C0D6F">
        <w:rPr>
          <w:rFonts w:eastAsia="Calibri" w:cs="Times New Roman"/>
          <w:i/>
          <w:color w:val="000000"/>
          <w:sz w:val="24"/>
          <w:szCs w:val="22"/>
          <w:lang w:eastAsia="ru-RU"/>
        </w:rPr>
        <w:t>Примечание: Пункт 6.1</w:t>
      </w:r>
      <w:r>
        <w:rPr>
          <w:rFonts w:eastAsia="Calibri" w:cs="Times New Roman"/>
          <w:i/>
          <w:color w:val="000000"/>
          <w:sz w:val="24"/>
          <w:szCs w:val="22"/>
          <w:lang w:eastAsia="ru-RU"/>
        </w:rPr>
        <w:t>1</w:t>
      </w:r>
      <w:r w:rsidRPr="000C0D6F">
        <w:rPr>
          <w:rFonts w:eastAsia="Calibri" w:cs="Times New Roman"/>
          <w:i/>
          <w:color w:val="000000"/>
          <w:sz w:val="24"/>
          <w:szCs w:val="22"/>
          <w:lang w:eastAsia="ru-RU"/>
        </w:rPr>
        <w:t>. включается в Договор, если Подрядчиком выполняются Работы производственного характера на территории Заказчика и при заключении договора принято решение о страховании в соответствии с порядком, определенным в Положении о страховании П ГК НН 104-001-2018 или в ином организационно-распорядительном документе, введенном</w:t>
      </w:r>
      <w:r w:rsidR="00F524F8">
        <w:rPr>
          <w:rFonts w:eastAsia="Calibri" w:cs="Times New Roman"/>
          <w:i/>
          <w:color w:val="000000"/>
          <w:sz w:val="24"/>
          <w:szCs w:val="22"/>
          <w:lang w:eastAsia="ru-RU"/>
        </w:rPr>
        <w:t xml:space="preserve"> вместо него в Компании/РОКС НН</w:t>
      </w:r>
      <w:r w:rsidRPr="000C0D6F">
        <w:rPr>
          <w:rFonts w:eastAsia="Calibri" w:cs="Times New Roman"/>
          <w:i/>
          <w:color w:val="000000"/>
          <w:sz w:val="24"/>
          <w:szCs w:val="22"/>
          <w:lang w:eastAsia="ru-RU"/>
        </w:rPr>
        <w:t>:</w:t>
      </w:r>
    </w:p>
    <w:p w14:paraId="12241909" w14:textId="081BBF02" w:rsidR="000C0D6F" w:rsidRPr="000C0D6F" w:rsidRDefault="000C0D6F" w:rsidP="000C0D6F">
      <w:pPr>
        <w:widowControl w:val="0"/>
        <w:suppressAutoHyphens w:val="0"/>
        <w:rPr>
          <w:rFonts w:eastAsia="Calibri" w:cs="Times New Roman"/>
          <w:color w:val="000000"/>
          <w:sz w:val="24"/>
          <w:szCs w:val="22"/>
          <w:lang w:eastAsia="ru-RU"/>
        </w:rPr>
      </w:pPr>
      <w:r w:rsidRPr="000C0D6F">
        <w:rPr>
          <w:rFonts w:eastAsia="Calibri" w:cs="Times New Roman"/>
          <w:color w:val="000000"/>
          <w:sz w:val="24"/>
          <w:szCs w:val="22"/>
          <w:lang w:eastAsia="ru-RU"/>
        </w:rPr>
        <w:t>[6.1</w:t>
      </w:r>
      <w:r>
        <w:rPr>
          <w:rFonts w:eastAsia="Calibri" w:cs="Times New Roman"/>
          <w:color w:val="000000"/>
          <w:sz w:val="24"/>
          <w:szCs w:val="22"/>
          <w:lang w:eastAsia="ru-RU"/>
        </w:rPr>
        <w:t>1</w:t>
      </w:r>
      <w:r w:rsidRPr="000C0D6F">
        <w:rPr>
          <w:rFonts w:eastAsia="Calibri" w:cs="Times New Roman"/>
          <w:color w:val="000000"/>
          <w:sz w:val="24"/>
          <w:szCs w:val="22"/>
          <w:lang w:eastAsia="ru-RU"/>
        </w:rPr>
        <w:t>. Страхование</w:t>
      </w:r>
    </w:p>
    <w:p w14:paraId="0DE13142" w14:textId="021D4292" w:rsidR="000C0D6F" w:rsidRPr="000C0D6F" w:rsidRDefault="000C0D6F" w:rsidP="000C0D6F">
      <w:pPr>
        <w:widowControl w:val="0"/>
        <w:suppressAutoHyphens w:val="0"/>
        <w:rPr>
          <w:rFonts w:cs="Times New Roman"/>
          <w:sz w:val="24"/>
          <w:szCs w:val="24"/>
          <w:lang w:eastAsia="en-US"/>
        </w:rPr>
      </w:pPr>
      <w:r w:rsidRPr="000C0D6F">
        <w:rPr>
          <w:rFonts w:cs="Times New Roman"/>
          <w:sz w:val="24"/>
          <w:szCs w:val="24"/>
          <w:lang w:eastAsia="en-US"/>
        </w:rPr>
        <w:t>6.1</w:t>
      </w:r>
      <w:r>
        <w:rPr>
          <w:rFonts w:cs="Times New Roman"/>
          <w:sz w:val="24"/>
          <w:szCs w:val="24"/>
          <w:lang w:eastAsia="en-US"/>
        </w:rPr>
        <w:t>1</w:t>
      </w:r>
      <w:r w:rsidRPr="000C0D6F">
        <w:rPr>
          <w:rFonts w:cs="Times New Roman"/>
          <w:sz w:val="24"/>
          <w:szCs w:val="24"/>
          <w:lang w:eastAsia="en-US"/>
        </w:rPr>
        <w:t>.1. Подрядчик за свой счет обеспечивает страхование своих специалистов и рабочих и/или специалистов и рабочих субподрядчиков на весь период выполнения Работ на Объекте [в месте выполнения работ] от несчастных случаев.</w:t>
      </w:r>
    </w:p>
    <w:p w14:paraId="132B734B" w14:textId="559A68DB" w:rsidR="000C0D6F" w:rsidRPr="000C0D6F" w:rsidRDefault="000C0D6F" w:rsidP="000C0D6F">
      <w:pPr>
        <w:widowControl w:val="0"/>
        <w:suppressAutoHyphens w:val="0"/>
        <w:rPr>
          <w:rFonts w:cs="Times New Roman"/>
          <w:sz w:val="24"/>
          <w:szCs w:val="24"/>
          <w:lang w:eastAsia="en-US"/>
        </w:rPr>
      </w:pPr>
      <w:r w:rsidRPr="000C0D6F">
        <w:rPr>
          <w:rFonts w:cs="Times New Roman"/>
          <w:sz w:val="24"/>
          <w:szCs w:val="24"/>
          <w:lang w:eastAsia="en-US"/>
        </w:rPr>
        <w:t>6.1</w:t>
      </w:r>
      <w:r>
        <w:rPr>
          <w:rFonts w:cs="Times New Roman"/>
          <w:sz w:val="24"/>
          <w:szCs w:val="24"/>
          <w:lang w:eastAsia="en-US"/>
        </w:rPr>
        <w:t>1</w:t>
      </w:r>
      <w:r w:rsidRPr="000C0D6F">
        <w:rPr>
          <w:rFonts w:cs="Times New Roman"/>
          <w:sz w:val="24"/>
          <w:szCs w:val="24"/>
          <w:lang w:eastAsia="en-US"/>
        </w:rPr>
        <w:t>.2. Подрядчик за свой счет заключает договор страхования своей гражданской ответственности за причинение вреда жизни и/или здоровью и/или имуществу третьих лиц с лимитом ответственности не менее [</w:t>
      </w:r>
      <w:r w:rsidRPr="000C0D6F">
        <w:rPr>
          <w:rFonts w:cs="Times New Roman"/>
          <w:sz w:val="24"/>
          <w:szCs w:val="24"/>
          <w:lang w:eastAsia="ru-RU"/>
        </w:rPr>
        <w:t>100.000.000,00 рублей</w:t>
      </w:r>
      <w:r w:rsidRPr="000C0D6F">
        <w:rPr>
          <w:rFonts w:cs="Times New Roman"/>
          <w:sz w:val="24"/>
          <w:szCs w:val="24"/>
          <w:lang w:eastAsia="en-US"/>
        </w:rPr>
        <w:t>]</w:t>
      </w:r>
      <w:r w:rsidRPr="000C0D6F">
        <w:rPr>
          <w:rFonts w:cs="Times New Roman"/>
          <w:sz w:val="24"/>
          <w:szCs w:val="24"/>
          <w:vertAlign w:val="superscript"/>
          <w:lang w:eastAsia="en-US"/>
        </w:rPr>
        <w:footnoteReference w:id="84"/>
      </w:r>
      <w:r w:rsidRPr="000C0D6F">
        <w:rPr>
          <w:rFonts w:cs="Times New Roman"/>
          <w:sz w:val="24"/>
          <w:szCs w:val="24"/>
          <w:lang w:eastAsia="en-US"/>
        </w:rPr>
        <w:t>.</w:t>
      </w:r>
    </w:p>
    <w:p w14:paraId="04F2AE36" w14:textId="373F37E6" w:rsidR="000C0D6F" w:rsidRPr="000C0D6F" w:rsidRDefault="000C0D6F" w:rsidP="000C0D6F">
      <w:pPr>
        <w:widowControl w:val="0"/>
        <w:suppressAutoHyphens w:val="0"/>
        <w:rPr>
          <w:rFonts w:cs="Times New Roman"/>
          <w:sz w:val="24"/>
          <w:szCs w:val="24"/>
          <w:lang w:eastAsia="en-US"/>
        </w:rPr>
      </w:pPr>
      <w:r w:rsidRPr="000C0D6F">
        <w:rPr>
          <w:rFonts w:cs="Times New Roman"/>
          <w:sz w:val="24"/>
          <w:szCs w:val="24"/>
          <w:lang w:eastAsia="en-US"/>
        </w:rPr>
        <w:t>6.1</w:t>
      </w:r>
      <w:r>
        <w:rPr>
          <w:rFonts w:cs="Times New Roman"/>
          <w:sz w:val="24"/>
          <w:szCs w:val="24"/>
          <w:lang w:eastAsia="en-US"/>
        </w:rPr>
        <w:t>1</w:t>
      </w:r>
      <w:r w:rsidRPr="000C0D6F">
        <w:rPr>
          <w:rFonts w:cs="Times New Roman"/>
          <w:sz w:val="24"/>
          <w:szCs w:val="24"/>
          <w:lang w:eastAsia="en-US"/>
        </w:rPr>
        <w:t>.3. Подрядчик за свой счет без компенсации Заказчиком обеспечивает любое другое страхование, которое он обязан приобрести в соответствии с требованиями законодательства РФ. Такое страхование должно действовать в течение всего периода выполнения Работ Подрядчиком на Объекте [в месте выполнения работ].</w:t>
      </w:r>
    </w:p>
    <w:p w14:paraId="6D11F64D" w14:textId="5242F9E7" w:rsidR="000C0D6F" w:rsidRPr="000C0D6F" w:rsidRDefault="000C0D6F" w:rsidP="000C0D6F">
      <w:pPr>
        <w:widowControl w:val="0"/>
        <w:suppressAutoHyphens w:val="0"/>
        <w:rPr>
          <w:rFonts w:cs="Times New Roman"/>
          <w:sz w:val="24"/>
          <w:szCs w:val="24"/>
          <w:lang w:eastAsia="en-US"/>
        </w:rPr>
      </w:pPr>
      <w:r w:rsidRPr="000C0D6F">
        <w:rPr>
          <w:rFonts w:cs="Times New Roman"/>
          <w:sz w:val="24"/>
          <w:szCs w:val="24"/>
          <w:lang w:eastAsia="en-US"/>
        </w:rPr>
        <w:lastRenderedPageBreak/>
        <w:t>6.1</w:t>
      </w:r>
      <w:r>
        <w:rPr>
          <w:rFonts w:cs="Times New Roman"/>
          <w:sz w:val="24"/>
          <w:szCs w:val="24"/>
          <w:lang w:eastAsia="en-US"/>
        </w:rPr>
        <w:t>1</w:t>
      </w:r>
      <w:r w:rsidRPr="000C0D6F">
        <w:rPr>
          <w:rFonts w:cs="Times New Roman"/>
          <w:sz w:val="24"/>
          <w:szCs w:val="24"/>
          <w:lang w:eastAsia="en-US"/>
        </w:rPr>
        <w:t>.4. Подрядчик обязан до заключения договоров страхования, указанных в п. 6.1</w:t>
      </w:r>
      <w:r>
        <w:rPr>
          <w:rFonts w:cs="Times New Roman"/>
          <w:sz w:val="24"/>
          <w:szCs w:val="24"/>
          <w:lang w:eastAsia="en-US"/>
        </w:rPr>
        <w:t>1</w:t>
      </w:r>
      <w:r w:rsidRPr="000C0D6F">
        <w:rPr>
          <w:rFonts w:cs="Times New Roman"/>
          <w:sz w:val="24"/>
          <w:szCs w:val="24"/>
          <w:lang w:eastAsia="en-US"/>
        </w:rPr>
        <w:t>.1 и п. 6.1</w:t>
      </w:r>
      <w:r>
        <w:rPr>
          <w:rFonts w:cs="Times New Roman"/>
          <w:sz w:val="24"/>
          <w:szCs w:val="24"/>
          <w:lang w:eastAsia="en-US"/>
        </w:rPr>
        <w:t>1</w:t>
      </w:r>
      <w:r w:rsidRPr="000C0D6F">
        <w:rPr>
          <w:rFonts w:cs="Times New Roman"/>
          <w:sz w:val="24"/>
          <w:szCs w:val="24"/>
          <w:lang w:eastAsia="en-US"/>
        </w:rPr>
        <w:t xml:space="preserve">.2. Договора, письменно согласовать с Заказчиком кандидатуру страховщика и условия договоров страхования, включая размер страхового тарифа. Кроме этого, Подрядчик обязан согласовать со страховщиком условие об отказе страховщиков от прав суброгации к Заказчику и субподрядчикам. </w:t>
      </w:r>
    </w:p>
    <w:p w14:paraId="6522DA03" w14:textId="6ED74209" w:rsidR="000C0D6F" w:rsidRPr="000C0D6F" w:rsidRDefault="000C0D6F" w:rsidP="000C0D6F">
      <w:pPr>
        <w:widowControl w:val="0"/>
        <w:suppressAutoHyphens w:val="0"/>
        <w:rPr>
          <w:rFonts w:cs="Times New Roman"/>
          <w:sz w:val="24"/>
          <w:szCs w:val="24"/>
          <w:lang w:eastAsia="en-US"/>
        </w:rPr>
      </w:pPr>
      <w:r w:rsidRPr="000C0D6F">
        <w:rPr>
          <w:rFonts w:cs="Times New Roman"/>
          <w:sz w:val="24"/>
          <w:szCs w:val="24"/>
          <w:lang w:eastAsia="en-US"/>
        </w:rPr>
        <w:t>6.1</w:t>
      </w:r>
      <w:r>
        <w:rPr>
          <w:rFonts w:cs="Times New Roman"/>
          <w:sz w:val="24"/>
          <w:szCs w:val="24"/>
          <w:lang w:eastAsia="en-US"/>
        </w:rPr>
        <w:t>1</w:t>
      </w:r>
      <w:r w:rsidRPr="000C0D6F">
        <w:rPr>
          <w:rFonts w:cs="Times New Roman"/>
          <w:sz w:val="24"/>
          <w:szCs w:val="24"/>
          <w:lang w:eastAsia="en-US"/>
        </w:rPr>
        <w:t>.5. Подрядчик несет ответственность за любые убытки или ущерб, которые не компенсируются каким-либо договором страхования из тех, что Подрядчик обязан заключить и поддерживать в силе, в случае если убытки или ущерб находятся в пределах не застрахованного минимума, установленного в договоре страхования (франшиза).</w:t>
      </w:r>
    </w:p>
    <w:p w14:paraId="0512909E" w14:textId="2941D7DF" w:rsidR="000C0D6F" w:rsidRPr="000C0D6F" w:rsidRDefault="000C0D6F" w:rsidP="000C0D6F">
      <w:pPr>
        <w:widowControl w:val="0"/>
        <w:suppressAutoHyphens w:val="0"/>
        <w:rPr>
          <w:rFonts w:cs="Times New Roman"/>
          <w:sz w:val="24"/>
          <w:szCs w:val="24"/>
          <w:lang w:eastAsia="en-US"/>
        </w:rPr>
      </w:pPr>
      <w:r w:rsidRPr="000C0D6F">
        <w:rPr>
          <w:rFonts w:cs="Times New Roman"/>
          <w:sz w:val="24"/>
          <w:szCs w:val="24"/>
          <w:lang w:eastAsia="en-US"/>
        </w:rPr>
        <w:t>6.1</w:t>
      </w:r>
      <w:r>
        <w:rPr>
          <w:rFonts w:cs="Times New Roman"/>
          <w:sz w:val="24"/>
          <w:szCs w:val="24"/>
          <w:lang w:eastAsia="en-US"/>
        </w:rPr>
        <w:t>1</w:t>
      </w:r>
      <w:r w:rsidRPr="000C0D6F">
        <w:rPr>
          <w:rFonts w:cs="Times New Roman"/>
          <w:sz w:val="24"/>
          <w:szCs w:val="24"/>
          <w:lang w:eastAsia="en-US"/>
        </w:rPr>
        <w:t>.6. В срок не позднее 10 рабочих дней с даты заключения Договора и до начала выполнения Работ на Объекте [в месте выполнения Работ] Подрядчик обязан передать Заказчику заверенные страховщиком 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При оплате страховой премии в рассрочку Подрядчик обязан предоставить подтверждение оплаты очередного страхового взноса путем отправки Заказчику копии платежного документа в срок не позднее 5 (пяти) рабочих дней с момента очередного страхового взноса.</w:t>
      </w:r>
    </w:p>
    <w:p w14:paraId="3442A39D" w14:textId="74CF8EFB" w:rsidR="000C0D6F" w:rsidRPr="000C0D6F" w:rsidRDefault="000C0D6F" w:rsidP="000C0D6F">
      <w:pPr>
        <w:widowControl w:val="0"/>
        <w:suppressAutoHyphens w:val="0"/>
        <w:rPr>
          <w:rFonts w:eastAsia="Calibri" w:cs="Times New Roman"/>
          <w:i/>
          <w:color w:val="000000"/>
          <w:sz w:val="24"/>
          <w:szCs w:val="22"/>
          <w:lang w:eastAsia="ru-RU"/>
        </w:rPr>
      </w:pPr>
      <w:r w:rsidRPr="000C0D6F">
        <w:rPr>
          <w:rFonts w:cs="Times New Roman"/>
          <w:sz w:val="24"/>
          <w:szCs w:val="24"/>
          <w:lang w:eastAsia="en-US"/>
        </w:rPr>
        <w:t>6.1</w:t>
      </w:r>
      <w:r>
        <w:rPr>
          <w:rFonts w:cs="Times New Roman"/>
          <w:sz w:val="24"/>
          <w:szCs w:val="24"/>
          <w:lang w:eastAsia="en-US"/>
        </w:rPr>
        <w:t>1</w:t>
      </w:r>
      <w:r w:rsidRPr="000C0D6F">
        <w:rPr>
          <w:rFonts w:cs="Times New Roman"/>
          <w:sz w:val="24"/>
          <w:szCs w:val="24"/>
          <w:lang w:eastAsia="en-US"/>
        </w:rPr>
        <w:t>.7. Без предварительного одобрения Заказчиком Подрядчик не вправе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с данным разделом. Если страховщики внесли (или пытаются внести) какое-либо изменение, Подрядчик обязан незамедлительно направить уведомление об этом Заказчику.]</w:t>
      </w:r>
    </w:p>
    <w:p w14:paraId="59915E29" w14:textId="77777777" w:rsidR="000C0D6F" w:rsidRPr="000C0D6F" w:rsidRDefault="000C0D6F" w:rsidP="000C0D6F"/>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65B2F8B1" w14:textId="04C65238" w:rsidR="00B11BF1" w:rsidRPr="00AC347C" w:rsidRDefault="00B11BF1" w:rsidP="00C118F2">
      <w:pPr>
        <w:widowControl w:val="0"/>
        <w:numPr>
          <w:ilvl w:val="0"/>
          <w:numId w:val="3"/>
        </w:numPr>
        <w:tabs>
          <w:tab w:val="left" w:pos="284"/>
        </w:tabs>
        <w:ind w:left="0" w:firstLine="0"/>
        <w:rPr>
          <w:i/>
          <w:sz w:val="24"/>
          <w:szCs w:val="24"/>
        </w:rPr>
      </w:pPr>
      <w:r w:rsidRPr="00AC347C">
        <w:rPr>
          <w:sz w:val="24"/>
          <w:szCs w:val="24"/>
        </w:rPr>
        <w:t xml:space="preserve">Приложение № </w:t>
      </w:r>
      <w:r w:rsidR="00D85210">
        <w:rPr>
          <w:sz w:val="24"/>
          <w:szCs w:val="24"/>
        </w:rPr>
        <w:t>3</w:t>
      </w:r>
      <w:r w:rsidRPr="00AC347C">
        <w:rPr>
          <w:sz w:val="24"/>
          <w:szCs w:val="24"/>
        </w:rPr>
        <w:t>. Перечень исходных данных, предоставляемых Заказчиком (</w:t>
      </w:r>
      <w:r w:rsidRPr="00AC347C">
        <w:rPr>
          <w:i/>
          <w:sz w:val="24"/>
          <w:szCs w:val="24"/>
        </w:rPr>
        <w:t>при необходимости</w:t>
      </w:r>
      <w:r w:rsidRPr="00AC347C">
        <w:rPr>
          <w:sz w:val="24"/>
          <w:szCs w:val="24"/>
        </w:rPr>
        <w:t>).</w:t>
      </w:r>
    </w:p>
    <w:p w14:paraId="2AF3E349" w14:textId="6EEBEC81" w:rsidR="00C81649" w:rsidRDefault="00CA0A64" w:rsidP="004C2AAC">
      <w:pPr>
        <w:widowControl w:val="0"/>
        <w:numPr>
          <w:ilvl w:val="0"/>
          <w:numId w:val="3"/>
        </w:numPr>
        <w:tabs>
          <w:tab w:val="left" w:pos="284"/>
          <w:tab w:val="left" w:pos="993"/>
        </w:tabs>
        <w:suppressAutoHyphens w:val="0"/>
        <w:ind w:left="0" w:firstLine="0"/>
        <w:rPr>
          <w:rFonts w:cs="Times New Roman"/>
          <w:sz w:val="24"/>
          <w:szCs w:val="24"/>
        </w:rPr>
      </w:pPr>
      <w:r>
        <w:rPr>
          <w:rFonts w:cs="Times New Roman"/>
          <w:sz w:val="24"/>
          <w:szCs w:val="24"/>
        </w:rPr>
        <w:t>Приложение № 4 Расчет договорной цены.</w:t>
      </w:r>
    </w:p>
    <w:p w14:paraId="6BDD04C6" w14:textId="69243D73" w:rsidR="00CA0A64" w:rsidRDefault="00CA0A64" w:rsidP="004C2AAC">
      <w:pPr>
        <w:widowControl w:val="0"/>
        <w:numPr>
          <w:ilvl w:val="0"/>
          <w:numId w:val="3"/>
        </w:numPr>
        <w:tabs>
          <w:tab w:val="left" w:pos="284"/>
          <w:tab w:val="left" w:pos="993"/>
        </w:tabs>
        <w:suppressAutoHyphens w:val="0"/>
        <w:ind w:left="0" w:firstLine="0"/>
        <w:rPr>
          <w:rFonts w:cs="Times New Roman"/>
          <w:sz w:val="24"/>
          <w:szCs w:val="24"/>
        </w:rPr>
      </w:pPr>
      <w:r>
        <w:rPr>
          <w:rFonts w:cs="Times New Roman"/>
          <w:sz w:val="24"/>
          <w:szCs w:val="24"/>
        </w:rPr>
        <w:t>Приложение №____ -Сметный расчет №___.</w:t>
      </w:r>
    </w:p>
    <w:p w14:paraId="5E9C745B" w14:textId="0FBD8C38" w:rsidR="00CA0A64" w:rsidRPr="005A07A6" w:rsidRDefault="00E14179" w:rsidP="004C2AAC">
      <w:pPr>
        <w:widowControl w:val="0"/>
        <w:numPr>
          <w:ilvl w:val="0"/>
          <w:numId w:val="3"/>
        </w:numPr>
        <w:tabs>
          <w:tab w:val="left" w:pos="284"/>
          <w:tab w:val="left" w:pos="993"/>
        </w:tabs>
        <w:suppressAutoHyphens w:val="0"/>
        <w:ind w:left="0" w:firstLine="0"/>
        <w:rPr>
          <w:rFonts w:cs="Times New Roman"/>
          <w:sz w:val="24"/>
          <w:szCs w:val="24"/>
        </w:rPr>
      </w:pPr>
      <w:r w:rsidRPr="00980BBA">
        <w:rPr>
          <w:sz w:val="24"/>
          <w:szCs w:val="24"/>
        </w:rPr>
        <w:t>Приложение №</w:t>
      </w:r>
      <w:r>
        <w:rPr>
          <w:sz w:val="24"/>
          <w:szCs w:val="24"/>
        </w:rPr>
        <w:t>___</w:t>
      </w:r>
      <w:r w:rsidRPr="00980BBA">
        <w:rPr>
          <w:sz w:val="24"/>
          <w:szCs w:val="24"/>
        </w:rPr>
        <w:t xml:space="preserve"> «</w:t>
      </w:r>
      <w:r w:rsidRPr="00B06B27">
        <w:rPr>
          <w:sz w:val="24"/>
          <w:szCs w:val="24"/>
        </w:rPr>
        <w:t>Отчет об использовании денежных средств» (Форма</w:t>
      </w:r>
      <w:r w:rsidR="007F314B">
        <w:rPr>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41" w:name="_Ref489602654"/>
      <w:r w:rsidRPr="001D2F8C">
        <w:t>Адреса и банковские реквизиты Сторон.</w:t>
      </w:r>
      <w:bookmarkEnd w:id="41"/>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 xml:space="preserve">г. _________,ул.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 xml:space="preserve">г. _________,ул.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7C224242" w:rsidR="00540204" w:rsidRPr="00794E72" w:rsidRDefault="00540204" w:rsidP="00791D4C">
            <w:pPr>
              <w:widowControl w:val="0"/>
              <w:ind w:firstLine="0"/>
              <w:rPr>
                <w:sz w:val="24"/>
                <w:szCs w:val="24"/>
              </w:rPr>
            </w:pPr>
            <w:r w:rsidRPr="00794E72">
              <w:rPr>
                <w:sz w:val="24"/>
                <w:szCs w:val="24"/>
              </w:rPr>
              <w:t>тел.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lastRenderedPageBreak/>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lastRenderedPageBreak/>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 xml:space="preserve">г. _________,ул.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 xml:space="preserve">г. _________,ул. _______, д. __,  </w:t>
            </w:r>
          </w:p>
          <w:p w14:paraId="5BD673DC" w14:textId="4954CCF2" w:rsidR="005259E4" w:rsidRPr="00794E72" w:rsidRDefault="005259E4" w:rsidP="00791D4C">
            <w:pPr>
              <w:widowControl w:val="0"/>
              <w:ind w:firstLine="0"/>
              <w:rPr>
                <w:sz w:val="24"/>
                <w:szCs w:val="24"/>
              </w:rPr>
            </w:pPr>
            <w:r w:rsidRPr="00794E72">
              <w:rPr>
                <w:sz w:val="24"/>
                <w:szCs w:val="24"/>
              </w:rPr>
              <w:t>тел.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lastRenderedPageBreak/>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lastRenderedPageBreak/>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A046A6">
          <w:footerReference w:type="default" r:id="rId11"/>
          <w:headerReference w:type="first" r:id="rId12"/>
          <w:footerReference w:type="first" r:id="rId13"/>
          <w:pgSz w:w="11900" w:h="16820"/>
          <w:pgMar w:top="1134" w:right="850" w:bottom="1134" w:left="1701"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85"/>
      </w:r>
    </w:p>
    <w:p w14:paraId="5BD8231F" w14:textId="77777777" w:rsidR="00F04A7B" w:rsidRPr="00794E72" w:rsidRDefault="00F04A7B" w:rsidP="00791D4C">
      <w:pPr>
        <w:widowControl w:val="0"/>
        <w:ind w:firstLine="0"/>
        <w:rPr>
          <w:rFonts w:cs="Times New Roman"/>
          <w:sz w:val="24"/>
          <w:szCs w:val="24"/>
        </w:rPr>
      </w:pPr>
    </w:p>
    <w:tbl>
      <w:tblPr>
        <w:tblW w:w="15667" w:type="dxa"/>
        <w:jc w:val="center"/>
        <w:tblLayout w:type="fixed"/>
        <w:tblLook w:val="0000" w:firstRow="0" w:lastRow="0" w:firstColumn="0" w:lastColumn="0" w:noHBand="0" w:noVBand="0"/>
      </w:tblPr>
      <w:tblGrid>
        <w:gridCol w:w="30"/>
        <w:gridCol w:w="472"/>
        <w:gridCol w:w="1341"/>
        <w:gridCol w:w="739"/>
        <w:gridCol w:w="1246"/>
        <w:gridCol w:w="1701"/>
        <w:gridCol w:w="1984"/>
        <w:gridCol w:w="644"/>
        <w:gridCol w:w="567"/>
        <w:gridCol w:w="1134"/>
        <w:gridCol w:w="1134"/>
        <w:gridCol w:w="13"/>
        <w:gridCol w:w="1531"/>
        <w:gridCol w:w="13"/>
        <w:gridCol w:w="1404"/>
        <w:gridCol w:w="13"/>
        <w:gridCol w:w="1688"/>
        <w:gridCol w:w="13"/>
      </w:tblGrid>
      <w:tr w:rsidR="00B20026" w:rsidRPr="00794E72" w14:paraId="76A36463" w14:textId="77777777" w:rsidTr="00631D24">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1701"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r>
              <w:rPr>
                <w:rFonts w:cs="Times New Roman"/>
                <w:i/>
                <w:sz w:val="24"/>
                <w:szCs w:val="24"/>
              </w:rPr>
              <w:t>еесли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631D24">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1701"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631D24">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1701"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631D24">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1701"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631D24">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631D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423" w:type="dxa"/>
            <w:gridSpan w:val="8"/>
            <w:tcBorders>
              <w:top w:val="single" w:sz="8" w:space="0" w:color="000000"/>
              <w:left w:val="single" w:sz="8" w:space="0" w:color="000000"/>
              <w:bottom w:val="single" w:sz="8" w:space="0" w:color="000000"/>
              <w:right w:val="single" w:sz="4" w:space="0" w:color="000000"/>
            </w:tcBorders>
          </w:tcPr>
          <w:p w14:paraId="07327EC5" w14:textId="0940E0C7"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1C2F45" w:rsidRPr="001C2F45">
              <w:rPr>
                <w:rFonts w:cs="Times New Roman"/>
                <w:color w:val="FF0000"/>
                <w:sz w:val="24"/>
                <w:szCs w:val="24"/>
                <w:lang w:val="en-US"/>
              </w:rPr>
              <w:t>[</w:t>
            </w:r>
            <w:r w:rsidR="007617C8">
              <w:rPr>
                <w:rFonts w:cs="Times New Roman"/>
                <w:sz w:val="24"/>
                <w:szCs w:val="24"/>
              </w:rPr>
              <w:t>по Объекту</w:t>
            </w:r>
            <w:r w:rsidR="001C2F45" w:rsidRPr="001C2F4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631D24">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1701"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631D24">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1701"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631D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423" w:type="dxa"/>
            <w:gridSpan w:val="8"/>
            <w:tcBorders>
              <w:top w:val="single" w:sz="8" w:space="0" w:color="000000"/>
              <w:left w:val="single" w:sz="8" w:space="0" w:color="000000"/>
              <w:bottom w:val="single" w:sz="8" w:space="0" w:color="000000"/>
              <w:right w:val="single" w:sz="4" w:space="0" w:color="000000"/>
            </w:tcBorders>
          </w:tcPr>
          <w:p w14:paraId="4F21D9E8" w14:textId="14E96E60"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1C2F45" w:rsidRPr="001C2F45">
              <w:rPr>
                <w:rFonts w:cs="Times New Roman"/>
                <w:color w:val="FF0000"/>
                <w:sz w:val="24"/>
                <w:szCs w:val="24"/>
                <w:lang w:val="en-US"/>
              </w:rPr>
              <w:t>[</w:t>
            </w:r>
            <w:r>
              <w:rPr>
                <w:rFonts w:cs="Times New Roman"/>
                <w:sz w:val="24"/>
                <w:szCs w:val="24"/>
              </w:rPr>
              <w:t>по Объекту</w:t>
            </w:r>
            <w:r w:rsidR="001C2F45" w:rsidRPr="001C2F4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631D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423"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3B73DEEB" w14:textId="77777777" w:rsidR="003D2621" w:rsidRPr="00794E72" w:rsidRDefault="003D2621" w:rsidP="00714A62">
      <w:pPr>
        <w:widowControl w:val="0"/>
        <w:ind w:firstLine="0"/>
        <w:rPr>
          <w:rFonts w:cs="Times New Roman"/>
          <w:sz w:val="24"/>
          <w:szCs w:val="24"/>
        </w:r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86"/>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пп</w:t>
            </w:r>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4F984900"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1C2F45" w:rsidRPr="001C2F45">
              <w:rPr>
                <w:rFonts w:cs="Times New Roman"/>
                <w:color w:val="FF0000"/>
                <w:sz w:val="24"/>
                <w:szCs w:val="24"/>
              </w:rPr>
              <w:t>[</w:t>
            </w:r>
            <w:r w:rsidR="007B3082">
              <w:rPr>
                <w:rFonts w:cs="Times New Roman"/>
                <w:sz w:val="24"/>
                <w:szCs w:val="24"/>
              </w:rPr>
              <w:t>и оборудование</w:t>
            </w:r>
            <w:r w:rsidR="001C2F45" w:rsidRPr="001C2F45">
              <w:rPr>
                <w:rFonts w:cs="Times New Roman"/>
                <w:color w:val="FF0000"/>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C169DAC"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1C2F45" w:rsidRPr="001C2F45">
              <w:rPr>
                <w:rFonts w:cs="Times New Roman"/>
                <w:color w:val="FF0000"/>
                <w:sz w:val="24"/>
                <w:szCs w:val="24"/>
              </w:rPr>
              <w:t>[</w:t>
            </w:r>
            <w:r w:rsidRPr="00794E72">
              <w:rPr>
                <w:rFonts w:cs="Times New Roman"/>
                <w:sz w:val="24"/>
                <w:szCs w:val="24"/>
              </w:rPr>
              <w:t>и оборудованию</w:t>
            </w:r>
            <w:r w:rsidR="001C2F45" w:rsidRPr="001C2F45">
              <w:rPr>
                <w:rFonts w:cs="Times New Roman"/>
                <w:color w:val="FF0000"/>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4E0D31C" w14:textId="77777777" w:rsidR="00D7137F" w:rsidRPr="00794E72" w:rsidRDefault="00D7137F" w:rsidP="00714A62">
      <w:pPr>
        <w:widowControl w:val="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057CBCF5" w14:textId="77777777" w:rsidR="00790B14" w:rsidRPr="00B6167F" w:rsidRDefault="00790B14" w:rsidP="00B6167F">
      <w:pPr>
        <w:suppressAutoHyphens w:val="0"/>
        <w:ind w:firstLine="0"/>
        <w:rPr>
          <w:rFonts w:eastAsia="Calibri" w:cs="Times New Roman"/>
          <w:sz w:val="24"/>
          <w:szCs w:val="24"/>
          <w:lang w:eastAsia="en-US"/>
        </w:rPr>
      </w:pPr>
    </w:p>
    <w:sectPr w:rsidR="00790B14" w:rsidRPr="00B6167F" w:rsidSect="004C2AAC">
      <w:footerReference w:type="even" r:id="rId14"/>
      <w:footerReference w:type="default" r:id="rId15"/>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AA929" w14:textId="77777777" w:rsidR="00C40213" w:rsidRDefault="00C40213">
      <w:r>
        <w:separator/>
      </w:r>
    </w:p>
  </w:endnote>
  <w:endnote w:type="continuationSeparator" w:id="0">
    <w:p w14:paraId="606130F9" w14:textId="77777777" w:rsidR="00C40213" w:rsidRDefault="00C40213">
      <w:r>
        <w:continuationSeparator/>
      </w:r>
    </w:p>
  </w:endnote>
  <w:endnote w:type="continuationNotice" w:id="1">
    <w:p w14:paraId="3014B031" w14:textId="77777777" w:rsidR="00C40213" w:rsidRDefault="00C40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EndPr/>
    <w:sdtContent>
      <w:p w14:paraId="7216CE2A" w14:textId="436BA04A" w:rsidR="00C40213" w:rsidRDefault="00C40213">
        <w:pPr>
          <w:pStyle w:val="aff3"/>
          <w:jc w:val="right"/>
        </w:pPr>
        <w:r>
          <w:fldChar w:fldCharType="begin"/>
        </w:r>
        <w:r>
          <w:instrText>PAGE   \* MERGEFORMAT</w:instrText>
        </w:r>
        <w:r>
          <w:fldChar w:fldCharType="separate"/>
        </w:r>
        <w:r w:rsidR="003C1095">
          <w:rPr>
            <w:noProof/>
          </w:rPr>
          <w:t>18</w:t>
        </w:r>
        <w:r>
          <w:fldChar w:fldCharType="end"/>
        </w:r>
      </w:p>
    </w:sdtContent>
  </w:sdt>
  <w:p w14:paraId="6FF01F6F" w14:textId="77777777" w:rsidR="00C40213" w:rsidRDefault="00C40213">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C40213" w:rsidRDefault="00C40213">
    <w:pPr>
      <w:pStyle w:val="aff3"/>
      <w:jc w:val="right"/>
    </w:pPr>
  </w:p>
  <w:p w14:paraId="2B34BFF8" w14:textId="77777777" w:rsidR="00C40213" w:rsidRDefault="00C40213">
    <w:pPr>
      <w:pStyle w:val="af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C40213" w:rsidRDefault="00C40213" w:rsidP="00AA1364">
    <w:pPr>
      <w:pStyle w:val="aff3"/>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end"/>
    </w:r>
  </w:p>
  <w:p w14:paraId="2CBC0B22" w14:textId="77777777" w:rsidR="00C40213" w:rsidRDefault="00C40213" w:rsidP="00AA1364">
    <w:pPr>
      <w:pStyle w:val="aff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10648F2D" w:rsidR="00C40213" w:rsidRDefault="00C40213" w:rsidP="00AA1364">
    <w:pPr>
      <w:pStyle w:val="aff3"/>
      <w:framePr w:wrap="around" w:vAnchor="text" w:hAnchor="page" w:x="10952" w:y="142"/>
      <w:rPr>
        <w:rStyle w:val="affa"/>
      </w:rPr>
    </w:pPr>
    <w:r>
      <w:rPr>
        <w:rStyle w:val="affa"/>
      </w:rPr>
      <w:fldChar w:fldCharType="begin"/>
    </w:r>
    <w:r>
      <w:rPr>
        <w:rStyle w:val="affa"/>
      </w:rPr>
      <w:instrText xml:space="preserve">PAGE  </w:instrText>
    </w:r>
    <w:r>
      <w:rPr>
        <w:rStyle w:val="affa"/>
      </w:rPr>
      <w:fldChar w:fldCharType="separate"/>
    </w:r>
    <w:r>
      <w:rPr>
        <w:rStyle w:val="affa"/>
        <w:noProof/>
      </w:rPr>
      <w:t>34</w:t>
    </w:r>
    <w:r>
      <w:rPr>
        <w:rStyle w:val="affa"/>
      </w:rPr>
      <w:fldChar w:fldCharType="end"/>
    </w:r>
  </w:p>
  <w:p w14:paraId="3A4B0DBF" w14:textId="77777777" w:rsidR="00C40213" w:rsidRDefault="00C40213" w:rsidP="00AA1364">
    <w:pPr>
      <w:pStyle w:val="af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80FE5" w14:textId="77777777" w:rsidR="00C40213" w:rsidRDefault="00C40213">
      <w:r>
        <w:separator/>
      </w:r>
    </w:p>
  </w:footnote>
  <w:footnote w:type="continuationSeparator" w:id="0">
    <w:p w14:paraId="6A0B57D7" w14:textId="77777777" w:rsidR="00C40213" w:rsidRDefault="00C40213">
      <w:r>
        <w:continuationSeparator/>
      </w:r>
    </w:p>
  </w:footnote>
  <w:footnote w:type="continuationNotice" w:id="1">
    <w:p w14:paraId="3996EACA" w14:textId="77777777" w:rsidR="00C40213" w:rsidRDefault="00C40213"/>
  </w:footnote>
  <w:footnote w:id="2">
    <w:p w14:paraId="6732D911" w14:textId="77777777" w:rsidR="00C40213" w:rsidRDefault="00C40213" w:rsidP="0089240F">
      <w:pPr>
        <w:pStyle w:val="af9"/>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5D450A37" w14:textId="2BFA7F13" w:rsidR="00C40213" w:rsidRPr="001C6468" w:rsidRDefault="00C40213" w:rsidP="0089240F">
      <w:pPr>
        <w:pStyle w:val="af9"/>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4">
    <w:p w14:paraId="7A480867" w14:textId="43E9BCCA" w:rsidR="00C40213" w:rsidRDefault="00C40213" w:rsidP="0089240F">
      <w:pPr>
        <w:pStyle w:val="af9"/>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5">
    <w:p w14:paraId="35D021BD" w14:textId="78FC76C2" w:rsidR="00C40213" w:rsidRDefault="00C40213" w:rsidP="0089240F">
      <w:pPr>
        <w:pStyle w:val="af9"/>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6">
    <w:p w14:paraId="0CAB2F59" w14:textId="7B78F0C2" w:rsidR="00C40213" w:rsidRPr="00B36BFD" w:rsidRDefault="00C40213" w:rsidP="0089240F">
      <w:pPr>
        <w:pStyle w:val="af9"/>
        <w:ind w:firstLine="0"/>
      </w:pPr>
      <w:r>
        <w:rPr>
          <w:rStyle w:val="ab"/>
        </w:rPr>
        <w:footnoteRef/>
      </w:r>
      <w:r>
        <w:t xml:space="preserve"> Порядок расчетов </w:t>
      </w:r>
      <w:r w:rsidRPr="006D5BD9">
        <w:t>долж</w:t>
      </w:r>
      <w:r>
        <w:t>е</w:t>
      </w:r>
      <w:r w:rsidRPr="006D5BD9">
        <w:t xml:space="preserve">н соответствовать требованиям организационно-распорядительных документов </w:t>
      </w:r>
      <w:r>
        <w:t xml:space="preserve">ООО </w:t>
      </w:r>
      <w:r w:rsidRPr="00B36BFD">
        <w:t>“</w:t>
      </w:r>
      <w:r>
        <w:t>ГРК</w:t>
      </w:r>
      <w:r w:rsidRPr="00B36BFD">
        <w:t xml:space="preserve"> “</w:t>
      </w:r>
      <w:r>
        <w:t>Быстринское</w:t>
      </w:r>
      <w:r w:rsidRPr="00B36BFD">
        <w:t>”</w:t>
      </w:r>
      <w:r>
        <w:t>.</w:t>
      </w:r>
    </w:p>
  </w:footnote>
  <w:footnote w:id="7">
    <w:p w14:paraId="61EA7430"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8">
    <w:p w14:paraId="7A783844"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9">
    <w:p w14:paraId="711378F1"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0">
    <w:p w14:paraId="1313B9A7"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1">
    <w:p w14:paraId="76C5F822"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Заполняется, если выплачивается несколько авансов.</w:t>
      </w:r>
    </w:p>
  </w:footnote>
  <w:footnote w:id="12">
    <w:p w14:paraId="23CD2099"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Если авансовых платежей несколько, включить порядок оплаты (отдельную таблицу) по каждому из них. </w:t>
      </w:r>
    </w:p>
  </w:footnote>
  <w:footnote w:id="13">
    <w:p w14:paraId="0F6844F5" w14:textId="4C9E2FDC"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w:t>
      </w:r>
      <w:r w:rsidRPr="006D2EAF">
        <w:rPr>
          <w:rFonts w:ascii="Times New Roman" w:hAnsi="Times New Roman" w:cs="Times New Roman"/>
          <w:sz w:val="20"/>
          <w:szCs w:val="20"/>
        </w:rPr>
        <w:t>Включается, если используется ЕПД</w:t>
      </w:r>
      <w:r w:rsidRPr="000862A7">
        <w:rPr>
          <w:rFonts w:ascii="Times New Roman" w:hAnsi="Times New Roman" w:cs="Times New Roman"/>
          <w:sz w:val="20"/>
          <w:szCs w:val="20"/>
        </w:rPr>
        <w:t>.</w:t>
      </w:r>
    </w:p>
  </w:footnote>
  <w:footnote w:id="14">
    <w:p w14:paraId="2E2A2766"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5">
    <w:p w14:paraId="223636F8"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16">
    <w:p w14:paraId="14E78371"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7">
    <w:p w14:paraId="10AA3423" w14:textId="7777462A"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w:t>
      </w:r>
      <w:r w:rsidRPr="006D2EAF">
        <w:rPr>
          <w:rFonts w:ascii="Times New Roman" w:hAnsi="Times New Roman" w:cs="Times New Roman"/>
          <w:sz w:val="20"/>
          <w:szCs w:val="20"/>
        </w:rPr>
        <w:t>Согласно локальным актам Общества, определяющим регламентированный срок плате</w:t>
      </w:r>
      <w:r>
        <w:rPr>
          <w:rFonts w:ascii="Times New Roman" w:hAnsi="Times New Roman" w:cs="Times New Roman"/>
          <w:sz w:val="20"/>
          <w:szCs w:val="20"/>
        </w:rPr>
        <w:t>жа при авансовой форме расчетов</w:t>
      </w:r>
      <w:r w:rsidRPr="000862A7">
        <w:rPr>
          <w:rFonts w:ascii="Times New Roman" w:hAnsi="Times New Roman" w:cs="Times New Roman"/>
          <w:sz w:val="20"/>
          <w:szCs w:val="20"/>
        </w:rPr>
        <w:t>.</w:t>
      </w:r>
    </w:p>
  </w:footnote>
  <w:footnote w:id="18">
    <w:p w14:paraId="6C9ECB06"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19">
    <w:p w14:paraId="22DF9ABF"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Style w:val="ab"/>
          <w:sz w:val="20"/>
          <w:szCs w:val="20"/>
        </w:rPr>
        <w:t xml:space="preserve"> </w:t>
      </w:r>
      <w:r w:rsidRPr="000862A7">
        <w:rPr>
          <w:rFonts w:ascii="Times New Roman" w:hAnsi="Times New Roman" w:cs="Times New Roman"/>
          <w:sz w:val="20"/>
          <w:szCs w:val="20"/>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0">
    <w:p w14:paraId="774044B6"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21">
    <w:p w14:paraId="7798E436" w14:textId="1F0674AA"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w:t>
      </w:r>
      <w:r w:rsidRPr="006D2EAF">
        <w:rPr>
          <w:rFonts w:ascii="Times New Roman" w:hAnsi="Times New Roman" w:cs="Times New Roman"/>
          <w:sz w:val="20"/>
          <w:szCs w:val="20"/>
        </w:rPr>
        <w:t>Включается, если используется ЕПД</w:t>
      </w:r>
      <w:r w:rsidRPr="000862A7">
        <w:rPr>
          <w:rFonts w:ascii="Times New Roman" w:hAnsi="Times New Roman" w:cs="Times New Roman"/>
          <w:sz w:val="20"/>
          <w:szCs w:val="20"/>
        </w:rPr>
        <w:t>.</w:t>
      </w:r>
    </w:p>
  </w:footnote>
  <w:footnote w:id="22">
    <w:p w14:paraId="3F77F39D"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3">
    <w:p w14:paraId="77C99B95"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24">
    <w:p w14:paraId="0C62A343"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5">
    <w:p w14:paraId="6E569F01" w14:textId="77777777" w:rsidR="00C40213" w:rsidRPr="000862A7" w:rsidRDefault="00C40213" w:rsidP="006D2EAF">
      <w:pPr>
        <w:ind w:firstLine="0"/>
        <w:rPr>
          <w:rFonts w:cs="Times New Roman"/>
          <w:sz w:val="20"/>
        </w:rPr>
      </w:pPr>
      <w:r w:rsidRPr="000862A7">
        <w:rPr>
          <w:rStyle w:val="ab"/>
          <w:sz w:val="20"/>
        </w:rPr>
        <w:footnoteRef/>
      </w:r>
      <w:r w:rsidRPr="000862A7">
        <w:rPr>
          <w:rFonts w:cs="Times New Roman"/>
          <w:sz w:val="20"/>
        </w:rPr>
        <w:t xml:space="preserve"> Согласно </w:t>
      </w:r>
      <w:r>
        <w:rPr>
          <w:rFonts w:cs="Times New Roman"/>
          <w:sz w:val="20"/>
        </w:rPr>
        <w:t>локальным актам Общества, определяющим регламентированную минимальную отсрочку платежа</w:t>
      </w:r>
      <w:r w:rsidRPr="000862A7">
        <w:rPr>
          <w:rFonts w:cs="Times New Roman"/>
          <w:sz w:val="20"/>
        </w:rPr>
        <w:t>.</w:t>
      </w:r>
    </w:p>
  </w:footnote>
  <w:footnote w:id="26">
    <w:p w14:paraId="3F1DE5D5"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27">
    <w:p w14:paraId="7906E176" w14:textId="77777777" w:rsidR="00C40213" w:rsidRDefault="00C40213" w:rsidP="00520184">
      <w:pPr>
        <w:pStyle w:val="af9"/>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8">
    <w:p w14:paraId="180457D7" w14:textId="77777777" w:rsidR="00C40213" w:rsidRDefault="00C40213" w:rsidP="00520184">
      <w:pPr>
        <w:pStyle w:val="af9"/>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9">
    <w:p w14:paraId="79AAA333"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0">
    <w:p w14:paraId="21513B19" w14:textId="77777777" w:rsidR="00C40213" w:rsidRDefault="00C40213" w:rsidP="00520184">
      <w:pPr>
        <w:pStyle w:val="af9"/>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31">
    <w:p w14:paraId="4454F1F8" w14:textId="77777777" w:rsidR="00C40213" w:rsidRDefault="00C40213" w:rsidP="00520184">
      <w:pPr>
        <w:pStyle w:val="af9"/>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32">
    <w:p w14:paraId="09D3804D" w14:textId="77777777" w:rsidR="00C40213" w:rsidRPr="000862A7" w:rsidRDefault="00C40213" w:rsidP="00520184">
      <w:pPr>
        <w:pStyle w:val="affd"/>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3">
    <w:p w14:paraId="2A1BDA14" w14:textId="67DCD48B" w:rsidR="00C40213" w:rsidRDefault="00C40213" w:rsidP="0056635D">
      <w:pPr>
        <w:pStyle w:val="af9"/>
        <w:ind w:firstLine="0"/>
      </w:pPr>
      <w:r>
        <w:rPr>
          <w:rStyle w:val="ab"/>
        </w:rPr>
        <w:footnoteRef/>
      </w:r>
      <w:r>
        <w:t xml:space="preserve"> Указать адрес Заказчика.</w:t>
      </w:r>
    </w:p>
  </w:footnote>
  <w:footnote w:id="34">
    <w:p w14:paraId="0989EA11" w14:textId="77777777" w:rsidR="00C40213" w:rsidRDefault="00C40213" w:rsidP="0056635D">
      <w:pPr>
        <w:pStyle w:val="af9"/>
        <w:ind w:firstLine="0"/>
      </w:pPr>
      <w:r>
        <w:rPr>
          <w:rStyle w:val="ab"/>
        </w:rPr>
        <w:footnoteRef/>
      </w:r>
      <w:r>
        <w:t xml:space="preserve"> Указать адрес куратора договора.</w:t>
      </w:r>
    </w:p>
  </w:footnote>
  <w:footnote w:id="35">
    <w:p w14:paraId="3E610AD5" w14:textId="77777777" w:rsidR="00C40213" w:rsidRDefault="00C40213" w:rsidP="00F60BA4">
      <w:pPr>
        <w:pStyle w:val="aff"/>
        <w:tabs>
          <w:tab w:val="left" w:pos="-1560"/>
          <w:tab w:val="left" w:pos="1276"/>
        </w:tabs>
        <w:spacing w:after="120"/>
        <w:ind w:left="0" w:firstLine="0"/>
        <w:rPr>
          <w:i/>
          <w:sz w:val="20"/>
        </w:rPr>
      </w:pPr>
      <w:r>
        <w:rPr>
          <w:i/>
          <w:sz w:val="20"/>
        </w:rPr>
        <w:footnoteRef/>
      </w:r>
      <w:r>
        <w:rPr>
          <w:i/>
          <w:sz w:val="20"/>
        </w:rPr>
        <w:t>.</w:t>
      </w:r>
      <w:r>
        <w:rPr>
          <w:rFonts w:ascii="Tahoma" w:eastAsia="MS Mincho" w:hAnsi="Tahoma" w:cs="Tahoma"/>
          <w:i/>
          <w:sz w:val="20"/>
          <w:lang w:eastAsia="ja-JP"/>
        </w:rPr>
        <w:t xml:space="preserve"> </w:t>
      </w:r>
      <w:r>
        <w:rPr>
          <w:i/>
          <w:sz w:val="20"/>
        </w:rPr>
        <w:t>В срок 6 месяцев включается суммарное календарное время фактического выполнения работ производственного характера на территории Общества, в том числе, если работы выполняются по двум или более договорам, срок каждого из которых составляет менее 6 месяцев, но суммарно срок выполнения работ, по которым составляет не менее 6 месяцев. При этом перерыв между фактически выполняемыми работами по разным договорам не должен превышать двух месяцев.</w:t>
      </w:r>
    </w:p>
    <w:p w14:paraId="2BE95B28" w14:textId="77777777" w:rsidR="00C40213" w:rsidRDefault="00C40213" w:rsidP="00F60BA4">
      <w:pPr>
        <w:pStyle w:val="af9"/>
        <w:ind w:firstLine="0"/>
        <w:rPr>
          <w:sz w:val="16"/>
        </w:rPr>
      </w:pPr>
      <w:r>
        <w:rPr>
          <w:szCs w:val="24"/>
        </w:rPr>
        <w:t xml:space="preserve">.  </w:t>
      </w:r>
    </w:p>
  </w:footnote>
  <w:footnote w:id="36">
    <w:p w14:paraId="3A4B590C" w14:textId="0745B52E" w:rsidR="00C40213" w:rsidRPr="00176B5E" w:rsidRDefault="00C40213" w:rsidP="00941DA2">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7">
    <w:p w14:paraId="377B8091" w14:textId="4EC10EA0" w:rsidR="00C40213" w:rsidRPr="005D78D2" w:rsidRDefault="00C40213" w:rsidP="00941DA2">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8">
    <w:p w14:paraId="25E7C8B8" w14:textId="16CD728F" w:rsidR="00C40213" w:rsidRPr="00941DA2" w:rsidRDefault="00C40213" w:rsidP="003933CE">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9">
    <w:p w14:paraId="6C584B70" w14:textId="68115F32" w:rsidR="00C40213" w:rsidRPr="003933CE" w:rsidRDefault="00C40213" w:rsidP="00A8495C">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30938D7F" w14:textId="4E4C059B" w:rsidR="00C40213" w:rsidRPr="003933CE" w:rsidRDefault="00C40213" w:rsidP="00A8495C">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1">
    <w:p w14:paraId="35CFE5D9" w14:textId="77777777" w:rsidR="00C40213" w:rsidRDefault="00C40213" w:rsidP="0089240F">
      <w:pPr>
        <w:pStyle w:val="af9"/>
        <w:ind w:firstLine="0"/>
      </w:pPr>
      <w:r>
        <w:rPr>
          <w:rStyle w:val="ab"/>
        </w:rPr>
        <w:footnoteRef/>
      </w:r>
      <w:r>
        <w:t xml:space="preserve"> Указывается при необходимости. </w:t>
      </w:r>
    </w:p>
  </w:footnote>
  <w:footnote w:id="42">
    <w:p w14:paraId="03B17AEC" w14:textId="347B440D" w:rsidR="00C40213" w:rsidRDefault="00C40213" w:rsidP="0089240F">
      <w:pPr>
        <w:pStyle w:val="af9"/>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43">
    <w:p w14:paraId="5E1FDF95" w14:textId="5F7FD1EA" w:rsidR="00C40213" w:rsidRPr="00BC3ACC" w:rsidRDefault="00C40213" w:rsidP="00962873">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4">
    <w:p w14:paraId="3F7207E5" w14:textId="77777777" w:rsidR="00C40213" w:rsidRDefault="00C40213" w:rsidP="009B417C">
      <w:pPr>
        <w:pStyle w:val="af9"/>
        <w:ind w:firstLine="0"/>
      </w:pPr>
      <w:r>
        <w:rPr>
          <w:rStyle w:val="ab"/>
        </w:rPr>
        <w:footnoteRef/>
      </w:r>
      <w:r>
        <w:t xml:space="preserve"> Данный срок может быть изменен, но в любом случае должен быть больше, чем срок на ответ Подрядчику, установленный в следующем абзаце настоящего пункта.</w:t>
      </w:r>
    </w:p>
  </w:footnote>
  <w:footnote w:id="45">
    <w:p w14:paraId="14A5AB8B" w14:textId="77777777" w:rsidR="00C40213" w:rsidRDefault="00C40213" w:rsidP="009B417C">
      <w:pPr>
        <w:pStyle w:val="af9"/>
        <w:ind w:firstLine="0"/>
      </w:pPr>
      <w:r>
        <w:rPr>
          <w:rStyle w:val="ab"/>
        </w:rPr>
        <w:footnoteRef/>
      </w:r>
      <w:r>
        <w:t xml:space="preserve"> Данный срок является разумным и может быть увеличен только в исключительных случаях.</w:t>
      </w:r>
    </w:p>
  </w:footnote>
  <w:footnote w:id="46">
    <w:p w14:paraId="6F536B19" w14:textId="2BF094C2" w:rsidR="00C40213" w:rsidRPr="00962873" w:rsidRDefault="00C40213" w:rsidP="00962873">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7">
    <w:p w14:paraId="15A793D9" w14:textId="50BB9583" w:rsidR="00C40213" w:rsidRPr="00962873" w:rsidRDefault="00C40213" w:rsidP="006F525D">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8">
    <w:p w14:paraId="5429A128" w14:textId="0486BD6B" w:rsidR="00C40213" w:rsidRPr="00A17793" w:rsidRDefault="00C40213" w:rsidP="006F525D">
      <w:pPr>
        <w:pStyle w:val="af9"/>
        <w:ind w:firstLine="0"/>
      </w:pPr>
      <w:r>
        <w:rPr>
          <w:rStyle w:val="ab"/>
        </w:rPr>
        <w:footnoteRef/>
      </w:r>
      <w:r>
        <w:t xml:space="preserve"> Данный пункт включается, если включен пункт 3.1.32  (когда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49">
    <w:p w14:paraId="2D21E59A" w14:textId="417DD5D9" w:rsidR="00C40213" w:rsidRDefault="00C40213" w:rsidP="0089240F">
      <w:pPr>
        <w:pStyle w:val="af9"/>
        <w:ind w:firstLine="0"/>
      </w:pPr>
      <w:r>
        <w:rPr>
          <w:rStyle w:val="ab"/>
        </w:rPr>
        <w:footnoteRef/>
      </w:r>
      <w:r>
        <w:t xml:space="preserve"> В случае включения в Договор этапов работ.</w:t>
      </w:r>
    </w:p>
  </w:footnote>
  <w:footnote w:id="50">
    <w:p w14:paraId="6B7CEF8A" w14:textId="6B105E76" w:rsidR="00C40213" w:rsidRDefault="00C40213" w:rsidP="0089240F">
      <w:pPr>
        <w:pStyle w:val="af9"/>
        <w:ind w:firstLine="0"/>
      </w:pPr>
      <w:r>
        <w:rPr>
          <w:rStyle w:val="ab"/>
        </w:rPr>
        <w:footnoteRef/>
      </w:r>
      <w:r>
        <w:t xml:space="preserve"> Для ремонтных работ.</w:t>
      </w:r>
    </w:p>
  </w:footnote>
  <w:footnote w:id="51">
    <w:p w14:paraId="267653E9" w14:textId="77777777" w:rsidR="00C40213" w:rsidRPr="00640EA7" w:rsidRDefault="00C40213" w:rsidP="00002FF2">
      <w:pPr>
        <w:pStyle w:val="af9"/>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2">
    <w:p w14:paraId="247DD42F"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53">
    <w:p w14:paraId="0A41CDF1" w14:textId="77777777" w:rsidR="00C40213" w:rsidRDefault="00C40213" w:rsidP="006C4911">
      <w:pPr>
        <w:pStyle w:val="af9"/>
        <w:ind w:firstLine="0"/>
      </w:pPr>
      <w:r>
        <w:rPr>
          <w:rStyle w:val="ab"/>
        </w:rPr>
        <w:footnoteRef/>
      </w:r>
      <w:r>
        <w:t xml:space="preserve"> Для внутригрупповых договоров.</w:t>
      </w:r>
    </w:p>
  </w:footnote>
  <w:footnote w:id="54">
    <w:p w14:paraId="2EA69027" w14:textId="77777777" w:rsidR="00C40213" w:rsidRPr="00640EA7" w:rsidRDefault="00C40213" w:rsidP="006C4911">
      <w:pPr>
        <w:pStyle w:val="af9"/>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5">
    <w:p w14:paraId="46F4FA5D"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56">
    <w:p w14:paraId="3F35A597" w14:textId="77777777" w:rsidR="00C40213" w:rsidRDefault="00C40213" w:rsidP="006C4911">
      <w:pPr>
        <w:pStyle w:val="af9"/>
        <w:ind w:firstLine="0"/>
      </w:pPr>
      <w:r>
        <w:rPr>
          <w:rStyle w:val="ab"/>
        </w:rPr>
        <w:footnoteRef/>
      </w:r>
      <w:r>
        <w:t xml:space="preserve"> Для внутригрупповых договоров.</w:t>
      </w:r>
    </w:p>
  </w:footnote>
  <w:footnote w:id="57">
    <w:p w14:paraId="4CF6318C" w14:textId="77777777" w:rsidR="00C40213" w:rsidRPr="00640EA7" w:rsidRDefault="00C40213" w:rsidP="006C4911">
      <w:pPr>
        <w:pStyle w:val="af9"/>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8">
    <w:p w14:paraId="1BD7A1A0"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59">
    <w:p w14:paraId="3A6041D4" w14:textId="77777777" w:rsidR="00C40213" w:rsidRDefault="00C40213" w:rsidP="006C4911">
      <w:pPr>
        <w:pStyle w:val="af9"/>
        <w:ind w:firstLine="0"/>
      </w:pPr>
      <w:r>
        <w:rPr>
          <w:rStyle w:val="ab"/>
        </w:rPr>
        <w:footnoteRef/>
      </w:r>
      <w:r>
        <w:t xml:space="preserve"> Для внутригрупповых договоров.</w:t>
      </w:r>
    </w:p>
  </w:footnote>
  <w:footnote w:id="60">
    <w:p w14:paraId="32191F90" w14:textId="77777777" w:rsidR="00C40213" w:rsidRPr="00640EA7" w:rsidRDefault="00C40213" w:rsidP="006C4911">
      <w:pPr>
        <w:pStyle w:val="af9"/>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61">
    <w:p w14:paraId="08DC9847"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62">
    <w:p w14:paraId="11CAA1C7" w14:textId="77777777" w:rsidR="00C40213" w:rsidRDefault="00C40213" w:rsidP="006C4911">
      <w:pPr>
        <w:pStyle w:val="af9"/>
        <w:ind w:firstLine="0"/>
      </w:pPr>
      <w:r>
        <w:rPr>
          <w:rStyle w:val="ab"/>
        </w:rPr>
        <w:footnoteRef/>
      </w:r>
      <w:r>
        <w:t xml:space="preserve"> Для внутригрупповых договоров.</w:t>
      </w:r>
    </w:p>
  </w:footnote>
  <w:footnote w:id="63">
    <w:p w14:paraId="25945286"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64">
    <w:p w14:paraId="462E9F91" w14:textId="77777777" w:rsidR="00C40213" w:rsidRDefault="00C40213" w:rsidP="006C4911">
      <w:pPr>
        <w:pStyle w:val="af9"/>
        <w:ind w:firstLine="0"/>
      </w:pPr>
      <w:r>
        <w:rPr>
          <w:rStyle w:val="ab"/>
        </w:rPr>
        <w:footnoteRef/>
      </w:r>
      <w:r>
        <w:t xml:space="preserve"> Для внутригрупповых договоров.</w:t>
      </w:r>
    </w:p>
  </w:footnote>
  <w:footnote w:id="65">
    <w:p w14:paraId="6FCD5C8E"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66">
    <w:p w14:paraId="3464B2E4" w14:textId="77777777" w:rsidR="00C40213" w:rsidRDefault="00C40213" w:rsidP="006C4911">
      <w:pPr>
        <w:pStyle w:val="af9"/>
        <w:ind w:firstLine="0"/>
      </w:pPr>
      <w:r>
        <w:rPr>
          <w:rStyle w:val="ab"/>
        </w:rPr>
        <w:footnoteRef/>
      </w:r>
      <w:r>
        <w:t xml:space="preserve"> Для внутригрупповых договоров.</w:t>
      </w:r>
    </w:p>
  </w:footnote>
  <w:footnote w:id="67">
    <w:p w14:paraId="713A77FE"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68">
    <w:p w14:paraId="6B1A4FD2" w14:textId="77777777" w:rsidR="00C40213" w:rsidRDefault="00C40213" w:rsidP="006C4911">
      <w:pPr>
        <w:pStyle w:val="af9"/>
        <w:ind w:firstLine="0"/>
      </w:pPr>
      <w:r>
        <w:rPr>
          <w:rStyle w:val="ab"/>
        </w:rPr>
        <w:footnoteRef/>
      </w:r>
      <w:r>
        <w:t xml:space="preserve"> Для внутригрупповых договоров.</w:t>
      </w:r>
    </w:p>
  </w:footnote>
  <w:footnote w:id="69">
    <w:p w14:paraId="58F60F0D" w14:textId="77777777" w:rsidR="00C40213" w:rsidRDefault="00C40213" w:rsidP="006C4911">
      <w:pPr>
        <w:pStyle w:val="af9"/>
        <w:ind w:firstLine="0"/>
      </w:pPr>
      <w:r>
        <w:rPr>
          <w:rStyle w:val="ab"/>
        </w:rPr>
        <w:footnoteRef/>
      </w:r>
      <w:r>
        <w:t xml:space="preserve"> Для договоров со сторонними контрагентами.</w:t>
      </w:r>
    </w:p>
  </w:footnote>
  <w:footnote w:id="70">
    <w:p w14:paraId="72AC4002" w14:textId="77777777" w:rsidR="00C40213" w:rsidRDefault="00C40213" w:rsidP="006C4911">
      <w:pPr>
        <w:pStyle w:val="af9"/>
        <w:ind w:firstLine="0"/>
      </w:pPr>
      <w:r>
        <w:rPr>
          <w:rStyle w:val="ab"/>
        </w:rPr>
        <w:footnoteRef/>
      </w:r>
      <w:r>
        <w:t xml:space="preserve"> Для внутригрупповых договоров.</w:t>
      </w:r>
    </w:p>
  </w:footnote>
  <w:footnote w:id="71">
    <w:p w14:paraId="2AB0B6E0" w14:textId="6DED70BE" w:rsidR="00C40213" w:rsidRDefault="00C40213" w:rsidP="00A15A58">
      <w:pPr>
        <w:pStyle w:val="af9"/>
        <w:ind w:firstLine="0"/>
      </w:pPr>
      <w:r>
        <w:rPr>
          <w:rStyle w:val="ab"/>
        </w:rPr>
        <w:footnoteRef/>
      </w:r>
      <w:r>
        <w:t xml:space="preserve"> Включается, если по Договору должен быть отремонтирован один объект основного средства.</w:t>
      </w:r>
    </w:p>
  </w:footnote>
  <w:footnote w:id="72">
    <w:p w14:paraId="59D3347F" w14:textId="3905C43B" w:rsidR="00C40213" w:rsidRDefault="00C40213" w:rsidP="00627D4F">
      <w:pPr>
        <w:pStyle w:val="af9"/>
        <w:ind w:firstLine="0"/>
      </w:pPr>
      <w:r>
        <w:rPr>
          <w:rStyle w:val="ab"/>
        </w:rPr>
        <w:footnoteRef/>
      </w:r>
      <w:r>
        <w:t xml:space="preserve"> Включается, если по Договору должно быть отремонтировано более одного объекта основных средств.</w:t>
      </w:r>
    </w:p>
  </w:footnote>
  <w:footnote w:id="73">
    <w:p w14:paraId="61F25FE8" w14:textId="1659B171" w:rsidR="00C40213" w:rsidRDefault="00C40213" w:rsidP="0089240F">
      <w:pPr>
        <w:pStyle w:val="af9"/>
        <w:ind w:firstLine="0"/>
      </w:pPr>
      <w:r>
        <w:rPr>
          <w:rStyle w:val="ab"/>
        </w:rPr>
        <w:footnoteRef/>
      </w:r>
      <w:r>
        <w:t xml:space="preserve"> Для ремонтных работ.</w:t>
      </w:r>
    </w:p>
  </w:footnote>
  <w:footnote w:id="74">
    <w:p w14:paraId="7D2FB662" w14:textId="27C08933" w:rsidR="00C40213" w:rsidRPr="00176B5E" w:rsidRDefault="00C40213" w:rsidP="00627D4F">
      <w:pPr>
        <w:pStyle w:val="af9"/>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C40213" w:rsidRPr="00627D4F" w:rsidRDefault="00C40213">
      <w:pPr>
        <w:pStyle w:val="af9"/>
      </w:pPr>
    </w:p>
  </w:footnote>
  <w:footnote w:id="75">
    <w:p w14:paraId="7925A342" w14:textId="3C14082E" w:rsidR="00C40213" w:rsidRPr="00303BB0" w:rsidRDefault="00C40213" w:rsidP="00303BB0">
      <w:pPr>
        <w:pStyle w:val="af9"/>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76">
    <w:p w14:paraId="6210EC09" w14:textId="77777777" w:rsidR="00C40213" w:rsidRPr="00EE509F" w:rsidRDefault="00C40213" w:rsidP="001D2F8C">
      <w:pPr>
        <w:pStyle w:val="af9"/>
        <w:ind w:firstLine="0"/>
      </w:pPr>
      <w:r w:rsidRPr="00EE509F">
        <w:rPr>
          <w:rStyle w:val="ab"/>
        </w:rPr>
        <w:footnoteRef/>
      </w:r>
      <w:r w:rsidRPr="00EE509F">
        <w:t xml:space="preserve"> Если у контрагента есть «корпоративные» адреса (типа ___@</w:t>
      </w:r>
      <w:r w:rsidRPr="00EE509F">
        <w:rPr>
          <w:lang w:val="en-US"/>
        </w:rPr>
        <w:t>nornik</w:t>
      </w:r>
      <w:r w:rsidRPr="00EE509F">
        <w:t>.</w:t>
      </w:r>
      <w:r w:rsidRPr="00EE509F">
        <w:rPr>
          <w:lang w:val="en-US"/>
        </w:rPr>
        <w:t>ru</w:t>
      </w:r>
      <w:r w:rsidRPr="00EE509F">
        <w:t>, ___@</w:t>
      </w:r>
      <w:r w:rsidRPr="00EE509F">
        <w:rPr>
          <w:lang w:val="en-US"/>
        </w:rPr>
        <w:t>gazprom</w:t>
      </w:r>
      <w:r w:rsidRPr="00EE509F">
        <w:t>.</w:t>
      </w:r>
      <w:r w:rsidRPr="00EE509F">
        <w:rPr>
          <w:lang w:val="en-US"/>
        </w:rPr>
        <w:t>ru</w:t>
      </w:r>
      <w:r w:rsidRPr="00EE509F">
        <w:t>), то выбрать первый вариант.</w:t>
      </w:r>
    </w:p>
    <w:p w14:paraId="3E3BF999" w14:textId="77777777" w:rsidR="00C40213" w:rsidRPr="00EE509F" w:rsidRDefault="00C40213" w:rsidP="003B4A75">
      <w:pPr>
        <w:pStyle w:val="af9"/>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r w:rsidRPr="00EE509F">
        <w:rPr>
          <w:lang w:val="en-US"/>
        </w:rPr>
        <w:t>ru</w:t>
      </w:r>
      <w:r w:rsidRPr="00EE509F">
        <w:t>, ___@</w:t>
      </w:r>
      <w:r w:rsidRPr="00EE509F">
        <w:rPr>
          <w:lang w:val="en-US"/>
        </w:rPr>
        <w:t>yandex</w:t>
      </w:r>
      <w:r w:rsidRPr="00EE509F">
        <w:t>.</w:t>
      </w:r>
      <w:r w:rsidRPr="00EE509F">
        <w:rPr>
          <w:lang w:val="en-US"/>
        </w:rPr>
        <w:t>ru</w:t>
      </w:r>
      <w:r w:rsidRPr="00EE509F">
        <w:t>, то дополнить также вторым вариантом.</w:t>
      </w:r>
    </w:p>
  </w:footnote>
  <w:footnote w:id="77">
    <w:p w14:paraId="17140619" w14:textId="77777777" w:rsidR="00C40213" w:rsidRPr="00A02274" w:rsidRDefault="00C40213">
      <w:pPr>
        <w:pStyle w:val="af9"/>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78">
    <w:p w14:paraId="66699753" w14:textId="77777777" w:rsidR="00C40213" w:rsidRPr="00A02274" w:rsidRDefault="00C40213">
      <w:pPr>
        <w:pStyle w:val="af9"/>
        <w:ind w:firstLine="0"/>
      </w:pPr>
      <w:r w:rsidRPr="00A02274">
        <w:rPr>
          <w:rStyle w:val="ab"/>
        </w:rPr>
        <w:footnoteRef/>
      </w:r>
      <w:r w:rsidRPr="00A02274">
        <w:t xml:space="preserve"> </w:t>
      </w:r>
      <w:r>
        <w:t>Включается во внутригрупповые договоры.</w:t>
      </w:r>
    </w:p>
  </w:footnote>
  <w:footnote w:id="79">
    <w:p w14:paraId="138DAB70" w14:textId="77777777" w:rsidR="00C40213" w:rsidRPr="00EA7CB8" w:rsidRDefault="00C40213">
      <w:pPr>
        <w:pStyle w:val="af9"/>
        <w:ind w:firstLine="0"/>
      </w:pPr>
      <w:r w:rsidRPr="00EA7CB8">
        <w:rPr>
          <w:rStyle w:val="ab"/>
        </w:rPr>
        <w:footnoteRef/>
      </w:r>
      <w:r w:rsidRPr="00EA7CB8">
        <w:t xml:space="preserve"> </w:t>
      </w:r>
      <w:r>
        <w:t>Включается во внутригрупповые договоры.</w:t>
      </w:r>
    </w:p>
  </w:footnote>
  <w:footnote w:id="80">
    <w:p w14:paraId="1AD0D8B1" w14:textId="1C72F1A7" w:rsidR="00C40213" w:rsidRDefault="00C40213" w:rsidP="00EF694F">
      <w:pPr>
        <w:pStyle w:val="af9"/>
      </w:pPr>
      <w:r>
        <w:rPr>
          <w:rStyle w:val="ab"/>
        </w:rPr>
        <w:footnoteRef/>
      </w:r>
      <w:r>
        <w:t xml:space="preserve"> По соглашению Сторон о подписании договора</w:t>
      </w:r>
      <w:r w:rsidRPr="00EF694F">
        <w:t xml:space="preserve"> </w:t>
      </w:r>
      <w:r>
        <w:t xml:space="preserve">в электронной форме усиленной квалифицированной электронной подписью </w:t>
      </w:r>
    </w:p>
  </w:footnote>
  <w:footnote w:id="81">
    <w:p w14:paraId="6247DFCA" w14:textId="4B578921" w:rsidR="00C40213" w:rsidRDefault="00C40213" w:rsidP="00A9217D">
      <w:pPr>
        <w:pStyle w:val="aff7"/>
        <w:spacing w:before="0" w:beforeAutospacing="0" w:after="0" w:afterAutospacing="0"/>
      </w:pPr>
      <w:r>
        <w:rPr>
          <w:rStyle w:val="ab"/>
        </w:rPr>
        <w:footnoteRef/>
      </w:r>
      <w:r>
        <w:t xml:space="preserve"> </w:t>
      </w:r>
      <w:r w:rsidRPr="00A9217D">
        <w:rPr>
          <w:sz w:val="20"/>
          <w:szCs w:val="20"/>
        </w:rPr>
        <w:t>в случае наличия у Подрядчика корпоративного домена электронной почты.</w:t>
      </w:r>
    </w:p>
  </w:footnote>
  <w:footnote w:id="82">
    <w:p w14:paraId="7DB62CE7" w14:textId="583CB43A" w:rsidR="00C40213" w:rsidRDefault="00C40213">
      <w:pPr>
        <w:pStyle w:val="af9"/>
      </w:pPr>
      <w:r>
        <w:rPr>
          <w:rStyle w:val="ab"/>
        </w:rPr>
        <w:footnoteRef/>
      </w:r>
      <w:r>
        <w:t xml:space="preserve"> в случае отсутствия у Подрядчика корпоративного домена электронной почты и адрес электронной почты имеет общераспространенный домен (@ </w:t>
      </w:r>
      <w:r>
        <w:rPr>
          <w:lang w:val="en-US"/>
        </w:rPr>
        <w:t>yandex</w:t>
      </w:r>
      <w:r>
        <w:t>.</w:t>
      </w:r>
      <w:r>
        <w:rPr>
          <w:lang w:val="en-US"/>
        </w:rPr>
        <w:t>ru</w:t>
      </w:r>
      <w:r>
        <w:t>, @</w:t>
      </w:r>
      <w:r>
        <w:rPr>
          <w:lang w:val="en-US"/>
        </w:rPr>
        <w:t>mail</w:t>
      </w:r>
      <w:r>
        <w:t>.</w:t>
      </w:r>
      <w:r>
        <w:rPr>
          <w:lang w:val="en-US"/>
        </w:rPr>
        <w:t>ru</w:t>
      </w:r>
      <w:r>
        <w:t>, @</w:t>
      </w:r>
      <w:r>
        <w:rPr>
          <w:lang w:val="en-US"/>
        </w:rPr>
        <w:t>list</w:t>
      </w:r>
      <w:r>
        <w:t>.</w:t>
      </w:r>
      <w:r>
        <w:rPr>
          <w:lang w:val="en-US"/>
        </w:rPr>
        <w:t>ru</w:t>
      </w:r>
      <w:r>
        <w:t>, @</w:t>
      </w:r>
      <w:r>
        <w:rPr>
          <w:lang w:val="en-US"/>
        </w:rPr>
        <w:t>bk</w:t>
      </w:r>
      <w:r>
        <w:t>.</w:t>
      </w:r>
      <w:r>
        <w:rPr>
          <w:lang w:val="en-US"/>
        </w:rPr>
        <w:t>ru</w:t>
      </w:r>
      <w:r>
        <w:t xml:space="preserve"> и пр)</w:t>
      </w:r>
    </w:p>
  </w:footnote>
  <w:footnote w:id="83">
    <w:p w14:paraId="5333A153" w14:textId="06EC8774" w:rsidR="00C40213" w:rsidRDefault="00C40213">
      <w:pPr>
        <w:pStyle w:val="af9"/>
      </w:pPr>
      <w:r>
        <w:rPr>
          <w:rStyle w:val="ab"/>
        </w:rPr>
        <w:footnoteRef/>
      </w:r>
      <w:r>
        <w:t xml:space="preserve"> При наличии в Договоре условия об оплате авансового платежа</w:t>
      </w:r>
    </w:p>
  </w:footnote>
  <w:footnote w:id="84">
    <w:p w14:paraId="7B8B89EF" w14:textId="77777777" w:rsidR="00C40213" w:rsidRPr="00D83521" w:rsidRDefault="00C40213" w:rsidP="000C0D6F">
      <w:pPr>
        <w:pStyle w:val="af9"/>
      </w:pPr>
      <w:r>
        <w:rPr>
          <w:rStyle w:val="ab"/>
        </w:rPr>
        <w:footnoteRef/>
      </w:r>
      <w:r w:rsidRPr="00D83521">
        <w:t xml:space="preserve"> При заключении договора ФЦО Заказчика (Владелец риска) определяет степень риска и согласовывает сумму лимита </w:t>
      </w:r>
      <w:r>
        <w:t xml:space="preserve">ответственности </w:t>
      </w:r>
      <w:r w:rsidRPr="00D83521">
        <w:t>с</w:t>
      </w:r>
      <w:r>
        <w:t>о</w:t>
      </w:r>
      <w:r w:rsidRPr="00D83521">
        <w:t xml:space="preserve"> специалистами О</w:t>
      </w:r>
      <w:r>
        <w:t>тдела казначейства и страхования.</w:t>
      </w:r>
    </w:p>
  </w:footnote>
  <w:footnote w:id="85">
    <w:p w14:paraId="0B576AFF" w14:textId="2DB6B42F" w:rsidR="00C40213" w:rsidRDefault="00C40213" w:rsidP="00545083">
      <w:pPr>
        <w:pStyle w:val="af9"/>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86">
    <w:p w14:paraId="53CDE542" w14:textId="77777777" w:rsidR="00C40213" w:rsidRDefault="00C40213" w:rsidP="00F27F3C">
      <w:pPr>
        <w:pStyle w:val="af9"/>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4571" w14:textId="77777777" w:rsidR="00C40213" w:rsidRPr="00DD3CF7" w:rsidRDefault="00C40213" w:rsidP="00C53433">
    <w:pPr>
      <w:pStyle w:val="aff1"/>
      <w:ind w:firstLine="0"/>
      <w:jc w:val="right"/>
      <w:rPr>
        <w:sz w:val="24"/>
        <w:szCs w:val="24"/>
      </w:rPr>
    </w:pPr>
    <w:r w:rsidRPr="00DD3CF7">
      <w:rPr>
        <w:sz w:val="24"/>
        <w:szCs w:val="24"/>
      </w:rPr>
      <w:t>Для Компании и</w:t>
    </w:r>
    <w:r>
      <w:rPr>
        <w:sz w:val="24"/>
        <w:szCs w:val="24"/>
      </w:rPr>
      <w:t>ли</w:t>
    </w:r>
    <w:r w:rsidRPr="00DD3CF7">
      <w:rPr>
        <w:sz w:val="24"/>
        <w:szCs w:val="24"/>
      </w:rPr>
      <w:t xml:space="preserve"> РОКС НН на стороне Заказчика</w:t>
    </w:r>
  </w:p>
  <w:p w14:paraId="103FE728" w14:textId="77777777" w:rsidR="00C40213" w:rsidRDefault="00C40213" w:rsidP="00C53433">
    <w:pPr>
      <w:pStyle w:val="aff1"/>
      <w:ind w:firstLine="0"/>
      <w:jc w:val="right"/>
      <w:rPr>
        <w:sz w:val="24"/>
        <w:szCs w:val="24"/>
      </w:rPr>
    </w:pPr>
    <w:r w:rsidRPr="00DD3CF7">
      <w:rPr>
        <w:sz w:val="24"/>
        <w:szCs w:val="24"/>
      </w:rPr>
      <w:t>с РОКС НН или сторонними организациями на стороне Подрядчика</w:t>
    </w:r>
  </w:p>
  <w:p w14:paraId="7E939A9B" w14:textId="77777777" w:rsidR="00C40213" w:rsidRPr="00DD3CF7" w:rsidRDefault="00C40213" w:rsidP="00C53433">
    <w:pPr>
      <w:suppressAutoHyphens w:val="0"/>
      <w:ind w:right="-2" w:firstLine="0"/>
      <w:rPr>
        <w:sz w:val="24"/>
        <w:szCs w:val="24"/>
      </w:rPr>
    </w:pPr>
    <w:r w:rsidRPr="00E9684C">
      <w:rPr>
        <w:rFonts w:cs="Times New Roman"/>
        <w:bCs/>
        <w:sz w:val="24"/>
        <w:szCs w:val="24"/>
        <w:lang w:eastAsia="ru-RU"/>
      </w:rPr>
      <w:t>(</w:t>
    </w:r>
    <w:r w:rsidRPr="00A87BE1">
      <w:t>Данная типовая форма</w:t>
    </w:r>
    <w:r>
      <w:t xml:space="preserve"> применяется для выполнения любых работ, в том числе ремонтных,</w:t>
    </w:r>
    <w:r w:rsidRPr="00A87BE1">
      <w:t xml:space="preserve"> </w:t>
    </w:r>
    <w:r w:rsidRPr="00E9684C">
      <w:rPr>
        <w:u w:val="single"/>
      </w:rPr>
      <w:t>за исключением</w:t>
    </w:r>
    <w:r>
      <w:rPr>
        <w:u w:val="single"/>
      </w:rPr>
      <w:t xml:space="preserve">: </w:t>
    </w:r>
    <w:r w:rsidRPr="00B11F95">
      <w:t>перера</w:t>
    </w:r>
    <w:r>
      <w:t xml:space="preserve">ботки (толлинга), проектных и изыскательских работ, горно-проходческих, геологоразведочных работ, строительно-монтажных, пуско-наладочных работ, </w:t>
    </w:r>
    <w:r w:rsidRPr="00A87BE1">
      <w:t>капитально</w:t>
    </w:r>
    <w:r>
      <w:t xml:space="preserve">го </w:t>
    </w:r>
    <w:r w:rsidRPr="00A87BE1">
      <w:t>ремонт</w:t>
    </w:r>
    <w:r>
      <w:t>а, реконструкции и модернизации</w:t>
    </w:r>
    <w:r w:rsidRPr="00A87BE1">
      <w:t xml:space="preserve"> объектов основных средств, в том числе зданий,</w:t>
    </w:r>
    <w:r>
      <w:t xml:space="preserve"> строений и</w:t>
    </w:r>
    <w:r w:rsidRPr="00A87BE1">
      <w:t xml:space="preserve"> сооружений</w:t>
    </w:r>
    <w:r>
      <w:t>, работ по разработке и тиражированию информационных систем, разработки программного обеспечения,  работ в области автоматизации производства, НИОКР</w:t>
    </w:r>
    <w:r w:rsidRPr="00E9684C">
      <w:rPr>
        <w:rFonts w:cs="Times New Roman"/>
        <w:bCs/>
        <w:sz w:val="24"/>
        <w:szCs w:val="24"/>
        <w:lang w:eastAsia="ru-RU"/>
      </w:rPr>
      <w:t>)</w:t>
    </w:r>
  </w:p>
  <w:p w14:paraId="2CCAFDA1" w14:textId="77777777" w:rsidR="00C40213" w:rsidRDefault="00C40213" w:rsidP="00CE08B3">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CC2088"/>
    <w:multiLevelType w:val="multilevel"/>
    <w:tmpl w:val="AEB61D76"/>
    <w:lvl w:ilvl="0">
      <w:start w:val="1"/>
      <w:numFmt w:val="decimal"/>
      <w:lvlText w:val="%1."/>
      <w:lvlJc w:val="left"/>
      <w:pPr>
        <w:ind w:left="4472" w:hanging="360"/>
      </w:pPr>
      <w:rPr>
        <w:rFonts w:hint="default"/>
      </w:rPr>
    </w:lvl>
    <w:lvl w:ilvl="1">
      <w:start w:val="1"/>
      <w:numFmt w:val="decimal"/>
      <w:isLgl/>
      <w:lvlText w:val="%1.%2."/>
      <w:lvlJc w:val="left"/>
      <w:pPr>
        <w:ind w:left="1070" w:hanging="360"/>
      </w:pPr>
      <w:rPr>
        <w:rFonts w:hint="default"/>
        <w:b w:val="0"/>
        <w:i w:val="0"/>
        <w:color w:val="auto"/>
      </w:rPr>
    </w:lvl>
    <w:lvl w:ilvl="2">
      <w:start w:val="1"/>
      <w:numFmt w:val="decimal"/>
      <w:isLgl/>
      <w:lvlText w:val="%1.%2.%3."/>
      <w:lvlJc w:val="left"/>
      <w:pPr>
        <w:ind w:left="3556" w:hanging="720"/>
      </w:pPr>
      <w:rPr>
        <w:rFonts w:hint="default"/>
        <w:b w:val="0"/>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17"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7"/>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9"/>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5"/>
    <w:lvlOverride w:ilvl="0">
      <w:startOverride w:val="6"/>
    </w:lvlOverride>
    <w:lvlOverride w:ilvl="1">
      <w:startOverride w:val="7"/>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72"/>
    <w:rsid w:val="00044BFB"/>
    <w:rsid w:val="000451CA"/>
    <w:rsid w:val="00045AA1"/>
    <w:rsid w:val="00045BD9"/>
    <w:rsid w:val="00046285"/>
    <w:rsid w:val="00047F3F"/>
    <w:rsid w:val="00050143"/>
    <w:rsid w:val="0005106D"/>
    <w:rsid w:val="00052EE0"/>
    <w:rsid w:val="00053B61"/>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E6"/>
    <w:rsid w:val="000A56EC"/>
    <w:rsid w:val="000A7135"/>
    <w:rsid w:val="000B3061"/>
    <w:rsid w:val="000B34E8"/>
    <w:rsid w:val="000B5519"/>
    <w:rsid w:val="000B5830"/>
    <w:rsid w:val="000C0D6F"/>
    <w:rsid w:val="000C3A27"/>
    <w:rsid w:val="000C45E2"/>
    <w:rsid w:val="000C5138"/>
    <w:rsid w:val="000C5925"/>
    <w:rsid w:val="000C6899"/>
    <w:rsid w:val="000D1A2F"/>
    <w:rsid w:val="000D2B73"/>
    <w:rsid w:val="000D2E67"/>
    <w:rsid w:val="000D4130"/>
    <w:rsid w:val="000D4D73"/>
    <w:rsid w:val="000D6EEE"/>
    <w:rsid w:val="000D71C7"/>
    <w:rsid w:val="000E0426"/>
    <w:rsid w:val="000E08D5"/>
    <w:rsid w:val="000E17C1"/>
    <w:rsid w:val="000F4CD4"/>
    <w:rsid w:val="000F758E"/>
    <w:rsid w:val="000F7BCF"/>
    <w:rsid w:val="000F7C47"/>
    <w:rsid w:val="001001DF"/>
    <w:rsid w:val="00100258"/>
    <w:rsid w:val="0010183A"/>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27C4"/>
    <w:rsid w:val="00153679"/>
    <w:rsid w:val="0015368B"/>
    <w:rsid w:val="00154A20"/>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B14"/>
    <w:rsid w:val="001B6E48"/>
    <w:rsid w:val="001B7A57"/>
    <w:rsid w:val="001B7AF6"/>
    <w:rsid w:val="001B7E34"/>
    <w:rsid w:val="001C11A0"/>
    <w:rsid w:val="001C164A"/>
    <w:rsid w:val="001C1CF8"/>
    <w:rsid w:val="001C2F45"/>
    <w:rsid w:val="001C330D"/>
    <w:rsid w:val="001C50D4"/>
    <w:rsid w:val="001C5482"/>
    <w:rsid w:val="001C6468"/>
    <w:rsid w:val="001C72C9"/>
    <w:rsid w:val="001D2F8C"/>
    <w:rsid w:val="001D3D72"/>
    <w:rsid w:val="001D5215"/>
    <w:rsid w:val="001D52AA"/>
    <w:rsid w:val="001E06F3"/>
    <w:rsid w:val="001E56C2"/>
    <w:rsid w:val="001E5D4F"/>
    <w:rsid w:val="001E7717"/>
    <w:rsid w:val="001F1254"/>
    <w:rsid w:val="001F1CC9"/>
    <w:rsid w:val="001F1E29"/>
    <w:rsid w:val="001F46CD"/>
    <w:rsid w:val="001F50AF"/>
    <w:rsid w:val="001F5CD6"/>
    <w:rsid w:val="001F78C9"/>
    <w:rsid w:val="002008F7"/>
    <w:rsid w:val="00200B15"/>
    <w:rsid w:val="002013EA"/>
    <w:rsid w:val="002026E7"/>
    <w:rsid w:val="0020445C"/>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537"/>
    <w:rsid w:val="00234641"/>
    <w:rsid w:val="00234B24"/>
    <w:rsid w:val="00236EF7"/>
    <w:rsid w:val="00237E56"/>
    <w:rsid w:val="00245F2A"/>
    <w:rsid w:val="002503E8"/>
    <w:rsid w:val="00252948"/>
    <w:rsid w:val="00252AA9"/>
    <w:rsid w:val="00252B4C"/>
    <w:rsid w:val="00252E20"/>
    <w:rsid w:val="002568F5"/>
    <w:rsid w:val="00257E66"/>
    <w:rsid w:val="00257F32"/>
    <w:rsid w:val="002601ED"/>
    <w:rsid w:val="002618F1"/>
    <w:rsid w:val="002622A3"/>
    <w:rsid w:val="002664F8"/>
    <w:rsid w:val="00271CFC"/>
    <w:rsid w:val="00273C7A"/>
    <w:rsid w:val="0027400A"/>
    <w:rsid w:val="00274CDA"/>
    <w:rsid w:val="00275C31"/>
    <w:rsid w:val="00276762"/>
    <w:rsid w:val="0027690A"/>
    <w:rsid w:val="002849E6"/>
    <w:rsid w:val="00284C97"/>
    <w:rsid w:val="00285BBF"/>
    <w:rsid w:val="002918D7"/>
    <w:rsid w:val="002926E7"/>
    <w:rsid w:val="00293C2F"/>
    <w:rsid w:val="00296DF4"/>
    <w:rsid w:val="002A0251"/>
    <w:rsid w:val="002A5386"/>
    <w:rsid w:val="002A6597"/>
    <w:rsid w:val="002A6C7C"/>
    <w:rsid w:val="002A7737"/>
    <w:rsid w:val="002B05C1"/>
    <w:rsid w:val="002B14D7"/>
    <w:rsid w:val="002B1F86"/>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47D"/>
    <w:rsid w:val="002F1A3D"/>
    <w:rsid w:val="002F2DB3"/>
    <w:rsid w:val="002F5099"/>
    <w:rsid w:val="002F5628"/>
    <w:rsid w:val="002F5C34"/>
    <w:rsid w:val="002F6AF2"/>
    <w:rsid w:val="002F7799"/>
    <w:rsid w:val="002F796D"/>
    <w:rsid w:val="002F7F54"/>
    <w:rsid w:val="003006F9"/>
    <w:rsid w:val="00300F2D"/>
    <w:rsid w:val="003034E5"/>
    <w:rsid w:val="00303BB0"/>
    <w:rsid w:val="00303E1A"/>
    <w:rsid w:val="003046C7"/>
    <w:rsid w:val="0030703F"/>
    <w:rsid w:val="00307096"/>
    <w:rsid w:val="003166B5"/>
    <w:rsid w:val="0032086A"/>
    <w:rsid w:val="00320B11"/>
    <w:rsid w:val="00320BD2"/>
    <w:rsid w:val="00323749"/>
    <w:rsid w:val="00326783"/>
    <w:rsid w:val="00330EFD"/>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240"/>
    <w:rsid w:val="00360823"/>
    <w:rsid w:val="003617CF"/>
    <w:rsid w:val="00364B9A"/>
    <w:rsid w:val="0036580C"/>
    <w:rsid w:val="003661A2"/>
    <w:rsid w:val="003663A4"/>
    <w:rsid w:val="0036652C"/>
    <w:rsid w:val="0037256A"/>
    <w:rsid w:val="00372A7F"/>
    <w:rsid w:val="003734F3"/>
    <w:rsid w:val="00374B26"/>
    <w:rsid w:val="00374F44"/>
    <w:rsid w:val="00375E4B"/>
    <w:rsid w:val="00380530"/>
    <w:rsid w:val="00381045"/>
    <w:rsid w:val="00381D89"/>
    <w:rsid w:val="00384F29"/>
    <w:rsid w:val="00386C9C"/>
    <w:rsid w:val="003923F7"/>
    <w:rsid w:val="0039319B"/>
    <w:rsid w:val="003933CE"/>
    <w:rsid w:val="0039415A"/>
    <w:rsid w:val="00397EF5"/>
    <w:rsid w:val="003A2249"/>
    <w:rsid w:val="003A43A7"/>
    <w:rsid w:val="003A651E"/>
    <w:rsid w:val="003A7537"/>
    <w:rsid w:val="003B01F4"/>
    <w:rsid w:val="003B28D5"/>
    <w:rsid w:val="003B3A2D"/>
    <w:rsid w:val="003B4A75"/>
    <w:rsid w:val="003B7488"/>
    <w:rsid w:val="003C1095"/>
    <w:rsid w:val="003C11B8"/>
    <w:rsid w:val="003C1501"/>
    <w:rsid w:val="003C3466"/>
    <w:rsid w:val="003C548E"/>
    <w:rsid w:val="003C624F"/>
    <w:rsid w:val="003D0BB2"/>
    <w:rsid w:val="003D13C9"/>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3F551D"/>
    <w:rsid w:val="00400D5A"/>
    <w:rsid w:val="00402A5F"/>
    <w:rsid w:val="00402DA8"/>
    <w:rsid w:val="00413560"/>
    <w:rsid w:val="00414353"/>
    <w:rsid w:val="00414586"/>
    <w:rsid w:val="00414E01"/>
    <w:rsid w:val="00416E8D"/>
    <w:rsid w:val="00416F43"/>
    <w:rsid w:val="00420079"/>
    <w:rsid w:val="0042088D"/>
    <w:rsid w:val="00422ABE"/>
    <w:rsid w:val="00422FB7"/>
    <w:rsid w:val="00423654"/>
    <w:rsid w:val="004260FB"/>
    <w:rsid w:val="004313BB"/>
    <w:rsid w:val="004331EF"/>
    <w:rsid w:val="004333E0"/>
    <w:rsid w:val="00434536"/>
    <w:rsid w:val="00435B6D"/>
    <w:rsid w:val="00436FF6"/>
    <w:rsid w:val="004425F8"/>
    <w:rsid w:val="00442750"/>
    <w:rsid w:val="004454BF"/>
    <w:rsid w:val="0044707F"/>
    <w:rsid w:val="00447B50"/>
    <w:rsid w:val="00451EE6"/>
    <w:rsid w:val="00452095"/>
    <w:rsid w:val="00453989"/>
    <w:rsid w:val="00453BDA"/>
    <w:rsid w:val="00454747"/>
    <w:rsid w:val="004548EB"/>
    <w:rsid w:val="00454AA5"/>
    <w:rsid w:val="004551C7"/>
    <w:rsid w:val="0045520C"/>
    <w:rsid w:val="00457350"/>
    <w:rsid w:val="004608D6"/>
    <w:rsid w:val="00465922"/>
    <w:rsid w:val="00467DBA"/>
    <w:rsid w:val="0047376A"/>
    <w:rsid w:val="004761D3"/>
    <w:rsid w:val="00481DA6"/>
    <w:rsid w:val="0048202E"/>
    <w:rsid w:val="004830A6"/>
    <w:rsid w:val="00483122"/>
    <w:rsid w:val="004832EE"/>
    <w:rsid w:val="0048713A"/>
    <w:rsid w:val="004904E3"/>
    <w:rsid w:val="004931FD"/>
    <w:rsid w:val="00494638"/>
    <w:rsid w:val="00495156"/>
    <w:rsid w:val="004961E1"/>
    <w:rsid w:val="004A0B81"/>
    <w:rsid w:val="004A3F38"/>
    <w:rsid w:val="004A6862"/>
    <w:rsid w:val="004A7559"/>
    <w:rsid w:val="004B15D8"/>
    <w:rsid w:val="004B323F"/>
    <w:rsid w:val="004B32E7"/>
    <w:rsid w:val="004B3824"/>
    <w:rsid w:val="004B7C59"/>
    <w:rsid w:val="004C011C"/>
    <w:rsid w:val="004C2AAC"/>
    <w:rsid w:val="004D0A44"/>
    <w:rsid w:val="004D0B24"/>
    <w:rsid w:val="004D51E4"/>
    <w:rsid w:val="004D5CE5"/>
    <w:rsid w:val="004E2ACC"/>
    <w:rsid w:val="004E3331"/>
    <w:rsid w:val="004E3362"/>
    <w:rsid w:val="004E3601"/>
    <w:rsid w:val="004E3A15"/>
    <w:rsid w:val="004E3D93"/>
    <w:rsid w:val="004E3DE4"/>
    <w:rsid w:val="004E43FE"/>
    <w:rsid w:val="004E5B34"/>
    <w:rsid w:val="004E7EB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184"/>
    <w:rsid w:val="00520628"/>
    <w:rsid w:val="00520836"/>
    <w:rsid w:val="00522393"/>
    <w:rsid w:val="005259E4"/>
    <w:rsid w:val="00526B3B"/>
    <w:rsid w:val="00527B93"/>
    <w:rsid w:val="00530B4D"/>
    <w:rsid w:val="00531195"/>
    <w:rsid w:val="005329C3"/>
    <w:rsid w:val="00533F06"/>
    <w:rsid w:val="00534384"/>
    <w:rsid w:val="00534D5E"/>
    <w:rsid w:val="0053581C"/>
    <w:rsid w:val="00535D86"/>
    <w:rsid w:val="00536CAF"/>
    <w:rsid w:val="00540204"/>
    <w:rsid w:val="00540860"/>
    <w:rsid w:val="0054091F"/>
    <w:rsid w:val="00540B26"/>
    <w:rsid w:val="005448E6"/>
    <w:rsid w:val="00544E30"/>
    <w:rsid w:val="00545083"/>
    <w:rsid w:val="00545B90"/>
    <w:rsid w:val="005466B0"/>
    <w:rsid w:val="005466F5"/>
    <w:rsid w:val="00546A65"/>
    <w:rsid w:val="0054767F"/>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635D"/>
    <w:rsid w:val="0057092D"/>
    <w:rsid w:val="00570C5C"/>
    <w:rsid w:val="00570F3C"/>
    <w:rsid w:val="00571450"/>
    <w:rsid w:val="00571B24"/>
    <w:rsid w:val="00572E76"/>
    <w:rsid w:val="0057351B"/>
    <w:rsid w:val="005751A9"/>
    <w:rsid w:val="005754B1"/>
    <w:rsid w:val="00575D3F"/>
    <w:rsid w:val="00575F99"/>
    <w:rsid w:val="00576204"/>
    <w:rsid w:val="00577477"/>
    <w:rsid w:val="0058145F"/>
    <w:rsid w:val="00582D88"/>
    <w:rsid w:val="00583890"/>
    <w:rsid w:val="00591CDB"/>
    <w:rsid w:val="00593956"/>
    <w:rsid w:val="00594CA5"/>
    <w:rsid w:val="005954DC"/>
    <w:rsid w:val="005A07A6"/>
    <w:rsid w:val="005A197F"/>
    <w:rsid w:val="005A1D10"/>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43DA"/>
    <w:rsid w:val="005D0169"/>
    <w:rsid w:val="005D1291"/>
    <w:rsid w:val="005D26F3"/>
    <w:rsid w:val="005D78D2"/>
    <w:rsid w:val="005E01E2"/>
    <w:rsid w:val="005E06FD"/>
    <w:rsid w:val="005E1147"/>
    <w:rsid w:val="005E2B32"/>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2573"/>
    <w:rsid w:val="00612D39"/>
    <w:rsid w:val="00615AB9"/>
    <w:rsid w:val="00615C08"/>
    <w:rsid w:val="006169B2"/>
    <w:rsid w:val="006177F5"/>
    <w:rsid w:val="006220AE"/>
    <w:rsid w:val="006224FA"/>
    <w:rsid w:val="00623AE8"/>
    <w:rsid w:val="00624E0F"/>
    <w:rsid w:val="00627D4F"/>
    <w:rsid w:val="00630B25"/>
    <w:rsid w:val="00631D24"/>
    <w:rsid w:val="006322A6"/>
    <w:rsid w:val="006330C2"/>
    <w:rsid w:val="00634356"/>
    <w:rsid w:val="00636401"/>
    <w:rsid w:val="00636E5D"/>
    <w:rsid w:val="0063766E"/>
    <w:rsid w:val="0064028E"/>
    <w:rsid w:val="00643F78"/>
    <w:rsid w:val="00644C26"/>
    <w:rsid w:val="00644EF0"/>
    <w:rsid w:val="0065055F"/>
    <w:rsid w:val="0065089D"/>
    <w:rsid w:val="0065283A"/>
    <w:rsid w:val="0065395A"/>
    <w:rsid w:val="006562A2"/>
    <w:rsid w:val="00656D44"/>
    <w:rsid w:val="006575CD"/>
    <w:rsid w:val="00660A34"/>
    <w:rsid w:val="00660A9F"/>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73F"/>
    <w:rsid w:val="00693B34"/>
    <w:rsid w:val="00696128"/>
    <w:rsid w:val="006963F4"/>
    <w:rsid w:val="0069768B"/>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EAF"/>
    <w:rsid w:val="006D43B5"/>
    <w:rsid w:val="006D5BD9"/>
    <w:rsid w:val="006D7991"/>
    <w:rsid w:val="006E0C01"/>
    <w:rsid w:val="006E39B5"/>
    <w:rsid w:val="006E6E27"/>
    <w:rsid w:val="006F1C78"/>
    <w:rsid w:val="006F2813"/>
    <w:rsid w:val="006F4DE7"/>
    <w:rsid w:val="006F525D"/>
    <w:rsid w:val="006F5281"/>
    <w:rsid w:val="006F5EA4"/>
    <w:rsid w:val="006F64FA"/>
    <w:rsid w:val="006F68D6"/>
    <w:rsid w:val="006F69EA"/>
    <w:rsid w:val="006F6D56"/>
    <w:rsid w:val="006F6EF4"/>
    <w:rsid w:val="00701303"/>
    <w:rsid w:val="0070274A"/>
    <w:rsid w:val="007033D4"/>
    <w:rsid w:val="00704610"/>
    <w:rsid w:val="0070507B"/>
    <w:rsid w:val="0070588C"/>
    <w:rsid w:val="00705F14"/>
    <w:rsid w:val="00711B6D"/>
    <w:rsid w:val="0071385E"/>
    <w:rsid w:val="00714A62"/>
    <w:rsid w:val="00715605"/>
    <w:rsid w:val="00716100"/>
    <w:rsid w:val="00721A8D"/>
    <w:rsid w:val="007266CB"/>
    <w:rsid w:val="007266E7"/>
    <w:rsid w:val="00727092"/>
    <w:rsid w:val="007276BB"/>
    <w:rsid w:val="00727F09"/>
    <w:rsid w:val="00730E7D"/>
    <w:rsid w:val="00740587"/>
    <w:rsid w:val="00742DF0"/>
    <w:rsid w:val="00743046"/>
    <w:rsid w:val="00745200"/>
    <w:rsid w:val="00746861"/>
    <w:rsid w:val="00746B0C"/>
    <w:rsid w:val="00747805"/>
    <w:rsid w:val="007525CE"/>
    <w:rsid w:val="007539A5"/>
    <w:rsid w:val="007550B8"/>
    <w:rsid w:val="00755AB7"/>
    <w:rsid w:val="007617C8"/>
    <w:rsid w:val="00764E2E"/>
    <w:rsid w:val="00766EBF"/>
    <w:rsid w:val="007670AA"/>
    <w:rsid w:val="007674A1"/>
    <w:rsid w:val="00767C8C"/>
    <w:rsid w:val="00771537"/>
    <w:rsid w:val="0077316B"/>
    <w:rsid w:val="007735CC"/>
    <w:rsid w:val="00774FA1"/>
    <w:rsid w:val="00777A9B"/>
    <w:rsid w:val="007804CE"/>
    <w:rsid w:val="00781CBD"/>
    <w:rsid w:val="00781DBB"/>
    <w:rsid w:val="0078316A"/>
    <w:rsid w:val="00783982"/>
    <w:rsid w:val="00785B20"/>
    <w:rsid w:val="00786C9E"/>
    <w:rsid w:val="00787542"/>
    <w:rsid w:val="00787ADF"/>
    <w:rsid w:val="007909FC"/>
    <w:rsid w:val="00790B14"/>
    <w:rsid w:val="00791D4C"/>
    <w:rsid w:val="00791F42"/>
    <w:rsid w:val="00794721"/>
    <w:rsid w:val="00794E72"/>
    <w:rsid w:val="00795355"/>
    <w:rsid w:val="00796D90"/>
    <w:rsid w:val="007972D4"/>
    <w:rsid w:val="00797810"/>
    <w:rsid w:val="007A23B4"/>
    <w:rsid w:val="007A70B7"/>
    <w:rsid w:val="007B0566"/>
    <w:rsid w:val="007B0A23"/>
    <w:rsid w:val="007B3082"/>
    <w:rsid w:val="007B3267"/>
    <w:rsid w:val="007B3F75"/>
    <w:rsid w:val="007B4D8A"/>
    <w:rsid w:val="007B5882"/>
    <w:rsid w:val="007B6802"/>
    <w:rsid w:val="007B6F8F"/>
    <w:rsid w:val="007C0F23"/>
    <w:rsid w:val="007C1DF5"/>
    <w:rsid w:val="007C2A13"/>
    <w:rsid w:val="007C3F85"/>
    <w:rsid w:val="007C568A"/>
    <w:rsid w:val="007C78EE"/>
    <w:rsid w:val="007D1B87"/>
    <w:rsid w:val="007D1EBA"/>
    <w:rsid w:val="007D2BBC"/>
    <w:rsid w:val="007D339A"/>
    <w:rsid w:val="007D6107"/>
    <w:rsid w:val="007D6760"/>
    <w:rsid w:val="007D77C5"/>
    <w:rsid w:val="007E00EE"/>
    <w:rsid w:val="007E1129"/>
    <w:rsid w:val="007E12CA"/>
    <w:rsid w:val="007E1AF4"/>
    <w:rsid w:val="007E1E8A"/>
    <w:rsid w:val="007E229F"/>
    <w:rsid w:val="007E2C0D"/>
    <w:rsid w:val="007E4D6D"/>
    <w:rsid w:val="007E5603"/>
    <w:rsid w:val="007E639B"/>
    <w:rsid w:val="007E65E1"/>
    <w:rsid w:val="007E6DD0"/>
    <w:rsid w:val="007F1695"/>
    <w:rsid w:val="007F1857"/>
    <w:rsid w:val="007F20B4"/>
    <w:rsid w:val="007F2A5C"/>
    <w:rsid w:val="007F314B"/>
    <w:rsid w:val="007F3B06"/>
    <w:rsid w:val="007F577B"/>
    <w:rsid w:val="007F6F9F"/>
    <w:rsid w:val="007F7ECE"/>
    <w:rsid w:val="00802DA9"/>
    <w:rsid w:val="00803D3C"/>
    <w:rsid w:val="008048A5"/>
    <w:rsid w:val="00805960"/>
    <w:rsid w:val="00807168"/>
    <w:rsid w:val="0080773C"/>
    <w:rsid w:val="00807C94"/>
    <w:rsid w:val="008117CE"/>
    <w:rsid w:val="00811868"/>
    <w:rsid w:val="00815AEA"/>
    <w:rsid w:val="0081766B"/>
    <w:rsid w:val="0082038E"/>
    <w:rsid w:val="0082069B"/>
    <w:rsid w:val="00820D43"/>
    <w:rsid w:val="00821BE0"/>
    <w:rsid w:val="00822719"/>
    <w:rsid w:val="00825583"/>
    <w:rsid w:val="008257B7"/>
    <w:rsid w:val="00827FDA"/>
    <w:rsid w:val="00830C66"/>
    <w:rsid w:val="00831153"/>
    <w:rsid w:val="00832593"/>
    <w:rsid w:val="00835ACC"/>
    <w:rsid w:val="008365EF"/>
    <w:rsid w:val="00840B0A"/>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1C33"/>
    <w:rsid w:val="008A30F8"/>
    <w:rsid w:val="008A4755"/>
    <w:rsid w:val="008A5EC3"/>
    <w:rsid w:val="008A7129"/>
    <w:rsid w:val="008A75F1"/>
    <w:rsid w:val="008B08B5"/>
    <w:rsid w:val="008B13DB"/>
    <w:rsid w:val="008B14C4"/>
    <w:rsid w:val="008B4A25"/>
    <w:rsid w:val="008C1B0D"/>
    <w:rsid w:val="008C2357"/>
    <w:rsid w:val="008C3BAB"/>
    <w:rsid w:val="008C4501"/>
    <w:rsid w:val="008C6CC1"/>
    <w:rsid w:val="008C7335"/>
    <w:rsid w:val="008D2ABA"/>
    <w:rsid w:val="008D2B0A"/>
    <w:rsid w:val="008D4401"/>
    <w:rsid w:val="008D4F7D"/>
    <w:rsid w:val="008D5670"/>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2E74"/>
    <w:rsid w:val="0092578A"/>
    <w:rsid w:val="00925933"/>
    <w:rsid w:val="00930363"/>
    <w:rsid w:val="00933E06"/>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2D26"/>
    <w:rsid w:val="00992E89"/>
    <w:rsid w:val="0099338A"/>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417C"/>
    <w:rsid w:val="009B5FC7"/>
    <w:rsid w:val="009B73C4"/>
    <w:rsid w:val="009B75CA"/>
    <w:rsid w:val="009C050F"/>
    <w:rsid w:val="009C05D7"/>
    <w:rsid w:val="009C0B65"/>
    <w:rsid w:val="009C184E"/>
    <w:rsid w:val="009C39AC"/>
    <w:rsid w:val="009C46CF"/>
    <w:rsid w:val="009C7C50"/>
    <w:rsid w:val="009D0449"/>
    <w:rsid w:val="009D0BB3"/>
    <w:rsid w:val="009D0D35"/>
    <w:rsid w:val="009D15BB"/>
    <w:rsid w:val="009D23A9"/>
    <w:rsid w:val="009D3694"/>
    <w:rsid w:val="009D3881"/>
    <w:rsid w:val="009D4735"/>
    <w:rsid w:val="009D6D73"/>
    <w:rsid w:val="009D7960"/>
    <w:rsid w:val="009E06B4"/>
    <w:rsid w:val="009E17AC"/>
    <w:rsid w:val="009E3610"/>
    <w:rsid w:val="009E55E0"/>
    <w:rsid w:val="009F0234"/>
    <w:rsid w:val="009F1F9B"/>
    <w:rsid w:val="009F383A"/>
    <w:rsid w:val="009F4189"/>
    <w:rsid w:val="009F6A7D"/>
    <w:rsid w:val="009F6DD9"/>
    <w:rsid w:val="00A00BBE"/>
    <w:rsid w:val="00A0152A"/>
    <w:rsid w:val="00A01C39"/>
    <w:rsid w:val="00A01CF7"/>
    <w:rsid w:val="00A02DB3"/>
    <w:rsid w:val="00A046A6"/>
    <w:rsid w:val="00A0544E"/>
    <w:rsid w:val="00A05994"/>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5698"/>
    <w:rsid w:val="00A376C6"/>
    <w:rsid w:val="00A44ED0"/>
    <w:rsid w:val="00A45663"/>
    <w:rsid w:val="00A4642E"/>
    <w:rsid w:val="00A4659E"/>
    <w:rsid w:val="00A528A7"/>
    <w:rsid w:val="00A54B7F"/>
    <w:rsid w:val="00A55A38"/>
    <w:rsid w:val="00A56C60"/>
    <w:rsid w:val="00A57994"/>
    <w:rsid w:val="00A57C2D"/>
    <w:rsid w:val="00A61B20"/>
    <w:rsid w:val="00A65D52"/>
    <w:rsid w:val="00A72FA9"/>
    <w:rsid w:val="00A74EB6"/>
    <w:rsid w:val="00A76410"/>
    <w:rsid w:val="00A834B9"/>
    <w:rsid w:val="00A8495C"/>
    <w:rsid w:val="00A862A3"/>
    <w:rsid w:val="00A87BE1"/>
    <w:rsid w:val="00A90FBA"/>
    <w:rsid w:val="00A911B1"/>
    <w:rsid w:val="00A9217D"/>
    <w:rsid w:val="00A92F06"/>
    <w:rsid w:val="00A93708"/>
    <w:rsid w:val="00A96246"/>
    <w:rsid w:val="00AA1364"/>
    <w:rsid w:val="00AA2EC1"/>
    <w:rsid w:val="00AA2FAA"/>
    <w:rsid w:val="00AA3CE6"/>
    <w:rsid w:val="00AA3E06"/>
    <w:rsid w:val="00AA4026"/>
    <w:rsid w:val="00AB00A6"/>
    <w:rsid w:val="00AB155B"/>
    <w:rsid w:val="00AB2173"/>
    <w:rsid w:val="00AB32A8"/>
    <w:rsid w:val="00AB4538"/>
    <w:rsid w:val="00AB686A"/>
    <w:rsid w:val="00AC0913"/>
    <w:rsid w:val="00AC2F78"/>
    <w:rsid w:val="00AC3F70"/>
    <w:rsid w:val="00AC4272"/>
    <w:rsid w:val="00AC6CCA"/>
    <w:rsid w:val="00AC7EEE"/>
    <w:rsid w:val="00AD06EA"/>
    <w:rsid w:val="00AD0E80"/>
    <w:rsid w:val="00AD1B42"/>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0BC"/>
    <w:rsid w:val="00B01BF9"/>
    <w:rsid w:val="00B0351B"/>
    <w:rsid w:val="00B04ADC"/>
    <w:rsid w:val="00B057DA"/>
    <w:rsid w:val="00B06458"/>
    <w:rsid w:val="00B067FB"/>
    <w:rsid w:val="00B06C8D"/>
    <w:rsid w:val="00B07BE4"/>
    <w:rsid w:val="00B117F9"/>
    <w:rsid w:val="00B11BF1"/>
    <w:rsid w:val="00B11F95"/>
    <w:rsid w:val="00B133CA"/>
    <w:rsid w:val="00B20026"/>
    <w:rsid w:val="00B22B4D"/>
    <w:rsid w:val="00B2625D"/>
    <w:rsid w:val="00B26C15"/>
    <w:rsid w:val="00B26F6E"/>
    <w:rsid w:val="00B320B2"/>
    <w:rsid w:val="00B32EDD"/>
    <w:rsid w:val="00B36BFD"/>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3349"/>
    <w:rsid w:val="00BB488B"/>
    <w:rsid w:val="00BB53B3"/>
    <w:rsid w:val="00BB6D58"/>
    <w:rsid w:val="00BB6FDD"/>
    <w:rsid w:val="00BB74F7"/>
    <w:rsid w:val="00BB78C8"/>
    <w:rsid w:val="00BC0FCB"/>
    <w:rsid w:val="00BC1723"/>
    <w:rsid w:val="00BC3ACC"/>
    <w:rsid w:val="00BC5ECC"/>
    <w:rsid w:val="00BC6FD7"/>
    <w:rsid w:val="00BD1C5E"/>
    <w:rsid w:val="00BD2DD1"/>
    <w:rsid w:val="00BD3215"/>
    <w:rsid w:val="00BE5D4F"/>
    <w:rsid w:val="00BE60FD"/>
    <w:rsid w:val="00BE666B"/>
    <w:rsid w:val="00BE70A5"/>
    <w:rsid w:val="00BF15A1"/>
    <w:rsid w:val="00BF1E5E"/>
    <w:rsid w:val="00BF29EF"/>
    <w:rsid w:val="00BF5E9E"/>
    <w:rsid w:val="00BF7DCC"/>
    <w:rsid w:val="00C0109E"/>
    <w:rsid w:val="00C01FF6"/>
    <w:rsid w:val="00C03097"/>
    <w:rsid w:val="00C06099"/>
    <w:rsid w:val="00C06A96"/>
    <w:rsid w:val="00C07382"/>
    <w:rsid w:val="00C118F2"/>
    <w:rsid w:val="00C139AF"/>
    <w:rsid w:val="00C1634D"/>
    <w:rsid w:val="00C16F8E"/>
    <w:rsid w:val="00C175C1"/>
    <w:rsid w:val="00C17ECD"/>
    <w:rsid w:val="00C214C5"/>
    <w:rsid w:val="00C21F7A"/>
    <w:rsid w:val="00C2336A"/>
    <w:rsid w:val="00C237AD"/>
    <w:rsid w:val="00C23D0C"/>
    <w:rsid w:val="00C275F7"/>
    <w:rsid w:val="00C278C9"/>
    <w:rsid w:val="00C312C3"/>
    <w:rsid w:val="00C3226D"/>
    <w:rsid w:val="00C3294E"/>
    <w:rsid w:val="00C36834"/>
    <w:rsid w:val="00C40213"/>
    <w:rsid w:val="00C41B61"/>
    <w:rsid w:val="00C43545"/>
    <w:rsid w:val="00C44E20"/>
    <w:rsid w:val="00C453B2"/>
    <w:rsid w:val="00C4669D"/>
    <w:rsid w:val="00C521DB"/>
    <w:rsid w:val="00C53433"/>
    <w:rsid w:val="00C53782"/>
    <w:rsid w:val="00C53A63"/>
    <w:rsid w:val="00C54CF6"/>
    <w:rsid w:val="00C5692D"/>
    <w:rsid w:val="00C56F63"/>
    <w:rsid w:val="00C574E6"/>
    <w:rsid w:val="00C5792C"/>
    <w:rsid w:val="00C639B0"/>
    <w:rsid w:val="00C63E58"/>
    <w:rsid w:val="00C66014"/>
    <w:rsid w:val="00C67069"/>
    <w:rsid w:val="00C673A6"/>
    <w:rsid w:val="00C71299"/>
    <w:rsid w:val="00C72E03"/>
    <w:rsid w:val="00C72FE6"/>
    <w:rsid w:val="00C7351D"/>
    <w:rsid w:val="00C74CB3"/>
    <w:rsid w:val="00C75B84"/>
    <w:rsid w:val="00C77194"/>
    <w:rsid w:val="00C77E53"/>
    <w:rsid w:val="00C77FB6"/>
    <w:rsid w:val="00C802AC"/>
    <w:rsid w:val="00C804A8"/>
    <w:rsid w:val="00C8062F"/>
    <w:rsid w:val="00C81649"/>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0A64"/>
    <w:rsid w:val="00CA300F"/>
    <w:rsid w:val="00CA39EE"/>
    <w:rsid w:val="00CA483C"/>
    <w:rsid w:val="00CA5601"/>
    <w:rsid w:val="00CA6A35"/>
    <w:rsid w:val="00CA7B8A"/>
    <w:rsid w:val="00CB0104"/>
    <w:rsid w:val="00CB112A"/>
    <w:rsid w:val="00CB6393"/>
    <w:rsid w:val="00CC095C"/>
    <w:rsid w:val="00CC34AA"/>
    <w:rsid w:val="00CC79E6"/>
    <w:rsid w:val="00CD0437"/>
    <w:rsid w:val="00CD0F8C"/>
    <w:rsid w:val="00CD1AD9"/>
    <w:rsid w:val="00CD3D04"/>
    <w:rsid w:val="00CD4ED1"/>
    <w:rsid w:val="00CD5314"/>
    <w:rsid w:val="00CD6A78"/>
    <w:rsid w:val="00CE08B3"/>
    <w:rsid w:val="00CE1453"/>
    <w:rsid w:val="00CE1BE6"/>
    <w:rsid w:val="00CE547B"/>
    <w:rsid w:val="00CE662E"/>
    <w:rsid w:val="00CE756C"/>
    <w:rsid w:val="00CE7F0C"/>
    <w:rsid w:val="00CF50B8"/>
    <w:rsid w:val="00CF5DCA"/>
    <w:rsid w:val="00D0001B"/>
    <w:rsid w:val="00D03173"/>
    <w:rsid w:val="00D037A9"/>
    <w:rsid w:val="00D03B97"/>
    <w:rsid w:val="00D04F0D"/>
    <w:rsid w:val="00D05071"/>
    <w:rsid w:val="00D100B1"/>
    <w:rsid w:val="00D10B16"/>
    <w:rsid w:val="00D115DB"/>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355FE"/>
    <w:rsid w:val="00D42D15"/>
    <w:rsid w:val="00D4363B"/>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3923"/>
    <w:rsid w:val="00D74A60"/>
    <w:rsid w:val="00D758BF"/>
    <w:rsid w:val="00D85210"/>
    <w:rsid w:val="00D860D8"/>
    <w:rsid w:val="00D91E9B"/>
    <w:rsid w:val="00D924EC"/>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DF6C06"/>
    <w:rsid w:val="00E0028C"/>
    <w:rsid w:val="00E01502"/>
    <w:rsid w:val="00E02A64"/>
    <w:rsid w:val="00E03FFB"/>
    <w:rsid w:val="00E04266"/>
    <w:rsid w:val="00E049A4"/>
    <w:rsid w:val="00E04EAB"/>
    <w:rsid w:val="00E0601A"/>
    <w:rsid w:val="00E0729F"/>
    <w:rsid w:val="00E1199C"/>
    <w:rsid w:val="00E11CC5"/>
    <w:rsid w:val="00E12DC8"/>
    <w:rsid w:val="00E14179"/>
    <w:rsid w:val="00E150A0"/>
    <w:rsid w:val="00E152D1"/>
    <w:rsid w:val="00E1674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0987"/>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11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416"/>
    <w:rsid w:val="00EE6F12"/>
    <w:rsid w:val="00EF1159"/>
    <w:rsid w:val="00EF1AEE"/>
    <w:rsid w:val="00EF3292"/>
    <w:rsid w:val="00EF49C7"/>
    <w:rsid w:val="00EF537C"/>
    <w:rsid w:val="00EF5F07"/>
    <w:rsid w:val="00EF6021"/>
    <w:rsid w:val="00EF6923"/>
    <w:rsid w:val="00EF694F"/>
    <w:rsid w:val="00EF6F3D"/>
    <w:rsid w:val="00EF7635"/>
    <w:rsid w:val="00EF78D4"/>
    <w:rsid w:val="00EF7D47"/>
    <w:rsid w:val="00EF7DCF"/>
    <w:rsid w:val="00F024A2"/>
    <w:rsid w:val="00F033C1"/>
    <w:rsid w:val="00F03C66"/>
    <w:rsid w:val="00F04794"/>
    <w:rsid w:val="00F04A7B"/>
    <w:rsid w:val="00F10B0C"/>
    <w:rsid w:val="00F1192D"/>
    <w:rsid w:val="00F141FA"/>
    <w:rsid w:val="00F14D1C"/>
    <w:rsid w:val="00F16996"/>
    <w:rsid w:val="00F206A4"/>
    <w:rsid w:val="00F2160C"/>
    <w:rsid w:val="00F21A4F"/>
    <w:rsid w:val="00F21D80"/>
    <w:rsid w:val="00F22221"/>
    <w:rsid w:val="00F22AC1"/>
    <w:rsid w:val="00F23284"/>
    <w:rsid w:val="00F23A60"/>
    <w:rsid w:val="00F23D15"/>
    <w:rsid w:val="00F24248"/>
    <w:rsid w:val="00F24A16"/>
    <w:rsid w:val="00F25A46"/>
    <w:rsid w:val="00F277F0"/>
    <w:rsid w:val="00F27F3C"/>
    <w:rsid w:val="00F3058D"/>
    <w:rsid w:val="00F30A3D"/>
    <w:rsid w:val="00F346E4"/>
    <w:rsid w:val="00F34B7A"/>
    <w:rsid w:val="00F50321"/>
    <w:rsid w:val="00F50B9E"/>
    <w:rsid w:val="00F524F8"/>
    <w:rsid w:val="00F5468A"/>
    <w:rsid w:val="00F54D08"/>
    <w:rsid w:val="00F57942"/>
    <w:rsid w:val="00F60BA4"/>
    <w:rsid w:val="00F618CB"/>
    <w:rsid w:val="00F65CE1"/>
    <w:rsid w:val="00F66A8A"/>
    <w:rsid w:val="00F726E9"/>
    <w:rsid w:val="00F735F4"/>
    <w:rsid w:val="00F7601A"/>
    <w:rsid w:val="00F773CC"/>
    <w:rsid w:val="00F80A62"/>
    <w:rsid w:val="00F80C0F"/>
    <w:rsid w:val="00F81EF4"/>
    <w:rsid w:val="00F8216F"/>
    <w:rsid w:val="00F8393B"/>
    <w:rsid w:val="00F84640"/>
    <w:rsid w:val="00F90A63"/>
    <w:rsid w:val="00F9105B"/>
    <w:rsid w:val="00F92C16"/>
    <w:rsid w:val="00F93C67"/>
    <w:rsid w:val="00F945F3"/>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4140"/>
    <w:rsid w:val="00FB66FB"/>
    <w:rsid w:val="00FB7AB0"/>
    <w:rsid w:val="00FC05EF"/>
    <w:rsid w:val="00FC1A0B"/>
    <w:rsid w:val="00FC2ED0"/>
    <w:rsid w:val="00FC38AA"/>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link w:val="af4"/>
    <w:qFormat/>
    <w:pPr>
      <w:ind w:firstLine="0"/>
      <w:jc w:val="center"/>
    </w:pPr>
    <w:rPr>
      <w:b/>
    </w:rPr>
  </w:style>
  <w:style w:type="paragraph" w:styleId="af3">
    <w:name w:val="Subtitle"/>
    <w:basedOn w:val="14"/>
    <w:next w:val="af0"/>
    <w:qFormat/>
    <w:pPr>
      <w:jc w:val="center"/>
    </w:pPr>
    <w:rPr>
      <w:i/>
      <w:iCs/>
    </w:rPr>
  </w:style>
  <w:style w:type="paragraph" w:styleId="af5">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6">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7">
    <w:name w:val="annotation subject"/>
    <w:basedOn w:val="17"/>
    <w:next w:val="17"/>
    <w:rPr>
      <w:b/>
      <w:bCs/>
    </w:rPr>
  </w:style>
  <w:style w:type="paragraph" w:styleId="af8">
    <w:name w:val="Revision"/>
    <w:pPr>
      <w:suppressAutoHyphens/>
    </w:pPr>
    <w:rPr>
      <w:rFonts w:cs="Calibri"/>
      <w:sz w:val="22"/>
      <w:lang w:eastAsia="ar-SA"/>
    </w:rPr>
  </w:style>
  <w:style w:type="paragraph" w:styleId="af9">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a">
    <w:name w:val="Содержимое таблицы"/>
    <w:basedOn w:val="a"/>
    <w:pPr>
      <w:suppressLineNumbers/>
    </w:pPr>
  </w:style>
  <w:style w:type="paragraph" w:customStyle="1" w:styleId="afb">
    <w:name w:val="Заголовок таблицы"/>
    <w:basedOn w:val="afa"/>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c">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d">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e">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f">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0"/>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1">
    <w:name w:val="header"/>
    <w:basedOn w:val="a"/>
    <w:link w:val="aff2"/>
    <w:uiPriority w:val="99"/>
    <w:unhideWhenUsed/>
    <w:rsid w:val="00DD3CF7"/>
    <w:pPr>
      <w:tabs>
        <w:tab w:val="center" w:pos="4677"/>
        <w:tab w:val="right" w:pos="9355"/>
      </w:tabs>
    </w:pPr>
  </w:style>
  <w:style w:type="character" w:customStyle="1" w:styleId="aff2">
    <w:name w:val="Верхний колонтитул Знак"/>
    <w:basedOn w:val="a0"/>
    <w:link w:val="aff1"/>
    <w:uiPriority w:val="99"/>
    <w:rsid w:val="00DD3CF7"/>
    <w:rPr>
      <w:rFonts w:cs="Calibri"/>
      <w:sz w:val="22"/>
      <w:lang w:eastAsia="ar-SA"/>
    </w:rPr>
  </w:style>
  <w:style w:type="paragraph" w:styleId="aff3">
    <w:name w:val="footer"/>
    <w:basedOn w:val="a"/>
    <w:link w:val="aff4"/>
    <w:uiPriority w:val="99"/>
    <w:unhideWhenUsed/>
    <w:rsid w:val="00DD3CF7"/>
    <w:pPr>
      <w:tabs>
        <w:tab w:val="center" w:pos="4677"/>
        <w:tab w:val="right" w:pos="9355"/>
      </w:tabs>
    </w:pPr>
  </w:style>
  <w:style w:type="character" w:customStyle="1" w:styleId="aff4">
    <w:name w:val="Нижний колонтитул Знак"/>
    <w:basedOn w:val="a0"/>
    <w:link w:val="aff3"/>
    <w:uiPriority w:val="99"/>
    <w:rsid w:val="00DD3CF7"/>
    <w:rPr>
      <w:rFonts w:cs="Calibri"/>
      <w:sz w:val="22"/>
      <w:lang w:eastAsia="ar-SA"/>
    </w:rPr>
  </w:style>
  <w:style w:type="paragraph" w:styleId="aff5">
    <w:name w:val="endnote text"/>
    <w:basedOn w:val="a"/>
    <w:link w:val="aff6"/>
    <w:rsid w:val="004E3601"/>
    <w:pPr>
      <w:suppressAutoHyphens w:val="0"/>
      <w:ind w:firstLine="0"/>
      <w:jc w:val="left"/>
    </w:pPr>
    <w:rPr>
      <w:rFonts w:ascii="PragmaticaCTT" w:hAnsi="PragmaticaCTT" w:cs="Times New Roman"/>
      <w:sz w:val="20"/>
      <w:lang w:eastAsia="ru-RU"/>
    </w:rPr>
  </w:style>
  <w:style w:type="character" w:customStyle="1" w:styleId="aff6">
    <w:name w:val="Текст концевой сноски Знак"/>
    <w:basedOn w:val="a0"/>
    <w:link w:val="aff5"/>
    <w:rsid w:val="004E3601"/>
    <w:rPr>
      <w:rFonts w:ascii="PragmaticaCTT" w:hAnsi="PragmaticaCTT"/>
    </w:rPr>
  </w:style>
  <w:style w:type="paragraph" w:styleId="aff7">
    <w:name w:val="Normal (Web)"/>
    <w:aliases w:val="Обычный (Web),Обычный (веб) Знак Знак,Обычный (Web) Знак Знак Знак"/>
    <w:basedOn w:val="a"/>
    <w:link w:val="aff8"/>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9">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a">
    <w:name w:val="page number"/>
    <w:basedOn w:val="a0"/>
    <w:rsid w:val="00FE0158"/>
  </w:style>
  <w:style w:type="table" w:customStyle="1" w:styleId="1a">
    <w:name w:val="Сетка таблицы1"/>
    <w:basedOn w:val="a1"/>
    <w:next w:val="affb"/>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f"/>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c">
    <w:name w:val="FollowedHyperlink"/>
    <w:basedOn w:val="a0"/>
    <w:uiPriority w:val="99"/>
    <w:semiHidden/>
    <w:unhideWhenUsed/>
    <w:rsid w:val="009907D8"/>
    <w:rPr>
      <w:color w:val="954F72" w:themeColor="followedHyperlink"/>
      <w:u w:val="single"/>
    </w:rPr>
  </w:style>
  <w:style w:type="character" w:customStyle="1" w:styleId="af4">
    <w:name w:val="Заголовок Знак"/>
    <w:basedOn w:val="a0"/>
    <w:link w:val="af2"/>
    <w:rsid w:val="00C81649"/>
    <w:rPr>
      <w:rFonts w:cs="Calibri"/>
      <w:b/>
      <w:sz w:val="22"/>
      <w:lang w:eastAsia="ar-SA"/>
    </w:rPr>
  </w:style>
  <w:style w:type="character" w:customStyle="1" w:styleId="aff8">
    <w:name w:val="Обычный (веб) Знак"/>
    <w:aliases w:val="Обычный (Web) Знак,Обычный (веб) Знак Знак Знак,Обычный (Web) Знак Знак Знак Знак"/>
    <w:basedOn w:val="a0"/>
    <w:link w:val="aff7"/>
    <w:locked/>
    <w:rsid w:val="00E0601A"/>
    <w:rPr>
      <w:sz w:val="24"/>
      <w:szCs w:val="24"/>
    </w:rPr>
  </w:style>
  <w:style w:type="character" w:customStyle="1" w:styleId="FontStyle18">
    <w:name w:val="Font Style18"/>
    <w:basedOn w:val="a0"/>
    <w:uiPriority w:val="99"/>
    <w:rsid w:val="00E0601A"/>
    <w:rPr>
      <w:rFonts w:ascii="Times New Roman" w:hAnsi="Times New Roman" w:cs="Times New Roman" w:hint="default"/>
      <w:color w:val="000000"/>
    </w:rPr>
  </w:style>
  <w:style w:type="table" w:customStyle="1" w:styleId="35">
    <w:name w:val="Сетка таблицы3"/>
    <w:basedOn w:val="a1"/>
    <w:next w:val="affb"/>
    <w:uiPriority w:val="39"/>
    <w:rsid w:val="00520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Сноска"/>
    <w:basedOn w:val="af9"/>
    <w:link w:val="affe"/>
    <w:rsid w:val="00520184"/>
    <w:pPr>
      <w:spacing w:before="120" w:after="120"/>
      <w:ind w:firstLine="0"/>
    </w:pPr>
    <w:rPr>
      <w:rFonts w:ascii="Tahoma" w:hAnsi="Tahoma" w:cs="Tahoma"/>
      <w:sz w:val="16"/>
      <w:szCs w:val="16"/>
    </w:rPr>
  </w:style>
  <w:style w:type="character" w:customStyle="1" w:styleId="affe">
    <w:name w:val="Сноска Знак"/>
    <w:basedOn w:val="a0"/>
    <w:link w:val="affd"/>
    <w:rsid w:val="00520184"/>
    <w:rPr>
      <w:rFonts w:ascii="Tahoma" w:hAnsi="Tahoma" w:cs="Tahoma"/>
      <w:sz w:val="16"/>
      <w:szCs w:val="16"/>
      <w:lang w:eastAsia="ar-SA"/>
    </w:rPr>
  </w:style>
  <w:style w:type="table" w:customStyle="1" w:styleId="6">
    <w:name w:val="Сетка таблицы6"/>
    <w:basedOn w:val="a1"/>
    <w:next w:val="affb"/>
    <w:uiPriority w:val="39"/>
    <w:rsid w:val="0052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b"/>
    <w:uiPriority w:val="39"/>
    <w:rsid w:val="0052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388119036">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218207057">
      <w:bodyDiv w:val="1"/>
      <w:marLeft w:val="0"/>
      <w:marRight w:val="0"/>
      <w:marTop w:val="0"/>
      <w:marBottom w:val="0"/>
      <w:divBdr>
        <w:top w:val="none" w:sz="0" w:space="0" w:color="auto"/>
        <w:left w:val="none" w:sz="0" w:space="0" w:color="auto"/>
        <w:bottom w:val="none" w:sz="0" w:space="0" w:color="auto"/>
        <w:right w:val="none" w:sz="0" w:space="0" w:color="auto"/>
      </w:divBdr>
    </w:div>
    <w:div w:id="1318532612">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 w:id="157169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kb.ru/suppliers/instructions-and-templat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16A7C-B56F-42B1-8EF2-E6C18310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26</Pages>
  <Words>8875</Words>
  <Characters>50592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59349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Коновалова Ольга Викторовна</cp:lastModifiedBy>
  <cp:revision>93</cp:revision>
  <cp:lastPrinted>2017-12-27T15:34:00Z</cp:lastPrinted>
  <dcterms:created xsi:type="dcterms:W3CDTF">2023-01-31T06:06:00Z</dcterms:created>
  <dcterms:modified xsi:type="dcterms:W3CDTF">2025-03-27T01:45:00Z</dcterms:modified>
</cp:coreProperties>
</file>