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792D65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1163E1" w:rsidRPr="003464F1">
        <w:rPr>
          <w:rFonts w:ascii="Tahoma" w:hAnsi="Tahoma" w:cs="Tahoma"/>
          <w:b/>
          <w:szCs w:val="24"/>
        </w:rPr>
        <w:t xml:space="preserve">иректору </w:t>
      </w:r>
      <w:r>
        <w:rPr>
          <w:rFonts w:ascii="Tahoma" w:hAnsi="Tahoma" w:cs="Tahoma"/>
          <w:b/>
          <w:szCs w:val="24"/>
        </w:rPr>
        <w:t xml:space="preserve">по </w:t>
      </w:r>
      <w:r w:rsidR="00871ABB">
        <w:rPr>
          <w:rFonts w:ascii="Tahoma" w:hAnsi="Tahoma" w:cs="Tahoma"/>
          <w:b/>
          <w:szCs w:val="24"/>
        </w:rPr>
        <w:t>с</w:t>
      </w:r>
      <w:r>
        <w:rPr>
          <w:rFonts w:ascii="Tahoma" w:hAnsi="Tahoma" w:cs="Tahoma"/>
          <w:b/>
          <w:szCs w:val="24"/>
        </w:rPr>
        <w:t>набжению</w:t>
      </w:r>
      <w:r w:rsidR="00871ABB">
        <w:rPr>
          <w:rFonts w:ascii="Tahoma" w:hAnsi="Tahoma" w:cs="Tahoma"/>
          <w:b/>
          <w:szCs w:val="24"/>
        </w:rPr>
        <w:t xml:space="preserve">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83619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6864D9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323269" w:rsidRPr="005F7B53" w:rsidRDefault="00323269" w:rsidP="00C56FE9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3269" w:rsidRPr="00980BE4" w:rsidRDefault="00980BE4" w:rsidP="00980BE4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  <w:lang w:bidi="en-US"/>
              </w:rPr>
              <w:t xml:space="preserve">Техническое обслуживание и ремонт спортивных тренажеров в тренажерном зале Физкультурно-Оздоровительного комплекса на территории вахтового поселка </w:t>
            </w:r>
            <w:proofErr w:type="spellStart"/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Быстринского</w:t>
            </w:r>
            <w:proofErr w:type="spellEnd"/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ГОКа</w:t>
            </w:r>
          </w:p>
        </w:tc>
      </w:tr>
      <w:tr w:rsidR="005F7B53" w:rsidRPr="006864D9" w:rsidTr="005350CB">
        <w:trPr>
          <w:trHeight w:val="284"/>
        </w:trPr>
        <w:tc>
          <w:tcPr>
            <w:tcW w:w="4106" w:type="dxa"/>
            <w:shd w:val="clear" w:color="auto" w:fill="auto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Pr="005F7B53">
              <w:rPr>
                <w:rFonts w:ascii="Tahoma" w:hAnsi="Tahoma" w:cs="Tahoma"/>
                <w:i/>
                <w:sz w:val="22"/>
                <w:szCs w:val="22"/>
              </w:rPr>
              <w:t>. Место выполнения работ: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980BE4" w:rsidRDefault="005F7B53" w:rsidP="005F7B53">
            <w:pPr>
              <w:contextualSpacing/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разделом</w:t>
            </w: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2</w:t>
            </w: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Технического задания</w:t>
            </w: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Pr="005F7B53">
              <w:rPr>
                <w:i/>
              </w:rPr>
              <w:t xml:space="preserve"> </w:t>
            </w:r>
            <w:r w:rsidRPr="005F7B53">
              <w:rPr>
                <w:rFonts w:ascii="Tahoma" w:hAnsi="Tahoma" w:cs="Tahoma"/>
                <w:i/>
                <w:sz w:val="22"/>
                <w:szCs w:val="22"/>
              </w:rPr>
              <w:t>Сроки и объем работ: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980BE4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4</w:t>
            </w:r>
            <w:r w:rsidRPr="00980BE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Технического задания,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Pr="005F7B53">
              <w:rPr>
                <w:rFonts w:ascii="Tahoma" w:hAnsi="Tahoma" w:cs="Tahoma"/>
                <w:i/>
                <w:sz w:val="22"/>
                <w:szCs w:val="22"/>
              </w:rPr>
              <w:t>. Параметры выполнения работ: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D40D92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40D92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5 </w:t>
            </w:r>
            <w:r w:rsidRPr="00D40D92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6864D9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323269" w:rsidRPr="005F7B53" w:rsidRDefault="00F51644" w:rsidP="00C56FE9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5</w:t>
            </w:r>
            <w:r w:rsidR="00323269" w:rsidRPr="005F7B53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3269" w:rsidRPr="00B41495" w:rsidRDefault="009969B5" w:rsidP="00A549F7">
            <w:pPr>
              <w:contextualSpacing/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п</w:t>
            </w:r>
            <w:r w:rsidR="00F51644"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7841C6"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7</w:t>
            </w:r>
            <w:r w:rsidR="00323269"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Приглашения, либо указать предмет разногласия).</w:t>
            </w:r>
          </w:p>
        </w:tc>
      </w:tr>
      <w:tr w:rsidR="005F7B53" w:rsidRPr="006864D9" w:rsidTr="002D7AFF">
        <w:trPr>
          <w:trHeight w:val="284"/>
        </w:trPr>
        <w:tc>
          <w:tcPr>
            <w:tcW w:w="4106" w:type="dxa"/>
            <w:shd w:val="clear" w:color="auto" w:fill="auto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 xml:space="preserve">8. Период </w:t>
            </w:r>
            <w:r w:rsidRPr="005F7B53">
              <w:rPr>
                <w:rFonts w:ascii="Tahoma" w:hAnsi="Tahoma" w:cs="Tahoma"/>
                <w:i/>
                <w:sz w:val="22"/>
                <w:szCs w:val="22"/>
              </w:rPr>
              <w:t>выполнения работ</w:t>
            </w:r>
            <w:r w:rsidRPr="005F7B53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разделом 4 Технического задания 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>9. Требования к претендентам: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п. 9 Приглашения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5F7B53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5F7B53">
              <w:rPr>
                <w:rFonts w:ascii="Tahoma" w:hAnsi="Tahoma" w:cs="Tahoma"/>
                <w:i/>
                <w:sz w:val="22"/>
                <w:szCs w:val="22"/>
              </w:rPr>
              <w:t>10. Условия взаимодействия Заказчика и Исполнителя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6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Технического задания , ли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бо указать предмет разногласия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A613F0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A613F0">
              <w:rPr>
                <w:rFonts w:ascii="Tahoma" w:hAnsi="Tahoma" w:cs="Tahoma"/>
                <w:i/>
                <w:sz w:val="22"/>
                <w:szCs w:val="22"/>
              </w:rPr>
              <w:t>11. Перечень работ: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7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Технического задания,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A613F0" w:rsidRDefault="005F7B53" w:rsidP="005F7B5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A613F0">
              <w:rPr>
                <w:rFonts w:ascii="Tahoma" w:hAnsi="Tahoma" w:cs="Tahoma"/>
                <w:i/>
                <w:sz w:val="22"/>
                <w:szCs w:val="22"/>
              </w:rPr>
              <w:t>12.</w:t>
            </w:r>
            <w:bookmarkStart w:id="0" w:name="_Toc22559696"/>
            <w:bookmarkStart w:id="1" w:name="_Toc123027958"/>
            <w:r w:rsidRPr="00A613F0">
              <w:rPr>
                <w:b/>
                <w:i/>
                <w:szCs w:val="24"/>
              </w:rPr>
              <w:t xml:space="preserve"> </w:t>
            </w:r>
            <w:r w:rsidRPr="00A613F0">
              <w:rPr>
                <w:rFonts w:ascii="Tahoma" w:hAnsi="Tahoma" w:cs="Tahoma"/>
                <w:i/>
                <w:sz w:val="22"/>
                <w:szCs w:val="22"/>
              </w:rPr>
              <w:t>Требования к выполнению работ</w:t>
            </w:r>
            <w:bookmarkEnd w:id="0"/>
            <w:bookmarkEnd w:id="1"/>
            <w:r w:rsidRPr="00A613F0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8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Технического задания, либо указать предмет разногласия).</w:t>
            </w:r>
          </w:p>
        </w:tc>
      </w:tr>
      <w:tr w:rsidR="005F7B53" w:rsidRPr="006864D9" w:rsidTr="002D7AFF">
        <w:trPr>
          <w:trHeight w:val="284"/>
        </w:trPr>
        <w:tc>
          <w:tcPr>
            <w:tcW w:w="4106" w:type="dxa"/>
            <w:shd w:val="clear" w:color="auto" w:fill="auto"/>
          </w:tcPr>
          <w:p w:rsidR="005F7B53" w:rsidRPr="00A613F0" w:rsidRDefault="005F7B53" w:rsidP="005F7B53">
            <w:pPr>
              <w:jc w:val="left"/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A613F0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lastRenderedPageBreak/>
              <w:t xml:space="preserve">13. </w:t>
            </w:r>
            <w:r w:rsidRPr="00A613F0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Требования пропускного режима</w:t>
            </w:r>
            <w:r w:rsidRPr="00A613F0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B41495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Указать: либо согласны с 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9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Технического задания, либо указать предмет разногласия).</w:t>
            </w:r>
          </w:p>
        </w:tc>
      </w:tr>
      <w:tr w:rsidR="00A613F0" w:rsidRPr="006864D9" w:rsidTr="002D7AFF">
        <w:trPr>
          <w:trHeight w:val="284"/>
        </w:trPr>
        <w:tc>
          <w:tcPr>
            <w:tcW w:w="4106" w:type="dxa"/>
            <w:shd w:val="clear" w:color="auto" w:fill="auto"/>
          </w:tcPr>
          <w:p w:rsidR="00A613F0" w:rsidRPr="00A613F0" w:rsidRDefault="00A613F0" w:rsidP="005F7B53">
            <w:pPr>
              <w:jc w:val="left"/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</w:pPr>
            <w:r w:rsidRPr="00A613F0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14. Требования к оформлению технико-коммерческого предложения: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613F0" w:rsidRDefault="00A613F0" w:rsidP="00A613F0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Прикрепить и направить запрашиваемые документы и информацию  в соответствии с п. 14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Приглашения</w:t>
            </w:r>
            <w:r w:rsidRPr="00B414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разногласия).</w:t>
            </w:r>
          </w:p>
        </w:tc>
      </w:tr>
      <w:tr w:rsidR="005F7B53" w:rsidRPr="006864D9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7D56F1" w:rsidRDefault="005F7B53" w:rsidP="001A3D8E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7D56F1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1</w:t>
            </w:r>
            <w:r w:rsidR="001A3D8E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5</w:t>
            </w:r>
            <w:r w:rsidRPr="007D56F1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Готовность работать по формам Договоров, приложенным к приглашению на участие в Закупочной процедуре: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7D56F1" w:rsidRDefault="005F7B53" w:rsidP="005F7B53">
            <w:pPr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7D56F1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согласны, либо представить протокол разногласий к проекту договора в формате </w:t>
            </w:r>
            <w:proofErr w:type="spellStart"/>
            <w:r w:rsidRPr="007D56F1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Word</w:t>
            </w:r>
            <w:proofErr w:type="spellEnd"/>
            <w:r w:rsidRPr="007D56F1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  <w:tr w:rsidR="005F7B53" w:rsidRPr="004D4A14" w:rsidTr="00A93947">
        <w:trPr>
          <w:trHeight w:val="284"/>
        </w:trPr>
        <w:tc>
          <w:tcPr>
            <w:tcW w:w="4106" w:type="dxa"/>
            <w:shd w:val="clear" w:color="auto" w:fill="auto"/>
            <w:vAlign w:val="center"/>
          </w:tcPr>
          <w:p w:rsidR="005F7B53" w:rsidRPr="00324668" w:rsidRDefault="005F7B53" w:rsidP="005F7B53">
            <w:pPr>
              <w:spacing w:line="252" w:lineRule="auto"/>
              <w:rPr>
                <w:rFonts w:ascii="Tahoma" w:hAnsi="Tahoma" w:cs="Tahoma"/>
                <w:i/>
                <w:iCs/>
                <w:sz w:val="22"/>
              </w:rPr>
            </w:pPr>
            <w:r>
              <w:rPr>
                <w:rFonts w:ascii="Tahoma" w:hAnsi="Tahoma" w:cs="Tahoma"/>
                <w:i/>
                <w:iCs/>
                <w:sz w:val="22"/>
              </w:rPr>
              <w:t>1</w:t>
            </w:r>
            <w:r w:rsidR="001A3D8E">
              <w:rPr>
                <w:rFonts w:ascii="Tahoma" w:hAnsi="Tahoma" w:cs="Tahoma"/>
                <w:i/>
                <w:iCs/>
                <w:sz w:val="22"/>
              </w:rPr>
              <w:t>6</w:t>
            </w:r>
            <w:r>
              <w:rPr>
                <w:rFonts w:ascii="Tahoma" w:hAnsi="Tahoma" w:cs="Tahoma"/>
                <w:i/>
                <w:iCs/>
                <w:sz w:val="22"/>
              </w:rPr>
              <w:t xml:space="preserve">. </w:t>
            </w:r>
            <w:r w:rsidRPr="00324668">
              <w:rPr>
                <w:rFonts w:ascii="Tahoma" w:hAnsi="Tahoma" w:cs="Tahoma"/>
                <w:i/>
                <w:iCs/>
                <w:sz w:val="22"/>
              </w:rPr>
              <w:t xml:space="preserve">Требования в области </w:t>
            </w:r>
            <w:proofErr w:type="spellStart"/>
            <w:r w:rsidRPr="00324668">
              <w:rPr>
                <w:rFonts w:ascii="Tahoma" w:hAnsi="Tahoma" w:cs="Tahoma"/>
                <w:i/>
                <w:iCs/>
                <w:sz w:val="22"/>
              </w:rPr>
              <w:t>ПБиОТ</w:t>
            </w:r>
            <w:proofErr w:type="spellEnd"/>
            <w:r w:rsidRPr="00324668">
              <w:rPr>
                <w:rFonts w:ascii="Tahoma" w:hAnsi="Tahoma" w:cs="Tahoma"/>
                <w:i/>
                <w:iCs/>
                <w:sz w:val="22"/>
              </w:rPr>
              <w:t xml:space="preserve">, ООС, </w:t>
            </w:r>
            <w:proofErr w:type="spellStart"/>
            <w:r w:rsidRPr="00324668">
              <w:rPr>
                <w:rFonts w:ascii="Tahoma" w:hAnsi="Tahoma" w:cs="Tahoma"/>
                <w:i/>
                <w:iCs/>
                <w:sz w:val="22"/>
              </w:rPr>
              <w:t>внутриобъектового</w:t>
            </w:r>
            <w:proofErr w:type="spellEnd"/>
            <w:r w:rsidRPr="00324668">
              <w:rPr>
                <w:rFonts w:ascii="Tahoma" w:hAnsi="Tahoma" w:cs="Tahoma"/>
                <w:i/>
                <w:iCs/>
                <w:sz w:val="22"/>
              </w:rPr>
              <w:t xml:space="preserve"> режима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7B53" w:rsidRPr="00324668" w:rsidRDefault="005F7B53" w:rsidP="005F7B53">
            <w:pPr>
              <w:pStyle w:val="af2"/>
              <w:tabs>
                <w:tab w:val="left" w:pos="1134"/>
              </w:tabs>
              <w:spacing w:after="60"/>
              <w:rPr>
                <w:rFonts w:ascii="Tahoma" w:eastAsiaTheme="minorHAnsi" w:hAnsi="Tahoma" w:cs="Tahoma"/>
                <w:b/>
                <w:lang w:eastAsia="ru-RU"/>
              </w:rPr>
            </w:pPr>
            <w:r w:rsidRPr="00324668">
              <w:rPr>
                <w:rFonts w:ascii="Tahoma" w:hAnsi="Tahoma" w:cs="Tahoma"/>
                <w:i/>
                <w:iCs/>
              </w:rPr>
              <w:t xml:space="preserve">Участник закупочной процедуры должен подписать согласие с требованиями в области </w:t>
            </w:r>
            <w:proofErr w:type="spellStart"/>
            <w:r w:rsidRPr="00324668">
              <w:rPr>
                <w:rFonts w:ascii="Tahoma" w:hAnsi="Tahoma" w:cs="Tahoma"/>
                <w:i/>
                <w:iCs/>
              </w:rPr>
              <w:t>ПБиОТ</w:t>
            </w:r>
            <w:proofErr w:type="spellEnd"/>
            <w:r w:rsidRPr="00324668">
              <w:rPr>
                <w:rFonts w:ascii="Tahoma" w:hAnsi="Tahoma" w:cs="Tahoma"/>
                <w:i/>
                <w:iCs/>
              </w:rPr>
              <w:t xml:space="preserve">, ООС, </w:t>
            </w:r>
            <w:proofErr w:type="spellStart"/>
            <w:r w:rsidRPr="00324668">
              <w:rPr>
                <w:rFonts w:ascii="Tahoma" w:hAnsi="Tahoma" w:cs="Tahoma"/>
                <w:i/>
                <w:iCs/>
              </w:rPr>
              <w:t>внутриобъектового</w:t>
            </w:r>
            <w:proofErr w:type="spellEnd"/>
            <w:r w:rsidRPr="00324668">
              <w:rPr>
                <w:rFonts w:ascii="Tahoma" w:hAnsi="Tahoma" w:cs="Tahoma"/>
                <w:i/>
                <w:iCs/>
              </w:rPr>
              <w:t xml:space="preserve"> режима ООО «ГРК «Быстринское», отраженными в Приложении №1 к Общим условиям договоров, заключаемых ООО «ГРК «Быстринское», а также в документах по ссылке «</w:t>
            </w:r>
            <w:hyperlink r:id="rId8" w:tgtFrame="_blank" w:history="1">
              <w:r w:rsidRPr="00324668">
                <w:rPr>
                  <w:rStyle w:val="af1"/>
                  <w:rFonts w:ascii="Tahoma" w:hAnsi="Tahoma" w:cs="Tahoma"/>
                  <w:i/>
                  <w:color w:val="0080C8"/>
                  <w:bdr w:val="none" w:sz="0" w:space="0" w:color="auto" w:frame="1"/>
                  <w:shd w:val="clear" w:color="auto" w:fill="FFFFFF"/>
                </w:rPr>
                <w:t>Документы по </w:t>
              </w:r>
              <w:proofErr w:type="spellStart"/>
              <w:r w:rsidRPr="00324668">
                <w:rPr>
                  <w:rStyle w:val="af1"/>
                  <w:rFonts w:ascii="Tahoma" w:hAnsi="Tahoma" w:cs="Tahoma"/>
                  <w:i/>
                  <w:color w:val="0080C8"/>
                  <w:bdr w:val="none" w:sz="0" w:space="0" w:color="auto" w:frame="1"/>
                  <w:shd w:val="clear" w:color="auto" w:fill="FFFFFF"/>
                </w:rPr>
                <w:t>ОТиПБ</w:t>
              </w:r>
              <w:proofErr w:type="spellEnd"/>
              <w:r w:rsidRPr="00324668">
                <w:rPr>
                  <w:rStyle w:val="af1"/>
                  <w:rFonts w:ascii="Tahoma" w:hAnsi="Tahoma" w:cs="Tahoma"/>
                  <w:i/>
                  <w:color w:val="0080C8"/>
                  <w:bdr w:val="none" w:sz="0" w:space="0" w:color="auto" w:frame="1"/>
                  <w:shd w:val="clear" w:color="auto" w:fill="FFFFFF"/>
                </w:rPr>
                <w:t xml:space="preserve"> для подрядных организаций</w:t>
              </w:r>
            </w:hyperlink>
            <w:r w:rsidRPr="00324668">
              <w:rPr>
                <w:rFonts w:ascii="Tahoma" w:hAnsi="Tahoma" w:cs="Tahoma"/>
                <w:i/>
                <w:iCs/>
              </w:rPr>
              <w:t>», при оказании услуг/проведении работ на территории ООО «ГРК «Быстринское».</w:t>
            </w:r>
          </w:p>
        </w:tc>
      </w:tr>
    </w:tbl>
    <w:p w:rsidR="00A613F0" w:rsidRPr="007419DD" w:rsidRDefault="00A613F0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 xml:space="preserve">Настоящим </w:t>
      </w:r>
      <w:r w:rsidRPr="004D4A14">
        <w:rPr>
          <w:rFonts w:ascii="Tahoma" w:hAnsi="Tahoma" w:cs="Tahoma"/>
          <w:szCs w:val="24"/>
          <w:highlight w:val="yellow"/>
        </w:rPr>
        <w:t>______________</w:t>
      </w:r>
      <w:r w:rsidRPr="00487828">
        <w:rPr>
          <w:rFonts w:ascii="Tahoma" w:hAnsi="Tahoma" w:cs="Tahoma"/>
          <w:szCs w:val="24"/>
        </w:rPr>
        <w:t xml:space="preserve">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487828">
        <w:rPr>
          <w:rFonts w:ascii="Tahoma" w:eastAsia="Calibri" w:hAnsi="Tahoma" w:cs="Tahoma"/>
          <w:szCs w:val="24"/>
          <w:vertAlign w:val="superscript"/>
          <w:lang w:eastAsia="en-US"/>
        </w:rPr>
        <w:footnoteReference w:id="1"/>
      </w:r>
      <w:r w:rsidRPr="00487828">
        <w:rPr>
          <w:rFonts w:ascii="Tahoma" w:hAnsi="Tahoma" w:cs="Tahoma"/>
          <w:szCs w:val="24"/>
          <w:vertAlign w:val="superscript"/>
        </w:rPr>
        <w:t xml:space="preserve"> </w:t>
      </w:r>
      <w:r w:rsidRPr="00487828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</w:p>
    <w:p w:rsidR="00487828" w:rsidRPr="00487828" w:rsidRDefault="00487828" w:rsidP="00487828">
      <w:pPr>
        <w:ind w:firstLine="709"/>
        <w:rPr>
          <w:rFonts w:ascii="Tahoma" w:hAnsi="Tahoma" w:cs="Tahoma"/>
          <w:szCs w:val="24"/>
        </w:rPr>
      </w:pPr>
      <w:r w:rsidRPr="004D4A14">
        <w:rPr>
          <w:rFonts w:ascii="Tahoma" w:hAnsi="Tahoma" w:cs="Tahoma"/>
          <w:szCs w:val="24"/>
          <w:highlight w:val="yellow"/>
        </w:rPr>
        <w:t>______________</w:t>
      </w:r>
      <w:r w:rsidRPr="00487828">
        <w:rPr>
          <w:rFonts w:ascii="Tahoma" w:hAnsi="Tahoma" w:cs="Tahoma"/>
          <w:szCs w:val="24"/>
        </w:rPr>
        <w:t xml:space="preserve">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>) также подтверждает, что:</w:t>
      </w:r>
    </w:p>
    <w:p w:rsidR="00487828" w:rsidRPr="00487828" w:rsidRDefault="00487828" w:rsidP="00487828">
      <w:pPr>
        <w:pStyle w:val="a3"/>
        <w:numPr>
          <w:ilvl w:val="0"/>
          <w:numId w:val="14"/>
        </w:numPr>
        <w:ind w:left="0" w:firstLine="851"/>
        <w:rPr>
          <w:rStyle w:val="af1"/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9" w:history="1">
        <w:r w:rsidRPr="00487828">
          <w:rPr>
            <w:rStyle w:val="af1"/>
            <w:rFonts w:ascii="Tahoma" w:hAnsi="Tahoma" w:cs="Tahoma"/>
            <w:szCs w:val="24"/>
          </w:rPr>
          <w:t>https://www.nornickel.ru/suppliers/register-dishonest-counterparties/</w:t>
        </w:r>
      </w:hyperlink>
      <w:r w:rsidRPr="00487828">
        <w:rPr>
          <w:rStyle w:val="af1"/>
          <w:rFonts w:ascii="Tahoma" w:hAnsi="Tahoma" w:cs="Tahoma"/>
          <w:szCs w:val="24"/>
        </w:rPr>
        <w:t>: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lastRenderedPageBreak/>
        <w:t xml:space="preserve">б) </w:t>
      </w:r>
      <w:proofErr w:type="spellStart"/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неподписании</w:t>
      </w:r>
      <w:proofErr w:type="spellEnd"/>
      <w:r w:rsidRPr="00487828">
        <w:rPr>
          <w:rStyle w:val="af1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487828" w:rsidRPr="00487828" w:rsidRDefault="00487828" w:rsidP="00487828">
      <w:pPr>
        <w:pStyle w:val="a3"/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Style w:val="af1"/>
          <w:rFonts w:ascii="Tahoma" w:hAnsi="Tahoma" w:cs="Tahoma"/>
          <w:color w:val="auto"/>
          <w:szCs w:val="24"/>
          <w:u w:val="none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487828" w:rsidRPr="00487828" w:rsidRDefault="00487828" w:rsidP="00487828">
      <w:pPr>
        <w:pStyle w:val="a3"/>
        <w:numPr>
          <w:ilvl w:val="0"/>
          <w:numId w:val="15"/>
        </w:numPr>
        <w:ind w:left="0" w:firstLine="567"/>
        <w:rPr>
          <w:rFonts w:ascii="Tahoma" w:hAnsi="Tahoma" w:cs="Tahoma"/>
          <w:szCs w:val="24"/>
        </w:rPr>
      </w:pPr>
      <w:r w:rsidRPr="00487828">
        <w:rPr>
          <w:rStyle w:val="af1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487828" w:rsidRPr="00487828" w:rsidRDefault="00487828" w:rsidP="00487828">
      <w:pPr>
        <w:pStyle w:val="a3"/>
        <w:numPr>
          <w:ilvl w:val="0"/>
          <w:numId w:val="14"/>
        </w:numPr>
        <w:ind w:left="0" w:firstLine="851"/>
        <w:rPr>
          <w:rFonts w:ascii="Tahoma" w:hAnsi="Tahoma" w:cs="Tahoma"/>
          <w:szCs w:val="24"/>
        </w:rPr>
      </w:pPr>
      <w:r w:rsidRPr="00487828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487828">
        <w:rPr>
          <w:rFonts w:ascii="Tahoma" w:hAnsi="Tahoma" w:cs="Tahoma"/>
          <w:szCs w:val="24"/>
        </w:rPr>
        <w:t>т.ч</w:t>
      </w:r>
      <w:proofErr w:type="spellEnd"/>
      <w:r w:rsidRPr="00487828">
        <w:rPr>
          <w:rFonts w:ascii="Tahoma" w:hAnsi="Tahoma" w:cs="Tahoma"/>
          <w:szCs w:val="24"/>
        </w:rPr>
        <w:t xml:space="preserve">. при отказе от заключения договора на условиях, согласованных </w:t>
      </w:r>
      <w:r w:rsidRPr="007419DD">
        <w:rPr>
          <w:rFonts w:ascii="Tahoma" w:hAnsi="Tahoma" w:cs="Tahoma"/>
          <w:szCs w:val="24"/>
          <w:highlight w:val="yellow"/>
        </w:rPr>
        <w:t>______________</w:t>
      </w:r>
      <w:r w:rsidRPr="00487828">
        <w:rPr>
          <w:rFonts w:ascii="Tahoma" w:hAnsi="Tahoma" w:cs="Tahoma"/>
          <w:szCs w:val="24"/>
        </w:rPr>
        <w:t xml:space="preserve">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 xml:space="preserve">) в процессе проведения закупочной процедуры, </w:t>
      </w:r>
      <w:r w:rsidRPr="007419DD">
        <w:rPr>
          <w:rFonts w:ascii="Tahoma" w:hAnsi="Tahoma" w:cs="Tahoma"/>
          <w:szCs w:val="24"/>
          <w:highlight w:val="yellow"/>
        </w:rPr>
        <w:t>___________</w:t>
      </w:r>
      <w:r w:rsidRPr="00487828">
        <w:rPr>
          <w:rFonts w:ascii="Tahoma" w:hAnsi="Tahoma" w:cs="Tahoma"/>
          <w:szCs w:val="24"/>
        </w:rPr>
        <w:t xml:space="preserve"> (</w:t>
      </w:r>
      <w:r w:rsidRPr="00487828">
        <w:rPr>
          <w:rFonts w:ascii="Tahoma" w:hAnsi="Tahoma" w:cs="Tahoma"/>
          <w:i/>
          <w:szCs w:val="24"/>
        </w:rPr>
        <w:t>указать наименование поставщика</w:t>
      </w:r>
      <w:r w:rsidRPr="00487828">
        <w:rPr>
          <w:rFonts w:ascii="Tahoma" w:hAnsi="Tahoma" w:cs="Tahoma"/>
          <w:szCs w:val="24"/>
        </w:rPr>
        <w:t xml:space="preserve">) будет внесен/-но в Реестр. </w:t>
      </w: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2…</w:t>
      </w:r>
    </w:p>
    <w:p w:rsidR="001B0F5D" w:rsidRPr="00A10A8C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0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</w:t>
      </w:r>
      <w:proofErr w:type="gramStart"/>
      <w:r w:rsidR="00AE6528">
        <w:rPr>
          <w:rFonts w:ascii="Tahoma" w:hAnsi="Tahoma" w:cs="Tahoma"/>
          <w:b/>
          <w:sz w:val="22"/>
        </w:rPr>
        <w:t>Исполнитель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</w:t>
      </w:r>
      <w:proofErr w:type="gramEnd"/>
      <w:r w:rsidRPr="00B6742B">
        <w:rPr>
          <w:rFonts w:ascii="Tahoma" w:hAnsi="Tahoma" w:cs="Tahoma"/>
          <w:b/>
          <w:sz w:val="22"/>
        </w:rPr>
        <w:t xml:space="preserve">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12CAB" w:rsidRDefault="00912CAB" w:rsidP="00912CAB">
      <w:pPr>
        <w:spacing w:after="160" w:line="259" w:lineRule="auto"/>
        <w:jc w:val="left"/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324668" w:rsidRDefault="00324668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AE6528" w:rsidRPr="0003417E" w:rsidRDefault="00AE6528" w:rsidP="00AE6528">
      <w:pPr>
        <w:tabs>
          <w:tab w:val="left" w:pos="10206"/>
        </w:tabs>
        <w:jc w:val="right"/>
        <w:rPr>
          <w:rFonts w:ascii="Tahoma" w:hAnsi="Tahoma" w:cs="Tahoma"/>
          <w:b/>
          <w:sz w:val="22"/>
        </w:rPr>
      </w:pPr>
      <w:r w:rsidRPr="0003417E">
        <w:rPr>
          <w:rFonts w:ascii="Tahoma" w:hAnsi="Tahoma" w:cs="Tahoma"/>
          <w:b/>
          <w:sz w:val="22"/>
        </w:rPr>
        <w:lastRenderedPageBreak/>
        <w:t>Приложение № 1</w:t>
      </w:r>
    </w:p>
    <w:p w:rsidR="00AE6528" w:rsidRPr="0003417E" w:rsidRDefault="008F4915" w:rsidP="00AE6528">
      <w:pPr>
        <w:tabs>
          <w:tab w:val="left" w:pos="10206"/>
        </w:tabs>
        <w:jc w:val="right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к</w:t>
      </w:r>
      <w:r w:rsidR="00AE6528" w:rsidRPr="0003417E"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b/>
          <w:sz w:val="22"/>
        </w:rPr>
        <w:t>заявке</w:t>
      </w:r>
      <w:r w:rsidR="00AE6528" w:rsidRPr="0003417E">
        <w:rPr>
          <w:rFonts w:ascii="Tahoma" w:hAnsi="Tahoma" w:cs="Tahoma"/>
          <w:b/>
          <w:sz w:val="22"/>
        </w:rPr>
        <w:t xml:space="preserve"> № __________ от __________ г.</w:t>
      </w:r>
    </w:p>
    <w:p w:rsidR="00AE6528" w:rsidRPr="0003417E" w:rsidRDefault="00AE6528" w:rsidP="00AE6528">
      <w:pPr>
        <w:tabs>
          <w:tab w:val="left" w:pos="10206"/>
        </w:tabs>
        <w:rPr>
          <w:rFonts w:ascii="Tahoma" w:hAnsi="Tahoma" w:cs="Tahoma"/>
          <w:b/>
          <w:sz w:val="22"/>
        </w:rPr>
      </w:pPr>
    </w:p>
    <w:p w:rsidR="00AE6528" w:rsidRPr="0003417E" w:rsidRDefault="00AE6528" w:rsidP="00AE6528">
      <w:pPr>
        <w:tabs>
          <w:tab w:val="left" w:pos="10206"/>
        </w:tabs>
        <w:jc w:val="center"/>
        <w:rPr>
          <w:rFonts w:ascii="Tahoma" w:hAnsi="Tahoma" w:cs="Tahoma"/>
          <w:b/>
        </w:rPr>
      </w:pPr>
      <w:r w:rsidRPr="0003417E">
        <w:rPr>
          <w:rFonts w:ascii="Tahoma" w:hAnsi="Tahoma" w:cs="Tahoma"/>
          <w:b/>
        </w:rPr>
        <w:t xml:space="preserve">Ценовое предложение Участника закупочной процедуры </w:t>
      </w:r>
    </w:p>
    <w:p w:rsidR="00AE6528" w:rsidRDefault="008F4915" w:rsidP="00AE6528">
      <w:pPr>
        <w:tabs>
          <w:tab w:val="left" w:pos="10206"/>
        </w:tabs>
        <w:jc w:val="center"/>
        <w:rPr>
          <w:rFonts w:ascii="Tahoma" w:hAnsi="Tahoma" w:cs="Tahoma"/>
          <w:b/>
        </w:rPr>
      </w:pPr>
      <w:r w:rsidRPr="008F4915">
        <w:rPr>
          <w:rFonts w:ascii="Tahoma" w:hAnsi="Tahoma" w:cs="Tahoma"/>
          <w:b/>
          <w:highlight w:val="yellow"/>
        </w:rPr>
        <w:t>_______________________________</w:t>
      </w:r>
    </w:p>
    <w:p w:rsidR="008F4915" w:rsidRPr="008F4915" w:rsidRDefault="008F4915" w:rsidP="00AE6528">
      <w:pPr>
        <w:tabs>
          <w:tab w:val="left" w:pos="10206"/>
        </w:tabs>
        <w:jc w:val="center"/>
        <w:rPr>
          <w:rFonts w:ascii="Tahoma" w:hAnsi="Tahoma" w:cs="Tahoma"/>
          <w:b/>
          <w:sz w:val="16"/>
          <w:szCs w:val="16"/>
        </w:rPr>
      </w:pPr>
      <w:bookmarkStart w:id="2" w:name="_GoBack"/>
      <w:bookmarkEnd w:id="2"/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2431"/>
        <w:gridCol w:w="2976"/>
        <w:gridCol w:w="851"/>
        <w:gridCol w:w="1701"/>
        <w:gridCol w:w="1701"/>
      </w:tblGrid>
      <w:tr w:rsidR="007D56F1" w:rsidRPr="0051487F" w:rsidTr="005F5BAF">
        <w:trPr>
          <w:trHeight w:hRule="exact" w:val="569"/>
        </w:trPr>
        <w:tc>
          <w:tcPr>
            <w:tcW w:w="689" w:type="dxa"/>
            <w:shd w:val="clear" w:color="auto" w:fill="DEEAF6" w:themeFill="accent1" w:themeFillTint="33"/>
            <w:vAlign w:val="center"/>
          </w:tcPr>
          <w:p w:rsidR="007D56F1" w:rsidRPr="0051487F" w:rsidRDefault="007D56F1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№ п/п</w:t>
            </w:r>
          </w:p>
        </w:tc>
        <w:tc>
          <w:tcPr>
            <w:tcW w:w="2431" w:type="dxa"/>
            <w:shd w:val="clear" w:color="auto" w:fill="DEEAF6" w:themeFill="accent1" w:themeFillTint="33"/>
            <w:vAlign w:val="center"/>
          </w:tcPr>
          <w:p w:rsidR="007D56F1" w:rsidRPr="0051487F" w:rsidRDefault="007D56F1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Код</w:t>
            </w:r>
          </w:p>
        </w:tc>
        <w:tc>
          <w:tcPr>
            <w:tcW w:w="2976" w:type="dxa"/>
            <w:shd w:val="clear" w:color="auto" w:fill="DEEAF6" w:themeFill="accent1" w:themeFillTint="33"/>
            <w:vAlign w:val="center"/>
          </w:tcPr>
          <w:p w:rsidR="007D56F1" w:rsidRPr="0051487F" w:rsidRDefault="007D56F1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7D56F1" w:rsidRPr="0051487F" w:rsidRDefault="007D56F1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Кол</w:t>
            </w:r>
            <w:r w:rsidR="005F5BAF">
              <w:rPr>
                <w:rFonts w:ascii="Tahoma" w:hAnsi="Tahoma" w:cs="Tahoma"/>
                <w:sz w:val="22"/>
                <w:szCs w:val="22"/>
              </w:rPr>
              <w:t>-</w:t>
            </w:r>
            <w:proofErr w:type="spellStart"/>
            <w:r w:rsidRPr="0051487F">
              <w:rPr>
                <w:rFonts w:ascii="Tahoma" w:hAnsi="Tahoma" w:cs="Tahoma"/>
                <w:sz w:val="22"/>
                <w:szCs w:val="22"/>
              </w:rPr>
              <w:t>ство</w:t>
            </w:r>
            <w:proofErr w:type="spellEnd"/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7D56F1" w:rsidRPr="0051487F" w:rsidRDefault="008F4915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Цена, рублей без НДС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7D56F1" w:rsidRPr="0051487F" w:rsidRDefault="008F4915" w:rsidP="005F5BA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Сумма рублей без НДС</w:t>
            </w: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PG04-NBV000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ADJUSTABLE BENCH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DEK6EUTAN00BT00E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RUN EXCITE 600 CE UNITY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DJK03DTAN00EANR1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SKILLMILL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Connect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DEC83UTANNABT00E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BIKE EXCITE 1000 P UNITY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DED83UTANNABT00E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RECLINE EXCITE 1000P UNITY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DJR0NDTANEAEANR1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SkillRow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DEF83UTAN00BT00S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VARIO EXCITE 1000 P UNITY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DE583UTAN00BT00E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SYNCHRO EXCITE 1000P UNITY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MB910N0-ANV0GGGK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KNEELING EASY CHIN DIP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MB87CN0-ANV0GG0K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CABLE STATIONS CONNECTOR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PG05-NBV000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LOWER BACK BENCH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PG01-NBV000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OLYMPIC INCLINE BENCH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MB82NN0-AN00GG00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Multipower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PG03-NBV000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ADJUST DECLINE/ABDOMIN. CRUNCH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MJ05E-ANNRNRE</w:t>
            </w:r>
          </w:p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bCs/>
                <w:sz w:val="22"/>
                <w:szCs w:val="22"/>
                <w:lang w:val="en-US" w:bidi="en-US"/>
              </w:rPr>
              <w:t>A0000715-ANGZE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OMNIA 8</w:t>
            </w:r>
            <w:r w:rsidRPr="0051487F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bCs/>
                <w:sz w:val="22"/>
                <w:szCs w:val="22"/>
                <w:lang w:val="en-US" w:bidi="en-US"/>
              </w:rPr>
              <w:t xml:space="preserve">OMNIA8 GROUP PACK  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D92CBNE0-DM02NRA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Group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Cycle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ANT+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Grey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D92CBNE0-DL02NRA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Group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Cycle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ANT+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E0202V16-ANS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UNITY SELF EXCITE HDMI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MNAPNC1NAN2RAN10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LEG PRESS 900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MNPPNC1NAN2RAN10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ABDUCTOR 900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MNJPNC1CAN2RAN10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LEG EXT 900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MNTPNC1CAN2RAN10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PECTORAL 900 W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MNHPNC1CAN2RAN10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Low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Row</w:t>
            </w:r>
            <w:proofErr w:type="spellEnd"/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900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MNBPNC1CAN2RAN10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AB CRUNCH 900 W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MNQPNC1NAN2RAN10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ADDUCTOR 900 W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DJJAEUATAN00EA0S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SKILLRUN UNITY 7000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MNUPNC1CAN2RAN10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PRONE LEG CURL 900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sz w:val="22"/>
                <w:szCs w:val="22"/>
              </w:rPr>
            </w:pPr>
            <w:r w:rsidRPr="0051487F">
              <w:rPr>
                <w:rFonts w:ascii="Tahoma" w:hAnsi="Tahoma" w:cs="Tahoma"/>
                <w:sz w:val="22"/>
                <w:szCs w:val="22"/>
              </w:rPr>
              <w:t>DJC03CAAN02EANRE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SKILLBIKE</w:t>
            </w:r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F5BAF" w:rsidRPr="0051487F" w:rsidTr="00FB2679">
        <w:trPr>
          <w:trHeight w:hRule="exact" w:val="340"/>
        </w:trPr>
        <w:tc>
          <w:tcPr>
            <w:tcW w:w="689" w:type="dxa"/>
            <w:vAlign w:val="center"/>
          </w:tcPr>
          <w:p w:rsidR="005F5BAF" w:rsidRPr="00D665C1" w:rsidRDefault="005F5BAF" w:rsidP="005F5BAF">
            <w:pPr>
              <w:numPr>
                <w:ilvl w:val="0"/>
                <w:numId w:val="16"/>
              </w:numPr>
              <w:tabs>
                <w:tab w:val="clear" w:pos="540"/>
                <w:tab w:val="num" w:pos="395"/>
              </w:tabs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5F5BAF" w:rsidRPr="0051487F" w:rsidRDefault="005F5BAF" w:rsidP="005F5BAF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bCs/>
                <w:sz w:val="22"/>
                <w:szCs w:val="22"/>
                <w:lang w:val="en-US" w:bidi="en-US"/>
              </w:rPr>
              <w:t>A0000761-NB</w:t>
            </w:r>
          </w:p>
        </w:tc>
        <w:tc>
          <w:tcPr>
            <w:tcW w:w="2976" w:type="dxa"/>
            <w:vAlign w:val="center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proofErr w:type="spellStart"/>
            <w:r w:rsidRPr="0051487F">
              <w:rPr>
                <w:rFonts w:ascii="Tahoma" w:hAnsi="Tahoma" w:cs="Tahoma"/>
                <w:bCs/>
                <w:sz w:val="22"/>
                <w:szCs w:val="22"/>
                <w:lang w:bidi="en-US"/>
              </w:rPr>
              <w:t>Half</w:t>
            </w:r>
            <w:proofErr w:type="spellEnd"/>
            <w:r w:rsidRPr="0051487F">
              <w:rPr>
                <w:rFonts w:ascii="Tahoma" w:hAnsi="Tahoma" w:cs="Tahoma"/>
                <w:bCs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51487F">
              <w:rPr>
                <w:rFonts w:ascii="Tahoma" w:hAnsi="Tahoma" w:cs="Tahoma"/>
                <w:bCs/>
                <w:sz w:val="22"/>
                <w:szCs w:val="22"/>
                <w:lang w:bidi="en-US"/>
              </w:rPr>
              <w:t>Rack</w:t>
            </w:r>
            <w:proofErr w:type="spellEnd"/>
          </w:p>
        </w:tc>
        <w:tc>
          <w:tcPr>
            <w:tcW w:w="851" w:type="dxa"/>
            <w:vAlign w:val="center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51487F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F5BAF" w:rsidRPr="0051487F" w:rsidRDefault="005F5BA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51487F" w:rsidRPr="0051487F" w:rsidTr="005F5BAF">
        <w:trPr>
          <w:trHeight w:hRule="exact" w:val="340"/>
        </w:trPr>
        <w:tc>
          <w:tcPr>
            <w:tcW w:w="6096" w:type="dxa"/>
            <w:gridSpan w:val="3"/>
          </w:tcPr>
          <w:p w:rsidR="0051487F" w:rsidRPr="0051487F" w:rsidRDefault="0051487F" w:rsidP="005F5BAF">
            <w:pPr>
              <w:jc w:val="right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1487F" w:rsidRPr="0051487F" w:rsidRDefault="0051487F" w:rsidP="005F5BAF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51487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01" w:type="dxa"/>
            <w:vAlign w:val="bottom"/>
          </w:tcPr>
          <w:p w:rsidR="0051487F" w:rsidRPr="0051487F" w:rsidRDefault="0051487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1487F" w:rsidRPr="0051487F" w:rsidRDefault="0051487F" w:rsidP="005F5BAF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AE6528" w:rsidRPr="007D56F1" w:rsidRDefault="00AE6528" w:rsidP="00AE6528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AE6528" w:rsidRDefault="00AE6528" w:rsidP="00AE6528">
      <w:pPr>
        <w:tabs>
          <w:tab w:val="left" w:pos="10206"/>
        </w:tabs>
        <w:rPr>
          <w:rFonts w:ascii="Tahoma" w:hAnsi="Tahoma" w:cs="Tahoma"/>
          <w:b/>
          <w:sz w:val="20"/>
        </w:rPr>
      </w:pPr>
      <w:r w:rsidRPr="0003417E">
        <w:rPr>
          <w:rFonts w:ascii="Tahoma" w:hAnsi="Tahoma" w:cs="Tahoma"/>
          <w:b/>
          <w:sz w:val="20"/>
        </w:rPr>
        <w:t>Должность (</w:t>
      </w:r>
      <w:proofErr w:type="gramStart"/>
      <w:r>
        <w:rPr>
          <w:rFonts w:ascii="Tahoma" w:hAnsi="Tahoma" w:cs="Tahoma"/>
          <w:b/>
          <w:sz w:val="20"/>
        </w:rPr>
        <w:t>Исполнитель</w:t>
      </w:r>
      <w:r w:rsidRPr="0003417E">
        <w:rPr>
          <w:rFonts w:ascii="Tahoma" w:hAnsi="Tahoma" w:cs="Tahoma"/>
          <w:b/>
          <w:sz w:val="20"/>
        </w:rPr>
        <w:t xml:space="preserve">)   </w:t>
      </w:r>
      <w:proofErr w:type="gramEnd"/>
      <w:r w:rsidRPr="0003417E">
        <w:rPr>
          <w:rFonts w:ascii="Tahoma" w:hAnsi="Tahoma" w:cs="Tahoma"/>
          <w:b/>
          <w:sz w:val="20"/>
        </w:rPr>
        <w:t xml:space="preserve">                                Подпись                                         </w:t>
      </w:r>
      <w:r>
        <w:rPr>
          <w:rFonts w:ascii="Tahoma" w:hAnsi="Tahoma" w:cs="Tahoma"/>
          <w:b/>
          <w:sz w:val="20"/>
        </w:rPr>
        <w:t>Ф.И.О.</w:t>
      </w:r>
    </w:p>
    <w:p w:rsidR="0051487F" w:rsidRDefault="0051487F">
      <w:pPr>
        <w:spacing w:after="160" w:line="259" w:lineRule="auto"/>
        <w:jc w:val="left"/>
        <w:rPr>
          <w:rFonts w:ascii="Tahoma" w:eastAsiaTheme="minorHAnsi" w:hAnsi="Tahoma" w:cs="Tahoma"/>
          <w:b/>
          <w:szCs w:val="24"/>
        </w:rPr>
      </w:pPr>
      <w:r>
        <w:rPr>
          <w:rFonts w:ascii="Tahoma" w:eastAsiaTheme="minorHAnsi" w:hAnsi="Tahoma" w:cs="Tahoma"/>
          <w:b/>
          <w:szCs w:val="24"/>
        </w:rPr>
        <w:br w:type="page"/>
      </w:r>
    </w:p>
    <w:p w:rsidR="00AE6528" w:rsidRPr="00802FF6" w:rsidRDefault="00AE6528" w:rsidP="00AE652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№2</w:t>
      </w:r>
    </w:p>
    <w:p w:rsidR="00AE6528" w:rsidRDefault="00AE6528" w:rsidP="00AE652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AE6528" w:rsidRDefault="00AE6528" w:rsidP="00AE652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AE6528" w:rsidRPr="00802FF6" w:rsidRDefault="00AE6528" w:rsidP="00AE652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AE6528" w:rsidRPr="006D3FD2" w:rsidRDefault="00AE6528" w:rsidP="00AE6528">
      <w:pPr>
        <w:pStyle w:val="af2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«Быстринское»</w:t>
      </w:r>
    </w:p>
    <w:p w:rsidR="00AE6528" w:rsidRDefault="00AE6528" w:rsidP="00AE6528">
      <w:pPr>
        <w:pStyle w:val="af2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AE6528" w:rsidRDefault="00AE6528" w:rsidP="00AE6528">
      <w:pPr>
        <w:pStyle w:val="af2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AE6528" w:rsidRPr="00FE0C18" w:rsidRDefault="00AE6528" w:rsidP="00AE6528">
      <w:pPr>
        <w:pStyle w:val="af2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</w:t>
      </w:r>
      <w:r w:rsidRPr="00F51644">
        <w:rPr>
          <w:rFonts w:ascii="Tahoma" w:eastAsiaTheme="minorHAnsi" w:hAnsi="Tahoma" w:cs="Tahoma"/>
          <w:sz w:val="24"/>
          <w:szCs w:val="24"/>
          <w:highlight w:val="yellow"/>
          <w:lang w:eastAsia="ru-RU"/>
        </w:rPr>
        <w:t xml:space="preserve">___________ </w:t>
      </w:r>
      <w:r w:rsidRPr="00F51644">
        <w:rPr>
          <w:rFonts w:ascii="Tahoma" w:eastAsiaTheme="minorHAnsi" w:hAnsi="Tahoma" w:cs="Tahoma"/>
          <w:i/>
          <w:sz w:val="24"/>
          <w:szCs w:val="24"/>
          <w:highlight w:val="yellow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10" w:tgtFrame="_blank" w:history="1">
        <w:r w:rsidRPr="00FE0C18">
          <w:rPr>
            <w:rStyle w:val="af1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 w:rsidRPr="00FE0C18">
          <w:rPr>
            <w:rStyle w:val="af1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 w:rsidRPr="00FE0C18">
          <w:rPr>
            <w:rStyle w:val="af1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:rsidR="00AE6528" w:rsidRDefault="00AE6528" w:rsidP="00AE6528">
      <w:pPr>
        <w:pStyle w:val="af2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AE6528" w:rsidRDefault="00AE6528" w:rsidP="00AE6528">
      <w:pPr>
        <w:pStyle w:val="af2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AE6528" w:rsidRDefault="00AE6528" w:rsidP="00AE6528">
      <w:pPr>
        <w:pStyle w:val="af2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>
        <w:rPr>
          <w:rFonts w:ascii="Tahoma" w:hAnsi="Tahoma" w:cs="Tahoma"/>
          <w:b/>
          <w:sz w:val="24"/>
        </w:rPr>
        <w:t>Исполнитель</w:t>
      </w:r>
      <w:r w:rsidRPr="006D3FD2">
        <w:rPr>
          <w:rFonts w:ascii="Tahoma" w:hAnsi="Tahoma" w:cs="Tahoma"/>
          <w:b/>
          <w:sz w:val="24"/>
        </w:rPr>
        <w:t xml:space="preserve">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</w:t>
      </w:r>
      <w:r>
        <w:rPr>
          <w:rFonts w:ascii="Tahoma" w:hAnsi="Tahoma" w:cs="Tahoma"/>
          <w:b/>
          <w:sz w:val="24"/>
        </w:rPr>
        <w:t xml:space="preserve">     </w:t>
      </w:r>
      <w:r w:rsidRPr="006D3FD2">
        <w:rPr>
          <w:rFonts w:ascii="Tahoma" w:hAnsi="Tahoma" w:cs="Tahoma"/>
          <w:b/>
          <w:sz w:val="24"/>
        </w:rPr>
        <w:t>ФИО</w:t>
      </w:r>
    </w:p>
    <w:p w:rsidR="00AE6528" w:rsidRDefault="00AE6528" w:rsidP="00AE6528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AE6528" w:rsidRDefault="00AE6528" w:rsidP="0032466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AE6528" w:rsidRDefault="00AE6528" w:rsidP="00AE6528">
      <w:pPr>
        <w:spacing w:after="160" w:line="259" w:lineRule="auto"/>
        <w:jc w:val="left"/>
        <w:rPr>
          <w:rFonts w:ascii="Tahoma" w:eastAsiaTheme="minorHAnsi" w:hAnsi="Tahoma" w:cs="Tahoma"/>
          <w:b/>
          <w:szCs w:val="24"/>
        </w:rPr>
      </w:pPr>
      <w:r>
        <w:rPr>
          <w:rFonts w:ascii="Tahoma" w:eastAsiaTheme="minorHAnsi" w:hAnsi="Tahoma" w:cs="Tahoma"/>
          <w:b/>
          <w:szCs w:val="24"/>
        </w:rPr>
        <w:br w:type="page"/>
      </w:r>
    </w:p>
    <w:p w:rsidR="00324668" w:rsidRPr="00802FF6" w:rsidRDefault="00324668" w:rsidP="0032466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</w:t>
      </w:r>
      <w:r w:rsidR="00AE6528">
        <w:rPr>
          <w:rFonts w:ascii="Tahoma" w:eastAsiaTheme="minorHAnsi" w:hAnsi="Tahoma" w:cs="Tahoma"/>
          <w:b/>
          <w:szCs w:val="24"/>
          <w:lang w:eastAsia="ru-RU"/>
        </w:rPr>
        <w:t>3</w:t>
      </w:r>
    </w:p>
    <w:p w:rsidR="00324668" w:rsidRDefault="00324668" w:rsidP="0032466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324668" w:rsidRDefault="00324668" w:rsidP="0032466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324668" w:rsidRPr="00802FF6" w:rsidRDefault="00324668" w:rsidP="00324668">
      <w:pPr>
        <w:pStyle w:val="af2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7419DD" w:rsidRPr="00B947D0" w:rsidRDefault="007419DD" w:rsidP="007419DD">
      <w:pPr>
        <w:tabs>
          <w:tab w:val="left" w:pos="10206"/>
        </w:tabs>
        <w:jc w:val="center"/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7419DD" w:rsidRDefault="007419DD" w:rsidP="007419DD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7419DD" w:rsidRDefault="007419DD" w:rsidP="007419DD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  <w:proofErr w:type="spellStart"/>
      <w:r>
        <w:rPr>
          <w:rFonts w:ascii="Tahoma" w:hAnsi="Tahoma" w:cs="Tahoma"/>
          <w:b/>
          <w:spacing w:val="-3"/>
          <w:sz w:val="22"/>
        </w:rPr>
        <w:t>Референс</w:t>
      </w:r>
      <w:proofErr w:type="spellEnd"/>
      <w:r>
        <w:rPr>
          <w:rFonts w:ascii="Tahoma" w:hAnsi="Tahoma" w:cs="Tahoma"/>
          <w:b/>
          <w:spacing w:val="-3"/>
          <w:sz w:val="22"/>
        </w:rPr>
        <w:t>-лист</w:t>
      </w:r>
    </w:p>
    <w:p w:rsidR="007419DD" w:rsidRDefault="007419DD" w:rsidP="007419DD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</w:p>
    <w:p w:rsidR="007419DD" w:rsidRPr="00EB7C94" w:rsidRDefault="007419DD" w:rsidP="007419DD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Сведения об опыте работ, аналогичных предмету закупки,</w:t>
      </w:r>
    </w:p>
    <w:p w:rsidR="007419DD" w:rsidRPr="00EB7C94" w:rsidRDefault="007419DD" w:rsidP="007419DD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выполненных </w:t>
      </w:r>
      <w:r w:rsidRPr="007419DD">
        <w:rPr>
          <w:rFonts w:ascii="Tahoma" w:hAnsi="Tahoma" w:cs="Tahoma"/>
          <w:color w:val="000000"/>
          <w:spacing w:val="-3"/>
          <w:sz w:val="20"/>
          <w:highlight w:val="yellow"/>
        </w:rPr>
        <w:t>_</w:t>
      </w:r>
      <w:r w:rsidRPr="007419DD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______________________________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color w:val="000000"/>
          <w:spacing w:val="-3"/>
          <w:sz w:val="20"/>
        </w:rPr>
        <w:t>за 202</w:t>
      </w:r>
      <w:r w:rsidR="00A221C1">
        <w:rPr>
          <w:rFonts w:ascii="Tahoma" w:hAnsi="Tahoma" w:cs="Tahoma"/>
          <w:color w:val="000000"/>
          <w:spacing w:val="-3"/>
          <w:sz w:val="20"/>
        </w:rPr>
        <w:t>1</w:t>
      </w:r>
      <w:r>
        <w:rPr>
          <w:rFonts w:ascii="Tahoma" w:hAnsi="Tahoma" w:cs="Tahoma"/>
          <w:color w:val="000000"/>
          <w:spacing w:val="-3"/>
          <w:sz w:val="20"/>
        </w:rPr>
        <w:t xml:space="preserve"> - 2024 гг.</w:t>
      </w:r>
    </w:p>
    <w:p w:rsidR="007419DD" w:rsidRPr="00011346" w:rsidRDefault="007419DD" w:rsidP="007419DD">
      <w:pPr>
        <w:ind w:right="333" w:firstLine="709"/>
        <w:jc w:val="center"/>
        <w:rPr>
          <w:rFonts w:ascii="Tahoma" w:hAnsi="Tahoma" w:cs="Tahoma"/>
          <w:i/>
          <w:color w:val="000000"/>
          <w:spacing w:val="-3"/>
          <w:sz w:val="20"/>
        </w:rPr>
      </w:pPr>
      <w:r w:rsidRPr="00011346">
        <w:rPr>
          <w:rFonts w:ascii="Tahoma" w:hAnsi="Tahoma" w:cs="Tahoma"/>
          <w:i/>
          <w:color w:val="000000"/>
          <w:spacing w:val="-3"/>
          <w:sz w:val="20"/>
        </w:rPr>
        <w:t xml:space="preserve">(наименование </w:t>
      </w:r>
      <w:r w:rsidR="00F51644">
        <w:rPr>
          <w:rFonts w:ascii="Tahoma" w:hAnsi="Tahoma" w:cs="Tahoma"/>
          <w:i/>
          <w:color w:val="000000"/>
          <w:spacing w:val="-3"/>
          <w:sz w:val="20"/>
        </w:rPr>
        <w:t>Исполнителя</w:t>
      </w:r>
      <w:r w:rsidRPr="00011346">
        <w:rPr>
          <w:rFonts w:ascii="Tahoma" w:hAnsi="Tahoma" w:cs="Tahoma"/>
          <w:i/>
          <w:color w:val="000000"/>
          <w:spacing w:val="-3"/>
          <w:sz w:val="20"/>
        </w:rPr>
        <w:t>)</w:t>
      </w:r>
    </w:p>
    <w:p w:rsidR="007419DD" w:rsidRPr="00EB7C94" w:rsidRDefault="007419DD" w:rsidP="007419DD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</w:p>
    <w:tbl>
      <w:tblPr>
        <w:tblW w:w="536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"/>
        <w:gridCol w:w="911"/>
        <w:gridCol w:w="1001"/>
        <w:gridCol w:w="1454"/>
        <w:gridCol w:w="925"/>
        <w:gridCol w:w="1635"/>
        <w:gridCol w:w="1091"/>
        <w:gridCol w:w="1276"/>
        <w:gridCol w:w="816"/>
        <w:gridCol w:w="648"/>
      </w:tblGrid>
      <w:tr w:rsidR="007419DD" w:rsidRPr="00EB7C94" w:rsidTr="00936F54">
        <w:trPr>
          <w:trHeight w:val="1809"/>
        </w:trPr>
        <w:tc>
          <w:tcPr>
            <w:tcW w:w="136" w:type="pct"/>
            <w:vAlign w:val="center"/>
          </w:tcPr>
          <w:p w:rsidR="007419DD" w:rsidRPr="00EB7C94" w:rsidRDefault="007419DD" w:rsidP="00936F54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№</w:t>
            </w:r>
          </w:p>
        </w:tc>
        <w:tc>
          <w:tcPr>
            <w:tcW w:w="454" w:type="pct"/>
            <w:vAlign w:val="center"/>
          </w:tcPr>
          <w:p w:rsidR="007419DD" w:rsidRPr="00EB7C94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Реквизиты </w:t>
            </w:r>
          </w:p>
          <w:p w:rsidR="007419DD" w:rsidRPr="00EB7C94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договора</w:t>
            </w:r>
          </w:p>
        </w:tc>
        <w:tc>
          <w:tcPr>
            <w:tcW w:w="499" w:type="pct"/>
            <w:vAlign w:val="center"/>
          </w:tcPr>
          <w:p w:rsidR="007419DD" w:rsidRPr="00EB7C94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Наименование объекта</w:t>
            </w:r>
          </w:p>
        </w:tc>
        <w:tc>
          <w:tcPr>
            <w:tcW w:w="725" w:type="pct"/>
            <w:vAlign w:val="center"/>
          </w:tcPr>
          <w:p w:rsidR="007419DD" w:rsidRPr="00EB7C94" w:rsidRDefault="007419DD" w:rsidP="00936F54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Предмет договора</w:t>
            </w:r>
          </w:p>
          <w:p w:rsidR="007419DD" w:rsidRPr="00EB7C94" w:rsidRDefault="007419DD" w:rsidP="00936F54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461" w:type="pct"/>
            <w:vAlign w:val="center"/>
          </w:tcPr>
          <w:p w:rsidR="007419DD" w:rsidRPr="00EB7C94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Кратко работы, выполненные претендентом</w:t>
            </w:r>
          </w:p>
        </w:tc>
        <w:tc>
          <w:tcPr>
            <w:tcW w:w="815" w:type="pct"/>
            <w:vAlign w:val="center"/>
          </w:tcPr>
          <w:p w:rsidR="007419DD" w:rsidRDefault="007419DD" w:rsidP="00936F54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Наименование заказчика </w:t>
            </w:r>
          </w:p>
          <w:p w:rsidR="007419DD" w:rsidRPr="00EB7C94" w:rsidRDefault="007419DD" w:rsidP="00936F54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(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 указа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нием филиала, представительства и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подразделения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которое выступает от имени юридического лица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 контакты ответственных лиц со стороны заказчика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)</w:t>
            </w:r>
          </w:p>
        </w:tc>
        <w:tc>
          <w:tcPr>
            <w:tcW w:w="544" w:type="pct"/>
            <w:vAlign w:val="center"/>
          </w:tcPr>
          <w:p w:rsidR="007419DD" w:rsidRPr="00EB7C94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Стоимость работ по договору</w:t>
            </w:r>
          </w:p>
          <w:p w:rsidR="007419DD" w:rsidRPr="00EB7C94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тыс. руб. без НДС</w:t>
            </w:r>
          </w:p>
          <w:p w:rsidR="007419DD" w:rsidRPr="00EB7C94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(20__ г. - … тыс. руб./ 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20__ г. - … </w:t>
            </w:r>
          </w:p>
          <w:p w:rsidR="007419DD" w:rsidRPr="00EB7C94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тыс. руб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.)</w:t>
            </w:r>
          </w:p>
        </w:tc>
        <w:tc>
          <w:tcPr>
            <w:tcW w:w="636" w:type="pct"/>
            <w:vAlign w:val="center"/>
          </w:tcPr>
          <w:p w:rsidR="007419DD" w:rsidRDefault="007419DD" w:rsidP="00936F54">
            <w:pPr>
              <w:ind w:left="35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Сроки действия договора </w:t>
            </w:r>
          </w:p>
          <w:p w:rsidR="007419DD" w:rsidRPr="00EB7C94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(момент вступления в силу, срок действия, дата исполнения)</w:t>
            </w:r>
          </w:p>
        </w:tc>
        <w:tc>
          <w:tcPr>
            <w:tcW w:w="407" w:type="pct"/>
            <w:vAlign w:val="center"/>
          </w:tcPr>
          <w:p w:rsidR="007419DD" w:rsidRPr="00EB7C94" w:rsidRDefault="007419DD" w:rsidP="00936F54">
            <w:pPr>
              <w:ind w:left="31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Являлся ли ответчиком в суде по не исполнению договора</w:t>
            </w:r>
          </w:p>
        </w:tc>
        <w:tc>
          <w:tcPr>
            <w:tcW w:w="323" w:type="pct"/>
            <w:vAlign w:val="center"/>
          </w:tcPr>
          <w:p w:rsidR="007419DD" w:rsidRPr="00EB7C94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Решение в пользу</w:t>
            </w:r>
          </w:p>
        </w:tc>
      </w:tr>
      <w:tr w:rsidR="007419DD" w:rsidRPr="00EB7C94" w:rsidTr="00936F54">
        <w:trPr>
          <w:trHeight w:val="85"/>
        </w:trPr>
        <w:tc>
          <w:tcPr>
            <w:tcW w:w="136" w:type="pct"/>
          </w:tcPr>
          <w:p w:rsidR="007419DD" w:rsidRPr="00EB7C94" w:rsidRDefault="007419DD" w:rsidP="00936F54">
            <w:pPr>
              <w:ind w:left="29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</w:t>
            </w:r>
          </w:p>
        </w:tc>
        <w:tc>
          <w:tcPr>
            <w:tcW w:w="454" w:type="pct"/>
            <w:vAlign w:val="center"/>
          </w:tcPr>
          <w:p w:rsidR="007419DD" w:rsidRPr="00EB7C94" w:rsidRDefault="007419DD" w:rsidP="00936F54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2</w:t>
            </w:r>
          </w:p>
        </w:tc>
        <w:tc>
          <w:tcPr>
            <w:tcW w:w="499" w:type="pct"/>
          </w:tcPr>
          <w:p w:rsidR="007419DD" w:rsidRPr="00EB7C94" w:rsidRDefault="007419DD" w:rsidP="00936F54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3</w:t>
            </w:r>
          </w:p>
        </w:tc>
        <w:tc>
          <w:tcPr>
            <w:tcW w:w="725" w:type="pct"/>
          </w:tcPr>
          <w:p w:rsidR="007419DD" w:rsidRPr="00EB7C94" w:rsidRDefault="007419DD" w:rsidP="00936F54">
            <w:pPr>
              <w:ind w:left="33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4</w:t>
            </w:r>
          </w:p>
        </w:tc>
        <w:tc>
          <w:tcPr>
            <w:tcW w:w="461" w:type="pct"/>
          </w:tcPr>
          <w:p w:rsidR="007419DD" w:rsidRPr="00EB7C94" w:rsidRDefault="007419DD" w:rsidP="00936F54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5</w:t>
            </w:r>
          </w:p>
        </w:tc>
        <w:tc>
          <w:tcPr>
            <w:tcW w:w="815" w:type="pct"/>
          </w:tcPr>
          <w:p w:rsidR="007419DD" w:rsidRPr="00EB7C94" w:rsidRDefault="007419DD" w:rsidP="00936F54">
            <w:pPr>
              <w:ind w:left="32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6</w:t>
            </w:r>
          </w:p>
        </w:tc>
        <w:tc>
          <w:tcPr>
            <w:tcW w:w="544" w:type="pct"/>
          </w:tcPr>
          <w:p w:rsidR="007419DD" w:rsidRPr="00EB7C94" w:rsidRDefault="007419DD" w:rsidP="00936F54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7</w:t>
            </w:r>
          </w:p>
        </w:tc>
        <w:tc>
          <w:tcPr>
            <w:tcW w:w="636" w:type="pct"/>
          </w:tcPr>
          <w:p w:rsidR="007419DD" w:rsidRPr="00EB7C94" w:rsidRDefault="007419DD" w:rsidP="00936F54">
            <w:pPr>
              <w:ind w:left="35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8</w:t>
            </w:r>
          </w:p>
        </w:tc>
        <w:tc>
          <w:tcPr>
            <w:tcW w:w="407" w:type="pct"/>
          </w:tcPr>
          <w:p w:rsidR="007419DD" w:rsidRPr="00EB7C94" w:rsidRDefault="007419DD" w:rsidP="00936F54">
            <w:pPr>
              <w:ind w:left="31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9</w:t>
            </w:r>
          </w:p>
        </w:tc>
        <w:tc>
          <w:tcPr>
            <w:tcW w:w="323" w:type="pct"/>
          </w:tcPr>
          <w:p w:rsidR="007419DD" w:rsidRPr="00EB7C94" w:rsidRDefault="007419DD" w:rsidP="00936F54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10</w:t>
            </w:r>
          </w:p>
        </w:tc>
      </w:tr>
      <w:tr w:rsidR="007419DD" w:rsidRPr="00EB7C94" w:rsidTr="006864D9">
        <w:tc>
          <w:tcPr>
            <w:tcW w:w="136" w:type="pct"/>
            <w:shd w:val="clear" w:color="auto" w:fill="auto"/>
          </w:tcPr>
          <w:p w:rsidR="007419DD" w:rsidRPr="006864D9" w:rsidRDefault="007419DD" w:rsidP="00936F54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auto"/>
          </w:tcPr>
          <w:p w:rsidR="007419DD" w:rsidRPr="006864D9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auto"/>
          </w:tcPr>
          <w:p w:rsidR="007419DD" w:rsidRPr="006864D9" w:rsidRDefault="007419DD" w:rsidP="006864D9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7419DD" w:rsidRPr="00EB7C94" w:rsidTr="006864D9">
        <w:trPr>
          <w:trHeight w:val="211"/>
        </w:trPr>
        <w:tc>
          <w:tcPr>
            <w:tcW w:w="136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auto"/>
          </w:tcPr>
          <w:p w:rsidR="007419DD" w:rsidRPr="006864D9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auto"/>
          </w:tcPr>
          <w:p w:rsidR="007419DD" w:rsidRPr="006864D9" w:rsidRDefault="007419DD" w:rsidP="00936F54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7419DD" w:rsidRPr="00EB7C94" w:rsidTr="006864D9">
        <w:trPr>
          <w:trHeight w:val="211"/>
        </w:trPr>
        <w:tc>
          <w:tcPr>
            <w:tcW w:w="136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auto"/>
          </w:tcPr>
          <w:p w:rsidR="007419DD" w:rsidRPr="006864D9" w:rsidRDefault="007419DD" w:rsidP="00936F54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auto"/>
          </w:tcPr>
          <w:p w:rsidR="007419DD" w:rsidRPr="006864D9" w:rsidRDefault="007419DD" w:rsidP="00936F54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auto"/>
          </w:tcPr>
          <w:p w:rsidR="007419DD" w:rsidRPr="006864D9" w:rsidRDefault="007419DD" w:rsidP="00936F54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</w:tbl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</w:p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Всего объем выполненных работ: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6864D9">
        <w:rPr>
          <w:rFonts w:ascii="Tahoma" w:hAnsi="Tahoma" w:cs="Tahoma"/>
          <w:color w:val="000000"/>
          <w:spacing w:val="-3"/>
          <w:sz w:val="20"/>
        </w:rPr>
        <w:t>_____________________ т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ысяч </w:t>
      </w:r>
      <w:r>
        <w:rPr>
          <w:rFonts w:ascii="Tahoma" w:hAnsi="Tahoma" w:cs="Tahoma"/>
          <w:color w:val="000000"/>
          <w:spacing w:val="-3"/>
          <w:sz w:val="20"/>
        </w:rPr>
        <w:t xml:space="preserve">рублей (без </w:t>
      </w:r>
      <w:r w:rsidRPr="00EB7C94">
        <w:rPr>
          <w:rFonts w:ascii="Tahoma" w:hAnsi="Tahoma" w:cs="Tahoma"/>
          <w:color w:val="000000"/>
          <w:spacing w:val="-3"/>
          <w:sz w:val="20"/>
        </w:rPr>
        <w:t>НДС)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</w:p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 том числе по годам:</w:t>
      </w:r>
    </w:p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202</w:t>
      </w:r>
      <w:r w:rsidR="00A221C1">
        <w:rPr>
          <w:rFonts w:ascii="Tahoma" w:hAnsi="Tahoma" w:cs="Tahoma"/>
          <w:color w:val="000000"/>
          <w:spacing w:val="-3"/>
          <w:sz w:val="20"/>
        </w:rPr>
        <w:t>1</w:t>
      </w:r>
      <w:r>
        <w:rPr>
          <w:rFonts w:ascii="Tahoma" w:hAnsi="Tahoma" w:cs="Tahoma"/>
          <w:color w:val="000000"/>
          <w:spacing w:val="-3"/>
          <w:sz w:val="20"/>
        </w:rPr>
        <w:t xml:space="preserve"> г. - 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_______</w:t>
      </w:r>
      <w:r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7419DD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202</w:t>
      </w:r>
      <w:r w:rsidR="00A221C1">
        <w:rPr>
          <w:rFonts w:ascii="Tahoma" w:hAnsi="Tahoma" w:cs="Tahoma"/>
          <w:color w:val="000000"/>
          <w:spacing w:val="-3"/>
          <w:sz w:val="20"/>
        </w:rPr>
        <w:t>2</w:t>
      </w:r>
      <w:r>
        <w:rPr>
          <w:rFonts w:ascii="Tahoma" w:hAnsi="Tahoma" w:cs="Tahoma"/>
          <w:color w:val="000000"/>
          <w:spacing w:val="-3"/>
          <w:sz w:val="20"/>
        </w:rPr>
        <w:t xml:space="preserve"> г. - 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</w:rPr>
        <w:t>__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</w:t>
      </w:r>
      <w:r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A221C1" w:rsidRDefault="00A221C1" w:rsidP="007419DD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 xml:space="preserve">2023 г. - 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</w:rPr>
        <w:t>__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</w:t>
      </w:r>
      <w:r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7419DD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202</w:t>
      </w:r>
      <w:r w:rsidR="006864D9" w:rsidRPr="006864D9">
        <w:rPr>
          <w:rFonts w:ascii="Tahoma" w:hAnsi="Tahoma" w:cs="Tahoma"/>
          <w:color w:val="000000"/>
          <w:spacing w:val="-3"/>
          <w:sz w:val="20"/>
        </w:rPr>
        <w:t>4</w:t>
      </w:r>
      <w:r>
        <w:rPr>
          <w:rFonts w:ascii="Tahoma" w:hAnsi="Tahoma" w:cs="Tahoma"/>
          <w:color w:val="000000"/>
          <w:spacing w:val="-3"/>
          <w:sz w:val="20"/>
        </w:rPr>
        <w:t xml:space="preserve"> г. - 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</w:rPr>
        <w:t>__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</w:t>
      </w:r>
      <w:r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…</w:t>
      </w:r>
    </w:p>
    <w:p w:rsidR="007419DD" w:rsidRPr="00EB7C94" w:rsidRDefault="007419DD" w:rsidP="007419DD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>______________________</w:t>
      </w: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_________________________________________</w:t>
      </w:r>
    </w:p>
    <w:p w:rsidR="007419DD" w:rsidRPr="00EB7C94" w:rsidRDefault="007419DD" w:rsidP="007419DD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Печать               </w:t>
      </w:r>
      <w:proofErr w:type="gramStart"/>
      <w:r w:rsidRPr="00EB7C94">
        <w:rPr>
          <w:rFonts w:ascii="Tahoma" w:hAnsi="Tahoma" w:cs="Tahoma"/>
          <w:color w:val="000000"/>
          <w:spacing w:val="-3"/>
          <w:sz w:val="20"/>
        </w:rPr>
        <w:t xml:space="preserve">   (</w:t>
      </w:r>
      <w:proofErr w:type="gramEnd"/>
      <w:r w:rsidRPr="00EB7C94">
        <w:rPr>
          <w:rFonts w:ascii="Tahoma" w:hAnsi="Tahoma" w:cs="Tahoma"/>
          <w:color w:val="000000"/>
          <w:spacing w:val="-3"/>
          <w:sz w:val="20"/>
        </w:rPr>
        <w:t>должность, подпись, ФИО)</w:t>
      </w:r>
    </w:p>
    <w:p w:rsidR="007419DD" w:rsidRPr="00EB7C94" w:rsidRDefault="007419DD" w:rsidP="007419DD">
      <w:pPr>
        <w:rPr>
          <w:rFonts w:ascii="Tahoma" w:hAnsi="Tahoma" w:cs="Tahoma"/>
          <w:color w:val="000000"/>
          <w:spacing w:val="-3"/>
          <w:sz w:val="20"/>
        </w:rPr>
      </w:pPr>
      <w:r w:rsidRPr="006864D9">
        <w:rPr>
          <w:rFonts w:ascii="Tahoma" w:hAnsi="Tahoma" w:cs="Tahoma"/>
          <w:color w:val="000000"/>
          <w:spacing w:val="-3"/>
          <w:sz w:val="20"/>
          <w:highlight w:val="yellow"/>
          <w:shd w:val="clear" w:color="auto" w:fill="D9D9D9" w:themeFill="background1" w:themeFillShade="D9"/>
        </w:rPr>
        <w:t>«____» 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20</w:t>
      </w:r>
      <w:r w:rsidR="006864D9">
        <w:rPr>
          <w:rFonts w:ascii="Tahoma" w:hAnsi="Tahoma" w:cs="Tahoma"/>
          <w:color w:val="000000"/>
          <w:spacing w:val="-3"/>
          <w:sz w:val="20"/>
        </w:rPr>
        <w:t>24</w:t>
      </w:r>
      <w:r w:rsidRPr="00EB7C94">
        <w:rPr>
          <w:rFonts w:ascii="Tahoma" w:hAnsi="Tahoma" w:cs="Tahoma"/>
          <w:color w:val="000000"/>
          <w:spacing w:val="-3"/>
          <w:sz w:val="20"/>
        </w:rPr>
        <w:t> г.</w:t>
      </w:r>
    </w:p>
    <w:p w:rsidR="007419DD" w:rsidRDefault="007419DD" w:rsidP="007419DD"/>
    <w:p w:rsidR="007419DD" w:rsidRDefault="007419DD" w:rsidP="007419DD"/>
    <w:p w:rsidR="007419DD" w:rsidRPr="0037330C" w:rsidRDefault="007419DD" w:rsidP="007419DD">
      <w:pPr>
        <w:jc w:val="center"/>
        <w:rPr>
          <w:rFonts w:ascii="Tahoma" w:eastAsiaTheme="minorHAnsi" w:hAnsi="Tahoma" w:cs="Tahoma"/>
          <w:szCs w:val="24"/>
          <w:lang w:eastAsia="en-US"/>
        </w:rPr>
      </w:pPr>
    </w:p>
    <w:sectPr w:rsidR="007419DD" w:rsidRPr="0037330C" w:rsidSect="00912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21" w:rsidRDefault="00513621" w:rsidP="00263E5C">
      <w:r>
        <w:separator/>
      </w:r>
    </w:p>
  </w:endnote>
  <w:endnote w:type="continuationSeparator" w:id="0">
    <w:p w:rsidR="00513621" w:rsidRDefault="00513621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21" w:rsidRDefault="00513621" w:rsidP="00263E5C">
      <w:r>
        <w:separator/>
      </w:r>
    </w:p>
  </w:footnote>
  <w:footnote w:type="continuationSeparator" w:id="0">
    <w:p w:rsidR="00513621" w:rsidRDefault="00513621" w:rsidP="00263E5C">
      <w:r>
        <w:continuationSeparator/>
      </w:r>
    </w:p>
  </w:footnote>
  <w:footnote w:id="1">
    <w:p w:rsidR="00487828" w:rsidRPr="00E129BC" w:rsidRDefault="00487828" w:rsidP="00487828">
      <w:pPr>
        <w:pStyle w:val="af4"/>
      </w:pPr>
      <w:r>
        <w:rPr>
          <w:rStyle w:val="af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D5DB2"/>
    <w:multiLevelType w:val="hybridMultilevel"/>
    <w:tmpl w:val="73CE488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9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12"/>
  </w:num>
  <w:num w:numId="14">
    <w:abstractNumId w:val="10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5547"/>
    <w:rsid w:val="0003021B"/>
    <w:rsid w:val="0003077D"/>
    <w:rsid w:val="00032510"/>
    <w:rsid w:val="00052C73"/>
    <w:rsid w:val="000620DE"/>
    <w:rsid w:val="000731BF"/>
    <w:rsid w:val="000A1C2E"/>
    <w:rsid w:val="000A1ED1"/>
    <w:rsid w:val="000A5BAA"/>
    <w:rsid w:val="000B637F"/>
    <w:rsid w:val="000C2137"/>
    <w:rsid w:val="000E65C6"/>
    <w:rsid w:val="0010582B"/>
    <w:rsid w:val="00106E90"/>
    <w:rsid w:val="00113090"/>
    <w:rsid w:val="001163E1"/>
    <w:rsid w:val="001169E0"/>
    <w:rsid w:val="00154A29"/>
    <w:rsid w:val="00177C01"/>
    <w:rsid w:val="00177D90"/>
    <w:rsid w:val="001A238E"/>
    <w:rsid w:val="001A3D47"/>
    <w:rsid w:val="001A3D8E"/>
    <w:rsid w:val="001B0F5D"/>
    <w:rsid w:val="001B62DA"/>
    <w:rsid w:val="001C4DA9"/>
    <w:rsid w:val="001D602F"/>
    <w:rsid w:val="001E1445"/>
    <w:rsid w:val="00206ADF"/>
    <w:rsid w:val="002344C4"/>
    <w:rsid w:val="00236EB7"/>
    <w:rsid w:val="002424A3"/>
    <w:rsid w:val="00245340"/>
    <w:rsid w:val="002537DF"/>
    <w:rsid w:val="0025400C"/>
    <w:rsid w:val="00263E5C"/>
    <w:rsid w:val="00267192"/>
    <w:rsid w:val="00267BBF"/>
    <w:rsid w:val="00271306"/>
    <w:rsid w:val="002850CB"/>
    <w:rsid w:val="00297B4A"/>
    <w:rsid w:val="002A0551"/>
    <w:rsid w:val="002F0BE7"/>
    <w:rsid w:val="002F6A73"/>
    <w:rsid w:val="003051FC"/>
    <w:rsid w:val="00306918"/>
    <w:rsid w:val="00323269"/>
    <w:rsid w:val="00324668"/>
    <w:rsid w:val="0033181A"/>
    <w:rsid w:val="00335DC8"/>
    <w:rsid w:val="00336D24"/>
    <w:rsid w:val="00340763"/>
    <w:rsid w:val="003464F1"/>
    <w:rsid w:val="00351D7E"/>
    <w:rsid w:val="00383C08"/>
    <w:rsid w:val="003A6E20"/>
    <w:rsid w:val="003B1AFC"/>
    <w:rsid w:val="003C3E31"/>
    <w:rsid w:val="003C60BD"/>
    <w:rsid w:val="003F521D"/>
    <w:rsid w:val="0040458C"/>
    <w:rsid w:val="004153DF"/>
    <w:rsid w:val="00417F58"/>
    <w:rsid w:val="00423814"/>
    <w:rsid w:val="00457030"/>
    <w:rsid w:val="0046215C"/>
    <w:rsid w:val="00462A86"/>
    <w:rsid w:val="00487828"/>
    <w:rsid w:val="004A275E"/>
    <w:rsid w:val="004A4252"/>
    <w:rsid w:val="004A7BD1"/>
    <w:rsid w:val="004A7EF8"/>
    <w:rsid w:val="004B2C3B"/>
    <w:rsid w:val="004B7BD4"/>
    <w:rsid w:val="004D4A14"/>
    <w:rsid w:val="00510B71"/>
    <w:rsid w:val="00513621"/>
    <w:rsid w:val="0051487F"/>
    <w:rsid w:val="00517A40"/>
    <w:rsid w:val="005262A4"/>
    <w:rsid w:val="00527519"/>
    <w:rsid w:val="00536F70"/>
    <w:rsid w:val="00556F93"/>
    <w:rsid w:val="00591FF4"/>
    <w:rsid w:val="005936CB"/>
    <w:rsid w:val="005B58D5"/>
    <w:rsid w:val="005B6633"/>
    <w:rsid w:val="005C19F7"/>
    <w:rsid w:val="005C27C1"/>
    <w:rsid w:val="005C5356"/>
    <w:rsid w:val="005F5BAF"/>
    <w:rsid w:val="005F7B53"/>
    <w:rsid w:val="0060450C"/>
    <w:rsid w:val="0060784D"/>
    <w:rsid w:val="00626DFB"/>
    <w:rsid w:val="006335AC"/>
    <w:rsid w:val="00636B9C"/>
    <w:rsid w:val="00642718"/>
    <w:rsid w:val="00666AC4"/>
    <w:rsid w:val="0066787D"/>
    <w:rsid w:val="006864D9"/>
    <w:rsid w:val="00691104"/>
    <w:rsid w:val="006A3A71"/>
    <w:rsid w:val="006A5953"/>
    <w:rsid w:val="006B3E3D"/>
    <w:rsid w:val="006C7CA6"/>
    <w:rsid w:val="006D16E1"/>
    <w:rsid w:val="006E0C02"/>
    <w:rsid w:val="006F4401"/>
    <w:rsid w:val="00705910"/>
    <w:rsid w:val="00727B9B"/>
    <w:rsid w:val="00730932"/>
    <w:rsid w:val="007419DD"/>
    <w:rsid w:val="0074251D"/>
    <w:rsid w:val="007425EF"/>
    <w:rsid w:val="00775C0C"/>
    <w:rsid w:val="007841C6"/>
    <w:rsid w:val="0078643C"/>
    <w:rsid w:val="007868DE"/>
    <w:rsid w:val="00792D65"/>
    <w:rsid w:val="007960AB"/>
    <w:rsid w:val="007A7DA8"/>
    <w:rsid w:val="007B4E9D"/>
    <w:rsid w:val="007C3828"/>
    <w:rsid w:val="007D1CED"/>
    <w:rsid w:val="007D56F1"/>
    <w:rsid w:val="007F2350"/>
    <w:rsid w:val="007F37D6"/>
    <w:rsid w:val="008237D4"/>
    <w:rsid w:val="00825889"/>
    <w:rsid w:val="00827285"/>
    <w:rsid w:val="00830ADA"/>
    <w:rsid w:val="00835908"/>
    <w:rsid w:val="00837460"/>
    <w:rsid w:val="00845214"/>
    <w:rsid w:val="008576A9"/>
    <w:rsid w:val="0087054E"/>
    <w:rsid w:val="00871ABB"/>
    <w:rsid w:val="008765CB"/>
    <w:rsid w:val="00877104"/>
    <w:rsid w:val="008871C6"/>
    <w:rsid w:val="008918CE"/>
    <w:rsid w:val="00891F25"/>
    <w:rsid w:val="008A7577"/>
    <w:rsid w:val="008B012C"/>
    <w:rsid w:val="008C5852"/>
    <w:rsid w:val="008D28B7"/>
    <w:rsid w:val="008D3E10"/>
    <w:rsid w:val="008D5FC8"/>
    <w:rsid w:val="008F2FA9"/>
    <w:rsid w:val="008F4915"/>
    <w:rsid w:val="00902971"/>
    <w:rsid w:val="00912CAB"/>
    <w:rsid w:val="00913B7D"/>
    <w:rsid w:val="00915C7B"/>
    <w:rsid w:val="009300FB"/>
    <w:rsid w:val="009329D5"/>
    <w:rsid w:val="00944DE2"/>
    <w:rsid w:val="009718AE"/>
    <w:rsid w:val="0097318E"/>
    <w:rsid w:val="00980BE4"/>
    <w:rsid w:val="00983619"/>
    <w:rsid w:val="009969B5"/>
    <w:rsid w:val="009A07E5"/>
    <w:rsid w:val="009A40FE"/>
    <w:rsid w:val="009A5CBC"/>
    <w:rsid w:val="009B0B3E"/>
    <w:rsid w:val="009C5C9C"/>
    <w:rsid w:val="009E660E"/>
    <w:rsid w:val="009F21B8"/>
    <w:rsid w:val="009F7485"/>
    <w:rsid w:val="00A02E32"/>
    <w:rsid w:val="00A03AB8"/>
    <w:rsid w:val="00A05A4F"/>
    <w:rsid w:val="00A16146"/>
    <w:rsid w:val="00A221C1"/>
    <w:rsid w:val="00A32CAE"/>
    <w:rsid w:val="00A53C32"/>
    <w:rsid w:val="00A549F7"/>
    <w:rsid w:val="00A613F0"/>
    <w:rsid w:val="00A64143"/>
    <w:rsid w:val="00A647E4"/>
    <w:rsid w:val="00A71500"/>
    <w:rsid w:val="00A721C4"/>
    <w:rsid w:val="00A7470E"/>
    <w:rsid w:val="00A768B5"/>
    <w:rsid w:val="00A8275C"/>
    <w:rsid w:val="00A93947"/>
    <w:rsid w:val="00AA4FF3"/>
    <w:rsid w:val="00AB684E"/>
    <w:rsid w:val="00AC03B4"/>
    <w:rsid w:val="00AE6528"/>
    <w:rsid w:val="00B05AF3"/>
    <w:rsid w:val="00B30B82"/>
    <w:rsid w:val="00B41495"/>
    <w:rsid w:val="00B52418"/>
    <w:rsid w:val="00B5271F"/>
    <w:rsid w:val="00B639BA"/>
    <w:rsid w:val="00B73D6A"/>
    <w:rsid w:val="00B742F2"/>
    <w:rsid w:val="00B81434"/>
    <w:rsid w:val="00B9292B"/>
    <w:rsid w:val="00B96C53"/>
    <w:rsid w:val="00BA38CF"/>
    <w:rsid w:val="00BA3AB0"/>
    <w:rsid w:val="00BB22C0"/>
    <w:rsid w:val="00BC3DFD"/>
    <w:rsid w:val="00BD1AEE"/>
    <w:rsid w:val="00BE6B80"/>
    <w:rsid w:val="00BF3223"/>
    <w:rsid w:val="00C00104"/>
    <w:rsid w:val="00C16475"/>
    <w:rsid w:val="00C2265B"/>
    <w:rsid w:val="00C27E0B"/>
    <w:rsid w:val="00C52271"/>
    <w:rsid w:val="00C53EFA"/>
    <w:rsid w:val="00C554A9"/>
    <w:rsid w:val="00C56FE9"/>
    <w:rsid w:val="00C61F9E"/>
    <w:rsid w:val="00C62E8F"/>
    <w:rsid w:val="00C706CE"/>
    <w:rsid w:val="00C76F4A"/>
    <w:rsid w:val="00C80284"/>
    <w:rsid w:val="00CC521E"/>
    <w:rsid w:val="00CD1A16"/>
    <w:rsid w:val="00CD3FC1"/>
    <w:rsid w:val="00CD7255"/>
    <w:rsid w:val="00CE12FB"/>
    <w:rsid w:val="00CF053C"/>
    <w:rsid w:val="00CF77E4"/>
    <w:rsid w:val="00D00290"/>
    <w:rsid w:val="00D0317A"/>
    <w:rsid w:val="00D24EE4"/>
    <w:rsid w:val="00D4041E"/>
    <w:rsid w:val="00D40D92"/>
    <w:rsid w:val="00D43993"/>
    <w:rsid w:val="00D565A6"/>
    <w:rsid w:val="00D62ED6"/>
    <w:rsid w:val="00D66955"/>
    <w:rsid w:val="00D7584C"/>
    <w:rsid w:val="00D8215E"/>
    <w:rsid w:val="00D91F7B"/>
    <w:rsid w:val="00DA2AB1"/>
    <w:rsid w:val="00DA59F1"/>
    <w:rsid w:val="00DC54F5"/>
    <w:rsid w:val="00DF7D9A"/>
    <w:rsid w:val="00E02EF1"/>
    <w:rsid w:val="00E10BFF"/>
    <w:rsid w:val="00E1326F"/>
    <w:rsid w:val="00E326D2"/>
    <w:rsid w:val="00E32FF0"/>
    <w:rsid w:val="00E34196"/>
    <w:rsid w:val="00E36824"/>
    <w:rsid w:val="00E432B1"/>
    <w:rsid w:val="00E53CFA"/>
    <w:rsid w:val="00E629A1"/>
    <w:rsid w:val="00E853B7"/>
    <w:rsid w:val="00E85558"/>
    <w:rsid w:val="00E96EEE"/>
    <w:rsid w:val="00EA3C30"/>
    <w:rsid w:val="00EA402A"/>
    <w:rsid w:val="00EB62EF"/>
    <w:rsid w:val="00EB721A"/>
    <w:rsid w:val="00ED2ECC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51644"/>
    <w:rsid w:val="00F56697"/>
    <w:rsid w:val="00F60D49"/>
    <w:rsid w:val="00F637B0"/>
    <w:rsid w:val="00F75B0F"/>
    <w:rsid w:val="00F97EF1"/>
    <w:rsid w:val="00FB175B"/>
    <w:rsid w:val="00FB36CB"/>
    <w:rsid w:val="00FB7180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DFDE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Абзац,Текстовая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324668"/>
    <w:rPr>
      <w:rFonts w:cs="Times New Roman"/>
      <w:color w:val="0000FF"/>
      <w:u w:val="single"/>
    </w:rPr>
  </w:style>
  <w:style w:type="paragraph" w:styleId="af2">
    <w:name w:val="No Spacing"/>
    <w:uiPriority w:val="99"/>
    <w:qFormat/>
    <w:rsid w:val="0032466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3">
    <w:name w:val="footnote reference"/>
    <w:uiPriority w:val="99"/>
    <w:rsid w:val="00487828"/>
    <w:rPr>
      <w:vertAlign w:val="superscript"/>
    </w:rPr>
  </w:style>
  <w:style w:type="paragraph" w:styleId="af4">
    <w:name w:val="footnote text"/>
    <w:basedOn w:val="a"/>
    <w:link w:val="af5"/>
    <w:uiPriority w:val="99"/>
    <w:rsid w:val="00487828"/>
    <w:rPr>
      <w:sz w:val="20"/>
    </w:rPr>
  </w:style>
  <w:style w:type="character" w:customStyle="1" w:styleId="af5">
    <w:name w:val="Текст сноски Знак"/>
    <w:basedOn w:val="a0"/>
    <w:link w:val="af4"/>
    <w:uiPriority w:val="99"/>
    <w:rsid w:val="004878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kb.ru/files/suppliers/instructions-and-templates/dokumenti-dlya-PO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rkb.ru/files/suppliers/instructions-and-templates/dokumenti-dlya-PO.r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4359-9F51-4A5D-9FDE-F0E95E1F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Дудченко Кристина Витальевна</cp:lastModifiedBy>
  <cp:revision>44</cp:revision>
  <dcterms:created xsi:type="dcterms:W3CDTF">2022-08-19T06:46:00Z</dcterms:created>
  <dcterms:modified xsi:type="dcterms:W3CDTF">2025-06-23T03:43:00Z</dcterms:modified>
</cp:coreProperties>
</file>