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CB" w:rsidRPr="00F96D79" w:rsidRDefault="006576CB" w:rsidP="006576CB">
      <w:pPr>
        <w:rPr>
          <w:rFonts w:ascii="Tahoma" w:hAnsi="Tahoma" w:cs="Tahoma"/>
          <w:sz w:val="22"/>
          <w:szCs w:val="22"/>
        </w:rPr>
      </w:pPr>
      <w:r w:rsidRPr="00F96D79">
        <w:rPr>
          <w:rFonts w:ascii="Tahoma" w:hAnsi="Tahoma" w:cs="Tahoma"/>
          <w:sz w:val="22"/>
          <w:szCs w:val="22"/>
        </w:rPr>
        <w:t>«___» ________202</w:t>
      </w:r>
      <w:r w:rsidR="009C204D" w:rsidRPr="00F96D79">
        <w:rPr>
          <w:rFonts w:ascii="Tahoma" w:hAnsi="Tahoma" w:cs="Tahoma"/>
          <w:sz w:val="22"/>
          <w:szCs w:val="22"/>
        </w:rPr>
        <w:t>4</w:t>
      </w:r>
      <w:r w:rsidRPr="00F96D79">
        <w:rPr>
          <w:rFonts w:ascii="Tahoma" w:hAnsi="Tahoma" w:cs="Tahoma"/>
          <w:sz w:val="22"/>
          <w:szCs w:val="22"/>
        </w:rPr>
        <w:t xml:space="preserve">г. </w:t>
      </w:r>
    </w:p>
    <w:p w:rsidR="006576CB" w:rsidRPr="00F96D79" w:rsidRDefault="006576CB" w:rsidP="006576CB">
      <w:pPr>
        <w:rPr>
          <w:rFonts w:ascii="Tahoma" w:hAnsi="Tahoma" w:cs="Tahoma"/>
          <w:szCs w:val="22"/>
        </w:rPr>
      </w:pPr>
      <w:r w:rsidRPr="00F96D79">
        <w:rPr>
          <w:rFonts w:ascii="Tahoma" w:hAnsi="Tahoma" w:cs="Tahoma"/>
          <w:sz w:val="22"/>
          <w:szCs w:val="22"/>
        </w:rPr>
        <w:t>№__</w:t>
      </w:r>
      <w:r w:rsidRPr="00F96D79">
        <w:rPr>
          <w:rFonts w:ascii="Tahoma" w:hAnsi="Tahoma" w:cs="Tahoma"/>
          <w:sz w:val="22"/>
          <w:szCs w:val="22"/>
        </w:rPr>
        <w:tab/>
      </w:r>
      <w:r w:rsidRPr="00F96D79">
        <w:rPr>
          <w:rFonts w:ascii="Tahoma" w:hAnsi="Tahoma" w:cs="Tahoma"/>
          <w:szCs w:val="22"/>
        </w:rPr>
        <w:tab/>
      </w:r>
      <w:r w:rsidRPr="00F96D79">
        <w:rPr>
          <w:rFonts w:ascii="Tahoma" w:hAnsi="Tahoma" w:cs="Tahoma"/>
          <w:szCs w:val="22"/>
        </w:rPr>
        <w:tab/>
      </w:r>
      <w:r w:rsidRPr="00F96D79">
        <w:rPr>
          <w:rFonts w:ascii="Tahoma" w:hAnsi="Tahoma" w:cs="Tahoma"/>
          <w:szCs w:val="22"/>
        </w:rPr>
        <w:tab/>
      </w:r>
      <w:r w:rsidRPr="00F96D79">
        <w:rPr>
          <w:rFonts w:ascii="Tahoma" w:hAnsi="Tahoma" w:cs="Tahoma"/>
          <w:szCs w:val="22"/>
        </w:rPr>
        <w:tab/>
      </w:r>
    </w:p>
    <w:p w:rsidR="00E93607" w:rsidRPr="00F96D79" w:rsidRDefault="00E93607" w:rsidP="00E93607">
      <w:pPr>
        <w:jc w:val="center"/>
        <w:rPr>
          <w:rFonts w:ascii="Tahoma" w:hAnsi="Tahoma" w:cs="Tahoma"/>
          <w:b/>
          <w:iCs/>
          <w:sz w:val="22"/>
          <w:szCs w:val="22"/>
        </w:rPr>
      </w:pPr>
      <w:r w:rsidRPr="00F96D79">
        <w:rPr>
          <w:rFonts w:ascii="Tahoma" w:hAnsi="Tahoma" w:cs="Tahoma"/>
          <w:b/>
          <w:iCs/>
          <w:sz w:val="22"/>
          <w:szCs w:val="22"/>
        </w:rPr>
        <w:t>Информационное письмо</w:t>
      </w:r>
    </w:p>
    <w:p w:rsidR="006576CB" w:rsidRPr="00F96D79" w:rsidRDefault="006576CB" w:rsidP="00036D07">
      <w:pPr>
        <w:rPr>
          <w:rFonts w:ascii="Tahoma" w:hAnsi="Tahoma" w:cs="Tahoma"/>
          <w:i/>
          <w:iCs/>
          <w:sz w:val="22"/>
          <w:szCs w:val="22"/>
          <w:u w:val="single"/>
        </w:rPr>
      </w:pPr>
    </w:p>
    <w:p w:rsidR="002E3C70" w:rsidRPr="00F96D79" w:rsidRDefault="006576CB" w:rsidP="00036D07">
      <w:pPr>
        <w:rPr>
          <w:rFonts w:ascii="Tahoma" w:hAnsi="Tahoma" w:cs="Tahoma"/>
          <w:sz w:val="22"/>
          <w:szCs w:val="22"/>
        </w:rPr>
      </w:pPr>
      <w:r w:rsidRPr="00F96D79">
        <w:rPr>
          <w:rFonts w:ascii="Tahoma" w:hAnsi="Tahoma" w:cs="Tahoma"/>
          <w:b/>
          <w:i/>
          <w:iCs/>
          <w:sz w:val="22"/>
          <w:szCs w:val="22"/>
          <w:u w:val="single"/>
        </w:rPr>
        <w:t>(Наименование организации)</w:t>
      </w:r>
      <w:r w:rsidRPr="00F96D79">
        <w:rPr>
          <w:rFonts w:ascii="Tahoma" w:hAnsi="Tahoma" w:cs="Tahoma"/>
          <w:i/>
          <w:iCs/>
          <w:sz w:val="22"/>
          <w:szCs w:val="22"/>
          <w:u w:val="single"/>
        </w:rPr>
        <w:t xml:space="preserve"> </w:t>
      </w:r>
      <w:r w:rsidRPr="00F96D79">
        <w:rPr>
          <w:rFonts w:ascii="Tahoma" w:hAnsi="Tahoma" w:cs="Tahoma"/>
          <w:sz w:val="22"/>
          <w:szCs w:val="22"/>
        </w:rPr>
        <w:t>подтверждает</w:t>
      </w:r>
      <w:r w:rsidR="00E93607" w:rsidRPr="00F96D79">
        <w:rPr>
          <w:rFonts w:ascii="Tahoma" w:hAnsi="Tahoma" w:cs="Tahoma"/>
          <w:sz w:val="22"/>
          <w:szCs w:val="22"/>
        </w:rPr>
        <w:t xml:space="preserve">, что </w:t>
      </w:r>
      <w:r w:rsidRPr="00F96D79">
        <w:rPr>
          <w:rFonts w:ascii="Tahoma" w:hAnsi="Tahoma" w:cs="Tahoma"/>
          <w:sz w:val="22"/>
          <w:szCs w:val="22"/>
        </w:rPr>
        <w:t>при выполнении работ по предмету закупки «</w:t>
      </w:r>
      <w:r w:rsidR="00451ED7" w:rsidRPr="00F96D79">
        <w:rPr>
          <w:rFonts w:ascii="Tahoma" w:hAnsi="Tahoma" w:cs="Tahoma"/>
          <w:sz w:val="22"/>
          <w:szCs w:val="22"/>
        </w:rPr>
        <w:t>________________________________________</w:t>
      </w:r>
      <w:r w:rsidRPr="00F96D79">
        <w:rPr>
          <w:rFonts w:ascii="Tahoma" w:hAnsi="Tahoma" w:cs="Tahoma"/>
          <w:sz w:val="22"/>
          <w:szCs w:val="22"/>
        </w:rPr>
        <w:t xml:space="preserve">» </w:t>
      </w:r>
      <w:r w:rsidR="002E3C70" w:rsidRPr="00F96D79">
        <w:rPr>
          <w:rFonts w:ascii="Tahoma" w:hAnsi="Tahoma" w:cs="Tahoma"/>
          <w:sz w:val="22"/>
          <w:szCs w:val="22"/>
        </w:rPr>
        <w:t>обязуется:</w:t>
      </w:r>
    </w:p>
    <w:p w:rsidR="00036D07" w:rsidRPr="00F96D79" w:rsidRDefault="002E3C70" w:rsidP="00790E1A">
      <w:pPr>
        <w:rPr>
          <w:rFonts w:ascii="Tahoma" w:hAnsi="Tahoma" w:cs="Tahoma"/>
          <w:sz w:val="22"/>
          <w:szCs w:val="22"/>
        </w:rPr>
      </w:pPr>
      <w:r w:rsidRPr="00F96D79">
        <w:rPr>
          <w:rFonts w:ascii="Tahoma" w:hAnsi="Tahoma" w:cs="Tahoma"/>
          <w:sz w:val="22"/>
          <w:szCs w:val="22"/>
        </w:rPr>
        <w:t xml:space="preserve">А. </w:t>
      </w:r>
      <w:r w:rsidR="00790E1A" w:rsidRPr="00F96D79">
        <w:rPr>
          <w:rFonts w:ascii="Tahoma" w:hAnsi="Tahoma" w:cs="Tahoma"/>
          <w:sz w:val="22"/>
          <w:szCs w:val="22"/>
        </w:rPr>
        <w:t xml:space="preserve">Соблюдать требования промышленной безопасности и охраны труда, определенные государственными нормативными документами и локальными актами, утвержденными заказчиком, с которыми подрядчик </w:t>
      </w:r>
      <w:proofErr w:type="spellStart"/>
      <w:r w:rsidR="00790E1A" w:rsidRPr="00F96D79">
        <w:rPr>
          <w:rFonts w:ascii="Tahoma" w:hAnsi="Tahoma" w:cs="Tahoma"/>
          <w:sz w:val="22"/>
          <w:szCs w:val="22"/>
        </w:rPr>
        <w:t>ознакамливается</w:t>
      </w:r>
      <w:proofErr w:type="spellEnd"/>
      <w:r w:rsidR="00790E1A" w:rsidRPr="00F96D79">
        <w:rPr>
          <w:rFonts w:ascii="Tahoma" w:hAnsi="Tahoma" w:cs="Tahoma"/>
          <w:sz w:val="22"/>
          <w:szCs w:val="22"/>
        </w:rPr>
        <w:t xml:space="preserve"> при заключении договора, в том числе</w:t>
      </w:r>
      <w:r w:rsidR="00036D07" w:rsidRPr="00F96D79">
        <w:rPr>
          <w:rFonts w:ascii="Tahoma" w:hAnsi="Tahoma" w:cs="Tahoma"/>
          <w:sz w:val="22"/>
          <w:szCs w:val="22"/>
        </w:rPr>
        <w:t>:</w:t>
      </w:r>
    </w:p>
    <w:p w:rsidR="00036D07" w:rsidRPr="00EC1388" w:rsidRDefault="00036D07" w:rsidP="00036D07">
      <w:pPr>
        <w:pStyle w:val="a3"/>
        <w:numPr>
          <w:ilvl w:val="1"/>
          <w:numId w:val="2"/>
        </w:numPr>
        <w:autoSpaceDE w:val="0"/>
        <w:autoSpaceDN w:val="0"/>
        <w:ind w:left="709" w:hanging="283"/>
        <w:rPr>
          <w:rFonts w:ascii="Tahoma" w:hAnsi="Tahoma" w:cs="Tahoma"/>
          <w:color w:val="000000"/>
          <w:sz w:val="16"/>
          <w:szCs w:val="16"/>
        </w:rPr>
      </w:pPr>
      <w:r w:rsidRPr="00EC1388">
        <w:rPr>
          <w:rFonts w:ascii="Tahoma" w:hAnsi="Tahoma" w:cs="Tahoma"/>
          <w:color w:val="000000"/>
          <w:sz w:val="16"/>
          <w:szCs w:val="16"/>
        </w:rPr>
        <w:t>Трудовой кодекс Российской Федерации;</w:t>
      </w:r>
    </w:p>
    <w:p w:rsidR="00D60928" w:rsidRPr="00EC1388" w:rsidRDefault="00D60928" w:rsidP="00D60928">
      <w:pPr>
        <w:pStyle w:val="a3"/>
        <w:numPr>
          <w:ilvl w:val="1"/>
          <w:numId w:val="2"/>
        </w:numPr>
        <w:autoSpaceDE w:val="0"/>
        <w:autoSpaceDN w:val="0"/>
        <w:ind w:left="709" w:hanging="283"/>
        <w:rPr>
          <w:rFonts w:ascii="Tahoma" w:hAnsi="Tahoma" w:cs="Tahoma"/>
          <w:color w:val="000000"/>
          <w:sz w:val="16"/>
          <w:szCs w:val="16"/>
        </w:rPr>
      </w:pPr>
      <w:r w:rsidRPr="00EC1388">
        <w:rPr>
          <w:rFonts w:ascii="Tahoma" w:hAnsi="Tahoma" w:cs="Tahoma"/>
          <w:color w:val="000000"/>
          <w:sz w:val="16"/>
          <w:szCs w:val="16"/>
        </w:rPr>
        <w:t>Постановление Правительства Российской Федерации «Об утверждении «Правил противопожарного режима в Российской Федерации» от 16.09.2020 № 1479;</w:t>
      </w:r>
    </w:p>
    <w:p w:rsidR="00EC1388" w:rsidRPr="00EC1388" w:rsidRDefault="00EC1388" w:rsidP="00EC1388">
      <w:pPr>
        <w:pStyle w:val="a3"/>
        <w:numPr>
          <w:ilvl w:val="1"/>
          <w:numId w:val="2"/>
        </w:numPr>
        <w:autoSpaceDE w:val="0"/>
        <w:autoSpaceDN w:val="0"/>
        <w:ind w:left="709" w:hanging="283"/>
        <w:rPr>
          <w:rFonts w:ascii="Tahoma" w:hAnsi="Tahoma" w:cs="Tahoma"/>
          <w:color w:val="000000"/>
          <w:sz w:val="16"/>
          <w:szCs w:val="16"/>
        </w:rPr>
      </w:pPr>
      <w:r w:rsidRPr="00EC1388">
        <w:rPr>
          <w:rFonts w:ascii="Tahoma" w:hAnsi="Tahoma" w:cs="Tahoma"/>
          <w:color w:val="000000"/>
          <w:sz w:val="16"/>
          <w:szCs w:val="16"/>
        </w:rPr>
        <w:t>Правила по охране труда при выполнении электросварочных и газосварочных работ, утвержденные Приказом Минтруда России от 11 декабря 2020 года № 884н;</w:t>
      </w:r>
    </w:p>
    <w:p w:rsidR="00EC1388" w:rsidRPr="00EC1388" w:rsidRDefault="00EC1388" w:rsidP="00EC1388">
      <w:pPr>
        <w:pStyle w:val="a3"/>
        <w:numPr>
          <w:ilvl w:val="1"/>
          <w:numId w:val="2"/>
        </w:numPr>
        <w:autoSpaceDE w:val="0"/>
        <w:autoSpaceDN w:val="0"/>
        <w:ind w:left="709" w:hanging="283"/>
        <w:rPr>
          <w:rFonts w:ascii="Tahoma" w:hAnsi="Tahoma" w:cs="Tahoma"/>
          <w:color w:val="000000"/>
          <w:sz w:val="16"/>
          <w:szCs w:val="16"/>
        </w:rPr>
      </w:pPr>
      <w:r w:rsidRPr="00EC1388">
        <w:rPr>
          <w:rFonts w:ascii="Tahoma" w:hAnsi="Tahoma" w:cs="Tahoma"/>
          <w:color w:val="000000"/>
          <w:sz w:val="16"/>
          <w:szCs w:val="16"/>
        </w:rPr>
        <w:t>Приказ Министерства труда и социальной защиты Российской Федерации «Об утверждении «Правил по охране труда при работе с инструментом и приспособлениями» от 27.11.2020 № 835н.</w:t>
      </w:r>
    </w:p>
    <w:p w:rsidR="00036D07" w:rsidRPr="00F96D79" w:rsidRDefault="002E3C70" w:rsidP="00036D07">
      <w:pPr>
        <w:contextualSpacing/>
        <w:rPr>
          <w:rFonts w:ascii="Tahoma" w:hAnsi="Tahoma" w:cs="Tahoma"/>
          <w:sz w:val="22"/>
          <w:szCs w:val="22"/>
        </w:rPr>
      </w:pPr>
      <w:r w:rsidRPr="00F96D79">
        <w:rPr>
          <w:rFonts w:ascii="Tahoma" w:hAnsi="Tahoma" w:cs="Tahoma"/>
          <w:sz w:val="22"/>
          <w:szCs w:val="22"/>
        </w:rPr>
        <w:t xml:space="preserve">Б. </w:t>
      </w:r>
      <w:r w:rsidR="00036D07" w:rsidRPr="00F96D79">
        <w:rPr>
          <w:rFonts w:ascii="Tahoma" w:hAnsi="Tahoma" w:cs="Tahoma"/>
          <w:sz w:val="22"/>
          <w:szCs w:val="22"/>
        </w:rPr>
        <w:t>Обеспечить руководителям и специалистам Подрядчика:</w:t>
      </w:r>
    </w:p>
    <w:p w:rsidR="00036D07" w:rsidRPr="00F96D79" w:rsidRDefault="00D60928" w:rsidP="001E535B">
      <w:pPr>
        <w:pStyle w:val="a3"/>
        <w:numPr>
          <w:ilvl w:val="1"/>
          <w:numId w:val="2"/>
        </w:numPr>
        <w:autoSpaceDE w:val="0"/>
        <w:autoSpaceDN w:val="0"/>
        <w:ind w:left="709" w:hanging="283"/>
        <w:rPr>
          <w:rFonts w:ascii="Tahoma" w:hAnsi="Tahoma" w:cs="Tahoma"/>
          <w:color w:val="000000"/>
          <w:sz w:val="16"/>
          <w:szCs w:val="16"/>
        </w:rPr>
      </w:pPr>
      <w:r w:rsidRPr="00F96D79">
        <w:rPr>
          <w:rFonts w:ascii="Tahoma" w:hAnsi="Tahoma" w:cs="Tahoma"/>
          <w:color w:val="000000"/>
          <w:sz w:val="16"/>
          <w:szCs w:val="16"/>
        </w:rPr>
        <w:t>о</w:t>
      </w:r>
      <w:r w:rsidR="007603CC" w:rsidRPr="00F96D79">
        <w:rPr>
          <w:rFonts w:ascii="Tahoma" w:hAnsi="Tahoma" w:cs="Tahoma"/>
          <w:color w:val="000000"/>
          <w:sz w:val="16"/>
          <w:szCs w:val="16"/>
        </w:rPr>
        <w:t>бучение по охране труда в соответствии с Правилами обучения по</w:t>
      </w:r>
      <w:r w:rsidR="001E535B" w:rsidRPr="00F96D79">
        <w:rPr>
          <w:rFonts w:ascii="Tahoma" w:hAnsi="Tahoma" w:cs="Tahoma"/>
          <w:color w:val="000000"/>
          <w:sz w:val="16"/>
          <w:szCs w:val="16"/>
        </w:rPr>
        <w:t xml:space="preserve"> </w:t>
      </w:r>
      <w:r w:rsidR="007603CC" w:rsidRPr="00F96D79">
        <w:rPr>
          <w:rFonts w:ascii="Tahoma" w:hAnsi="Tahoma" w:cs="Tahoma"/>
          <w:color w:val="000000"/>
          <w:sz w:val="16"/>
          <w:szCs w:val="16"/>
        </w:rPr>
        <w:t>охране труда и проверки знаний требований охраны труда, утвержденным Постановление Правительства Российской Федерации от 24.12.2021 № 2464;</w:t>
      </w:r>
    </w:p>
    <w:p w:rsidR="00036D07" w:rsidRPr="00F96D79" w:rsidRDefault="00D60928" w:rsidP="00D60928">
      <w:pPr>
        <w:pStyle w:val="a3"/>
        <w:numPr>
          <w:ilvl w:val="1"/>
          <w:numId w:val="2"/>
        </w:numPr>
        <w:autoSpaceDE w:val="0"/>
        <w:autoSpaceDN w:val="0"/>
        <w:ind w:left="709" w:hanging="283"/>
        <w:rPr>
          <w:rFonts w:ascii="Tahoma" w:hAnsi="Tahoma" w:cs="Tahoma"/>
          <w:color w:val="000000"/>
          <w:sz w:val="16"/>
          <w:szCs w:val="16"/>
        </w:rPr>
      </w:pPr>
      <w:r w:rsidRPr="00F96D79">
        <w:rPr>
          <w:rFonts w:ascii="Tahoma" w:hAnsi="Tahoma" w:cs="Tahoma"/>
          <w:color w:val="000000"/>
          <w:sz w:val="16"/>
          <w:szCs w:val="16"/>
        </w:rPr>
        <w:t>обучение безопасным методам и приемам выполнения работ на высоте в соответствии с требованиями Приказа Минтруда России «Об утверждении Правил по охране труда при работе на высоте» от 16.11.2020 № 782н.</w:t>
      </w:r>
    </w:p>
    <w:p w:rsidR="00A94DC4" w:rsidRPr="00F96D79" w:rsidRDefault="00A94DC4">
      <w:pPr>
        <w:rPr>
          <w:rFonts w:ascii="Tahoma" w:hAnsi="Tahoma" w:cs="Tahoma"/>
        </w:rPr>
      </w:pPr>
    </w:p>
    <w:p w:rsidR="00186F18" w:rsidRPr="00F96D79" w:rsidRDefault="00186F18" w:rsidP="00186F18">
      <w:pPr>
        <w:rPr>
          <w:rFonts w:ascii="Tahoma" w:hAnsi="Tahoma" w:cs="Tahoma"/>
          <w:iCs/>
          <w:sz w:val="22"/>
          <w:szCs w:val="22"/>
        </w:rPr>
      </w:pPr>
      <w:r w:rsidRPr="00F96D79">
        <w:rPr>
          <w:rFonts w:ascii="Tahoma" w:hAnsi="Tahoma" w:cs="Tahoma"/>
          <w:b/>
          <w:i/>
          <w:iCs/>
          <w:sz w:val="22"/>
          <w:szCs w:val="22"/>
          <w:u w:val="single"/>
        </w:rPr>
        <w:t>(Наименование организации)</w:t>
      </w:r>
      <w:r w:rsidRPr="00F96D79">
        <w:rPr>
          <w:rFonts w:ascii="Tahoma" w:hAnsi="Tahoma" w:cs="Tahoma"/>
          <w:i/>
          <w:iCs/>
          <w:sz w:val="22"/>
          <w:szCs w:val="22"/>
          <w:u w:val="single"/>
        </w:rPr>
        <w:t xml:space="preserve"> </w:t>
      </w:r>
      <w:r w:rsidRPr="00F96D79">
        <w:rPr>
          <w:rFonts w:ascii="Tahoma" w:hAnsi="Tahoma" w:cs="Tahoma"/>
          <w:iCs/>
          <w:sz w:val="22"/>
          <w:szCs w:val="22"/>
        </w:rPr>
        <w:t>подтверждает, что персонал Подрядчика:</w:t>
      </w:r>
    </w:p>
    <w:p w:rsidR="00186F18" w:rsidRPr="00F96D79" w:rsidRDefault="00186F18" w:rsidP="00186F18">
      <w:pPr>
        <w:pStyle w:val="a3"/>
        <w:numPr>
          <w:ilvl w:val="0"/>
          <w:numId w:val="5"/>
        </w:numPr>
        <w:rPr>
          <w:rFonts w:ascii="Tahoma" w:hAnsi="Tahoma" w:cs="Tahoma"/>
          <w:i/>
          <w:iCs/>
          <w:sz w:val="22"/>
          <w:szCs w:val="22"/>
          <w:u w:val="single"/>
        </w:rPr>
      </w:pPr>
      <w:r w:rsidRPr="00F96D79">
        <w:rPr>
          <w:rFonts w:ascii="Tahoma" w:hAnsi="Tahoma" w:cs="Tahoma"/>
          <w:iCs/>
          <w:sz w:val="22"/>
          <w:szCs w:val="22"/>
        </w:rPr>
        <w:t>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нормами;</w:t>
      </w:r>
    </w:p>
    <w:p w:rsidR="00186F18" w:rsidRPr="00F96D79" w:rsidRDefault="00790E1A" w:rsidP="002606C5">
      <w:pPr>
        <w:pStyle w:val="a3"/>
        <w:numPr>
          <w:ilvl w:val="0"/>
          <w:numId w:val="5"/>
        </w:numPr>
        <w:rPr>
          <w:rFonts w:ascii="Tahoma" w:hAnsi="Tahoma" w:cs="Tahoma"/>
          <w:i/>
          <w:iCs/>
          <w:sz w:val="22"/>
          <w:szCs w:val="22"/>
          <w:u w:val="single"/>
        </w:rPr>
      </w:pPr>
      <w:r w:rsidRPr="00F96D79">
        <w:rPr>
          <w:rFonts w:ascii="Tahoma" w:hAnsi="Tahoma" w:cs="Tahoma"/>
          <w:iCs/>
          <w:sz w:val="22"/>
          <w:szCs w:val="22"/>
        </w:rPr>
        <w:t>не имеет медицинских противопоказаний к исполнению им трудовых обязанностей</w:t>
      </w:r>
      <w:r w:rsidR="006D0BAF" w:rsidRPr="00F96D79">
        <w:rPr>
          <w:rFonts w:ascii="Tahoma" w:hAnsi="Tahoma" w:cs="Tahoma"/>
          <w:iCs/>
          <w:sz w:val="22"/>
          <w:szCs w:val="22"/>
        </w:rPr>
        <w:t>;</w:t>
      </w:r>
    </w:p>
    <w:p w:rsidR="006D0BAF" w:rsidRPr="00F96D79" w:rsidRDefault="006D0BAF" w:rsidP="00186F18">
      <w:pPr>
        <w:pStyle w:val="a3"/>
        <w:numPr>
          <w:ilvl w:val="0"/>
          <w:numId w:val="5"/>
        </w:numPr>
        <w:rPr>
          <w:rFonts w:ascii="Tahoma" w:hAnsi="Tahoma" w:cs="Tahoma"/>
          <w:i/>
          <w:iCs/>
          <w:sz w:val="22"/>
          <w:szCs w:val="22"/>
          <w:u w:val="single"/>
        </w:rPr>
      </w:pPr>
      <w:r w:rsidRPr="00F96D79">
        <w:rPr>
          <w:rFonts w:ascii="Tahoma" w:hAnsi="Tahoma" w:cs="Tahoma"/>
          <w:iCs/>
          <w:sz w:val="22"/>
          <w:szCs w:val="22"/>
        </w:rPr>
        <w:t xml:space="preserve">ознакомлен и обязуется соблюдать инструкцию о пропускном и </w:t>
      </w:r>
      <w:proofErr w:type="spellStart"/>
      <w:r w:rsidRPr="00F96D79">
        <w:rPr>
          <w:rFonts w:ascii="Tahoma" w:hAnsi="Tahoma" w:cs="Tahoma"/>
          <w:iCs/>
          <w:sz w:val="22"/>
          <w:szCs w:val="22"/>
        </w:rPr>
        <w:t>внутриобъектовом</w:t>
      </w:r>
      <w:proofErr w:type="spellEnd"/>
      <w:r w:rsidRPr="00F96D79">
        <w:rPr>
          <w:rFonts w:ascii="Tahoma" w:hAnsi="Tahoma" w:cs="Tahoma"/>
          <w:iCs/>
          <w:sz w:val="22"/>
          <w:szCs w:val="22"/>
        </w:rPr>
        <w:t xml:space="preserve"> режимах на КНБ, ННБ и ДНБ АО «ТТК»;</w:t>
      </w:r>
    </w:p>
    <w:p w:rsidR="00186F18" w:rsidRPr="00F96D79" w:rsidRDefault="006D0BAF" w:rsidP="00186F18">
      <w:pPr>
        <w:pStyle w:val="a3"/>
        <w:numPr>
          <w:ilvl w:val="0"/>
          <w:numId w:val="5"/>
        </w:numPr>
        <w:rPr>
          <w:rFonts w:ascii="Tahoma" w:hAnsi="Tahoma" w:cs="Tahoma"/>
          <w:i/>
          <w:iCs/>
          <w:sz w:val="22"/>
          <w:szCs w:val="22"/>
          <w:u w:val="single"/>
        </w:rPr>
      </w:pPr>
      <w:r w:rsidRPr="00F96D79">
        <w:rPr>
          <w:rFonts w:ascii="Tahoma" w:hAnsi="Tahoma" w:cs="Tahoma"/>
          <w:iCs/>
          <w:sz w:val="22"/>
          <w:szCs w:val="22"/>
        </w:rPr>
        <w:t xml:space="preserve">ознакомлен и обязуется </w:t>
      </w:r>
      <w:r w:rsidR="00186F18" w:rsidRPr="00F96D79">
        <w:rPr>
          <w:rFonts w:ascii="Tahoma" w:hAnsi="Tahoma" w:cs="Tahoma"/>
          <w:iCs/>
          <w:sz w:val="22"/>
          <w:szCs w:val="22"/>
        </w:rPr>
        <w:t>соблюдать стандарты АО «ТТК»:</w:t>
      </w:r>
    </w:p>
    <w:p w:rsidR="00186F18" w:rsidRPr="00DF02A3" w:rsidRDefault="00D60928" w:rsidP="00D60928">
      <w:pPr>
        <w:ind w:left="851"/>
        <w:rPr>
          <w:rFonts w:ascii="Tahoma" w:hAnsi="Tahoma" w:cs="Tahoma"/>
          <w:iCs/>
          <w:sz w:val="20"/>
        </w:rPr>
      </w:pPr>
      <w:r w:rsidRPr="00DF02A3">
        <w:rPr>
          <w:rFonts w:ascii="Tahoma" w:hAnsi="Tahoma" w:cs="Tahoma"/>
          <w:iCs/>
          <w:sz w:val="20"/>
        </w:rPr>
        <w:t>o Стандарт организации «Управление подрядными организациями в области промышленной безопасности и охраны труда в АО «Таймырская топливная компания»</w:t>
      </w:r>
      <w:r w:rsidR="00186F18" w:rsidRPr="00DF02A3">
        <w:rPr>
          <w:rFonts w:ascii="Tahoma" w:hAnsi="Tahoma" w:cs="Tahoma"/>
          <w:iCs/>
          <w:sz w:val="20"/>
        </w:rPr>
        <w:t>;</w:t>
      </w:r>
    </w:p>
    <w:p w:rsidR="002553AE" w:rsidRPr="00DF02A3" w:rsidRDefault="00145D1A" w:rsidP="00D60928">
      <w:pPr>
        <w:ind w:left="851"/>
        <w:rPr>
          <w:rFonts w:ascii="Tahoma" w:hAnsi="Tahoma" w:cs="Tahoma"/>
          <w:iCs/>
          <w:sz w:val="20"/>
        </w:rPr>
      </w:pPr>
      <w:r w:rsidRPr="00DF02A3">
        <w:rPr>
          <w:rFonts w:ascii="Tahoma" w:hAnsi="Tahoma" w:cs="Tahoma"/>
          <w:iCs/>
          <w:sz w:val="20"/>
        </w:rPr>
        <w:t>o</w:t>
      </w:r>
      <w:r w:rsidR="00D60928" w:rsidRPr="00DF02A3">
        <w:rPr>
          <w:rFonts w:ascii="Tahoma" w:hAnsi="Tahoma" w:cs="Tahoma"/>
          <w:iCs/>
          <w:sz w:val="20"/>
        </w:rPr>
        <w:t> </w:t>
      </w:r>
      <w:r w:rsidR="002553AE" w:rsidRPr="00DF02A3">
        <w:rPr>
          <w:rFonts w:ascii="Tahoma" w:hAnsi="Tahoma" w:cs="Tahoma"/>
          <w:iCs/>
          <w:sz w:val="20"/>
        </w:rPr>
        <w:t>Стандарт организации «Система управления безопа</w:t>
      </w:r>
      <w:r w:rsidR="00BD206E" w:rsidRPr="00DF02A3">
        <w:rPr>
          <w:rFonts w:ascii="Tahoma" w:hAnsi="Tahoma" w:cs="Tahoma"/>
          <w:iCs/>
          <w:sz w:val="20"/>
        </w:rPr>
        <w:t>сностью дорожного движения в АО </w:t>
      </w:r>
      <w:r w:rsidR="00EC1388" w:rsidRPr="00DF02A3">
        <w:rPr>
          <w:rFonts w:ascii="Tahoma" w:hAnsi="Tahoma" w:cs="Tahoma"/>
          <w:iCs/>
          <w:sz w:val="20"/>
        </w:rPr>
        <w:t>«Таймырская топливная компания»;</w:t>
      </w:r>
    </w:p>
    <w:p w:rsidR="00EC1388" w:rsidRPr="00DF02A3" w:rsidRDefault="00EC1388" w:rsidP="00D60928">
      <w:pPr>
        <w:ind w:left="851"/>
        <w:rPr>
          <w:rFonts w:ascii="Tahoma" w:hAnsi="Tahoma" w:cs="Tahoma"/>
          <w:iCs/>
          <w:sz w:val="20"/>
        </w:rPr>
      </w:pPr>
      <w:bookmarkStart w:id="0" w:name="_GoBack"/>
      <w:bookmarkEnd w:id="0"/>
      <w:r w:rsidRPr="00DF02A3">
        <w:rPr>
          <w:rFonts w:ascii="Tahoma" w:hAnsi="Tahoma" w:cs="Tahoma"/>
          <w:iCs/>
          <w:sz w:val="20"/>
        </w:rPr>
        <w:t>o Стандарт организации СТО 121-217-2020 «Порядок организации и выполнения работ повышенной опасности в АО «Таймырская топливная</w:t>
      </w:r>
      <w:r w:rsidR="00DF02A3">
        <w:rPr>
          <w:rFonts w:ascii="Tahoma" w:hAnsi="Tahoma" w:cs="Tahoma"/>
          <w:iCs/>
          <w:sz w:val="20"/>
        </w:rPr>
        <w:t xml:space="preserve"> компания».</w:t>
      </w:r>
    </w:p>
    <w:p w:rsidR="00EC1388" w:rsidRDefault="00EC1388" w:rsidP="00D60928">
      <w:pPr>
        <w:ind w:left="851"/>
        <w:rPr>
          <w:rFonts w:ascii="Tahoma" w:hAnsi="Tahoma" w:cs="Tahoma"/>
          <w:iCs/>
          <w:sz w:val="20"/>
        </w:rPr>
      </w:pPr>
    </w:p>
    <w:p w:rsidR="00DF02A3" w:rsidRPr="00F96D79" w:rsidRDefault="00DF02A3" w:rsidP="00D60928">
      <w:pPr>
        <w:ind w:left="851"/>
        <w:rPr>
          <w:rFonts w:ascii="Tahoma" w:hAnsi="Tahoma" w:cs="Tahoma"/>
          <w:iCs/>
          <w:sz w:val="20"/>
        </w:rPr>
      </w:pPr>
    </w:p>
    <w:p w:rsidR="00451ED7" w:rsidRPr="00F96D79" w:rsidRDefault="00451ED7" w:rsidP="00186F18">
      <w:pPr>
        <w:ind w:left="1134"/>
        <w:rPr>
          <w:rFonts w:ascii="Tahoma" w:hAnsi="Tahoma" w:cs="Tahoma"/>
          <w:iCs/>
          <w:sz w:val="20"/>
        </w:rPr>
      </w:pPr>
    </w:p>
    <w:tbl>
      <w:tblPr>
        <w:tblW w:w="9287" w:type="dxa"/>
        <w:tblInd w:w="284" w:type="dxa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6576CB" w:rsidRPr="00F96D79" w:rsidTr="006A0095">
        <w:trPr>
          <w:trHeight w:val="20"/>
        </w:trPr>
        <w:tc>
          <w:tcPr>
            <w:tcW w:w="3095" w:type="dxa"/>
            <w:shd w:val="clear" w:color="auto" w:fill="auto"/>
            <w:vAlign w:val="bottom"/>
          </w:tcPr>
          <w:p w:rsidR="006576CB" w:rsidRPr="00F96D79" w:rsidRDefault="00186F18" w:rsidP="00831275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  <w:r w:rsidRPr="00F96D79">
              <w:rPr>
                <w:rFonts w:ascii="Tahoma" w:hAnsi="Tahoma" w:cs="Tahoma"/>
                <w:szCs w:val="22"/>
              </w:rPr>
              <w:t>Д</w:t>
            </w:r>
            <w:proofErr w:type="spellStart"/>
            <w:r w:rsidR="006576CB" w:rsidRPr="00F96D79">
              <w:rPr>
                <w:rFonts w:ascii="Tahoma" w:hAnsi="Tahoma" w:cs="Tahoma"/>
                <w:szCs w:val="22"/>
                <w:lang w:val="en-US"/>
              </w:rPr>
              <w:t>олжность</w:t>
            </w:r>
            <w:proofErr w:type="spellEnd"/>
            <w:r w:rsidR="006576CB" w:rsidRPr="00F96D79">
              <w:rPr>
                <w:rFonts w:ascii="Tahoma" w:hAnsi="Tahoma" w:cs="Tahoma"/>
                <w:szCs w:val="22"/>
                <w:lang w:val="en-US"/>
              </w:rPr>
              <w:t xml:space="preserve"> (</w:t>
            </w:r>
            <w:proofErr w:type="spellStart"/>
            <w:r w:rsidR="006576CB" w:rsidRPr="00F96D79">
              <w:rPr>
                <w:rFonts w:ascii="Tahoma" w:hAnsi="Tahoma" w:cs="Tahoma"/>
                <w:szCs w:val="22"/>
                <w:lang w:val="en-US"/>
              </w:rPr>
              <w:t>Поставщик</w:t>
            </w:r>
            <w:proofErr w:type="spellEnd"/>
            <w:r w:rsidR="006576CB" w:rsidRPr="00F96D79">
              <w:rPr>
                <w:rFonts w:ascii="Tahoma" w:hAnsi="Tahoma" w:cs="Tahoma"/>
                <w:szCs w:val="22"/>
                <w:lang w:val="en-US"/>
              </w:rPr>
              <w:t>)</w:t>
            </w:r>
          </w:p>
          <w:p w:rsidR="006576CB" w:rsidRPr="00F96D79" w:rsidRDefault="006576CB" w:rsidP="00831275">
            <w:pPr>
              <w:tabs>
                <w:tab w:val="left" w:pos="540"/>
                <w:tab w:val="left" w:pos="162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  <w:r w:rsidRPr="00F96D79">
              <w:rPr>
                <w:rFonts w:ascii="Tahoma" w:hAnsi="Tahoma" w:cs="Tahoma"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576CB" w:rsidRPr="00F96D79" w:rsidRDefault="006576CB" w:rsidP="00831275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F96D79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576CB" w:rsidRPr="00F96D79" w:rsidRDefault="006576CB" w:rsidP="00831275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F96D79">
              <w:rPr>
                <w:rFonts w:ascii="Tahoma" w:hAnsi="Tahoma" w:cs="Tahoma"/>
                <w:szCs w:val="22"/>
              </w:rPr>
              <w:t>Ф.И.О.</w:t>
            </w:r>
          </w:p>
        </w:tc>
      </w:tr>
    </w:tbl>
    <w:p w:rsidR="006576CB" w:rsidRPr="00F96D79" w:rsidRDefault="006576CB" w:rsidP="006576CB">
      <w:pPr>
        <w:tabs>
          <w:tab w:val="right" w:pos="9180"/>
        </w:tabs>
        <w:suppressAutoHyphens/>
        <w:jc w:val="left"/>
        <w:rPr>
          <w:rFonts w:ascii="Tahoma" w:hAnsi="Tahoma" w:cs="Tahoma"/>
          <w:szCs w:val="22"/>
        </w:rPr>
      </w:pPr>
      <w:r w:rsidRPr="00F96D79">
        <w:rPr>
          <w:rFonts w:ascii="Tahoma" w:hAnsi="Tahoma" w:cs="Tahoma"/>
          <w:szCs w:val="22"/>
        </w:rPr>
        <w:t xml:space="preserve">      М.П. </w:t>
      </w:r>
    </w:p>
    <w:sectPr w:rsidR="006576CB" w:rsidRPr="00F96D79" w:rsidSect="00451ED7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072CC"/>
    <w:multiLevelType w:val="hybridMultilevel"/>
    <w:tmpl w:val="85EE65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BE08FE"/>
    <w:multiLevelType w:val="hybridMultilevel"/>
    <w:tmpl w:val="6206E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11419"/>
    <w:multiLevelType w:val="hybridMultilevel"/>
    <w:tmpl w:val="86AE2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91373"/>
    <w:multiLevelType w:val="hybridMultilevel"/>
    <w:tmpl w:val="AA96A63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61B057EE"/>
    <w:multiLevelType w:val="hybridMultilevel"/>
    <w:tmpl w:val="FF701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92C"/>
    <w:rsid w:val="000341ED"/>
    <w:rsid w:val="00036D07"/>
    <w:rsid w:val="000C58ED"/>
    <w:rsid w:val="00117E7F"/>
    <w:rsid w:val="00136ECE"/>
    <w:rsid w:val="00145D1A"/>
    <w:rsid w:val="00186F18"/>
    <w:rsid w:val="001E535B"/>
    <w:rsid w:val="002553AE"/>
    <w:rsid w:val="002E3C70"/>
    <w:rsid w:val="00451ED7"/>
    <w:rsid w:val="004C4EFD"/>
    <w:rsid w:val="005C1C72"/>
    <w:rsid w:val="006576CB"/>
    <w:rsid w:val="006A0095"/>
    <w:rsid w:val="006D0BAF"/>
    <w:rsid w:val="00705B1C"/>
    <w:rsid w:val="007603CC"/>
    <w:rsid w:val="00790E1A"/>
    <w:rsid w:val="007B2CF9"/>
    <w:rsid w:val="008F1EF2"/>
    <w:rsid w:val="00946011"/>
    <w:rsid w:val="009642A1"/>
    <w:rsid w:val="009C204D"/>
    <w:rsid w:val="00A04720"/>
    <w:rsid w:val="00A94DC4"/>
    <w:rsid w:val="00AD692C"/>
    <w:rsid w:val="00BD206E"/>
    <w:rsid w:val="00BD384D"/>
    <w:rsid w:val="00BE4C0B"/>
    <w:rsid w:val="00BF1730"/>
    <w:rsid w:val="00D42701"/>
    <w:rsid w:val="00D60928"/>
    <w:rsid w:val="00DE7875"/>
    <w:rsid w:val="00DF02A3"/>
    <w:rsid w:val="00E93607"/>
    <w:rsid w:val="00EC1388"/>
    <w:rsid w:val="00F46C87"/>
    <w:rsid w:val="00F81909"/>
    <w:rsid w:val="00F9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6FA7"/>
  <w15:chartTrackingRefBased/>
  <w15:docId w15:val="{96BA5187-0B02-4542-A34C-B79EE166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D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Маркер,нумерация,Bullet_IRAO,Мой Список,AC List 01,Подпись рисунка,Table-Normal,RSHB_Table-Normal,List Paragraph1,ЗАГ 3,Bullet Number,Figure_name,numbered,Bullet List,FooterText,Paragraphe de liste1,Bulletr List Paragraph,列出段落"/>
    <w:basedOn w:val="a"/>
    <w:link w:val="a4"/>
    <w:uiPriority w:val="34"/>
    <w:qFormat/>
    <w:rsid w:val="00036D07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036D0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36D07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36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Заголовок_3 Знак,Маркер Знак,нумерация Знак,Bullet_IRAO Знак,Мой Список Знак,AC List 01 Знак,Подпись рисунка Знак,Table-Normal Знак,RSHB_Table-Normal Знак,List Paragraph1 Знак,ЗАГ 3 Знак,Bullet Number Знак,Figure_name Знак,列出段落 Знак"/>
    <w:link w:val="a3"/>
    <w:uiPriority w:val="34"/>
    <w:locked/>
    <w:rsid w:val="00036D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D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6D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Любовь Петровна</dc:creator>
  <cp:keywords/>
  <dc:description/>
  <cp:lastModifiedBy>Панцырева Светлана Вячеславовна</cp:lastModifiedBy>
  <cp:revision>28</cp:revision>
  <dcterms:created xsi:type="dcterms:W3CDTF">2022-10-04T10:22:00Z</dcterms:created>
  <dcterms:modified xsi:type="dcterms:W3CDTF">2025-04-25T05:04:00Z</dcterms:modified>
</cp:coreProperties>
</file>