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3C6B57" w:rsidRPr="003C6B57">
        <w:rPr>
          <w:rFonts w:ascii="Tahoma" w:eastAsia="Calibri" w:hAnsi="Tahoma" w:cs="Tahoma"/>
          <w:b/>
          <w:color w:val="000000"/>
          <w:spacing w:val="-6"/>
          <w:lang w:eastAsia="ru-RU"/>
        </w:rPr>
        <w:t>20045551</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3C6B57" w:rsidRPr="003C6B57">
              <w:rPr>
                <w:rFonts w:ascii="Tahoma" w:eastAsia="Calibri" w:hAnsi="Tahoma" w:cs="Tahoma"/>
                <w:b/>
                <w:i w:val="0"/>
                <w:iCs w:val="0"/>
                <w:color w:val="000000"/>
                <w:spacing w:val="-6"/>
                <w:sz w:val="22"/>
                <w:szCs w:val="22"/>
                <w:lang w:val="ru-RU" w:eastAsia="ru-RU"/>
              </w:rPr>
              <w:t>20045551</w:t>
            </w:r>
          </w:p>
          <w:p w:rsidR="00FE4E48" w:rsidRPr="00915E81" w:rsidRDefault="003C6B57" w:rsidP="00961166">
            <w:pPr>
              <w:pStyle w:val="af0"/>
              <w:jc w:val="both"/>
              <w:rPr>
                <w:rFonts w:ascii="Tahoma" w:hAnsi="Tahoma" w:cs="Tahoma"/>
                <w:i w:val="0"/>
                <w:sz w:val="22"/>
                <w:szCs w:val="22"/>
                <w:lang w:val="ru-RU"/>
              </w:rPr>
            </w:pPr>
            <w:r w:rsidRPr="003C6B57">
              <w:rPr>
                <w:rFonts w:ascii="Tahoma" w:hAnsi="Tahoma" w:cs="Tahoma"/>
                <w:i w:val="0"/>
                <w:sz w:val="22"/>
                <w:szCs w:val="22"/>
                <w:lang w:val="ru-RU"/>
              </w:rPr>
              <w:t>Оказание транспортных услуг по отсыпке автодороги на дамбе хвостохранилища ОФ пл. Заполярный, в соответствии с те</w:t>
            </w:r>
            <w:r>
              <w:rPr>
                <w:rFonts w:ascii="Tahoma" w:hAnsi="Tahoma" w:cs="Tahoma"/>
                <w:i w:val="0"/>
                <w:sz w:val="22"/>
                <w:szCs w:val="22"/>
                <w:lang w:val="ru-RU"/>
              </w:rPr>
              <w:t>хническим заданием № 368 ОА ТУ .</w:t>
            </w:r>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FE4E48" w:rsidRPr="005B4735" w:rsidRDefault="003C6B57" w:rsidP="00DE0044">
            <w:pPr>
              <w:spacing w:after="0" w:line="240" w:lineRule="auto"/>
              <w:jc w:val="both"/>
              <w:rPr>
                <w:rFonts w:ascii="Tahoma" w:hAnsi="Tahoma" w:cs="Tahoma"/>
                <w:b/>
              </w:rPr>
            </w:pPr>
            <w:r w:rsidRPr="003C6B57">
              <w:rPr>
                <w:rFonts w:ascii="Tahoma" w:hAnsi="Tahoma" w:cs="Tahoma"/>
              </w:rPr>
              <w:t>Мурманская обл., г. Заполярный, промплощадка АО «Кольская ГМК», дамба хвостохранилища ОФ.</w:t>
            </w:r>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3C6B57" w:rsidP="00915E81">
            <w:pPr>
              <w:spacing w:after="0" w:line="240" w:lineRule="auto"/>
              <w:jc w:val="both"/>
              <w:rPr>
                <w:rFonts w:ascii="Tahoma" w:hAnsi="Tahoma" w:cs="Tahoma"/>
                <w:b/>
              </w:rPr>
            </w:pPr>
            <w:r w:rsidRPr="003C6B57">
              <w:rPr>
                <w:rFonts w:ascii="Tahoma" w:hAnsi="Tahoma" w:cs="Tahoma"/>
                <w:b/>
                <w:spacing w:val="-5"/>
              </w:rPr>
              <w:t xml:space="preserve">С даты заключения договора (не ранее </w:t>
            </w:r>
            <w:r>
              <w:rPr>
                <w:rFonts w:ascii="Tahoma" w:hAnsi="Tahoma" w:cs="Tahoma"/>
                <w:b/>
                <w:spacing w:val="-5"/>
              </w:rPr>
              <w:t>01.06.2025) по 31.08.2025 года</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sidR="00C1286A">
              <w:rPr>
                <w:rFonts w:ascii="Tahoma" w:hAnsi="Tahoma" w:cs="Tahoma"/>
                <w:spacing w:val="-5"/>
              </w:rPr>
              <w:t xml:space="preserve">, указанные в Приложении № </w:t>
            </w:r>
            <w:r w:rsidR="00923EE3">
              <w:rPr>
                <w:rFonts w:ascii="Tahoma" w:hAnsi="Tahoma" w:cs="Tahoma"/>
                <w:spacing w:val="-5"/>
              </w:rPr>
              <w:t>7</w:t>
            </w:r>
            <w:r w:rsidRPr="00B24B68">
              <w:rPr>
                <w:rFonts w:ascii="Tahoma" w:hAnsi="Tahoma" w:cs="Tahoma"/>
                <w:spacing w:val="-5"/>
              </w:rPr>
              <w:t xml:space="preserve"> к настоящему Приглашению</w:t>
            </w:r>
          </w:p>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заданию/спецификации</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4A498A">
            <w:pPr>
              <w:spacing w:after="0" w:line="240" w:lineRule="auto"/>
              <w:jc w:val="both"/>
              <w:rPr>
                <w:rFonts w:ascii="Tahoma" w:hAnsi="Tahoma" w:cs="Tahoma"/>
                <w:spacing w:val="-5"/>
              </w:rPr>
            </w:pPr>
            <w:r>
              <w:rPr>
                <w:rFonts w:ascii="Tahoma" w:hAnsi="Tahoma" w:cs="Tahoma"/>
                <w:spacing w:val="-5"/>
              </w:rPr>
              <w:t>-</w:t>
            </w:r>
            <w:r w:rsidRPr="005B4735">
              <w:rPr>
                <w:rFonts w:ascii="Tahoma" w:hAnsi="Tahoma" w:cs="Tahoma"/>
                <w:spacing w:val="-5"/>
              </w:rPr>
              <w:t xml:space="preserve"> Согласие работать по форме договора </w:t>
            </w:r>
            <w:r>
              <w:rPr>
                <w:rFonts w:ascii="Tahoma" w:hAnsi="Tahoma" w:cs="Tahoma"/>
                <w:spacing w:val="-5"/>
              </w:rPr>
              <w:t>в редакции АО «Кольская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Иные специальные требования Заказчика </w:t>
            </w:r>
            <w:r w:rsidRPr="00977ADC">
              <w:rPr>
                <w:rFonts w:ascii="Tahoma" w:hAnsi="Tahoma" w:cs="Tahoma"/>
                <w:sz w:val="22"/>
                <w:szCs w:val="22"/>
              </w:rPr>
              <w:lastRenderedPageBreak/>
              <w:t>(если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lastRenderedPageBreak/>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w:t>
            </w:r>
            <w:r w:rsidRPr="005B4735">
              <w:rPr>
                <w:rFonts w:ascii="Tahoma" w:hAnsi="Tahoma" w:cs="Tahoma"/>
              </w:rPr>
              <w:lastRenderedPageBreak/>
              <w:t xml:space="preserve">размещенных на сайте </w:t>
            </w:r>
            <w:hyperlink r:id="rId9" w:history="1">
              <w:r w:rsidRPr="005B4735">
                <w:rPr>
                  <w:rStyle w:val="a5"/>
                  <w:rFonts w:ascii="Tahoma" w:hAnsi="Tahoma" w:cs="Tahoma"/>
                </w:rPr>
                <w:t>https://www.kolagmk.ru/suppliers/how-to-become-a-supplier/</w:t>
              </w:r>
            </w:hyperlink>
          </w:p>
          <w:p w:rsidR="00915E81" w:rsidRPr="005B4735" w:rsidRDefault="003420CE" w:rsidP="00F01EE4">
            <w:pPr>
              <w:spacing w:after="0" w:line="240" w:lineRule="auto"/>
              <w:jc w:val="both"/>
              <w:rPr>
                <w:rFonts w:ascii="Tahoma" w:hAnsi="Tahoma" w:cs="Tahoma"/>
                <w:spacing w:val="-5"/>
              </w:rPr>
            </w:pPr>
            <w:r>
              <w:rPr>
                <w:rFonts w:ascii="Tahoma" w:hAnsi="Tahoma" w:cs="Tahoma"/>
              </w:rPr>
              <w:t>- Обязательное согласие с Общими условиями договора,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Pr="00144F40">
              <w:rPr>
                <w:rFonts w:ascii="Tahoma" w:eastAsia="Times New Roman" w:hAnsi="Tahoma" w:cs="Tahoma"/>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w:t>
            </w:r>
            <w:r w:rsidR="00DC0B3C">
              <w:rPr>
                <w:rFonts w:ascii="Tahoma" w:hAnsi="Tahoma" w:cs="Tahoma"/>
              </w:rPr>
              <w:t xml:space="preserve"> (ОСНО)</w:t>
            </w:r>
            <w:r w:rsidRPr="00731564">
              <w:rPr>
                <w:rFonts w:ascii="Tahoma" w:hAnsi="Tahoma" w:cs="Tahoma"/>
              </w:rPr>
              <w:t>, либо без НДС (УСНО)</w:t>
            </w:r>
            <w:r w:rsidR="004A498A">
              <w:t xml:space="preserve"> </w:t>
            </w:r>
            <w:r w:rsidR="004A498A" w:rsidRPr="004A498A">
              <w:rPr>
                <w:rFonts w:ascii="Tahoma" w:hAnsi="Tahoma" w:cs="Tahoma"/>
              </w:rPr>
              <w:t>для УСН также указывать ставку налогообложения</w:t>
            </w:r>
            <w:r w:rsidR="00DC0B3C">
              <w:rPr>
                <w:rFonts w:ascii="Tahoma" w:hAnsi="Tahoma" w:cs="Tahoma"/>
              </w:rPr>
              <w:t>)</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w:t>
            </w:r>
            <w:r w:rsidRPr="00CF5EB2">
              <w:rPr>
                <w:rFonts w:ascii="Tahoma" w:hAnsi="Tahoma" w:cs="Tahoma"/>
                <w:sz w:val="22"/>
                <w:szCs w:val="22"/>
              </w:rPr>
              <w:lastRenderedPageBreak/>
              <w:t>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7B4C5D"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3C6B57">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3C6B57" w:rsidRPr="003C6B57">
        <w:rPr>
          <w:rFonts w:ascii="Tahoma" w:eastAsia="Times New Roman" w:hAnsi="Tahoma" w:cs="Tahoma"/>
          <w:lang w:eastAsia="ru-RU"/>
        </w:rPr>
        <w:t>№ 368 ОА ТУ</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p>
    <w:p w:rsidR="00923EE3" w:rsidRPr="00915E81" w:rsidRDefault="00923EE3"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bookmarkStart w:id="2" w:name="_GoBack"/>
      <w:bookmarkEnd w:id="2"/>
    </w:p>
    <w:p w:rsidR="00915E81" w:rsidRDefault="00915E81" w:rsidP="00915E81">
      <w:pPr>
        <w:numPr>
          <w:ilvl w:val="0"/>
          <w:numId w:val="20"/>
        </w:numPr>
        <w:spacing w:after="0" w:line="240" w:lineRule="auto"/>
        <w:jc w:val="both"/>
        <w:rPr>
          <w:rFonts w:ascii="Tahoma" w:eastAsia="Times New Roman" w:hAnsi="Tahoma" w:cs="Tahoma"/>
          <w:color w:val="000000"/>
          <w:lang w:eastAsia="ru-RU"/>
        </w:rPr>
      </w:pPr>
      <w:r w:rsidRPr="00915E81">
        <w:rPr>
          <w:rFonts w:ascii="Tahoma" w:eastAsia="Times New Roman" w:hAnsi="Tahoma" w:cs="Tahoma"/>
          <w:color w:val="000000"/>
          <w:lang w:eastAsia="ru-RU"/>
        </w:rPr>
        <w:t>Условия в области ПБиОТ, ОСС.</w:t>
      </w: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C5D" w:rsidRDefault="007B4C5D" w:rsidP="00EF71FD">
      <w:pPr>
        <w:spacing w:after="0" w:line="240" w:lineRule="auto"/>
      </w:pPr>
      <w:r>
        <w:separator/>
      </w:r>
    </w:p>
  </w:endnote>
  <w:endnote w:type="continuationSeparator" w:id="0">
    <w:p w:rsidR="007B4C5D" w:rsidRDefault="007B4C5D"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3C6B57">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7B4C5D"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7B4C5D"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7B4C5D"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C5D" w:rsidRDefault="007B4C5D" w:rsidP="00EF71FD">
      <w:pPr>
        <w:spacing w:after="0" w:line="240" w:lineRule="auto"/>
      </w:pPr>
      <w:r>
        <w:separator/>
      </w:r>
    </w:p>
  </w:footnote>
  <w:footnote w:type="continuationSeparator" w:id="0">
    <w:p w:rsidR="007B4C5D" w:rsidRDefault="007B4C5D"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6B57"/>
    <w:rsid w:val="003C7E62"/>
    <w:rsid w:val="003D1590"/>
    <w:rsid w:val="003D281B"/>
    <w:rsid w:val="003D36C2"/>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21DC"/>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B4C5D"/>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50764"/>
    <w:rsid w:val="00C53595"/>
    <w:rsid w:val="00C54C65"/>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374D1"/>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7F523483"/>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1E81B-FC6B-468D-B6D1-FF4CF0883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1870</TotalTime>
  <Pages>4</Pages>
  <Words>1371</Words>
  <Characters>7816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353</cp:revision>
  <cp:lastPrinted>2019-09-05T06:23:00Z</cp:lastPrinted>
  <dcterms:created xsi:type="dcterms:W3CDTF">2017-01-28T10:50:00Z</dcterms:created>
  <dcterms:modified xsi:type="dcterms:W3CDTF">2025-04-10T12:58:00Z</dcterms:modified>
</cp:coreProperties>
</file>