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3E1" w:rsidRPr="003464F1" w:rsidRDefault="00101B5D" w:rsidP="003464F1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Директору по снабжению и логистике</w:t>
      </w:r>
    </w:p>
    <w:p w:rsidR="001163E1" w:rsidRPr="003464F1" w:rsidRDefault="001163E1" w:rsidP="003464F1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ООО «ГРК «Быстринское»</w:t>
      </w:r>
    </w:p>
    <w:p w:rsidR="001163E1" w:rsidRPr="00052C73" w:rsidRDefault="00964204" w:rsidP="003464F1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С</w:t>
      </w:r>
      <w:r w:rsidR="00101B5D">
        <w:rPr>
          <w:rFonts w:ascii="Tahoma" w:hAnsi="Tahoma" w:cs="Tahoma"/>
          <w:b/>
          <w:szCs w:val="24"/>
        </w:rPr>
        <w:t xml:space="preserve">.В. </w:t>
      </w:r>
      <w:r>
        <w:rPr>
          <w:rFonts w:ascii="Tahoma" w:hAnsi="Tahoma" w:cs="Tahoma"/>
          <w:b/>
          <w:szCs w:val="24"/>
        </w:rPr>
        <w:t>Стенину</w:t>
      </w:r>
    </w:p>
    <w:p w:rsidR="001163E1" w:rsidRPr="00052C73" w:rsidRDefault="001163E1" w:rsidP="003464F1">
      <w:pPr>
        <w:rPr>
          <w:rFonts w:ascii="Tahoma" w:hAnsi="Tahoma" w:cs="Tahoma"/>
          <w:highlight w:val="yellow"/>
        </w:rPr>
      </w:pPr>
      <w:r w:rsidRPr="00052C73">
        <w:rPr>
          <w:rFonts w:ascii="Tahoma" w:hAnsi="Tahoma" w:cs="Tahoma"/>
          <w:highlight w:val="yellow"/>
        </w:rPr>
        <w:t>___________ № _____________</w:t>
      </w:r>
    </w:p>
    <w:p w:rsidR="001163E1" w:rsidRPr="003464F1" w:rsidRDefault="001163E1" w:rsidP="003464F1">
      <w:pPr>
        <w:rPr>
          <w:rFonts w:ascii="Tahoma" w:hAnsi="Tahoma" w:cs="Tahoma"/>
        </w:rPr>
      </w:pPr>
      <w:r w:rsidRPr="00052C73">
        <w:rPr>
          <w:rFonts w:ascii="Tahoma" w:hAnsi="Tahoma" w:cs="Tahoma"/>
          <w:highlight w:val="yellow"/>
        </w:rPr>
        <w:t>На № ______________________</w:t>
      </w:r>
    </w:p>
    <w:p w:rsidR="001163E1" w:rsidRPr="003464F1" w:rsidRDefault="001163E1" w:rsidP="003464F1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:rsidR="000731BF" w:rsidRPr="003464F1" w:rsidRDefault="000731BF" w:rsidP="003464F1">
      <w:pPr>
        <w:ind w:right="141"/>
        <w:rPr>
          <w:rFonts w:ascii="Tahoma" w:hAnsi="Tahoma" w:cs="Tahoma"/>
          <w:b/>
          <w:szCs w:val="24"/>
        </w:rPr>
      </w:pPr>
    </w:p>
    <w:p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:rsidR="001163E1" w:rsidRPr="009B0B3E" w:rsidRDefault="001163E1" w:rsidP="003464F1">
      <w:pPr>
        <w:ind w:right="141" w:firstLine="567"/>
        <w:rPr>
          <w:rFonts w:ascii="Tahoma" w:hAnsi="Tahoma" w:cs="Tahoma"/>
          <w:szCs w:val="22"/>
        </w:rPr>
      </w:pPr>
      <w:r w:rsidRPr="009B0B3E">
        <w:rPr>
          <w:rFonts w:ascii="Tahoma" w:hAnsi="Tahoma" w:cs="Tahoma"/>
          <w:szCs w:val="22"/>
        </w:rPr>
        <w:t xml:space="preserve">Подтверждаем </w:t>
      </w:r>
      <w:r w:rsidR="00BF3223" w:rsidRPr="009B0B3E">
        <w:rPr>
          <w:rFonts w:ascii="Tahoma" w:hAnsi="Tahoma" w:cs="Tahoma"/>
          <w:szCs w:val="22"/>
        </w:rPr>
        <w:t xml:space="preserve">своё </w:t>
      </w:r>
      <w:r w:rsidRPr="009B0B3E">
        <w:rPr>
          <w:rFonts w:ascii="Tahoma" w:hAnsi="Tahoma" w:cs="Tahoma"/>
          <w:szCs w:val="22"/>
        </w:rPr>
        <w:t xml:space="preserve">участие в Закупочной процедуре по выбору </w:t>
      </w:r>
      <w:r w:rsidR="009E660E" w:rsidRPr="009B0B3E">
        <w:rPr>
          <w:rFonts w:ascii="Tahoma" w:hAnsi="Tahoma" w:cs="Tahoma"/>
          <w:szCs w:val="22"/>
        </w:rPr>
        <w:t>П</w:t>
      </w:r>
      <w:r w:rsidR="001B0F5D" w:rsidRPr="009B0B3E">
        <w:rPr>
          <w:rFonts w:ascii="Tahoma" w:hAnsi="Tahoma" w:cs="Tahoma"/>
          <w:szCs w:val="22"/>
        </w:rPr>
        <w:t>одрядчика</w:t>
      </w:r>
      <w:r w:rsidRPr="009B0B3E">
        <w:rPr>
          <w:rFonts w:ascii="Tahoma" w:hAnsi="Tahoma" w:cs="Tahoma"/>
          <w:szCs w:val="22"/>
        </w:rPr>
        <w:t xml:space="preserve"> </w:t>
      </w:r>
      <w:r w:rsidRPr="009B0B3E">
        <w:rPr>
          <w:rFonts w:ascii="Tahoma" w:hAnsi="Tahoma" w:cs="Tahoma"/>
          <w:szCs w:val="22"/>
          <w:highlight w:val="yellow"/>
        </w:rPr>
        <w:t>____________________________</w:t>
      </w:r>
      <w:r w:rsidRPr="009B0B3E">
        <w:rPr>
          <w:rFonts w:ascii="Tahoma" w:hAnsi="Tahoma" w:cs="Tahoma"/>
          <w:szCs w:val="22"/>
          <w:lang w:eastAsia="en-US"/>
        </w:rPr>
        <w:t xml:space="preserve">, </w:t>
      </w:r>
      <w:r w:rsidRPr="009B0B3E">
        <w:rPr>
          <w:rFonts w:ascii="Tahoma" w:hAnsi="Tahoma" w:cs="Tahoma"/>
          <w:szCs w:val="22"/>
        </w:rPr>
        <w:t>в соответствии с предъявленными в Приглашении от</w:t>
      </w:r>
      <w:r w:rsidRPr="009B0B3E">
        <w:rPr>
          <w:rFonts w:ascii="Tahoma" w:hAnsi="Tahoma" w:cs="Tahoma"/>
          <w:szCs w:val="22"/>
          <w:highlight w:val="yellow"/>
        </w:rPr>
        <w:t>___________ №__________</w:t>
      </w:r>
      <w:r w:rsidRPr="009B0B3E">
        <w:rPr>
          <w:rFonts w:ascii="Tahoma" w:hAnsi="Tahoma" w:cs="Tahoma"/>
          <w:szCs w:val="22"/>
        </w:rPr>
        <w:t xml:space="preserve"> требованиями. Срок действия нашего предложения составляет </w:t>
      </w:r>
      <w:r w:rsidRPr="009B0B3E">
        <w:rPr>
          <w:rFonts w:ascii="Tahoma" w:hAnsi="Tahoma" w:cs="Tahoma"/>
          <w:szCs w:val="22"/>
          <w:highlight w:val="yellow"/>
        </w:rPr>
        <w:t>__ (_______)</w:t>
      </w:r>
      <w:r w:rsidRPr="009B0B3E">
        <w:rPr>
          <w:rFonts w:ascii="Tahoma" w:hAnsi="Tahoma" w:cs="Tahoma"/>
          <w:szCs w:val="22"/>
        </w:rPr>
        <w:t xml:space="preserve"> календарных дней начиная от даты окончания срока подачи предложений. </w:t>
      </w:r>
    </w:p>
    <w:p w:rsidR="001163E1" w:rsidRPr="009B0B3E" w:rsidRDefault="001163E1" w:rsidP="003464F1">
      <w:pPr>
        <w:ind w:right="141" w:firstLine="708"/>
        <w:rPr>
          <w:rFonts w:ascii="Tahoma" w:hAnsi="Tahoma" w:cs="Tahoma"/>
          <w:szCs w:val="22"/>
        </w:rPr>
      </w:pPr>
      <w:r w:rsidRPr="009B0B3E">
        <w:rPr>
          <w:rFonts w:ascii="Tahoma" w:hAnsi="Tahoma" w:cs="Tahoma"/>
          <w:szCs w:val="22"/>
        </w:rPr>
        <w:t>Со следующими условиями проведения Закупочной процедуры согласны:</w:t>
      </w:r>
    </w:p>
    <w:p w:rsidR="00DA59F1" w:rsidRDefault="00DA59F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106"/>
        <w:gridCol w:w="5245"/>
      </w:tblGrid>
      <w:tr w:rsidR="0037703B" w:rsidRPr="00340763" w:rsidTr="0037703B">
        <w:trPr>
          <w:trHeight w:val="284"/>
        </w:trPr>
        <w:tc>
          <w:tcPr>
            <w:tcW w:w="4106" w:type="dxa"/>
            <w:vAlign w:val="center"/>
          </w:tcPr>
          <w:p w:rsidR="0037703B" w:rsidRPr="0043035F" w:rsidRDefault="0037703B" w:rsidP="0037703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43035F">
              <w:rPr>
                <w:rFonts w:ascii="Tahoma" w:hAnsi="Tahoma" w:cs="Tahoma"/>
                <w:i/>
                <w:sz w:val="22"/>
                <w:szCs w:val="22"/>
              </w:rPr>
              <w:t>1. Предмет закупки:</w:t>
            </w:r>
          </w:p>
        </w:tc>
        <w:tc>
          <w:tcPr>
            <w:tcW w:w="5245" w:type="dxa"/>
            <w:vAlign w:val="center"/>
          </w:tcPr>
          <w:p w:rsidR="00E60DAB" w:rsidRDefault="00770DCD" w:rsidP="00984B31">
            <w:pPr>
              <w:pStyle w:val="a3"/>
              <w:tabs>
                <w:tab w:val="left" w:pos="295"/>
              </w:tabs>
              <w:ind w:left="0"/>
              <w:rPr>
                <w:rFonts w:ascii="Tahoma" w:hAnsi="Tahoma" w:cs="Tahoma"/>
                <w:bCs/>
                <w:sz w:val="22"/>
                <w:szCs w:val="22"/>
              </w:rPr>
            </w:pPr>
            <w:r w:rsidRPr="00770DCD">
              <w:rPr>
                <w:rFonts w:ascii="Tahoma" w:hAnsi="Tahoma" w:cs="Tahoma"/>
                <w:bCs/>
                <w:sz w:val="22"/>
                <w:szCs w:val="22"/>
              </w:rPr>
              <w:t>Разработка к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омплектов технической и разреши</w:t>
            </w:r>
            <w:r w:rsidRPr="00770DCD">
              <w:rPr>
                <w:rFonts w:ascii="Tahoma" w:hAnsi="Tahoma" w:cs="Tahoma"/>
                <w:bCs/>
                <w:sz w:val="22"/>
                <w:szCs w:val="22"/>
              </w:rPr>
              <w:t>тельной докум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ентации на каждую единицу обору</w:t>
            </w:r>
            <w:r w:rsidRPr="00770DCD">
              <w:rPr>
                <w:rFonts w:ascii="Tahoma" w:hAnsi="Tahoma" w:cs="Tahoma"/>
                <w:bCs/>
                <w:sz w:val="22"/>
                <w:szCs w:val="22"/>
              </w:rPr>
              <w:t>дования, электрооборудования, КИП, арматуры проекта «Модернизация участка измельчения ОФ (установка изме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льчительных валков высокого дав</w:t>
            </w:r>
            <w:r w:rsidRPr="00770DCD">
              <w:rPr>
                <w:rFonts w:ascii="Tahoma" w:hAnsi="Tahoma" w:cs="Tahoma"/>
                <w:bCs/>
                <w:sz w:val="22"/>
                <w:szCs w:val="22"/>
              </w:rPr>
              <w:t>ления)» шифр проекта КС-БГОК.ПВВД-001.</w:t>
            </w:r>
          </w:p>
          <w:p w:rsidR="0037703B" w:rsidRPr="008369A3" w:rsidRDefault="00984B31" w:rsidP="00984B31">
            <w:pPr>
              <w:pStyle w:val="a3"/>
              <w:tabs>
                <w:tab w:val="left" w:pos="295"/>
              </w:tabs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1271BE">
              <w:rPr>
                <w:rFonts w:ascii="Tahoma" w:hAnsi="Tahoma" w:cs="Tahoma"/>
                <w:sz w:val="22"/>
                <w:szCs w:val="22"/>
              </w:rPr>
              <w:t>Подробная информация предс</w:t>
            </w:r>
            <w:r>
              <w:rPr>
                <w:rFonts w:ascii="Tahoma" w:hAnsi="Tahoma" w:cs="Tahoma"/>
                <w:sz w:val="22"/>
                <w:szCs w:val="22"/>
              </w:rPr>
              <w:t>тавлена в Приложении №1– Техническое</w:t>
            </w:r>
            <w:r w:rsidRPr="001271BE">
              <w:rPr>
                <w:rFonts w:ascii="Tahoma" w:hAnsi="Tahoma" w:cs="Tahoma"/>
                <w:sz w:val="22"/>
                <w:szCs w:val="22"/>
              </w:rPr>
              <w:t xml:space="preserve"> задани</w:t>
            </w:r>
            <w:r>
              <w:rPr>
                <w:rFonts w:ascii="Tahoma" w:hAnsi="Tahoma" w:cs="Tahoma"/>
                <w:sz w:val="22"/>
                <w:szCs w:val="22"/>
              </w:rPr>
              <w:t>е</w:t>
            </w:r>
            <w:r w:rsidRPr="001271BE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37703B" w:rsidRPr="00340763" w:rsidTr="0037703B">
        <w:trPr>
          <w:trHeight w:val="284"/>
        </w:trPr>
        <w:tc>
          <w:tcPr>
            <w:tcW w:w="4106" w:type="dxa"/>
            <w:vAlign w:val="center"/>
          </w:tcPr>
          <w:p w:rsidR="0037703B" w:rsidRPr="0043035F" w:rsidRDefault="0037703B" w:rsidP="0037703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43035F">
              <w:rPr>
                <w:rFonts w:ascii="Tahoma" w:hAnsi="Tahoma" w:cs="Tahoma"/>
                <w:i/>
                <w:sz w:val="22"/>
                <w:szCs w:val="22"/>
              </w:rPr>
              <w:t>2. Форма, условия и сроки оплаты:</w:t>
            </w:r>
          </w:p>
        </w:tc>
        <w:tc>
          <w:tcPr>
            <w:tcW w:w="5245" w:type="dxa"/>
            <w:vAlign w:val="center"/>
          </w:tcPr>
          <w:p w:rsidR="0037703B" w:rsidRPr="0043035F" w:rsidRDefault="0037703B" w:rsidP="00984B31">
            <w:pPr>
              <w:contextualSpacing/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43035F">
              <w:rPr>
                <w:rFonts w:ascii="Tahoma" w:hAnsi="Tahoma" w:cs="Tahoma"/>
                <w:i/>
                <w:sz w:val="22"/>
                <w:szCs w:val="22"/>
              </w:rPr>
              <w:t xml:space="preserve">(Указать: </w:t>
            </w:r>
            <w:r w:rsidR="00984B31">
              <w:rPr>
                <w:rFonts w:ascii="Tahoma" w:hAnsi="Tahoma" w:cs="Tahoma"/>
                <w:i/>
                <w:sz w:val="22"/>
                <w:szCs w:val="22"/>
              </w:rPr>
              <w:t>согласны с п. 4 Приглашения</w:t>
            </w:r>
            <w:r w:rsidRPr="0043035F">
              <w:rPr>
                <w:rFonts w:ascii="Tahoma" w:hAnsi="Tahoma" w:cs="Tahoma"/>
                <w:i/>
                <w:sz w:val="22"/>
                <w:szCs w:val="22"/>
              </w:rPr>
              <w:t>).</w:t>
            </w:r>
          </w:p>
        </w:tc>
      </w:tr>
      <w:tr w:rsidR="00944FCE" w:rsidRPr="00340763" w:rsidTr="0037703B">
        <w:trPr>
          <w:trHeight w:val="284"/>
        </w:trPr>
        <w:tc>
          <w:tcPr>
            <w:tcW w:w="4106" w:type="dxa"/>
            <w:vAlign w:val="center"/>
          </w:tcPr>
          <w:p w:rsidR="00944FCE" w:rsidRPr="0043035F" w:rsidRDefault="00944FCE" w:rsidP="00E60DA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 xml:space="preserve">2.1. Стоимость </w:t>
            </w:r>
            <w:r w:rsidR="00E60DAB">
              <w:rPr>
                <w:rFonts w:ascii="Tahoma" w:hAnsi="Tahoma" w:cs="Tahoma"/>
                <w:i/>
                <w:sz w:val="22"/>
                <w:szCs w:val="22"/>
              </w:rPr>
              <w:t>работ</w:t>
            </w:r>
            <w:r>
              <w:rPr>
                <w:rFonts w:ascii="Tahoma" w:hAnsi="Tahoma" w:cs="Tahoma"/>
                <w:i/>
                <w:sz w:val="22"/>
                <w:szCs w:val="22"/>
              </w:rPr>
              <w:t>:</w:t>
            </w:r>
          </w:p>
        </w:tc>
        <w:tc>
          <w:tcPr>
            <w:tcW w:w="5245" w:type="dxa"/>
            <w:vAlign w:val="center"/>
          </w:tcPr>
          <w:p w:rsidR="00944FCE" w:rsidRPr="0043035F" w:rsidRDefault="00944FCE" w:rsidP="0037703B">
            <w:pPr>
              <w:contextualSpacing/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_____________________ руб. без НДС</w:t>
            </w:r>
          </w:p>
        </w:tc>
      </w:tr>
      <w:tr w:rsidR="0037703B" w:rsidRPr="00340763" w:rsidTr="0037703B">
        <w:trPr>
          <w:trHeight w:val="284"/>
        </w:trPr>
        <w:tc>
          <w:tcPr>
            <w:tcW w:w="4106" w:type="dxa"/>
            <w:vAlign w:val="center"/>
          </w:tcPr>
          <w:p w:rsidR="0037703B" w:rsidRPr="0043035F" w:rsidRDefault="0037703B" w:rsidP="00E60DA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43035F">
              <w:rPr>
                <w:rFonts w:ascii="Tahoma" w:hAnsi="Tahoma" w:cs="Tahoma"/>
                <w:i/>
                <w:sz w:val="22"/>
                <w:szCs w:val="22"/>
              </w:rPr>
              <w:t xml:space="preserve">3. Объем </w:t>
            </w:r>
            <w:r>
              <w:rPr>
                <w:rFonts w:ascii="Tahoma" w:hAnsi="Tahoma" w:cs="Tahoma"/>
                <w:i/>
                <w:sz w:val="22"/>
                <w:szCs w:val="22"/>
              </w:rPr>
              <w:t xml:space="preserve">и состав </w:t>
            </w:r>
            <w:r w:rsidR="00E60DAB">
              <w:rPr>
                <w:rFonts w:ascii="Tahoma" w:hAnsi="Tahoma" w:cs="Tahoma"/>
                <w:i/>
                <w:sz w:val="22"/>
                <w:szCs w:val="22"/>
              </w:rPr>
              <w:t>работ</w:t>
            </w:r>
            <w:r w:rsidRPr="0043035F">
              <w:rPr>
                <w:rFonts w:ascii="Tahoma" w:hAnsi="Tahoma" w:cs="Tahoma"/>
                <w:i/>
                <w:sz w:val="22"/>
                <w:szCs w:val="22"/>
              </w:rPr>
              <w:t>:</w:t>
            </w:r>
          </w:p>
        </w:tc>
        <w:tc>
          <w:tcPr>
            <w:tcW w:w="5245" w:type="dxa"/>
            <w:vAlign w:val="center"/>
          </w:tcPr>
          <w:p w:rsidR="0037703B" w:rsidRPr="0043035F" w:rsidRDefault="0037703B" w:rsidP="00E60DAB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43035F"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 с </w:t>
            </w:r>
            <w:r w:rsidR="00770DCD">
              <w:rPr>
                <w:rFonts w:ascii="Tahoma" w:hAnsi="Tahoma" w:cs="Tahoma"/>
                <w:i/>
                <w:sz w:val="22"/>
                <w:szCs w:val="22"/>
              </w:rPr>
              <w:t>р</w:t>
            </w:r>
            <w:r w:rsidR="006B4406">
              <w:rPr>
                <w:rFonts w:ascii="Tahoma" w:hAnsi="Tahoma" w:cs="Tahoma"/>
                <w:i/>
                <w:sz w:val="22"/>
                <w:szCs w:val="22"/>
              </w:rPr>
              <w:t>. 2</w:t>
            </w:r>
            <w:r w:rsidR="00CA2EB4" w:rsidRPr="00CA2EB4">
              <w:rPr>
                <w:rFonts w:ascii="Tahoma" w:hAnsi="Tahoma" w:cs="Tahoma"/>
                <w:i/>
                <w:sz w:val="22"/>
                <w:szCs w:val="22"/>
              </w:rPr>
              <w:t>.</w:t>
            </w:r>
            <w:r w:rsidR="00E60DAB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Pr="0043035F">
              <w:rPr>
                <w:rFonts w:ascii="Tahoma" w:hAnsi="Tahoma" w:cs="Tahoma"/>
                <w:i/>
                <w:sz w:val="22"/>
                <w:szCs w:val="22"/>
              </w:rPr>
              <w:t>Технического задания, либо указать предмет разногласия).</w:t>
            </w:r>
          </w:p>
        </w:tc>
      </w:tr>
      <w:tr w:rsidR="0037703B" w:rsidRPr="00340763" w:rsidTr="0037703B">
        <w:trPr>
          <w:trHeight w:val="284"/>
        </w:trPr>
        <w:tc>
          <w:tcPr>
            <w:tcW w:w="4106" w:type="dxa"/>
            <w:vAlign w:val="center"/>
          </w:tcPr>
          <w:p w:rsidR="0037703B" w:rsidRPr="0043035F" w:rsidRDefault="0037703B" w:rsidP="00E60DAB">
            <w:pPr>
              <w:tabs>
                <w:tab w:val="left" w:pos="432"/>
              </w:tabs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43035F">
              <w:rPr>
                <w:rFonts w:ascii="Tahoma" w:hAnsi="Tahoma" w:cs="Tahoma"/>
                <w:i/>
                <w:sz w:val="22"/>
                <w:szCs w:val="22"/>
              </w:rPr>
              <w:t xml:space="preserve">4. Требования к </w:t>
            </w:r>
            <w:r w:rsidR="00E60DAB">
              <w:rPr>
                <w:rFonts w:ascii="Tahoma" w:hAnsi="Tahoma" w:cs="Tahoma"/>
                <w:i/>
                <w:sz w:val="22"/>
                <w:szCs w:val="22"/>
              </w:rPr>
              <w:t>выполнению работ</w:t>
            </w:r>
            <w:r w:rsidRPr="0043035F">
              <w:rPr>
                <w:rFonts w:ascii="Tahoma" w:hAnsi="Tahoma" w:cs="Tahoma"/>
                <w:i/>
                <w:sz w:val="22"/>
                <w:szCs w:val="22"/>
              </w:rPr>
              <w:t>:</w:t>
            </w:r>
          </w:p>
        </w:tc>
        <w:tc>
          <w:tcPr>
            <w:tcW w:w="5245" w:type="dxa"/>
            <w:vAlign w:val="center"/>
          </w:tcPr>
          <w:p w:rsidR="0037703B" w:rsidRPr="0043035F" w:rsidRDefault="0037703B" w:rsidP="00E60DA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43035F"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 с </w:t>
            </w:r>
            <w:r w:rsidR="00CA2EB4" w:rsidRPr="00CA2EB4">
              <w:rPr>
                <w:rFonts w:ascii="Tahoma" w:hAnsi="Tahoma" w:cs="Tahoma"/>
                <w:i/>
                <w:sz w:val="22"/>
                <w:szCs w:val="22"/>
              </w:rPr>
              <w:t xml:space="preserve">п. </w:t>
            </w:r>
            <w:r w:rsidR="006B4406">
              <w:rPr>
                <w:rFonts w:ascii="Tahoma" w:hAnsi="Tahoma" w:cs="Tahoma"/>
                <w:i/>
                <w:sz w:val="22"/>
                <w:szCs w:val="22"/>
              </w:rPr>
              <w:t>2</w:t>
            </w:r>
            <w:r w:rsidR="00CA2EB4" w:rsidRPr="00CA2EB4">
              <w:rPr>
                <w:rFonts w:ascii="Tahoma" w:hAnsi="Tahoma" w:cs="Tahoma"/>
                <w:i/>
                <w:sz w:val="22"/>
                <w:szCs w:val="22"/>
              </w:rPr>
              <w:t>.</w:t>
            </w:r>
            <w:r w:rsidR="00770DCD">
              <w:rPr>
                <w:rFonts w:ascii="Tahoma" w:hAnsi="Tahoma" w:cs="Tahoma"/>
                <w:i/>
                <w:sz w:val="22"/>
                <w:szCs w:val="22"/>
              </w:rPr>
              <w:t>4</w:t>
            </w:r>
            <w:r w:rsidRPr="0043035F">
              <w:rPr>
                <w:rFonts w:ascii="Tahoma" w:hAnsi="Tahoma" w:cs="Tahoma"/>
                <w:i/>
                <w:sz w:val="22"/>
                <w:szCs w:val="22"/>
              </w:rPr>
              <w:t>Технического задания, либо указать предмет разногласия).</w:t>
            </w:r>
          </w:p>
        </w:tc>
      </w:tr>
      <w:tr w:rsidR="0037703B" w:rsidRPr="00340763" w:rsidTr="0037703B">
        <w:trPr>
          <w:trHeight w:val="284"/>
        </w:trPr>
        <w:tc>
          <w:tcPr>
            <w:tcW w:w="4106" w:type="dxa"/>
            <w:vAlign w:val="center"/>
          </w:tcPr>
          <w:p w:rsidR="0037703B" w:rsidRPr="0043035F" w:rsidRDefault="004F760F" w:rsidP="00E60DA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5.</w:t>
            </w:r>
            <w:r w:rsidR="0037703B" w:rsidRPr="0043035F">
              <w:rPr>
                <w:rFonts w:ascii="Tahoma" w:hAnsi="Tahoma" w:cs="Tahoma"/>
                <w:i/>
                <w:sz w:val="22"/>
                <w:szCs w:val="22"/>
              </w:rPr>
              <w:t xml:space="preserve"> Период </w:t>
            </w:r>
            <w:r w:rsidR="00E60DAB">
              <w:rPr>
                <w:rFonts w:ascii="Tahoma" w:hAnsi="Tahoma" w:cs="Tahoma"/>
                <w:i/>
                <w:sz w:val="22"/>
                <w:szCs w:val="22"/>
              </w:rPr>
              <w:t>выполнения работ</w:t>
            </w:r>
            <w:r w:rsidR="0037703B" w:rsidRPr="0043035F">
              <w:rPr>
                <w:rFonts w:ascii="Tahoma" w:hAnsi="Tahoma" w:cs="Tahoma"/>
                <w:i/>
                <w:sz w:val="22"/>
                <w:szCs w:val="22"/>
              </w:rPr>
              <w:t>:</w:t>
            </w:r>
          </w:p>
        </w:tc>
        <w:tc>
          <w:tcPr>
            <w:tcW w:w="5245" w:type="dxa"/>
            <w:vAlign w:val="center"/>
          </w:tcPr>
          <w:p w:rsidR="0037703B" w:rsidRPr="0043035F" w:rsidRDefault="0037703B" w:rsidP="00984B31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 с </w:t>
            </w:r>
            <w:r w:rsidR="00770DCD">
              <w:rPr>
                <w:rFonts w:ascii="Tahoma" w:hAnsi="Tahoma" w:cs="Tahoma"/>
                <w:i/>
                <w:sz w:val="22"/>
                <w:szCs w:val="22"/>
              </w:rPr>
              <w:t>р</w:t>
            </w:r>
            <w:r w:rsidR="00CA2EB4" w:rsidRPr="00CA2EB4">
              <w:rPr>
                <w:rFonts w:ascii="Tahoma" w:hAnsi="Tahoma" w:cs="Tahoma"/>
                <w:i/>
                <w:sz w:val="22"/>
                <w:szCs w:val="22"/>
              </w:rPr>
              <w:t xml:space="preserve">. </w:t>
            </w:r>
            <w:r w:rsidR="00984B31" w:rsidRPr="00984B31">
              <w:rPr>
                <w:rFonts w:ascii="Tahoma" w:hAnsi="Tahoma" w:cs="Tahoma"/>
                <w:i/>
                <w:sz w:val="22"/>
                <w:szCs w:val="22"/>
              </w:rPr>
              <w:t>3</w:t>
            </w:r>
            <w:r w:rsidR="00CA2EB4" w:rsidRPr="00CA2EB4">
              <w:rPr>
                <w:rFonts w:ascii="Tahoma" w:hAnsi="Tahoma" w:cs="Tahoma"/>
                <w:i/>
                <w:sz w:val="22"/>
                <w:szCs w:val="22"/>
              </w:rPr>
              <w:t>.</w:t>
            </w:r>
            <w:r w:rsidRPr="0043035F">
              <w:rPr>
                <w:rFonts w:ascii="Tahoma" w:hAnsi="Tahoma" w:cs="Tahoma"/>
                <w:i/>
                <w:sz w:val="22"/>
                <w:szCs w:val="22"/>
              </w:rPr>
              <w:t>Технического задания, либо указать предмет разногласия).</w:t>
            </w:r>
          </w:p>
        </w:tc>
      </w:tr>
      <w:tr w:rsidR="0037703B" w:rsidRPr="00340763" w:rsidTr="0037703B">
        <w:trPr>
          <w:trHeight w:val="284"/>
        </w:trPr>
        <w:tc>
          <w:tcPr>
            <w:tcW w:w="4106" w:type="dxa"/>
            <w:vAlign w:val="center"/>
          </w:tcPr>
          <w:p w:rsidR="0037703B" w:rsidRPr="0043035F" w:rsidRDefault="00770DCD" w:rsidP="0037703B">
            <w:pPr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6</w:t>
            </w:r>
            <w:r w:rsidR="0037703B" w:rsidRPr="0043035F">
              <w:rPr>
                <w:rFonts w:ascii="Tahoma" w:hAnsi="Tahoma" w:cs="Tahoma"/>
                <w:i/>
                <w:sz w:val="22"/>
                <w:szCs w:val="22"/>
              </w:rPr>
              <w:t>. Требования к претендентам:</w:t>
            </w:r>
          </w:p>
        </w:tc>
        <w:tc>
          <w:tcPr>
            <w:tcW w:w="5245" w:type="dxa"/>
            <w:vAlign w:val="center"/>
          </w:tcPr>
          <w:p w:rsidR="0037703B" w:rsidRPr="0043035F" w:rsidRDefault="0037703B" w:rsidP="006B4406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43035F">
              <w:rPr>
                <w:rFonts w:ascii="Tahoma" w:hAnsi="Tahoma" w:cs="Tahoma"/>
                <w:i/>
                <w:sz w:val="22"/>
                <w:szCs w:val="22"/>
              </w:rPr>
              <w:t>(Ука</w:t>
            </w:r>
            <w:r w:rsidR="00964204">
              <w:rPr>
                <w:rFonts w:ascii="Tahoma" w:hAnsi="Tahoma" w:cs="Tahoma"/>
                <w:i/>
                <w:sz w:val="22"/>
                <w:szCs w:val="22"/>
              </w:rPr>
              <w:t>зать: либо согласны с</w:t>
            </w:r>
            <w:r w:rsidR="009A132B" w:rsidRPr="009A132B">
              <w:rPr>
                <w:rFonts w:ascii="Tahoma" w:hAnsi="Tahoma" w:cs="Tahoma"/>
                <w:i/>
                <w:sz w:val="22"/>
                <w:szCs w:val="22"/>
              </w:rPr>
              <w:t xml:space="preserve"> условиями изложенными в</w:t>
            </w:r>
            <w:r w:rsidR="006B4406">
              <w:rPr>
                <w:rFonts w:ascii="Tahoma" w:hAnsi="Tahoma" w:cs="Tahoma"/>
                <w:i/>
                <w:sz w:val="22"/>
                <w:szCs w:val="22"/>
              </w:rPr>
              <w:t xml:space="preserve"> п. 9</w:t>
            </w:r>
            <w:r w:rsidR="009A132B" w:rsidRPr="009A132B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="006B4406">
              <w:rPr>
                <w:rFonts w:ascii="Tahoma" w:hAnsi="Tahoma" w:cs="Tahoma"/>
                <w:i/>
                <w:sz w:val="22"/>
                <w:szCs w:val="22"/>
              </w:rPr>
              <w:t>Приглашения</w:t>
            </w:r>
            <w:r w:rsidRPr="0043035F">
              <w:rPr>
                <w:rFonts w:ascii="Tahoma" w:hAnsi="Tahoma" w:cs="Tahoma"/>
                <w:i/>
                <w:sz w:val="22"/>
                <w:szCs w:val="22"/>
              </w:rPr>
              <w:t>, либо указать предмет разногласия).</w:t>
            </w:r>
          </w:p>
        </w:tc>
      </w:tr>
      <w:tr w:rsidR="0037703B" w:rsidRPr="00340763" w:rsidTr="0037703B">
        <w:trPr>
          <w:trHeight w:val="284"/>
        </w:trPr>
        <w:tc>
          <w:tcPr>
            <w:tcW w:w="4106" w:type="dxa"/>
            <w:vAlign w:val="center"/>
          </w:tcPr>
          <w:p w:rsidR="0037703B" w:rsidRPr="0043035F" w:rsidRDefault="00770DCD" w:rsidP="0037703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7</w:t>
            </w:r>
            <w:r w:rsidR="0037703B" w:rsidRPr="0043035F">
              <w:rPr>
                <w:rFonts w:ascii="Tahoma" w:hAnsi="Tahoma" w:cs="Tahoma"/>
                <w:i/>
                <w:sz w:val="22"/>
                <w:szCs w:val="22"/>
              </w:rPr>
              <w:t xml:space="preserve">. Условия взаимодействия </w:t>
            </w:r>
            <w:r w:rsidR="0037703B">
              <w:rPr>
                <w:rFonts w:ascii="Tahoma" w:hAnsi="Tahoma" w:cs="Tahoma"/>
                <w:i/>
                <w:sz w:val="22"/>
                <w:szCs w:val="22"/>
              </w:rPr>
              <w:t>Подрядчика</w:t>
            </w:r>
            <w:r w:rsidR="0037703B" w:rsidRPr="0043035F">
              <w:rPr>
                <w:rFonts w:ascii="Tahoma" w:hAnsi="Tahoma" w:cs="Tahoma"/>
                <w:i/>
                <w:sz w:val="22"/>
                <w:szCs w:val="22"/>
              </w:rPr>
              <w:t xml:space="preserve"> и Заказчика:</w:t>
            </w:r>
          </w:p>
        </w:tc>
        <w:tc>
          <w:tcPr>
            <w:tcW w:w="5245" w:type="dxa"/>
            <w:vAlign w:val="center"/>
          </w:tcPr>
          <w:p w:rsidR="0037703B" w:rsidRPr="0043035F" w:rsidRDefault="0037703B" w:rsidP="004333C6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43035F">
              <w:rPr>
                <w:rFonts w:ascii="Tahoma" w:hAnsi="Tahoma" w:cs="Tahoma"/>
                <w:i/>
                <w:sz w:val="22"/>
                <w:szCs w:val="22"/>
              </w:rPr>
              <w:t>(Ука</w:t>
            </w:r>
            <w:r w:rsidR="00964204">
              <w:rPr>
                <w:rFonts w:ascii="Tahoma" w:hAnsi="Tahoma" w:cs="Tahoma"/>
                <w:i/>
                <w:sz w:val="22"/>
                <w:szCs w:val="22"/>
              </w:rPr>
              <w:t xml:space="preserve">зать: либо согласны с разделом </w:t>
            </w:r>
            <w:r w:rsidR="00770DCD">
              <w:rPr>
                <w:rFonts w:ascii="Tahoma" w:hAnsi="Tahoma" w:cs="Tahoma"/>
                <w:i/>
                <w:sz w:val="22"/>
                <w:szCs w:val="22"/>
              </w:rPr>
              <w:t>5</w:t>
            </w:r>
            <w:r w:rsidRPr="0043035F">
              <w:rPr>
                <w:rFonts w:ascii="Tahoma" w:hAnsi="Tahoma" w:cs="Tahoma"/>
                <w:i/>
                <w:sz w:val="22"/>
                <w:szCs w:val="22"/>
              </w:rPr>
              <w:t xml:space="preserve"> Технического задания , либо указать предмет разногласия).</w:t>
            </w:r>
          </w:p>
        </w:tc>
      </w:tr>
      <w:tr w:rsidR="0037703B" w:rsidRPr="00340763" w:rsidTr="0037703B">
        <w:trPr>
          <w:trHeight w:val="284"/>
        </w:trPr>
        <w:tc>
          <w:tcPr>
            <w:tcW w:w="4106" w:type="dxa"/>
            <w:vAlign w:val="center"/>
          </w:tcPr>
          <w:p w:rsidR="0037703B" w:rsidRPr="0043035F" w:rsidRDefault="00770DCD" w:rsidP="0037703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8</w:t>
            </w:r>
            <w:r w:rsidR="0037703B" w:rsidRPr="0043035F">
              <w:rPr>
                <w:rFonts w:ascii="Tahoma" w:hAnsi="Tahoma" w:cs="Tahoma"/>
                <w:i/>
                <w:sz w:val="22"/>
                <w:szCs w:val="22"/>
              </w:rPr>
              <w:t>. Требования к оформлению и содержанию технико-коммерческого предложения:</w:t>
            </w:r>
          </w:p>
        </w:tc>
        <w:tc>
          <w:tcPr>
            <w:tcW w:w="5245" w:type="dxa"/>
            <w:vAlign w:val="center"/>
          </w:tcPr>
          <w:p w:rsidR="0037703B" w:rsidRPr="00770DCD" w:rsidRDefault="0037703B" w:rsidP="00770DCD">
            <w:pPr>
              <w:pStyle w:val="a3"/>
              <w:tabs>
                <w:tab w:val="left" w:pos="292"/>
              </w:tabs>
              <w:ind w:left="9" w:right="-2"/>
              <w:rPr>
                <w:rFonts w:ascii="Tahoma" w:hAnsi="Tahoma" w:cs="Tahoma"/>
                <w:i/>
                <w:sz w:val="22"/>
                <w:szCs w:val="22"/>
              </w:rPr>
            </w:pPr>
            <w:r w:rsidRPr="00CA2EB4">
              <w:rPr>
                <w:rFonts w:ascii="Tahoma" w:hAnsi="Tahoma" w:cs="Tahoma"/>
                <w:i/>
                <w:sz w:val="22"/>
                <w:szCs w:val="22"/>
              </w:rPr>
              <w:t>(Указать, прикрепить и направить документы и инфо</w:t>
            </w:r>
            <w:r w:rsidR="00964204" w:rsidRPr="00CA2EB4">
              <w:rPr>
                <w:rFonts w:ascii="Tahoma" w:hAnsi="Tahoma" w:cs="Tahoma"/>
                <w:i/>
                <w:sz w:val="22"/>
                <w:szCs w:val="22"/>
              </w:rPr>
              <w:t xml:space="preserve">рмацию запрашиваемые в </w:t>
            </w:r>
            <w:r w:rsidR="004A1DAF">
              <w:rPr>
                <w:rFonts w:ascii="Tahoma" w:hAnsi="Tahoma" w:cs="Tahoma"/>
                <w:i/>
                <w:sz w:val="22"/>
                <w:szCs w:val="22"/>
              </w:rPr>
              <w:t>п.</w:t>
            </w:r>
            <w:r w:rsidR="00964204" w:rsidRPr="00CA2EB4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="004A1DAF">
              <w:rPr>
                <w:rFonts w:ascii="Tahoma" w:hAnsi="Tahoma" w:cs="Tahoma"/>
                <w:i/>
                <w:sz w:val="22"/>
                <w:szCs w:val="22"/>
              </w:rPr>
              <w:t>10</w:t>
            </w:r>
            <w:r w:rsidRPr="00CA2EB4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="00770DCD">
              <w:rPr>
                <w:rFonts w:ascii="Tahoma" w:hAnsi="Tahoma" w:cs="Tahoma"/>
                <w:i/>
                <w:sz w:val="22"/>
                <w:szCs w:val="22"/>
              </w:rPr>
              <w:t>Приглашения</w:t>
            </w:r>
            <w:r w:rsidRPr="00CA2EB4">
              <w:rPr>
                <w:rFonts w:ascii="Tahoma" w:hAnsi="Tahoma" w:cs="Tahoma"/>
                <w:i/>
                <w:sz w:val="22"/>
                <w:szCs w:val="22"/>
              </w:rPr>
              <w:t>, либо указать предмет разногласия).</w:t>
            </w:r>
          </w:p>
        </w:tc>
      </w:tr>
      <w:tr w:rsidR="0037703B" w:rsidRPr="00340763" w:rsidTr="000855E8">
        <w:trPr>
          <w:trHeight w:val="820"/>
        </w:trPr>
        <w:tc>
          <w:tcPr>
            <w:tcW w:w="4106" w:type="dxa"/>
            <w:vAlign w:val="center"/>
          </w:tcPr>
          <w:p w:rsidR="0037703B" w:rsidRPr="0043035F" w:rsidRDefault="00770DCD" w:rsidP="0037703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lastRenderedPageBreak/>
              <w:t>9</w:t>
            </w:r>
            <w:r w:rsidR="0037703B" w:rsidRPr="0043035F">
              <w:rPr>
                <w:rFonts w:ascii="Tahoma" w:hAnsi="Tahoma" w:cs="Tahoma"/>
                <w:i/>
                <w:sz w:val="22"/>
                <w:szCs w:val="22"/>
              </w:rPr>
              <w:t>. Готовность работать по форме Договора, приложенной к приглашению на участие в Закупочной процедуре:</w:t>
            </w:r>
          </w:p>
        </w:tc>
        <w:tc>
          <w:tcPr>
            <w:tcW w:w="5245" w:type="dxa"/>
            <w:vAlign w:val="center"/>
          </w:tcPr>
          <w:p w:rsidR="0037703B" w:rsidRPr="0043035F" w:rsidRDefault="0037703B" w:rsidP="0037703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43035F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представить протокол разногласий к проекту договора в формате Word)</w:t>
            </w:r>
          </w:p>
        </w:tc>
      </w:tr>
      <w:tr w:rsidR="0037703B" w:rsidRPr="00340763" w:rsidTr="0037703B">
        <w:trPr>
          <w:trHeight w:val="284"/>
        </w:trPr>
        <w:tc>
          <w:tcPr>
            <w:tcW w:w="4106" w:type="dxa"/>
            <w:vAlign w:val="center"/>
          </w:tcPr>
          <w:p w:rsidR="0037703B" w:rsidRPr="0043035F" w:rsidRDefault="00101B5D" w:rsidP="005A23D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1</w:t>
            </w:r>
            <w:r w:rsidR="00770DCD">
              <w:rPr>
                <w:rFonts w:ascii="Tahoma" w:hAnsi="Tahoma" w:cs="Tahoma"/>
                <w:i/>
                <w:sz w:val="22"/>
                <w:szCs w:val="22"/>
              </w:rPr>
              <w:t>0</w:t>
            </w:r>
            <w:r w:rsidR="0037703B" w:rsidRPr="0043035F">
              <w:rPr>
                <w:rFonts w:ascii="Tahoma" w:hAnsi="Tahoma" w:cs="Tahoma"/>
                <w:i/>
                <w:sz w:val="22"/>
                <w:szCs w:val="22"/>
              </w:rPr>
              <w:t>. Готовность подписать соглашение о конфиденциальности:</w:t>
            </w:r>
          </w:p>
        </w:tc>
        <w:tc>
          <w:tcPr>
            <w:tcW w:w="5245" w:type="dxa"/>
            <w:vAlign w:val="center"/>
          </w:tcPr>
          <w:p w:rsidR="0037703B" w:rsidRPr="0043035F" w:rsidRDefault="0037703B" w:rsidP="0037703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43035F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представить протокол разногласий к проекту договора в формате Word)</w:t>
            </w:r>
          </w:p>
        </w:tc>
      </w:tr>
      <w:tr w:rsidR="00CC375E" w:rsidRPr="00340763" w:rsidTr="0037703B">
        <w:trPr>
          <w:trHeight w:val="284"/>
        </w:trPr>
        <w:tc>
          <w:tcPr>
            <w:tcW w:w="4106" w:type="dxa"/>
            <w:vAlign w:val="center"/>
          </w:tcPr>
          <w:p w:rsidR="00CC375E" w:rsidRDefault="00770DCD" w:rsidP="00CC375E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11</w:t>
            </w:r>
            <w:r w:rsidR="00CC375E" w:rsidRPr="0043035F">
              <w:rPr>
                <w:rFonts w:ascii="Tahoma" w:hAnsi="Tahoma" w:cs="Tahoma"/>
                <w:i/>
                <w:sz w:val="22"/>
                <w:szCs w:val="22"/>
              </w:rPr>
              <w:t>. Готовность работать</w:t>
            </w:r>
            <w:r w:rsidR="00CC375E">
              <w:rPr>
                <w:rFonts w:ascii="Tahoma" w:hAnsi="Tahoma" w:cs="Tahoma"/>
                <w:i/>
                <w:sz w:val="22"/>
                <w:szCs w:val="22"/>
              </w:rPr>
              <w:t xml:space="preserve"> в ЭДО</w:t>
            </w:r>
            <w:r w:rsidR="00CC375E" w:rsidRPr="0043035F">
              <w:rPr>
                <w:rFonts w:ascii="Tahoma" w:hAnsi="Tahoma" w:cs="Tahoma"/>
                <w:i/>
                <w:sz w:val="22"/>
                <w:szCs w:val="22"/>
              </w:rPr>
              <w:t xml:space="preserve"> по форме </w:t>
            </w:r>
            <w:r w:rsidR="00CC375E">
              <w:rPr>
                <w:rFonts w:ascii="Tahoma" w:hAnsi="Tahoma" w:cs="Tahoma"/>
                <w:i/>
                <w:sz w:val="22"/>
                <w:szCs w:val="22"/>
              </w:rPr>
              <w:t>Соглашения</w:t>
            </w:r>
            <w:r w:rsidR="00CC375E" w:rsidRPr="0043035F">
              <w:rPr>
                <w:rFonts w:ascii="Tahoma" w:hAnsi="Tahoma" w:cs="Tahoma"/>
                <w:i/>
                <w:sz w:val="22"/>
                <w:szCs w:val="22"/>
              </w:rPr>
              <w:t>, приложенной к приглашению на участие в Закупочной процедуре:</w:t>
            </w:r>
          </w:p>
        </w:tc>
        <w:tc>
          <w:tcPr>
            <w:tcW w:w="5245" w:type="dxa"/>
            <w:vAlign w:val="center"/>
          </w:tcPr>
          <w:p w:rsidR="00CC375E" w:rsidRPr="0043035F" w:rsidRDefault="00CC375E" w:rsidP="00CC375E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43035F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представить протокол разногласий к проекту договора в формате Word)</w:t>
            </w:r>
          </w:p>
        </w:tc>
      </w:tr>
    </w:tbl>
    <w:p w:rsidR="001B0F5D" w:rsidRDefault="001B0F5D" w:rsidP="001B0F5D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 xml:space="preserve">Настоящим </w:t>
      </w:r>
      <w:r w:rsidRPr="00DE0CD3">
        <w:rPr>
          <w:rFonts w:ascii="Tahoma" w:hAnsi="Tahoma" w:cs="Tahoma"/>
          <w:sz w:val="22"/>
          <w:highlight w:val="yellow"/>
        </w:rPr>
        <w:t>______________ (</w:t>
      </w:r>
      <w:r w:rsidRPr="00DE0CD3">
        <w:rPr>
          <w:rFonts w:ascii="Tahoma" w:hAnsi="Tahoma" w:cs="Tahoma"/>
          <w:i/>
          <w:sz w:val="22"/>
          <w:highlight w:val="yellow"/>
        </w:rPr>
        <w:t>указать 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 w:rsidRPr="00DE0CD3">
        <w:rPr>
          <w:rFonts w:ascii="Tahoma" w:hAnsi="Tahoma" w:cs="Tahoma"/>
          <w:sz w:val="22"/>
        </w:rPr>
        <w:t xml:space="preserve"> подтверждает, что он [и планируемые к привлечению им для исполнения обязател</w:t>
      </w:r>
      <w:r>
        <w:rPr>
          <w:rFonts w:ascii="Tahoma" w:hAnsi="Tahoma" w:cs="Tahoma"/>
          <w:sz w:val="22"/>
        </w:rPr>
        <w:t>ьств по договору субподрядчики]</w:t>
      </w:r>
      <w:r w:rsidRPr="00DE0CD3">
        <w:rPr>
          <w:rFonts w:ascii="Tahoma" w:hAnsi="Tahoma" w:cs="Tahoma"/>
          <w:sz w:val="22"/>
        </w:rPr>
        <w:t xml:space="preserve">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944FCE" w:rsidRPr="00DE0CD3" w:rsidRDefault="00944FCE" w:rsidP="00944FCE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  <w:highlight w:val="yellow"/>
        </w:rPr>
        <w:t>______________ (</w:t>
      </w:r>
      <w:r w:rsidRPr="00DE0CD3">
        <w:rPr>
          <w:rFonts w:ascii="Tahoma" w:hAnsi="Tahoma" w:cs="Tahoma"/>
          <w:i/>
          <w:sz w:val="22"/>
          <w:highlight w:val="yellow"/>
        </w:rPr>
        <w:t>указать 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 w:rsidRPr="00DE0CD3">
        <w:rPr>
          <w:rFonts w:ascii="Tahoma" w:hAnsi="Tahoma" w:cs="Tahoma"/>
          <w:sz w:val="22"/>
        </w:rPr>
        <w:t xml:space="preserve"> также подтверждает, что: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• </w:t>
      </w:r>
      <w:r w:rsidRPr="00DE0CD3">
        <w:rPr>
          <w:rFonts w:ascii="Tahoma" w:hAnsi="Tahoma" w:cs="Tahoma"/>
          <w:sz w:val="22"/>
        </w:rPr>
        <w:t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https://www.nornickel.ru/suppliers/register-dishonest-counterparties/: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1. </w:t>
      </w:r>
      <w:r w:rsidRPr="00DE0CD3">
        <w:rPr>
          <w:rFonts w:ascii="Tahoma" w:hAnsi="Tahoma" w:cs="Tahoma"/>
          <w:sz w:val="22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б) не 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2.</w:t>
      </w:r>
      <w:r>
        <w:rPr>
          <w:rFonts w:ascii="Tahoma" w:hAnsi="Tahoma" w:cs="Tahoma"/>
          <w:sz w:val="22"/>
        </w:rPr>
        <w:t xml:space="preserve"> </w:t>
      </w:r>
      <w:r w:rsidRPr="00DE0CD3">
        <w:rPr>
          <w:rFonts w:ascii="Tahoma" w:hAnsi="Tahoma" w:cs="Tahoma"/>
          <w:sz w:val="22"/>
        </w:rPr>
        <w:t>Предоставление заведомо недостоверных сведений для участия в закупочных процедурах Компании/РОКС НН.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3. </w:t>
      </w:r>
      <w:r w:rsidRPr="00DE0CD3">
        <w:rPr>
          <w:rFonts w:ascii="Tahoma" w:hAnsi="Tahoma" w:cs="Tahoma"/>
          <w:sz w:val="22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4. </w:t>
      </w:r>
      <w:r w:rsidRPr="00DE0CD3">
        <w:rPr>
          <w:rFonts w:ascii="Tahoma" w:hAnsi="Tahoma" w:cs="Tahoma"/>
          <w:sz w:val="22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• </w:t>
      </w:r>
      <w:r w:rsidRPr="00DE0CD3">
        <w:rPr>
          <w:rFonts w:ascii="Tahoma" w:hAnsi="Tahoma" w:cs="Tahoma"/>
          <w:sz w:val="22"/>
        </w:rPr>
        <w:t xml:space="preserve">уведомлен о том, что вследствие возникновения вышеуказанных оснований, в т.ч. при отказе от заключения договора на условиях, согласованных </w:t>
      </w:r>
      <w:r w:rsidRPr="00DE0CD3">
        <w:rPr>
          <w:rFonts w:ascii="Tahoma" w:hAnsi="Tahoma" w:cs="Tahoma"/>
          <w:sz w:val="22"/>
          <w:highlight w:val="yellow"/>
        </w:rPr>
        <w:t>______________ (</w:t>
      </w:r>
      <w:r w:rsidRPr="00DE0CD3">
        <w:rPr>
          <w:rFonts w:ascii="Tahoma" w:hAnsi="Tahoma" w:cs="Tahoma"/>
          <w:i/>
          <w:sz w:val="22"/>
          <w:highlight w:val="yellow"/>
        </w:rPr>
        <w:t xml:space="preserve">указать </w:t>
      </w:r>
      <w:r w:rsidRPr="00DE0CD3">
        <w:rPr>
          <w:rFonts w:ascii="Tahoma" w:hAnsi="Tahoma" w:cs="Tahoma"/>
          <w:i/>
          <w:sz w:val="22"/>
          <w:highlight w:val="yellow"/>
        </w:rPr>
        <w:lastRenderedPageBreak/>
        <w:t>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 w:rsidRPr="00DE0CD3">
        <w:rPr>
          <w:rFonts w:ascii="Tahoma" w:hAnsi="Tahoma" w:cs="Tahoma"/>
          <w:sz w:val="22"/>
        </w:rPr>
        <w:t xml:space="preserve"> в процессе проведения закупочной процедуры</w:t>
      </w:r>
      <w:r w:rsidRPr="00DE0CD3">
        <w:rPr>
          <w:rFonts w:ascii="Tahoma" w:hAnsi="Tahoma" w:cs="Tahoma"/>
          <w:sz w:val="22"/>
          <w:highlight w:val="yellow"/>
        </w:rPr>
        <w:t>, ___________ (</w:t>
      </w:r>
      <w:r w:rsidRPr="00DE0CD3">
        <w:rPr>
          <w:rFonts w:ascii="Tahoma" w:hAnsi="Tahoma" w:cs="Tahoma"/>
          <w:i/>
          <w:sz w:val="22"/>
          <w:highlight w:val="yellow"/>
        </w:rPr>
        <w:t>указать 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>
        <w:rPr>
          <w:rFonts w:ascii="Tahoma" w:hAnsi="Tahoma" w:cs="Tahoma"/>
          <w:sz w:val="22"/>
        </w:rPr>
        <w:t xml:space="preserve"> будет внесен/-но</w:t>
      </w:r>
      <w:r w:rsidRPr="00DE0CD3">
        <w:rPr>
          <w:rFonts w:ascii="Tahoma" w:hAnsi="Tahoma" w:cs="Tahoma"/>
          <w:sz w:val="22"/>
        </w:rPr>
        <w:t xml:space="preserve"> в Реестр.</w:t>
      </w:r>
    </w:p>
    <w:p w:rsidR="00944FCE" w:rsidRDefault="00944FCE" w:rsidP="001B0F5D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</w:p>
    <w:p w:rsidR="001B0F5D" w:rsidRPr="000A5009" w:rsidRDefault="001B0F5D" w:rsidP="001B0F5D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  <w:r w:rsidRPr="000A5009">
        <w:rPr>
          <w:rFonts w:ascii="Tahoma" w:hAnsi="Tahoma" w:cs="Tahoma"/>
          <w:i/>
          <w:sz w:val="22"/>
        </w:rPr>
        <w:t xml:space="preserve">Приложения: </w:t>
      </w:r>
    </w:p>
    <w:p w:rsidR="001B0F5D" w:rsidRPr="00A10A8C" w:rsidRDefault="001B0F5D" w:rsidP="001B0F5D">
      <w:pPr>
        <w:tabs>
          <w:tab w:val="left" w:pos="10206"/>
        </w:tabs>
        <w:ind w:right="141"/>
        <w:rPr>
          <w:rFonts w:ascii="Tahoma" w:hAnsi="Tahoma" w:cs="Tahoma"/>
          <w:i/>
          <w:color w:val="000000" w:themeColor="text1"/>
          <w:sz w:val="22"/>
        </w:rPr>
      </w:pPr>
      <w:r w:rsidRPr="00A10A8C">
        <w:rPr>
          <w:rFonts w:ascii="Tahoma" w:hAnsi="Tahoma" w:cs="Tahoma"/>
          <w:i/>
          <w:color w:val="000000" w:themeColor="text1"/>
          <w:sz w:val="22"/>
        </w:rPr>
        <w:t>1…</w:t>
      </w:r>
    </w:p>
    <w:p w:rsidR="001B0F5D" w:rsidRPr="00A10A8C" w:rsidRDefault="001B0F5D" w:rsidP="001B0F5D">
      <w:pPr>
        <w:tabs>
          <w:tab w:val="left" w:pos="10206"/>
        </w:tabs>
        <w:ind w:right="141"/>
        <w:rPr>
          <w:rFonts w:ascii="Tahoma" w:hAnsi="Tahoma" w:cs="Tahoma"/>
          <w:i/>
          <w:color w:val="000000" w:themeColor="text1"/>
          <w:sz w:val="22"/>
        </w:rPr>
      </w:pPr>
      <w:r w:rsidRPr="00A10A8C">
        <w:rPr>
          <w:rFonts w:ascii="Tahoma" w:hAnsi="Tahoma" w:cs="Tahoma"/>
          <w:i/>
          <w:color w:val="000000" w:themeColor="text1"/>
          <w:sz w:val="22"/>
        </w:rPr>
        <w:t>2…</w:t>
      </w:r>
    </w:p>
    <w:p w:rsidR="001B0F5D" w:rsidRDefault="00C56FE9" w:rsidP="001B0F5D">
      <w:pPr>
        <w:ind w:right="141"/>
        <w:rPr>
          <w:rFonts w:ascii="Tahoma" w:hAnsi="Tahoma" w:cs="Tahoma"/>
          <w:i/>
          <w:color w:val="000000" w:themeColor="text1"/>
          <w:sz w:val="22"/>
          <w:szCs w:val="24"/>
        </w:rPr>
      </w:pPr>
      <w:r>
        <w:rPr>
          <w:rFonts w:ascii="Tahoma" w:hAnsi="Tahoma" w:cs="Tahoma"/>
          <w:i/>
          <w:color w:val="000000" w:themeColor="text1"/>
          <w:sz w:val="22"/>
          <w:szCs w:val="24"/>
        </w:rPr>
        <w:t xml:space="preserve">(Коммерческое </w:t>
      </w:r>
      <w:r w:rsidR="001B0F5D" w:rsidRPr="00A10A8C">
        <w:rPr>
          <w:rFonts w:ascii="Tahoma" w:hAnsi="Tahoma" w:cs="Tahoma"/>
          <w:i/>
          <w:color w:val="000000" w:themeColor="text1"/>
          <w:sz w:val="22"/>
          <w:szCs w:val="24"/>
        </w:rPr>
        <w:t>предложение</w:t>
      </w:r>
      <w:r w:rsidR="006A3A71">
        <w:rPr>
          <w:rFonts w:ascii="Tahoma" w:hAnsi="Tahoma" w:cs="Tahoma"/>
          <w:i/>
          <w:color w:val="000000" w:themeColor="text1"/>
          <w:sz w:val="22"/>
          <w:szCs w:val="24"/>
        </w:rPr>
        <w:t>,</w:t>
      </w:r>
      <w:r w:rsidR="00691104">
        <w:rPr>
          <w:rFonts w:ascii="Tahoma" w:hAnsi="Tahoma" w:cs="Tahoma"/>
          <w:i/>
          <w:color w:val="000000" w:themeColor="text1"/>
          <w:sz w:val="22"/>
          <w:szCs w:val="24"/>
        </w:rPr>
        <w:t xml:space="preserve"> подробная калькуляция затрат</w:t>
      </w:r>
      <w:r>
        <w:rPr>
          <w:rFonts w:ascii="Tahoma" w:hAnsi="Tahoma" w:cs="Tahoma"/>
          <w:i/>
          <w:color w:val="000000" w:themeColor="text1"/>
          <w:sz w:val="22"/>
          <w:szCs w:val="24"/>
        </w:rPr>
        <w:t>,</w:t>
      </w:r>
      <w:r w:rsidR="001B0F5D" w:rsidRPr="00A10A8C">
        <w:rPr>
          <w:rFonts w:ascii="Tahoma" w:hAnsi="Tahoma" w:cs="Tahoma"/>
          <w:i/>
          <w:color w:val="000000" w:themeColor="text1"/>
          <w:sz w:val="22"/>
          <w:szCs w:val="24"/>
        </w:rPr>
        <w:t xml:space="preserve"> квалификационные документы, сертификаты, лицензии, допуски и прочие документы, затребованные в Приглашении к участию в Закупочной процедуре, должны быть приложены к </w:t>
      </w:r>
      <w:r w:rsidR="001B0F5D">
        <w:rPr>
          <w:rFonts w:ascii="Tahoma" w:hAnsi="Tahoma" w:cs="Tahoma"/>
          <w:i/>
          <w:color w:val="000000" w:themeColor="text1"/>
          <w:sz w:val="22"/>
          <w:szCs w:val="24"/>
        </w:rPr>
        <w:t>з</w:t>
      </w:r>
      <w:r w:rsidR="001B0F5D" w:rsidRPr="00A10A8C">
        <w:rPr>
          <w:rFonts w:ascii="Tahoma" w:hAnsi="Tahoma" w:cs="Tahoma"/>
          <w:i/>
          <w:color w:val="000000" w:themeColor="text1"/>
          <w:sz w:val="22"/>
          <w:szCs w:val="24"/>
        </w:rPr>
        <w:t>аявке на участие).</w:t>
      </w:r>
    </w:p>
    <w:p w:rsidR="00DA59F1" w:rsidRDefault="00DA59F1" w:rsidP="00DA59F1">
      <w:pPr>
        <w:ind w:right="141"/>
        <w:rPr>
          <w:rFonts w:ascii="Tahoma" w:hAnsi="Tahoma" w:cs="Tahoma"/>
          <w:i/>
          <w:sz w:val="20"/>
          <w:szCs w:val="24"/>
        </w:rPr>
      </w:pPr>
      <w:bookmarkStart w:id="0" w:name="_GoBack"/>
      <w:bookmarkEnd w:id="0"/>
    </w:p>
    <w:p w:rsidR="00DA59F1" w:rsidRPr="00B6742B" w:rsidRDefault="00DA59F1" w:rsidP="00DA59F1">
      <w:pPr>
        <w:tabs>
          <w:tab w:val="left" w:pos="10206"/>
        </w:tabs>
        <w:ind w:right="141"/>
        <w:rPr>
          <w:rFonts w:ascii="Tahoma" w:hAnsi="Tahoma" w:cs="Tahoma"/>
          <w:b/>
          <w:sz w:val="22"/>
        </w:rPr>
      </w:pPr>
      <w:r w:rsidRPr="00B6742B">
        <w:rPr>
          <w:rFonts w:ascii="Tahoma" w:hAnsi="Tahoma" w:cs="Tahoma"/>
          <w:b/>
          <w:sz w:val="22"/>
        </w:rPr>
        <w:t>Должность (П</w:t>
      </w:r>
      <w:r w:rsidR="009A5CBC">
        <w:rPr>
          <w:rFonts w:ascii="Tahoma" w:hAnsi="Tahoma" w:cs="Tahoma"/>
          <w:b/>
          <w:sz w:val="22"/>
        </w:rPr>
        <w:t>одрядчик</w:t>
      </w:r>
      <w:r w:rsidRPr="00B6742B">
        <w:rPr>
          <w:rFonts w:ascii="Tahoma" w:hAnsi="Tahoma" w:cs="Tahoma"/>
          <w:b/>
          <w:sz w:val="22"/>
        </w:rPr>
        <w:t>)</w:t>
      </w:r>
      <w:r w:rsidR="00C56FE9">
        <w:rPr>
          <w:rFonts w:ascii="Tahoma" w:hAnsi="Tahoma" w:cs="Tahoma"/>
          <w:b/>
          <w:sz w:val="22"/>
        </w:rPr>
        <w:t xml:space="preserve"> </w:t>
      </w:r>
      <w:r w:rsidRPr="00B6742B">
        <w:rPr>
          <w:rFonts w:ascii="Tahoma" w:hAnsi="Tahoma" w:cs="Tahoma"/>
          <w:b/>
          <w:sz w:val="22"/>
        </w:rPr>
        <w:t xml:space="preserve">                                      </w:t>
      </w:r>
      <w:r w:rsidRPr="00B6742B">
        <w:rPr>
          <w:rFonts w:ascii="Tahoma" w:hAnsi="Tahoma" w:cs="Tahoma"/>
          <w:b/>
          <w:i/>
          <w:sz w:val="22"/>
          <w:u w:val="single"/>
        </w:rPr>
        <w:t xml:space="preserve">Подпись </w:t>
      </w:r>
      <w:r w:rsidR="00517A40">
        <w:rPr>
          <w:rFonts w:ascii="Tahoma" w:hAnsi="Tahoma" w:cs="Tahoma"/>
          <w:b/>
          <w:sz w:val="22"/>
        </w:rPr>
        <w:t xml:space="preserve">             </w:t>
      </w:r>
      <w:r w:rsidR="00AC03B4">
        <w:rPr>
          <w:rFonts w:ascii="Tahoma" w:hAnsi="Tahoma" w:cs="Tahoma"/>
          <w:b/>
          <w:sz w:val="22"/>
        </w:rPr>
        <w:t xml:space="preserve">                   </w:t>
      </w:r>
      <w:r w:rsidRPr="00B6742B">
        <w:rPr>
          <w:rFonts w:ascii="Tahoma" w:hAnsi="Tahoma" w:cs="Tahoma"/>
          <w:b/>
          <w:sz w:val="22"/>
        </w:rPr>
        <w:t>ФИО</w:t>
      </w:r>
    </w:p>
    <w:p w:rsidR="00964204" w:rsidRDefault="00964204" w:rsidP="00912CAB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br w:type="page"/>
      </w:r>
    </w:p>
    <w:p w:rsidR="00101B5D" w:rsidRDefault="00770DCD" w:rsidP="00770DC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Форма ценового предложения</w:t>
      </w:r>
    </w:p>
    <w:p w:rsidR="00770DCD" w:rsidRDefault="00770DCD" w:rsidP="00770DC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:rsidR="00770DCD" w:rsidRDefault="00770DCD" w:rsidP="00770DC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:rsidR="00770DCD" w:rsidRDefault="00770DCD" w:rsidP="00770DC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70DCD" w:rsidTr="00DD1BB9">
        <w:tc>
          <w:tcPr>
            <w:tcW w:w="9344" w:type="dxa"/>
            <w:gridSpan w:val="3"/>
          </w:tcPr>
          <w:p w:rsidR="00770DCD" w:rsidRPr="0055581F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5581F">
              <w:rPr>
                <w:rFonts w:ascii="Tahoma" w:hAnsi="Tahoma" w:cs="Tahoma"/>
                <w:b/>
                <w:sz w:val="22"/>
                <w:szCs w:val="22"/>
              </w:rPr>
              <w:t>Стоимость за единицу получения разрешительной документации</w:t>
            </w:r>
          </w:p>
        </w:tc>
      </w:tr>
      <w:tr w:rsidR="00770DCD" w:rsidTr="00770DCD">
        <w:tc>
          <w:tcPr>
            <w:tcW w:w="3114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Цена без НДС за 1 ед.</w:t>
            </w:r>
          </w:p>
        </w:tc>
        <w:tc>
          <w:tcPr>
            <w:tcW w:w="3115" w:type="dxa"/>
          </w:tcPr>
          <w:p w:rsidR="00770DCD" w:rsidRDefault="0055581F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Стоимость</w:t>
            </w:r>
          </w:p>
        </w:tc>
      </w:tr>
      <w:tr w:rsidR="00770DCD" w:rsidTr="00770DCD">
        <w:tc>
          <w:tcPr>
            <w:tcW w:w="3114" w:type="dxa"/>
          </w:tcPr>
          <w:p w:rsidR="00770DCD" w:rsidRDefault="00770DCD" w:rsidP="0055581F">
            <w:pPr>
              <w:tabs>
                <w:tab w:val="left" w:pos="10206"/>
              </w:tabs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Сертификат</w:t>
            </w:r>
            <w:r w:rsidRPr="00BF6E00">
              <w:rPr>
                <w:rFonts w:ascii="Tahoma" w:hAnsi="Tahoma" w:cs="Tahoma"/>
                <w:sz w:val="22"/>
                <w:szCs w:val="22"/>
              </w:rPr>
              <w:t xml:space="preserve"> соответствия (с разбивкой по каждому ТР ТС);</w:t>
            </w: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770DCD" w:rsidTr="00770DCD">
        <w:tc>
          <w:tcPr>
            <w:tcW w:w="3114" w:type="dxa"/>
          </w:tcPr>
          <w:p w:rsidR="00770DCD" w:rsidRDefault="00770DCD" w:rsidP="0055581F">
            <w:pPr>
              <w:tabs>
                <w:tab w:val="left" w:pos="10206"/>
              </w:tabs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770DCD" w:rsidTr="00770DCD">
        <w:tc>
          <w:tcPr>
            <w:tcW w:w="3114" w:type="dxa"/>
          </w:tcPr>
          <w:p w:rsidR="00770DCD" w:rsidRDefault="00770DCD" w:rsidP="0055581F">
            <w:pPr>
              <w:tabs>
                <w:tab w:val="left" w:pos="10206"/>
              </w:tabs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770DCD" w:rsidTr="00770DCD">
        <w:tc>
          <w:tcPr>
            <w:tcW w:w="3114" w:type="dxa"/>
          </w:tcPr>
          <w:p w:rsidR="00770DCD" w:rsidRDefault="00770DCD" w:rsidP="0055581F">
            <w:pPr>
              <w:tabs>
                <w:tab w:val="left" w:pos="10206"/>
              </w:tabs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Декларация</w:t>
            </w:r>
            <w:r w:rsidRPr="00BF6E00">
              <w:rPr>
                <w:rFonts w:ascii="Tahoma" w:hAnsi="Tahoma" w:cs="Tahoma"/>
                <w:sz w:val="22"/>
                <w:szCs w:val="22"/>
              </w:rPr>
              <w:t xml:space="preserve"> о соответствии (по каждому ТР ТС)</w:t>
            </w: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770DCD" w:rsidTr="00770DCD">
        <w:tc>
          <w:tcPr>
            <w:tcW w:w="3114" w:type="dxa"/>
          </w:tcPr>
          <w:p w:rsidR="00770DCD" w:rsidRDefault="00770DCD" w:rsidP="0055581F">
            <w:pPr>
              <w:tabs>
                <w:tab w:val="left" w:pos="10206"/>
              </w:tabs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770DCD" w:rsidTr="00770DCD">
        <w:tc>
          <w:tcPr>
            <w:tcW w:w="3114" w:type="dxa"/>
          </w:tcPr>
          <w:p w:rsidR="00770DCD" w:rsidRDefault="00770DCD" w:rsidP="0055581F">
            <w:pPr>
              <w:tabs>
                <w:tab w:val="left" w:pos="10206"/>
              </w:tabs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770DCD" w:rsidTr="00770DCD">
        <w:tc>
          <w:tcPr>
            <w:tcW w:w="3114" w:type="dxa"/>
          </w:tcPr>
          <w:p w:rsidR="00770DCD" w:rsidRDefault="00770DCD" w:rsidP="0055581F">
            <w:pPr>
              <w:tabs>
                <w:tab w:val="left" w:pos="10206"/>
              </w:tabs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770DCD" w:rsidTr="00770DCD">
        <w:tc>
          <w:tcPr>
            <w:tcW w:w="3114" w:type="dxa"/>
          </w:tcPr>
          <w:p w:rsidR="00770DCD" w:rsidRDefault="00770DCD" w:rsidP="0055581F">
            <w:pPr>
              <w:tabs>
                <w:tab w:val="left" w:pos="10206"/>
              </w:tabs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 w:rsidRPr="00BF6E00">
              <w:rPr>
                <w:rFonts w:ascii="Tahoma" w:hAnsi="Tahoma" w:cs="Tahoma"/>
                <w:sz w:val="22"/>
                <w:szCs w:val="22"/>
              </w:rPr>
              <w:t>Экспертиз</w:t>
            </w:r>
            <w:r>
              <w:rPr>
                <w:rFonts w:ascii="Tahoma" w:hAnsi="Tahoma" w:cs="Tahoma"/>
                <w:sz w:val="22"/>
                <w:szCs w:val="22"/>
              </w:rPr>
              <w:t>а</w:t>
            </w:r>
            <w:r w:rsidR="0055581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BF6E00">
              <w:rPr>
                <w:rFonts w:ascii="Tahoma" w:hAnsi="Tahoma" w:cs="Tahoma"/>
                <w:sz w:val="22"/>
                <w:szCs w:val="22"/>
              </w:rPr>
              <w:t>промышленной безопасности</w:t>
            </w: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770DCD" w:rsidTr="00770DCD">
        <w:tc>
          <w:tcPr>
            <w:tcW w:w="3114" w:type="dxa"/>
          </w:tcPr>
          <w:p w:rsidR="00770DCD" w:rsidRDefault="00770DCD" w:rsidP="0055581F">
            <w:pPr>
              <w:tabs>
                <w:tab w:val="left" w:pos="10206"/>
              </w:tabs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770DCD" w:rsidTr="00770DCD">
        <w:tc>
          <w:tcPr>
            <w:tcW w:w="3114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770DCD" w:rsidTr="00770DCD">
        <w:tc>
          <w:tcPr>
            <w:tcW w:w="3114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55581F" w:rsidTr="005D3A9E">
        <w:tc>
          <w:tcPr>
            <w:tcW w:w="9344" w:type="dxa"/>
            <w:gridSpan w:val="3"/>
          </w:tcPr>
          <w:p w:rsidR="0055581F" w:rsidRPr="0055581F" w:rsidRDefault="0055581F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5581F">
              <w:rPr>
                <w:rFonts w:ascii="Tahoma" w:hAnsi="Tahoma" w:cs="Tahoma"/>
                <w:b/>
                <w:sz w:val="22"/>
                <w:szCs w:val="22"/>
              </w:rPr>
              <w:t>Стоимость за единицу получения технической документации</w:t>
            </w:r>
          </w:p>
        </w:tc>
      </w:tr>
      <w:tr w:rsidR="00770DCD" w:rsidTr="00770DCD">
        <w:tc>
          <w:tcPr>
            <w:tcW w:w="3114" w:type="dxa"/>
          </w:tcPr>
          <w:p w:rsidR="00770DCD" w:rsidRDefault="0055581F" w:rsidP="0055581F">
            <w:pPr>
              <w:tabs>
                <w:tab w:val="left" w:pos="10206"/>
              </w:tabs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Обоснование</w:t>
            </w:r>
            <w:r w:rsidRPr="00BF6E00">
              <w:rPr>
                <w:rFonts w:ascii="Tahoma" w:hAnsi="Tahoma" w:cs="Tahoma"/>
                <w:sz w:val="22"/>
                <w:szCs w:val="22"/>
              </w:rPr>
              <w:t xml:space="preserve"> безопасности</w:t>
            </w: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770DCD" w:rsidTr="00770DCD">
        <w:tc>
          <w:tcPr>
            <w:tcW w:w="3114" w:type="dxa"/>
          </w:tcPr>
          <w:p w:rsidR="00770DCD" w:rsidRDefault="0055581F" w:rsidP="0055581F">
            <w:pPr>
              <w:tabs>
                <w:tab w:val="left" w:pos="10206"/>
              </w:tabs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Протокол</w:t>
            </w:r>
            <w:r w:rsidRPr="00BF6E00">
              <w:rPr>
                <w:rFonts w:ascii="Tahoma" w:hAnsi="Tahoma" w:cs="Tahoma"/>
                <w:sz w:val="22"/>
                <w:szCs w:val="22"/>
              </w:rPr>
              <w:t xml:space="preserve"> заводских испытаний</w:t>
            </w: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770DCD" w:rsidTr="00770DCD">
        <w:tc>
          <w:tcPr>
            <w:tcW w:w="3114" w:type="dxa"/>
          </w:tcPr>
          <w:p w:rsidR="00770DCD" w:rsidRDefault="0055581F" w:rsidP="0055581F">
            <w:pPr>
              <w:tabs>
                <w:tab w:val="left" w:pos="10206"/>
              </w:tabs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Паспорт</w:t>
            </w: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770DCD" w:rsidRDefault="00770DCD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55581F" w:rsidTr="00770DCD">
        <w:tc>
          <w:tcPr>
            <w:tcW w:w="3114" w:type="dxa"/>
          </w:tcPr>
          <w:p w:rsidR="0055581F" w:rsidRDefault="0055581F" w:rsidP="0055581F">
            <w:pPr>
              <w:tabs>
                <w:tab w:val="left" w:pos="10206"/>
              </w:tabs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Руководство</w:t>
            </w:r>
            <w:r w:rsidRPr="00BF6E00">
              <w:rPr>
                <w:rFonts w:ascii="Tahoma" w:hAnsi="Tahoma" w:cs="Tahoma"/>
                <w:sz w:val="22"/>
                <w:szCs w:val="22"/>
              </w:rPr>
              <w:t xml:space="preserve"> по эксплуатации</w:t>
            </w:r>
          </w:p>
        </w:tc>
        <w:tc>
          <w:tcPr>
            <w:tcW w:w="3115" w:type="dxa"/>
          </w:tcPr>
          <w:p w:rsidR="0055581F" w:rsidRDefault="0055581F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55581F" w:rsidRDefault="0055581F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55581F" w:rsidTr="00770DCD">
        <w:tc>
          <w:tcPr>
            <w:tcW w:w="3114" w:type="dxa"/>
          </w:tcPr>
          <w:p w:rsidR="0055581F" w:rsidRDefault="0055581F" w:rsidP="0055581F">
            <w:pPr>
              <w:tabs>
                <w:tab w:val="left" w:pos="10206"/>
              </w:tabs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 w:rsidRPr="00BF6E00">
              <w:rPr>
                <w:rFonts w:ascii="Tahoma" w:hAnsi="Tahoma" w:cs="Tahoma"/>
                <w:sz w:val="22"/>
                <w:szCs w:val="22"/>
              </w:rPr>
              <w:t>Руководства/инструкции по монтажу и наладке</w:t>
            </w:r>
          </w:p>
        </w:tc>
        <w:tc>
          <w:tcPr>
            <w:tcW w:w="3115" w:type="dxa"/>
          </w:tcPr>
          <w:p w:rsidR="0055581F" w:rsidRDefault="0055581F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55581F" w:rsidRDefault="0055581F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55581F" w:rsidTr="00770DCD">
        <w:tc>
          <w:tcPr>
            <w:tcW w:w="3114" w:type="dxa"/>
          </w:tcPr>
          <w:p w:rsidR="0055581F" w:rsidRDefault="0055581F" w:rsidP="0055581F">
            <w:pPr>
              <w:tabs>
                <w:tab w:val="left" w:pos="10206"/>
              </w:tabs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Разработка</w:t>
            </w:r>
            <w:r w:rsidRPr="00BF6E00">
              <w:rPr>
                <w:rFonts w:ascii="Tahoma" w:hAnsi="Tahoma" w:cs="Tahoma"/>
                <w:sz w:val="22"/>
                <w:szCs w:val="22"/>
              </w:rPr>
              <w:t xml:space="preserve"> дополнительной документации (при необходимости)</w:t>
            </w:r>
          </w:p>
        </w:tc>
        <w:tc>
          <w:tcPr>
            <w:tcW w:w="3115" w:type="dxa"/>
          </w:tcPr>
          <w:p w:rsidR="0055581F" w:rsidRDefault="0055581F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55581F" w:rsidRDefault="0055581F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55581F" w:rsidTr="002A6E47">
        <w:tc>
          <w:tcPr>
            <w:tcW w:w="9344" w:type="dxa"/>
            <w:gridSpan w:val="3"/>
          </w:tcPr>
          <w:p w:rsidR="0055581F" w:rsidRDefault="0055581F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Прочие расходы</w:t>
            </w:r>
          </w:p>
        </w:tc>
      </w:tr>
      <w:tr w:rsidR="0055581F" w:rsidTr="00770DCD">
        <w:tc>
          <w:tcPr>
            <w:tcW w:w="3114" w:type="dxa"/>
          </w:tcPr>
          <w:p w:rsidR="0055581F" w:rsidRDefault="0055581F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55581F" w:rsidRDefault="0055581F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55581F" w:rsidRDefault="0055581F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55581F" w:rsidTr="00770DCD">
        <w:tc>
          <w:tcPr>
            <w:tcW w:w="3114" w:type="dxa"/>
          </w:tcPr>
          <w:p w:rsidR="0055581F" w:rsidRDefault="0055581F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55581F" w:rsidRDefault="0055581F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55581F" w:rsidRDefault="0055581F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55581F" w:rsidTr="00770DCD">
        <w:tc>
          <w:tcPr>
            <w:tcW w:w="3114" w:type="dxa"/>
          </w:tcPr>
          <w:p w:rsidR="0055581F" w:rsidRDefault="0055581F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55581F" w:rsidRDefault="0055581F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5" w:type="dxa"/>
          </w:tcPr>
          <w:p w:rsidR="0055581F" w:rsidRDefault="0055581F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55581F" w:rsidTr="00A84D49">
        <w:tc>
          <w:tcPr>
            <w:tcW w:w="6229" w:type="dxa"/>
            <w:gridSpan w:val="2"/>
          </w:tcPr>
          <w:p w:rsidR="0055581F" w:rsidRDefault="0055581F" w:rsidP="0055581F">
            <w:pPr>
              <w:tabs>
                <w:tab w:val="left" w:pos="10206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ИТОГО:</w:t>
            </w:r>
          </w:p>
        </w:tc>
        <w:tc>
          <w:tcPr>
            <w:tcW w:w="3115" w:type="dxa"/>
          </w:tcPr>
          <w:p w:rsidR="0055581F" w:rsidRDefault="0055581F" w:rsidP="00770DCD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:rsidR="00770DCD" w:rsidRDefault="00770DCD" w:rsidP="00770DC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sectPr w:rsidR="00770DCD" w:rsidSect="00912CA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223" w:rsidRDefault="000A4223" w:rsidP="00263E5C">
      <w:r>
        <w:separator/>
      </w:r>
    </w:p>
  </w:endnote>
  <w:endnote w:type="continuationSeparator" w:id="0">
    <w:p w:rsidR="000A4223" w:rsidRDefault="000A4223" w:rsidP="0026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223" w:rsidRDefault="000A4223" w:rsidP="00263E5C">
      <w:r>
        <w:separator/>
      </w:r>
    </w:p>
  </w:footnote>
  <w:footnote w:type="continuationSeparator" w:id="0">
    <w:p w:rsidR="000A4223" w:rsidRDefault="000A4223" w:rsidP="00263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91F"/>
    <w:multiLevelType w:val="hybridMultilevel"/>
    <w:tmpl w:val="A112B1A4"/>
    <w:lvl w:ilvl="0" w:tplc="D7E610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0727B"/>
    <w:multiLevelType w:val="hybridMultilevel"/>
    <w:tmpl w:val="A66C19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D3EFA58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9C4E13"/>
    <w:multiLevelType w:val="hybridMultilevel"/>
    <w:tmpl w:val="3512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B0C05"/>
    <w:multiLevelType w:val="multilevel"/>
    <w:tmpl w:val="6D9A2070"/>
    <w:lvl w:ilvl="0">
      <w:start w:val="1"/>
      <w:numFmt w:val="decimal"/>
      <w:pStyle w:val="1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6F7790D"/>
    <w:multiLevelType w:val="hybridMultilevel"/>
    <w:tmpl w:val="602C1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3F13F5"/>
    <w:multiLevelType w:val="hybridMultilevel"/>
    <w:tmpl w:val="039492C4"/>
    <w:lvl w:ilvl="0" w:tplc="82EE7D0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780CED"/>
    <w:multiLevelType w:val="multilevel"/>
    <w:tmpl w:val="FA789A90"/>
    <w:lvl w:ilvl="0">
      <w:start w:val="1"/>
      <w:numFmt w:val="bullet"/>
      <w:pStyle w:val="10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A6B6A"/>
    <w:multiLevelType w:val="hybridMultilevel"/>
    <w:tmpl w:val="A7167B92"/>
    <w:lvl w:ilvl="0" w:tplc="CC5685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7566B9"/>
    <w:multiLevelType w:val="hybridMultilevel"/>
    <w:tmpl w:val="5180F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27501"/>
    <w:multiLevelType w:val="hybridMultilevel"/>
    <w:tmpl w:val="57F0F944"/>
    <w:lvl w:ilvl="0" w:tplc="B3067DA0">
      <w:start w:val="1"/>
      <w:numFmt w:val="bullet"/>
      <w:lvlText w:val=""/>
      <w:lvlJc w:val="left"/>
      <w:pPr>
        <w:ind w:left="11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DE1D0A"/>
    <w:multiLevelType w:val="hybridMultilevel"/>
    <w:tmpl w:val="A0485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E315E0"/>
    <w:multiLevelType w:val="hybridMultilevel"/>
    <w:tmpl w:val="F9D8907C"/>
    <w:lvl w:ilvl="0" w:tplc="667E5B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2A3F65"/>
    <w:multiLevelType w:val="hybridMultilevel"/>
    <w:tmpl w:val="94AC1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A104F0"/>
    <w:multiLevelType w:val="hybridMultilevel"/>
    <w:tmpl w:val="4FE21736"/>
    <w:lvl w:ilvl="0" w:tplc="04190001">
      <w:start w:val="1"/>
      <w:numFmt w:val="bullet"/>
      <w:lvlText w:val=""/>
      <w:lvlJc w:val="left"/>
      <w:pPr>
        <w:ind w:left="22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9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8"/>
  </w:num>
  <w:num w:numId="5">
    <w:abstractNumId w:val="0"/>
  </w:num>
  <w:num w:numId="6">
    <w:abstractNumId w:val="3"/>
  </w:num>
  <w:num w:numId="7">
    <w:abstractNumId w:val="6"/>
  </w:num>
  <w:num w:numId="8">
    <w:abstractNumId w:val="3"/>
  </w:num>
  <w:num w:numId="9">
    <w:abstractNumId w:val="3"/>
  </w:num>
  <w:num w:numId="10">
    <w:abstractNumId w:val="3"/>
  </w:num>
  <w:num w:numId="11">
    <w:abstractNumId w:val="7"/>
  </w:num>
  <w:num w:numId="12">
    <w:abstractNumId w:val="1"/>
  </w:num>
  <w:num w:numId="13">
    <w:abstractNumId w:val="12"/>
  </w:num>
  <w:num w:numId="14">
    <w:abstractNumId w:val="13"/>
  </w:num>
  <w:num w:numId="15">
    <w:abstractNumId w:val="4"/>
  </w:num>
  <w:num w:numId="16">
    <w:abstractNumId w:val="1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F3"/>
    <w:rsid w:val="000026C0"/>
    <w:rsid w:val="00005547"/>
    <w:rsid w:val="000117C3"/>
    <w:rsid w:val="0003021B"/>
    <w:rsid w:val="00032510"/>
    <w:rsid w:val="00052C73"/>
    <w:rsid w:val="000620DE"/>
    <w:rsid w:val="000731BF"/>
    <w:rsid w:val="000855E8"/>
    <w:rsid w:val="000A1C2E"/>
    <w:rsid w:val="000A4223"/>
    <w:rsid w:val="000A5BAA"/>
    <w:rsid w:val="000B637F"/>
    <w:rsid w:val="000D4892"/>
    <w:rsid w:val="00101B5D"/>
    <w:rsid w:val="0010582B"/>
    <w:rsid w:val="00106E90"/>
    <w:rsid w:val="00113090"/>
    <w:rsid w:val="001163E1"/>
    <w:rsid w:val="001169E0"/>
    <w:rsid w:val="0015391C"/>
    <w:rsid w:val="00154A29"/>
    <w:rsid w:val="00177C01"/>
    <w:rsid w:val="00177D90"/>
    <w:rsid w:val="00196499"/>
    <w:rsid w:val="001A238E"/>
    <w:rsid w:val="001A3D47"/>
    <w:rsid w:val="001B0F5D"/>
    <w:rsid w:val="001B62DA"/>
    <w:rsid w:val="001C4DA9"/>
    <w:rsid w:val="001D602F"/>
    <w:rsid w:val="001E1445"/>
    <w:rsid w:val="00206ADF"/>
    <w:rsid w:val="00236EB7"/>
    <w:rsid w:val="002424A3"/>
    <w:rsid w:val="002537DF"/>
    <w:rsid w:val="00263E5C"/>
    <w:rsid w:val="00267192"/>
    <w:rsid w:val="00267BBF"/>
    <w:rsid w:val="00271306"/>
    <w:rsid w:val="002771CE"/>
    <w:rsid w:val="002850CB"/>
    <w:rsid w:val="00297B4A"/>
    <w:rsid w:val="002A0551"/>
    <w:rsid w:val="002B633F"/>
    <w:rsid w:val="002F0BE7"/>
    <w:rsid w:val="002F3FF7"/>
    <w:rsid w:val="002F64FC"/>
    <w:rsid w:val="002F6A73"/>
    <w:rsid w:val="003051FC"/>
    <w:rsid w:val="00306918"/>
    <w:rsid w:val="00323269"/>
    <w:rsid w:val="0033181A"/>
    <w:rsid w:val="00335DC8"/>
    <w:rsid w:val="00336D24"/>
    <w:rsid w:val="00340763"/>
    <w:rsid w:val="00344AE8"/>
    <w:rsid w:val="003464F1"/>
    <w:rsid w:val="00351D7E"/>
    <w:rsid w:val="0037703B"/>
    <w:rsid w:val="00383C08"/>
    <w:rsid w:val="003A46EE"/>
    <w:rsid w:val="003A6E20"/>
    <w:rsid w:val="003C3E31"/>
    <w:rsid w:val="003C60BD"/>
    <w:rsid w:val="003D4FE4"/>
    <w:rsid w:val="003E0B1A"/>
    <w:rsid w:val="003F521D"/>
    <w:rsid w:val="00423814"/>
    <w:rsid w:val="004333C6"/>
    <w:rsid w:val="00457030"/>
    <w:rsid w:val="0046215C"/>
    <w:rsid w:val="00462A86"/>
    <w:rsid w:val="004A1DAF"/>
    <w:rsid w:val="004A275E"/>
    <w:rsid w:val="004A4252"/>
    <w:rsid w:val="004A7E53"/>
    <w:rsid w:val="004A7EF8"/>
    <w:rsid w:val="004B2C3B"/>
    <w:rsid w:val="004B7BD4"/>
    <w:rsid w:val="004F760F"/>
    <w:rsid w:val="00510B71"/>
    <w:rsid w:val="00517A40"/>
    <w:rsid w:val="00527519"/>
    <w:rsid w:val="0053431F"/>
    <w:rsid w:val="00536F70"/>
    <w:rsid w:val="0055581F"/>
    <w:rsid w:val="00556F93"/>
    <w:rsid w:val="005A23DB"/>
    <w:rsid w:val="005B6633"/>
    <w:rsid w:val="005C19F7"/>
    <w:rsid w:val="005C27C1"/>
    <w:rsid w:val="005C5356"/>
    <w:rsid w:val="0060450C"/>
    <w:rsid w:val="0060784D"/>
    <w:rsid w:val="00636B9C"/>
    <w:rsid w:val="00642718"/>
    <w:rsid w:val="0066787D"/>
    <w:rsid w:val="0068728E"/>
    <w:rsid w:val="00691104"/>
    <w:rsid w:val="006A3A71"/>
    <w:rsid w:val="006B3E3D"/>
    <w:rsid w:val="006B4406"/>
    <w:rsid w:val="006C7CA6"/>
    <w:rsid w:val="006D16E1"/>
    <w:rsid w:val="006E0C02"/>
    <w:rsid w:val="006F4401"/>
    <w:rsid w:val="00727B9B"/>
    <w:rsid w:val="00730932"/>
    <w:rsid w:val="0074251D"/>
    <w:rsid w:val="007425EF"/>
    <w:rsid w:val="00770DCD"/>
    <w:rsid w:val="00775C0C"/>
    <w:rsid w:val="0078643C"/>
    <w:rsid w:val="007868DE"/>
    <w:rsid w:val="00792D65"/>
    <w:rsid w:val="007960AB"/>
    <w:rsid w:val="007A41C8"/>
    <w:rsid w:val="007A7DA8"/>
    <w:rsid w:val="007B4E9D"/>
    <w:rsid w:val="007D1CED"/>
    <w:rsid w:val="007F2350"/>
    <w:rsid w:val="007F31FD"/>
    <w:rsid w:val="007F37D6"/>
    <w:rsid w:val="008237D4"/>
    <w:rsid w:val="00825889"/>
    <w:rsid w:val="00827285"/>
    <w:rsid w:val="00830ADA"/>
    <w:rsid w:val="00835908"/>
    <w:rsid w:val="00837460"/>
    <w:rsid w:val="008576A9"/>
    <w:rsid w:val="0087054E"/>
    <w:rsid w:val="00871ABB"/>
    <w:rsid w:val="008765CB"/>
    <w:rsid w:val="00877104"/>
    <w:rsid w:val="008871C6"/>
    <w:rsid w:val="008918CE"/>
    <w:rsid w:val="00891F25"/>
    <w:rsid w:val="008A39A5"/>
    <w:rsid w:val="008B012C"/>
    <w:rsid w:val="008C5852"/>
    <w:rsid w:val="008D3E10"/>
    <w:rsid w:val="008D5FC8"/>
    <w:rsid w:val="008F2FA9"/>
    <w:rsid w:val="00902971"/>
    <w:rsid w:val="00912CAB"/>
    <w:rsid w:val="00915C7B"/>
    <w:rsid w:val="009300FB"/>
    <w:rsid w:val="009329D5"/>
    <w:rsid w:val="00944DE2"/>
    <w:rsid w:val="00944FCE"/>
    <w:rsid w:val="00956246"/>
    <w:rsid w:val="00964204"/>
    <w:rsid w:val="0097318E"/>
    <w:rsid w:val="00984B31"/>
    <w:rsid w:val="0098598B"/>
    <w:rsid w:val="009949B8"/>
    <w:rsid w:val="009A07E5"/>
    <w:rsid w:val="009A132B"/>
    <w:rsid w:val="009A40FE"/>
    <w:rsid w:val="009A5CBC"/>
    <w:rsid w:val="009B0B3E"/>
    <w:rsid w:val="009C5C9C"/>
    <w:rsid w:val="009D5DF1"/>
    <w:rsid w:val="009E660E"/>
    <w:rsid w:val="009F21B8"/>
    <w:rsid w:val="009F7485"/>
    <w:rsid w:val="00A05A4F"/>
    <w:rsid w:val="00A16146"/>
    <w:rsid w:val="00A32CAE"/>
    <w:rsid w:val="00A53C32"/>
    <w:rsid w:val="00A64143"/>
    <w:rsid w:val="00A647E4"/>
    <w:rsid w:val="00A65733"/>
    <w:rsid w:val="00A71500"/>
    <w:rsid w:val="00A721C4"/>
    <w:rsid w:val="00A7470E"/>
    <w:rsid w:val="00A8275C"/>
    <w:rsid w:val="00A93947"/>
    <w:rsid w:val="00AA4FF3"/>
    <w:rsid w:val="00AC03B4"/>
    <w:rsid w:val="00AE5A76"/>
    <w:rsid w:val="00B05AF3"/>
    <w:rsid w:val="00B30B82"/>
    <w:rsid w:val="00B5271F"/>
    <w:rsid w:val="00B639BA"/>
    <w:rsid w:val="00B73D6A"/>
    <w:rsid w:val="00B742F2"/>
    <w:rsid w:val="00B81434"/>
    <w:rsid w:val="00B9292B"/>
    <w:rsid w:val="00B96C53"/>
    <w:rsid w:val="00BA3AB0"/>
    <w:rsid w:val="00BB22C0"/>
    <w:rsid w:val="00BC3DFD"/>
    <w:rsid w:val="00BD1AEE"/>
    <w:rsid w:val="00BE32B7"/>
    <w:rsid w:val="00BE3D8A"/>
    <w:rsid w:val="00BE6B80"/>
    <w:rsid w:val="00BF3223"/>
    <w:rsid w:val="00C00104"/>
    <w:rsid w:val="00C003F9"/>
    <w:rsid w:val="00C15032"/>
    <w:rsid w:val="00C16475"/>
    <w:rsid w:val="00C2265B"/>
    <w:rsid w:val="00C27E0B"/>
    <w:rsid w:val="00C52271"/>
    <w:rsid w:val="00C53EFA"/>
    <w:rsid w:val="00C554A9"/>
    <w:rsid w:val="00C56FE9"/>
    <w:rsid w:val="00C61F9E"/>
    <w:rsid w:val="00C76F4A"/>
    <w:rsid w:val="00C80284"/>
    <w:rsid w:val="00CA2EB4"/>
    <w:rsid w:val="00CC375E"/>
    <w:rsid w:val="00CC521E"/>
    <w:rsid w:val="00CD1A16"/>
    <w:rsid w:val="00CD7255"/>
    <w:rsid w:val="00CE12FB"/>
    <w:rsid w:val="00CF77E4"/>
    <w:rsid w:val="00D00290"/>
    <w:rsid w:val="00D24EE4"/>
    <w:rsid w:val="00D4041E"/>
    <w:rsid w:val="00D43993"/>
    <w:rsid w:val="00D565A6"/>
    <w:rsid w:val="00D62ED6"/>
    <w:rsid w:val="00D66955"/>
    <w:rsid w:val="00D7584C"/>
    <w:rsid w:val="00D8215E"/>
    <w:rsid w:val="00D82181"/>
    <w:rsid w:val="00D91F7B"/>
    <w:rsid w:val="00DA59F1"/>
    <w:rsid w:val="00DA5F73"/>
    <w:rsid w:val="00DC54F5"/>
    <w:rsid w:val="00DD06B8"/>
    <w:rsid w:val="00DF7D9A"/>
    <w:rsid w:val="00E02EF1"/>
    <w:rsid w:val="00E10BFF"/>
    <w:rsid w:val="00E1326F"/>
    <w:rsid w:val="00E317EF"/>
    <w:rsid w:val="00E326D2"/>
    <w:rsid w:val="00E32FF0"/>
    <w:rsid w:val="00E34196"/>
    <w:rsid w:val="00E36824"/>
    <w:rsid w:val="00E432B1"/>
    <w:rsid w:val="00E53CFA"/>
    <w:rsid w:val="00E60DAB"/>
    <w:rsid w:val="00E629A1"/>
    <w:rsid w:val="00E853B7"/>
    <w:rsid w:val="00E85558"/>
    <w:rsid w:val="00E96EEE"/>
    <w:rsid w:val="00EA3C30"/>
    <w:rsid w:val="00EB721A"/>
    <w:rsid w:val="00ED2ECC"/>
    <w:rsid w:val="00EE5DE0"/>
    <w:rsid w:val="00F072B5"/>
    <w:rsid w:val="00F13E19"/>
    <w:rsid w:val="00F1614F"/>
    <w:rsid w:val="00F2082A"/>
    <w:rsid w:val="00F21152"/>
    <w:rsid w:val="00F264F9"/>
    <w:rsid w:val="00F26AEB"/>
    <w:rsid w:val="00F32FD6"/>
    <w:rsid w:val="00F3512C"/>
    <w:rsid w:val="00F56697"/>
    <w:rsid w:val="00F60D49"/>
    <w:rsid w:val="00F637B0"/>
    <w:rsid w:val="00F75B0F"/>
    <w:rsid w:val="00F97EF1"/>
    <w:rsid w:val="00FB175B"/>
    <w:rsid w:val="00FB36CB"/>
    <w:rsid w:val="00FE0C18"/>
    <w:rsid w:val="00FE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7FAF5"/>
  <w15:chartTrackingRefBased/>
  <w15:docId w15:val="{17CF617A-4F6E-4890-97A3-1691E4EB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3E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.,H1,H11,H110,H1101,H111,H1110,H1111,H1112,H112,H1121,H113,H1131,H114,H1141,H115,H1151,H116,H117,H118,H119,H12,H120,H121,H122,H123,H124,H125,H126,H127,H13,H131,H132,H14,H141,H142,H15,H151,H152,H16,H161,H162,H17,H171,H172,H18,H181,H182,H19"/>
    <w:basedOn w:val="a"/>
    <w:next w:val="a"/>
    <w:link w:val="12"/>
    <w:qFormat/>
    <w:rsid w:val="007425EF"/>
    <w:pPr>
      <w:keepNext/>
      <w:numPr>
        <w:numId w:val="6"/>
      </w:numPr>
      <w:jc w:val="left"/>
      <w:outlineLvl w:val="0"/>
    </w:pPr>
    <w:rPr>
      <w:b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Подпись рисунка,AC List 01,List Paragraph,Table-Normal,RSHB_Table-Normal,# Список 1,Bullet_IRAO,Мой Список,List Paragraph1,Абзац списка1"/>
    <w:basedOn w:val="a"/>
    <w:link w:val="a4"/>
    <w:uiPriority w:val="34"/>
    <w:qFormat/>
    <w:rsid w:val="001163E1"/>
    <w:pPr>
      <w:ind w:left="720"/>
    </w:pPr>
  </w:style>
  <w:style w:type="character" w:customStyle="1" w:styleId="a4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,List Paragraph1 Знак,Абзац списка1 Знак"/>
    <w:link w:val="a3"/>
    <w:uiPriority w:val="34"/>
    <w:locked/>
    <w:rsid w:val="001163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1163E1"/>
    <w:pPr>
      <w:jc w:val="left"/>
    </w:pPr>
    <w:rPr>
      <w:rFonts w:ascii="Courier New" w:hAnsi="Courier New"/>
      <w:sz w:val="20"/>
      <w:lang w:val="x-none" w:eastAsia="x-none"/>
    </w:rPr>
  </w:style>
  <w:style w:type="character" w:customStyle="1" w:styleId="a6">
    <w:name w:val="Текст Знак"/>
    <w:basedOn w:val="a0"/>
    <w:link w:val="a5"/>
    <w:rsid w:val="001163E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listbulletstd">
    <w:name w:val="listbulletstd"/>
    <w:basedOn w:val="a"/>
    <w:rsid w:val="001163E1"/>
    <w:pPr>
      <w:spacing w:before="100" w:beforeAutospacing="1" w:after="100" w:afterAutospacing="1"/>
      <w:jc w:val="left"/>
    </w:pPr>
    <w:rPr>
      <w:szCs w:val="24"/>
    </w:rPr>
  </w:style>
  <w:style w:type="paragraph" w:customStyle="1" w:styleId="a7">
    <w:name w:val="Оглавление"/>
    <w:basedOn w:val="a"/>
    <w:link w:val="a8"/>
    <w:qFormat/>
    <w:rsid w:val="001163E1"/>
    <w:pPr>
      <w:spacing w:after="240" w:line="100" w:lineRule="atLeast"/>
      <w:jc w:val="left"/>
    </w:pPr>
    <w:rPr>
      <w:b/>
      <w:bCs/>
      <w:szCs w:val="24"/>
    </w:rPr>
  </w:style>
  <w:style w:type="character" w:customStyle="1" w:styleId="a8">
    <w:name w:val="Оглавление Знак"/>
    <w:link w:val="a7"/>
    <w:rsid w:val="001163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1163E1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ШапкаОсн"/>
    <w:uiPriority w:val="99"/>
    <w:rsid w:val="00A8275C"/>
    <w:rPr>
      <w:rFonts w:ascii="Arial" w:hAnsi="Arial"/>
      <w:b/>
      <w:spacing w:val="0"/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0A5BAA"/>
    <w:pPr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0A5BAA"/>
    <w:rPr>
      <w:rFonts w:ascii="Segoe UI" w:hAnsi="Segoe UI" w:cs="Segoe UI"/>
      <w:sz w:val="18"/>
      <w:szCs w:val="18"/>
    </w:rPr>
  </w:style>
  <w:style w:type="character" w:customStyle="1" w:styleId="12">
    <w:name w:val="Заголовок 1 Знак"/>
    <w:aliases w:val=". Знак,H1 Знак,H11 Знак,H110 Знак,H1101 Знак,H111 Знак,H1110 Знак,H1111 Знак,H1112 Знак,H112 Знак,H1121 Знак,H113 Знак,H1131 Знак,H114 Знак,H1141 Знак,H115 Знак,H1151 Знак,H116 Знак,H117 Знак,H118 Знак,H119 Знак,H12 Знак,H120 Знак"/>
    <w:basedOn w:val="a0"/>
    <w:link w:val="1"/>
    <w:rsid w:val="007425EF"/>
    <w:rPr>
      <w:rFonts w:ascii="Times New Roman" w:eastAsia="Times New Roman" w:hAnsi="Times New Roman" w:cs="Times New Roman"/>
      <w:b/>
      <w:color w:val="000000"/>
      <w:sz w:val="32"/>
      <w:szCs w:val="32"/>
      <w:lang w:eastAsia="ru-RU"/>
    </w:rPr>
  </w:style>
  <w:style w:type="paragraph" w:customStyle="1" w:styleId="11">
    <w:name w:val="Заголовок 1.1"/>
    <w:basedOn w:val="a3"/>
    <w:link w:val="110"/>
    <w:qFormat/>
    <w:rsid w:val="007425EF"/>
    <w:pPr>
      <w:numPr>
        <w:ilvl w:val="1"/>
        <w:numId w:val="6"/>
      </w:numPr>
      <w:spacing w:after="200" w:line="360" w:lineRule="auto"/>
      <w:contextualSpacing/>
      <w:jc w:val="left"/>
    </w:pPr>
    <w:rPr>
      <w:b/>
      <w:sz w:val="30"/>
      <w:szCs w:val="30"/>
    </w:rPr>
  </w:style>
  <w:style w:type="character" w:customStyle="1" w:styleId="110">
    <w:name w:val="Заголовок 1.1 Знак"/>
    <w:basedOn w:val="a4"/>
    <w:link w:val="11"/>
    <w:rsid w:val="007425EF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customStyle="1" w:styleId="10">
    <w:name w:val="Список 1"/>
    <w:basedOn w:val="a"/>
    <w:uiPriority w:val="99"/>
    <w:rsid w:val="00527519"/>
    <w:pPr>
      <w:numPr>
        <w:numId w:val="7"/>
      </w:numPr>
      <w:spacing w:after="120"/>
    </w:pPr>
    <w:rPr>
      <w:szCs w:val="24"/>
    </w:rPr>
  </w:style>
  <w:style w:type="paragraph" w:styleId="ad">
    <w:name w:val="header"/>
    <w:basedOn w:val="a"/>
    <w:link w:val="ae"/>
    <w:uiPriority w:val="99"/>
    <w:unhideWhenUsed/>
    <w:rsid w:val="00263E5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63E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263E5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63E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No Spacing"/>
    <w:uiPriority w:val="99"/>
    <w:qFormat/>
    <w:rsid w:val="00101B5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styleId="af2">
    <w:name w:val="Hyperlink"/>
    <w:rsid w:val="00FE0C18"/>
    <w:rPr>
      <w:color w:val="0000FF"/>
      <w:u w:val="single"/>
    </w:rPr>
  </w:style>
  <w:style w:type="paragraph" w:customStyle="1" w:styleId="13">
    <w:name w:val="Без интервала1"/>
    <w:rsid w:val="00984B3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C6B99-27E5-47D2-A9AD-BE1761FDC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 Павел Михайлович</dc:creator>
  <cp:keywords/>
  <dc:description/>
  <cp:lastModifiedBy>Шайбаков Денис Маратович</cp:lastModifiedBy>
  <cp:revision>20</cp:revision>
  <dcterms:created xsi:type="dcterms:W3CDTF">2023-02-09T05:05:00Z</dcterms:created>
  <dcterms:modified xsi:type="dcterms:W3CDTF">2025-04-11T04:44:00Z</dcterms:modified>
</cp:coreProperties>
</file>