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sible.xml" ContentType="application/vnd.openxmlformats-officedocument.wordprocessingml.commentsExtensible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A01050E" w14:textId="44E076E6" w:rsidR="00E84C97" w:rsidRPr="00750FAF" w:rsidRDefault="00E84C97" w:rsidP="00A754DD">
      <w:pPr>
        <w:widowControl w:val="0"/>
        <w:spacing w:after="0" w:line="240" w:lineRule="auto"/>
        <w:jc w:val="center"/>
        <w:rPr>
          <w:rFonts w:ascii="Tahoma" w:hAnsi="Tahoma" w:cs="Tahoma"/>
          <w:sz w:val="24"/>
          <w:szCs w:val="24"/>
          <w:lang w:val="en-US"/>
        </w:rPr>
      </w:pPr>
    </w:p>
    <w:p w14:paraId="723E32B0" w14:textId="4356A41E" w:rsidR="002D3840" w:rsidRPr="001D2B5A" w:rsidRDefault="002D3840" w:rsidP="00A754DD">
      <w:pPr>
        <w:widowControl w:val="0"/>
        <w:spacing w:after="0" w:line="240" w:lineRule="auto"/>
        <w:jc w:val="center"/>
        <w:rPr>
          <w:rFonts w:ascii="Tahoma" w:hAnsi="Tahoma" w:cs="Tahoma"/>
          <w:sz w:val="24"/>
          <w:szCs w:val="24"/>
        </w:rPr>
      </w:pPr>
    </w:p>
    <w:p w14:paraId="6DE2F354" w14:textId="77777777" w:rsidR="002D3840" w:rsidRPr="001D2B5A" w:rsidRDefault="002D3840" w:rsidP="00A754DD">
      <w:pPr>
        <w:widowControl w:val="0"/>
        <w:spacing w:after="0" w:line="240" w:lineRule="auto"/>
        <w:jc w:val="center"/>
        <w:rPr>
          <w:rFonts w:ascii="Tahoma" w:hAnsi="Tahoma" w:cs="Tahoma"/>
          <w:sz w:val="24"/>
          <w:szCs w:val="24"/>
        </w:rPr>
      </w:pPr>
    </w:p>
    <w:p w14:paraId="442BD1F0" w14:textId="77777777" w:rsidR="00E84C97" w:rsidRPr="001D2B5A" w:rsidRDefault="00E84C97" w:rsidP="00A754DD">
      <w:pPr>
        <w:widowControl w:val="0"/>
        <w:spacing w:after="0" w:line="240" w:lineRule="auto"/>
        <w:jc w:val="center"/>
        <w:rPr>
          <w:rFonts w:ascii="Tahoma" w:hAnsi="Tahoma" w:cs="Tahoma"/>
          <w:sz w:val="24"/>
          <w:szCs w:val="24"/>
        </w:rPr>
      </w:pPr>
    </w:p>
    <w:p w14:paraId="6021B495" w14:textId="77777777" w:rsidR="00E84C97" w:rsidRPr="001D2B5A" w:rsidRDefault="00E84C97" w:rsidP="00A754DD">
      <w:pPr>
        <w:widowControl w:val="0"/>
        <w:spacing w:after="0" w:line="240" w:lineRule="auto"/>
        <w:jc w:val="center"/>
        <w:rPr>
          <w:rFonts w:ascii="Tahoma" w:hAnsi="Tahoma" w:cs="Tahoma"/>
          <w:sz w:val="24"/>
          <w:szCs w:val="24"/>
        </w:rPr>
      </w:pPr>
    </w:p>
    <w:p w14:paraId="0819B483" w14:textId="77777777" w:rsidR="00E84C97" w:rsidRPr="001D2B5A" w:rsidRDefault="00E84C97" w:rsidP="00A754DD">
      <w:pPr>
        <w:widowControl w:val="0"/>
        <w:spacing w:after="0" w:line="240" w:lineRule="auto"/>
        <w:jc w:val="center"/>
        <w:rPr>
          <w:rFonts w:ascii="Tahoma" w:hAnsi="Tahoma" w:cs="Tahoma"/>
          <w:b/>
          <w:sz w:val="24"/>
          <w:szCs w:val="24"/>
        </w:rPr>
      </w:pPr>
    </w:p>
    <w:p w14:paraId="5D2ECD25" w14:textId="77777777" w:rsidR="00E84C97" w:rsidRPr="001D2B5A" w:rsidRDefault="00E84C97" w:rsidP="00A754DD">
      <w:pPr>
        <w:widowControl w:val="0"/>
        <w:spacing w:after="0" w:line="240" w:lineRule="auto"/>
        <w:jc w:val="center"/>
        <w:rPr>
          <w:rFonts w:ascii="Tahoma" w:hAnsi="Tahoma" w:cs="Tahoma"/>
          <w:b/>
          <w:sz w:val="24"/>
          <w:szCs w:val="24"/>
        </w:rPr>
      </w:pPr>
    </w:p>
    <w:p w14:paraId="6780F030" w14:textId="77777777" w:rsidR="00E84C97" w:rsidRPr="001D2B5A" w:rsidRDefault="00E84C97" w:rsidP="00A754DD">
      <w:pPr>
        <w:widowControl w:val="0"/>
        <w:spacing w:after="0" w:line="240" w:lineRule="auto"/>
        <w:jc w:val="center"/>
        <w:rPr>
          <w:rFonts w:ascii="Tahoma" w:hAnsi="Tahoma" w:cs="Tahoma"/>
          <w:b/>
          <w:sz w:val="24"/>
          <w:szCs w:val="24"/>
        </w:rPr>
      </w:pPr>
    </w:p>
    <w:p w14:paraId="588B42EB" w14:textId="77777777" w:rsidR="00E84C97" w:rsidRPr="001D2B5A" w:rsidRDefault="00E84C97" w:rsidP="00A754DD">
      <w:pPr>
        <w:widowControl w:val="0"/>
        <w:spacing w:after="0" w:line="240" w:lineRule="auto"/>
        <w:jc w:val="center"/>
        <w:rPr>
          <w:rFonts w:ascii="Tahoma" w:hAnsi="Tahoma" w:cs="Tahoma"/>
          <w:b/>
          <w:sz w:val="24"/>
          <w:szCs w:val="24"/>
        </w:rPr>
      </w:pPr>
    </w:p>
    <w:p w14:paraId="71931745" w14:textId="77777777" w:rsidR="00E84C97" w:rsidRPr="001D2B5A" w:rsidRDefault="00E84C97" w:rsidP="00A754DD">
      <w:pPr>
        <w:widowControl w:val="0"/>
        <w:spacing w:after="0" w:line="240" w:lineRule="auto"/>
        <w:jc w:val="center"/>
        <w:rPr>
          <w:rFonts w:ascii="Tahoma" w:hAnsi="Tahoma" w:cs="Tahoma"/>
          <w:b/>
          <w:sz w:val="24"/>
          <w:szCs w:val="24"/>
        </w:rPr>
      </w:pPr>
    </w:p>
    <w:p w14:paraId="32F0B378" w14:textId="77777777" w:rsidR="00E84C97" w:rsidRPr="001D2B5A" w:rsidRDefault="00E84C97" w:rsidP="00A754DD">
      <w:pPr>
        <w:widowControl w:val="0"/>
        <w:spacing w:after="0" w:line="240" w:lineRule="auto"/>
        <w:jc w:val="center"/>
        <w:rPr>
          <w:rFonts w:ascii="Tahoma" w:hAnsi="Tahoma" w:cs="Tahoma"/>
          <w:b/>
          <w:sz w:val="24"/>
          <w:szCs w:val="24"/>
        </w:rPr>
      </w:pPr>
    </w:p>
    <w:p w14:paraId="5721D0BE" w14:textId="4F5F39B2" w:rsidR="00E84C97" w:rsidRDefault="00E84C97" w:rsidP="00A754DD">
      <w:pPr>
        <w:widowControl w:val="0"/>
        <w:spacing w:after="0" w:line="240" w:lineRule="auto"/>
        <w:jc w:val="center"/>
        <w:rPr>
          <w:rFonts w:ascii="Tahoma" w:hAnsi="Tahoma" w:cs="Tahoma"/>
          <w:b/>
          <w:sz w:val="24"/>
          <w:szCs w:val="24"/>
        </w:rPr>
      </w:pPr>
    </w:p>
    <w:p w14:paraId="13354E2A" w14:textId="77777777" w:rsidR="001D2B5A" w:rsidRPr="001D2B5A" w:rsidRDefault="001D2B5A" w:rsidP="00A754DD">
      <w:pPr>
        <w:widowControl w:val="0"/>
        <w:spacing w:after="0" w:line="240" w:lineRule="auto"/>
        <w:jc w:val="center"/>
        <w:rPr>
          <w:rFonts w:ascii="Tahoma" w:hAnsi="Tahoma" w:cs="Tahoma"/>
          <w:b/>
          <w:sz w:val="24"/>
          <w:szCs w:val="24"/>
        </w:rPr>
      </w:pPr>
    </w:p>
    <w:p w14:paraId="2E110C16" w14:textId="5034DA54" w:rsidR="00E84C97" w:rsidRPr="001D2B5A" w:rsidRDefault="00E84C97" w:rsidP="00A754DD">
      <w:pPr>
        <w:widowControl w:val="0"/>
        <w:spacing w:after="0" w:line="240" w:lineRule="auto"/>
        <w:rPr>
          <w:rFonts w:ascii="Tahoma" w:hAnsi="Tahoma" w:cs="Tahoma"/>
          <w:b/>
          <w:sz w:val="24"/>
          <w:szCs w:val="24"/>
        </w:rPr>
      </w:pPr>
    </w:p>
    <w:p w14:paraId="5F096223" w14:textId="77777777" w:rsidR="00E84C97" w:rsidRPr="001D2B5A" w:rsidRDefault="00E84C97" w:rsidP="00A754DD">
      <w:pPr>
        <w:widowControl w:val="0"/>
        <w:spacing w:after="0" w:line="240" w:lineRule="auto"/>
        <w:jc w:val="center"/>
        <w:rPr>
          <w:rFonts w:ascii="Tahoma" w:hAnsi="Tahoma" w:cs="Tahoma"/>
          <w:b/>
          <w:sz w:val="24"/>
          <w:szCs w:val="24"/>
        </w:rPr>
      </w:pPr>
    </w:p>
    <w:p w14:paraId="0606B0C2" w14:textId="77777777" w:rsidR="00BA3362" w:rsidRPr="001D2B5A" w:rsidRDefault="00AD36F8" w:rsidP="00A754DD">
      <w:pPr>
        <w:widowControl w:val="0"/>
        <w:spacing w:after="0" w:line="240" w:lineRule="auto"/>
        <w:jc w:val="center"/>
        <w:rPr>
          <w:rFonts w:ascii="Tahoma" w:hAnsi="Tahoma" w:cs="Tahoma"/>
          <w:b/>
          <w:sz w:val="24"/>
          <w:szCs w:val="24"/>
        </w:rPr>
      </w:pPr>
      <w:r w:rsidRPr="001D2B5A">
        <w:rPr>
          <w:rFonts w:ascii="Tahoma" w:hAnsi="Tahoma" w:cs="Tahoma"/>
          <w:b/>
          <w:sz w:val="24"/>
          <w:szCs w:val="24"/>
        </w:rPr>
        <w:t>ТЕХНИЧЕСКОЕ ЗАДАНИЕ</w:t>
      </w:r>
    </w:p>
    <w:p w14:paraId="49B7C65D" w14:textId="77777777" w:rsidR="005C4581" w:rsidRPr="001D2B5A" w:rsidRDefault="005C4581" w:rsidP="00A754DD">
      <w:pPr>
        <w:widowControl w:val="0"/>
        <w:spacing w:after="0" w:line="240" w:lineRule="auto"/>
        <w:jc w:val="center"/>
        <w:rPr>
          <w:rFonts w:ascii="Tahoma" w:hAnsi="Tahoma" w:cs="Tahoma"/>
          <w:b/>
          <w:sz w:val="24"/>
          <w:szCs w:val="24"/>
        </w:rPr>
      </w:pPr>
    </w:p>
    <w:p w14:paraId="529EC949" w14:textId="38F3942B" w:rsidR="00900D78" w:rsidRPr="001D2B5A" w:rsidRDefault="008E136C" w:rsidP="00A754DD">
      <w:pPr>
        <w:tabs>
          <w:tab w:val="left" w:pos="3165"/>
        </w:tabs>
        <w:spacing w:after="0" w:line="240" w:lineRule="auto"/>
        <w:jc w:val="center"/>
        <w:rPr>
          <w:rFonts w:ascii="Tahoma" w:hAnsi="Tahoma" w:cs="Tahoma"/>
          <w:color w:val="000000" w:themeColor="text1"/>
          <w:sz w:val="24"/>
          <w:szCs w:val="24"/>
        </w:rPr>
      </w:pPr>
      <w:r w:rsidRPr="00536D96">
        <w:rPr>
          <w:rFonts w:ascii="Tahoma" w:eastAsia="Times New Roman" w:hAnsi="Tahoma" w:cs="Tahoma"/>
          <w:bCs/>
          <w:sz w:val="24"/>
          <w:szCs w:val="24"/>
        </w:rPr>
        <w:t xml:space="preserve">на </w:t>
      </w:r>
      <w:r w:rsidR="004F77FA" w:rsidRPr="00536D96">
        <w:rPr>
          <w:rFonts w:ascii="Tahoma" w:eastAsia="Times New Roman" w:hAnsi="Tahoma" w:cs="Tahoma"/>
          <w:bCs/>
          <w:sz w:val="24"/>
          <w:szCs w:val="24"/>
        </w:rPr>
        <w:t xml:space="preserve">выполнение </w:t>
      </w:r>
      <w:r w:rsidR="00BD6829" w:rsidRPr="00536D96">
        <w:rPr>
          <w:rFonts w:ascii="Tahoma" w:eastAsia="Times New Roman" w:hAnsi="Tahoma" w:cs="Tahoma"/>
          <w:bCs/>
          <w:sz w:val="24"/>
          <w:szCs w:val="24"/>
        </w:rPr>
        <w:t xml:space="preserve">работ </w:t>
      </w:r>
      <w:r w:rsidR="00572FE0" w:rsidRPr="00536D96">
        <w:rPr>
          <w:rFonts w:ascii="Tahoma" w:hAnsi="Tahoma" w:cs="Tahoma"/>
          <w:color w:val="000000" w:themeColor="text1"/>
          <w:sz w:val="24"/>
          <w:szCs w:val="24"/>
        </w:rPr>
        <w:t xml:space="preserve">по </w:t>
      </w:r>
      <w:r w:rsidR="00536D96" w:rsidRPr="00536D96">
        <w:rPr>
          <w:rFonts w:ascii="Tahoma" w:hAnsi="Tahoma" w:cs="Tahoma"/>
          <w:color w:val="000000" w:themeColor="text1"/>
          <w:sz w:val="24"/>
          <w:szCs w:val="24"/>
        </w:rPr>
        <w:t xml:space="preserve">демонтажу потолков в здании Пожарного депо с подразделением ВГСЧ </w:t>
      </w:r>
      <w:r w:rsidR="00900D78" w:rsidRPr="00536D96">
        <w:rPr>
          <w:rFonts w:ascii="Tahoma" w:hAnsi="Tahoma" w:cs="Tahoma"/>
          <w:color w:val="000000" w:themeColor="text1"/>
          <w:sz w:val="24"/>
          <w:szCs w:val="24"/>
        </w:rPr>
        <w:t>на объекте:</w:t>
      </w:r>
      <w:r w:rsidR="009F6FBC" w:rsidRPr="00536D96">
        <w:rPr>
          <w:rFonts w:ascii="Tahoma" w:hAnsi="Tahoma" w:cs="Tahoma"/>
          <w:color w:val="000000" w:themeColor="text1"/>
          <w:sz w:val="24"/>
          <w:szCs w:val="24"/>
        </w:rPr>
        <w:t xml:space="preserve"> </w:t>
      </w:r>
      <w:r w:rsidR="00900D78" w:rsidRPr="00536D96">
        <w:rPr>
          <w:rFonts w:ascii="Tahoma" w:hAnsi="Tahoma" w:cs="Tahoma"/>
          <w:color w:val="000000" w:themeColor="text1"/>
          <w:sz w:val="24"/>
          <w:szCs w:val="24"/>
        </w:rPr>
        <w:t>«Быстринский горн</w:t>
      </w:r>
      <w:r w:rsidR="00BD6829" w:rsidRPr="00536D96">
        <w:rPr>
          <w:rFonts w:ascii="Tahoma" w:hAnsi="Tahoma" w:cs="Tahoma"/>
          <w:color w:val="000000" w:themeColor="text1"/>
          <w:sz w:val="24"/>
          <w:szCs w:val="24"/>
        </w:rPr>
        <w:t>о-обогатительный комбинат (ГОК)</w:t>
      </w:r>
      <w:r w:rsidR="00900D78" w:rsidRPr="00536D96">
        <w:rPr>
          <w:rFonts w:ascii="Tahoma" w:hAnsi="Tahoma" w:cs="Tahoma"/>
          <w:color w:val="000000" w:themeColor="text1"/>
          <w:sz w:val="24"/>
          <w:szCs w:val="24"/>
        </w:rPr>
        <w:t>»</w:t>
      </w:r>
      <w:r w:rsidR="009F6FBC" w:rsidRPr="00536D96">
        <w:rPr>
          <w:rFonts w:ascii="Tahoma" w:hAnsi="Tahoma" w:cs="Tahoma"/>
          <w:color w:val="000000" w:themeColor="text1"/>
          <w:sz w:val="24"/>
          <w:szCs w:val="24"/>
        </w:rPr>
        <w:t xml:space="preserve"> </w:t>
      </w:r>
      <w:r w:rsidR="00BD6829" w:rsidRPr="00536D96">
        <w:rPr>
          <w:rFonts w:ascii="Tahoma" w:hAnsi="Tahoma" w:cs="Tahoma"/>
          <w:color w:val="000000" w:themeColor="text1"/>
          <w:sz w:val="24"/>
          <w:szCs w:val="24"/>
        </w:rPr>
        <w:t>ООО «ГРК «Быстринское»</w:t>
      </w:r>
    </w:p>
    <w:p w14:paraId="43577017" w14:textId="7CF809D9" w:rsidR="00155CED" w:rsidRPr="001D2B5A" w:rsidRDefault="00155CED" w:rsidP="003F44E5">
      <w:pPr>
        <w:spacing w:line="240" w:lineRule="auto"/>
        <w:contextualSpacing/>
        <w:jc w:val="center"/>
        <w:rPr>
          <w:rFonts w:ascii="Tahoma" w:eastAsia="Times New Roman" w:hAnsi="Tahoma" w:cs="Tahoma"/>
          <w:bCs/>
          <w:sz w:val="24"/>
          <w:szCs w:val="24"/>
        </w:rPr>
      </w:pPr>
    </w:p>
    <w:p w14:paraId="2A41A6FE" w14:textId="193839F5" w:rsidR="002D6009" w:rsidRPr="001D2B5A" w:rsidRDefault="002D6009" w:rsidP="003F44E5">
      <w:pPr>
        <w:spacing w:line="240" w:lineRule="auto"/>
        <w:contextualSpacing/>
        <w:jc w:val="center"/>
        <w:rPr>
          <w:rFonts w:ascii="Tahoma" w:eastAsia="Times New Roman" w:hAnsi="Tahoma" w:cs="Tahoma"/>
          <w:bCs/>
          <w:sz w:val="24"/>
          <w:szCs w:val="24"/>
        </w:rPr>
      </w:pPr>
    </w:p>
    <w:p w14:paraId="5B943473" w14:textId="77777777" w:rsidR="00E84C97" w:rsidRPr="001D2B5A" w:rsidRDefault="00E84C97" w:rsidP="00A754DD">
      <w:pPr>
        <w:widowControl w:val="0"/>
        <w:spacing w:after="0" w:line="240" w:lineRule="auto"/>
        <w:jc w:val="center"/>
        <w:rPr>
          <w:rFonts w:ascii="Tahoma" w:hAnsi="Tahoma" w:cs="Tahoma"/>
          <w:sz w:val="24"/>
          <w:szCs w:val="24"/>
        </w:rPr>
      </w:pPr>
    </w:p>
    <w:p w14:paraId="5FAD127E" w14:textId="77777777" w:rsidR="00E84C97" w:rsidRPr="001D2B5A" w:rsidRDefault="00E84C97" w:rsidP="00A754DD">
      <w:pPr>
        <w:widowControl w:val="0"/>
        <w:spacing w:after="0" w:line="240" w:lineRule="auto"/>
        <w:jc w:val="center"/>
        <w:rPr>
          <w:rFonts w:ascii="Tahoma" w:hAnsi="Tahoma" w:cs="Tahoma"/>
          <w:sz w:val="24"/>
          <w:szCs w:val="24"/>
        </w:rPr>
      </w:pPr>
    </w:p>
    <w:p w14:paraId="0DAB4923" w14:textId="77777777" w:rsidR="00E84C97" w:rsidRPr="001D2B5A" w:rsidRDefault="00E84C97" w:rsidP="00C43325">
      <w:pPr>
        <w:widowControl w:val="0"/>
        <w:spacing w:after="0" w:line="240" w:lineRule="auto"/>
        <w:jc w:val="center"/>
        <w:rPr>
          <w:rFonts w:ascii="Tahoma" w:hAnsi="Tahoma" w:cs="Tahoma"/>
          <w:sz w:val="24"/>
          <w:szCs w:val="24"/>
        </w:rPr>
      </w:pPr>
    </w:p>
    <w:p w14:paraId="43C38F01" w14:textId="77777777" w:rsidR="00E84C97" w:rsidRPr="001D2B5A" w:rsidRDefault="00E84C97">
      <w:pPr>
        <w:widowControl w:val="0"/>
        <w:spacing w:after="0" w:line="240" w:lineRule="auto"/>
        <w:jc w:val="center"/>
        <w:rPr>
          <w:rFonts w:ascii="Tahoma" w:hAnsi="Tahoma" w:cs="Tahoma"/>
          <w:sz w:val="24"/>
          <w:szCs w:val="24"/>
        </w:rPr>
      </w:pPr>
    </w:p>
    <w:p w14:paraId="4486FBF4" w14:textId="77777777" w:rsidR="00E84C97" w:rsidRPr="001D2B5A" w:rsidRDefault="00E84C97">
      <w:pPr>
        <w:widowControl w:val="0"/>
        <w:spacing w:after="0" w:line="240" w:lineRule="auto"/>
        <w:jc w:val="center"/>
        <w:rPr>
          <w:rFonts w:ascii="Tahoma" w:hAnsi="Tahoma" w:cs="Tahoma"/>
          <w:sz w:val="24"/>
          <w:szCs w:val="24"/>
        </w:rPr>
      </w:pPr>
    </w:p>
    <w:p w14:paraId="097CABD7" w14:textId="77777777" w:rsidR="00E84C97" w:rsidRPr="001D2B5A" w:rsidRDefault="00E84C97">
      <w:pPr>
        <w:widowControl w:val="0"/>
        <w:spacing w:after="0" w:line="240" w:lineRule="auto"/>
        <w:jc w:val="center"/>
        <w:rPr>
          <w:rFonts w:ascii="Tahoma" w:hAnsi="Tahoma" w:cs="Tahoma"/>
          <w:sz w:val="24"/>
          <w:szCs w:val="24"/>
        </w:rPr>
      </w:pPr>
    </w:p>
    <w:p w14:paraId="0ED915AD" w14:textId="77777777" w:rsidR="00E84C97" w:rsidRPr="001D2B5A" w:rsidRDefault="00E84C97">
      <w:pPr>
        <w:widowControl w:val="0"/>
        <w:spacing w:after="0" w:line="240" w:lineRule="auto"/>
        <w:jc w:val="center"/>
        <w:rPr>
          <w:rFonts w:ascii="Tahoma" w:hAnsi="Tahoma" w:cs="Tahoma"/>
          <w:sz w:val="24"/>
          <w:szCs w:val="24"/>
        </w:rPr>
      </w:pPr>
    </w:p>
    <w:p w14:paraId="7CE467F3" w14:textId="77777777" w:rsidR="00E84C97" w:rsidRPr="001D2B5A" w:rsidRDefault="00E84C97">
      <w:pPr>
        <w:widowControl w:val="0"/>
        <w:spacing w:after="0" w:line="240" w:lineRule="auto"/>
        <w:jc w:val="center"/>
        <w:rPr>
          <w:rFonts w:ascii="Tahoma" w:hAnsi="Tahoma" w:cs="Tahoma"/>
          <w:sz w:val="24"/>
          <w:szCs w:val="24"/>
        </w:rPr>
      </w:pPr>
    </w:p>
    <w:p w14:paraId="5B0637CE" w14:textId="77777777" w:rsidR="00E84C97" w:rsidRPr="001D2B5A" w:rsidRDefault="00E84C97">
      <w:pPr>
        <w:widowControl w:val="0"/>
        <w:spacing w:after="0" w:line="240" w:lineRule="auto"/>
        <w:jc w:val="center"/>
        <w:rPr>
          <w:rFonts w:ascii="Tahoma" w:hAnsi="Tahoma" w:cs="Tahoma"/>
          <w:sz w:val="24"/>
          <w:szCs w:val="24"/>
        </w:rPr>
      </w:pPr>
    </w:p>
    <w:p w14:paraId="1897BEFE" w14:textId="77777777" w:rsidR="00E84C97" w:rsidRPr="001D2B5A" w:rsidRDefault="00E84C97">
      <w:pPr>
        <w:widowControl w:val="0"/>
        <w:spacing w:after="0" w:line="240" w:lineRule="auto"/>
        <w:jc w:val="center"/>
        <w:rPr>
          <w:rFonts w:ascii="Tahoma" w:hAnsi="Tahoma" w:cs="Tahoma"/>
          <w:sz w:val="24"/>
          <w:szCs w:val="24"/>
        </w:rPr>
      </w:pPr>
    </w:p>
    <w:p w14:paraId="40405A9D" w14:textId="28FECD18" w:rsidR="00A02BCC" w:rsidRPr="001D2B5A" w:rsidRDefault="00A02BCC">
      <w:pPr>
        <w:widowControl w:val="0"/>
        <w:spacing w:after="0" w:line="240" w:lineRule="auto"/>
        <w:rPr>
          <w:rFonts w:ascii="Tahoma" w:hAnsi="Tahoma" w:cs="Tahoma"/>
          <w:sz w:val="24"/>
          <w:szCs w:val="24"/>
        </w:rPr>
      </w:pPr>
    </w:p>
    <w:p w14:paraId="2A77A2A8" w14:textId="77777777" w:rsidR="002A6949" w:rsidRPr="001D2B5A" w:rsidRDefault="002A6949">
      <w:pPr>
        <w:widowControl w:val="0"/>
        <w:spacing w:after="0" w:line="240" w:lineRule="auto"/>
        <w:rPr>
          <w:rFonts w:ascii="Tahoma" w:hAnsi="Tahoma" w:cs="Tahoma"/>
          <w:sz w:val="24"/>
          <w:szCs w:val="24"/>
        </w:rPr>
      </w:pPr>
    </w:p>
    <w:p w14:paraId="435EA21B" w14:textId="77777777" w:rsidR="00E03EF4" w:rsidRPr="001D2B5A" w:rsidRDefault="00E03EF4">
      <w:pPr>
        <w:widowControl w:val="0"/>
        <w:spacing w:after="0" w:line="240" w:lineRule="auto"/>
        <w:jc w:val="center"/>
        <w:rPr>
          <w:rFonts w:ascii="Tahoma" w:hAnsi="Tahoma" w:cs="Tahoma"/>
          <w:sz w:val="24"/>
          <w:szCs w:val="24"/>
        </w:rPr>
      </w:pPr>
    </w:p>
    <w:p w14:paraId="629C301B" w14:textId="798AFBE0" w:rsidR="00E03EF4" w:rsidRPr="001D2B5A" w:rsidRDefault="00E03EF4">
      <w:pPr>
        <w:widowControl w:val="0"/>
        <w:spacing w:after="0" w:line="240" w:lineRule="auto"/>
        <w:jc w:val="center"/>
        <w:rPr>
          <w:rFonts w:ascii="Tahoma" w:hAnsi="Tahoma" w:cs="Tahoma"/>
          <w:sz w:val="24"/>
          <w:szCs w:val="24"/>
        </w:rPr>
      </w:pPr>
    </w:p>
    <w:p w14:paraId="63EDAD18" w14:textId="60C5AE23" w:rsidR="003F44E5" w:rsidRPr="001D2B5A" w:rsidRDefault="003F44E5">
      <w:pPr>
        <w:widowControl w:val="0"/>
        <w:spacing w:after="0" w:line="240" w:lineRule="auto"/>
        <w:jc w:val="center"/>
        <w:rPr>
          <w:rFonts w:ascii="Tahoma" w:hAnsi="Tahoma" w:cs="Tahoma"/>
          <w:sz w:val="24"/>
          <w:szCs w:val="24"/>
        </w:rPr>
      </w:pPr>
    </w:p>
    <w:p w14:paraId="2135D8DE" w14:textId="77777777" w:rsidR="00E03EF4" w:rsidRPr="001D2B5A" w:rsidRDefault="00E03EF4">
      <w:pPr>
        <w:widowControl w:val="0"/>
        <w:spacing w:after="0" w:line="240" w:lineRule="auto"/>
        <w:jc w:val="center"/>
        <w:rPr>
          <w:rFonts w:ascii="Tahoma" w:hAnsi="Tahoma" w:cs="Tahoma"/>
          <w:sz w:val="24"/>
          <w:szCs w:val="24"/>
        </w:rPr>
      </w:pPr>
    </w:p>
    <w:p w14:paraId="321A5322" w14:textId="15140283" w:rsidR="00E03EF4" w:rsidRDefault="00E03EF4">
      <w:pPr>
        <w:widowControl w:val="0"/>
        <w:spacing w:after="0" w:line="240" w:lineRule="auto"/>
        <w:jc w:val="center"/>
        <w:rPr>
          <w:rFonts w:ascii="Tahoma" w:hAnsi="Tahoma" w:cs="Tahoma"/>
          <w:sz w:val="24"/>
          <w:szCs w:val="24"/>
        </w:rPr>
      </w:pPr>
    </w:p>
    <w:p w14:paraId="3BB10FAA" w14:textId="77777777" w:rsidR="009F6FBC" w:rsidRPr="001D2B5A" w:rsidRDefault="009F6FBC">
      <w:pPr>
        <w:widowControl w:val="0"/>
        <w:spacing w:after="0" w:line="240" w:lineRule="auto"/>
        <w:jc w:val="center"/>
        <w:rPr>
          <w:rFonts w:ascii="Tahoma" w:hAnsi="Tahoma" w:cs="Tahoma"/>
          <w:sz w:val="24"/>
          <w:szCs w:val="24"/>
        </w:rPr>
      </w:pPr>
    </w:p>
    <w:p w14:paraId="4D3984AF" w14:textId="77777777" w:rsidR="00E03EF4" w:rsidRPr="001D2B5A" w:rsidRDefault="00E03EF4">
      <w:pPr>
        <w:widowControl w:val="0"/>
        <w:spacing w:after="0" w:line="240" w:lineRule="auto"/>
        <w:jc w:val="center"/>
        <w:rPr>
          <w:rFonts w:ascii="Tahoma" w:hAnsi="Tahoma" w:cs="Tahoma"/>
          <w:sz w:val="24"/>
          <w:szCs w:val="24"/>
        </w:rPr>
      </w:pPr>
    </w:p>
    <w:p w14:paraId="25B8C33E" w14:textId="77777777" w:rsidR="00E03EF4" w:rsidRPr="001D2B5A" w:rsidRDefault="00E03EF4">
      <w:pPr>
        <w:widowControl w:val="0"/>
        <w:spacing w:after="0" w:line="240" w:lineRule="auto"/>
        <w:jc w:val="center"/>
        <w:rPr>
          <w:rFonts w:ascii="Tahoma" w:hAnsi="Tahoma" w:cs="Tahoma"/>
          <w:sz w:val="24"/>
          <w:szCs w:val="24"/>
        </w:rPr>
      </w:pPr>
    </w:p>
    <w:p w14:paraId="047A9A2A" w14:textId="3E3519BE" w:rsidR="00E03EF4" w:rsidRPr="001D2B5A" w:rsidRDefault="00E03EF4">
      <w:pPr>
        <w:widowControl w:val="0"/>
        <w:spacing w:after="0" w:line="240" w:lineRule="auto"/>
        <w:jc w:val="center"/>
        <w:rPr>
          <w:rFonts w:ascii="Tahoma" w:hAnsi="Tahoma" w:cs="Tahoma"/>
          <w:sz w:val="24"/>
          <w:szCs w:val="24"/>
        </w:rPr>
      </w:pPr>
    </w:p>
    <w:p w14:paraId="16295343" w14:textId="77777777" w:rsidR="00E03EF4" w:rsidRPr="001D2B5A" w:rsidRDefault="00E03EF4">
      <w:pPr>
        <w:widowControl w:val="0"/>
        <w:spacing w:after="0" w:line="240" w:lineRule="auto"/>
        <w:jc w:val="center"/>
        <w:rPr>
          <w:rFonts w:ascii="Tahoma" w:hAnsi="Tahoma" w:cs="Tahoma"/>
          <w:sz w:val="24"/>
          <w:szCs w:val="24"/>
        </w:rPr>
      </w:pPr>
    </w:p>
    <w:p w14:paraId="12EB321E" w14:textId="36BAF524" w:rsidR="008E136C" w:rsidRPr="001D2B5A" w:rsidRDefault="008E136C">
      <w:pPr>
        <w:widowControl w:val="0"/>
        <w:spacing w:after="0" w:line="240" w:lineRule="auto"/>
        <w:jc w:val="center"/>
        <w:rPr>
          <w:rFonts w:ascii="Tahoma" w:hAnsi="Tahoma" w:cs="Tahoma"/>
          <w:sz w:val="24"/>
          <w:szCs w:val="24"/>
        </w:rPr>
      </w:pPr>
    </w:p>
    <w:p w14:paraId="3D5B42EA" w14:textId="77777777" w:rsidR="00BD6829" w:rsidRPr="001D2B5A" w:rsidRDefault="00BD6829">
      <w:pPr>
        <w:widowControl w:val="0"/>
        <w:spacing w:after="0" w:line="240" w:lineRule="auto"/>
        <w:jc w:val="center"/>
        <w:rPr>
          <w:rFonts w:ascii="Tahoma" w:hAnsi="Tahoma" w:cs="Tahoma"/>
          <w:sz w:val="24"/>
          <w:szCs w:val="24"/>
        </w:rPr>
      </w:pPr>
    </w:p>
    <w:p w14:paraId="5B13CCBB" w14:textId="4D455A02" w:rsidR="00CD7843" w:rsidRPr="001D2B5A" w:rsidRDefault="00D667E4">
      <w:pPr>
        <w:widowControl w:val="0"/>
        <w:spacing w:after="0" w:line="240" w:lineRule="auto"/>
        <w:jc w:val="center"/>
        <w:rPr>
          <w:rFonts w:ascii="Tahoma" w:hAnsi="Tahoma" w:cs="Tahoma"/>
          <w:sz w:val="24"/>
          <w:szCs w:val="24"/>
        </w:rPr>
      </w:pPr>
      <w:r>
        <w:rPr>
          <w:rFonts w:ascii="Tahoma" w:hAnsi="Tahoma" w:cs="Tahoma"/>
          <w:sz w:val="24"/>
          <w:szCs w:val="24"/>
        </w:rPr>
        <w:t xml:space="preserve">г. </w:t>
      </w:r>
      <w:r w:rsidR="00E84C97" w:rsidRPr="001D2B5A">
        <w:rPr>
          <w:rFonts w:ascii="Tahoma" w:hAnsi="Tahoma" w:cs="Tahoma"/>
          <w:sz w:val="24"/>
          <w:szCs w:val="24"/>
        </w:rPr>
        <w:t>Чита</w:t>
      </w:r>
      <w:r w:rsidR="00CD7843" w:rsidRPr="001D2B5A">
        <w:rPr>
          <w:rFonts w:ascii="Tahoma" w:hAnsi="Tahoma" w:cs="Tahoma"/>
          <w:sz w:val="24"/>
          <w:szCs w:val="24"/>
        </w:rPr>
        <w:t xml:space="preserve"> </w:t>
      </w:r>
    </w:p>
    <w:p w14:paraId="23F235F4" w14:textId="7BB6D251" w:rsidR="0029225C" w:rsidRPr="001D2B5A" w:rsidRDefault="00E84C97">
      <w:pPr>
        <w:widowControl w:val="0"/>
        <w:spacing w:after="0" w:line="240" w:lineRule="auto"/>
        <w:jc w:val="center"/>
        <w:rPr>
          <w:rFonts w:ascii="Tahoma" w:hAnsi="Tahoma" w:cs="Tahoma"/>
          <w:sz w:val="24"/>
          <w:szCs w:val="24"/>
        </w:rPr>
      </w:pPr>
      <w:r w:rsidRPr="001D2B5A">
        <w:rPr>
          <w:rFonts w:ascii="Tahoma" w:hAnsi="Tahoma" w:cs="Tahoma"/>
          <w:sz w:val="24"/>
          <w:szCs w:val="24"/>
        </w:rPr>
        <w:t>20</w:t>
      </w:r>
      <w:r w:rsidR="00E03EF4" w:rsidRPr="001D2B5A">
        <w:rPr>
          <w:rFonts w:ascii="Tahoma" w:hAnsi="Tahoma" w:cs="Tahoma"/>
          <w:sz w:val="24"/>
          <w:szCs w:val="24"/>
        </w:rPr>
        <w:t>2</w:t>
      </w:r>
      <w:r w:rsidR="00ED7561" w:rsidRPr="001D2B5A">
        <w:rPr>
          <w:rFonts w:ascii="Tahoma" w:hAnsi="Tahoma" w:cs="Tahoma"/>
          <w:sz w:val="24"/>
          <w:szCs w:val="24"/>
        </w:rPr>
        <w:t>5</w:t>
      </w:r>
      <w:r w:rsidR="00CD7843" w:rsidRPr="001D2B5A">
        <w:rPr>
          <w:rFonts w:ascii="Tahoma" w:hAnsi="Tahoma" w:cs="Tahoma"/>
          <w:sz w:val="24"/>
          <w:szCs w:val="24"/>
        </w:rPr>
        <w:t xml:space="preserve"> </w:t>
      </w:r>
      <w:r w:rsidRPr="001D2B5A">
        <w:rPr>
          <w:rFonts w:ascii="Tahoma" w:hAnsi="Tahoma" w:cs="Tahoma"/>
          <w:sz w:val="24"/>
          <w:szCs w:val="24"/>
        </w:rPr>
        <w:t>г.</w:t>
      </w:r>
    </w:p>
    <w:p w14:paraId="2ECCBB15" w14:textId="41F47A14" w:rsidR="00572FE0" w:rsidRPr="001D2B5A" w:rsidRDefault="00572FE0" w:rsidP="003F44E5">
      <w:pPr>
        <w:widowControl w:val="0"/>
        <w:spacing w:after="0" w:line="240" w:lineRule="auto"/>
        <w:jc w:val="center"/>
        <w:rPr>
          <w:rFonts w:ascii="Tahoma" w:hAnsi="Tahoma" w:cs="Tahoma"/>
          <w:b/>
          <w:sz w:val="24"/>
          <w:szCs w:val="24"/>
        </w:rPr>
      </w:pPr>
    </w:p>
    <w:p w14:paraId="22192AAC" w14:textId="7B773809" w:rsidR="000E128D" w:rsidRPr="001D2B5A" w:rsidRDefault="000E128D" w:rsidP="003F44E5">
      <w:pPr>
        <w:widowControl w:val="0"/>
        <w:spacing w:after="0" w:line="240" w:lineRule="auto"/>
        <w:jc w:val="center"/>
        <w:rPr>
          <w:rFonts w:ascii="Tahoma" w:hAnsi="Tahoma" w:cs="Tahoma"/>
          <w:b/>
          <w:sz w:val="24"/>
          <w:szCs w:val="24"/>
          <w:lang w:val="en-US"/>
        </w:rPr>
      </w:pPr>
    </w:p>
    <w:p w14:paraId="2A1E7CEB" w14:textId="77777777" w:rsidR="000E128D" w:rsidRPr="001D2B5A" w:rsidRDefault="000E128D" w:rsidP="003F44E5">
      <w:pPr>
        <w:widowControl w:val="0"/>
        <w:spacing w:after="0" w:line="240" w:lineRule="auto"/>
        <w:jc w:val="center"/>
        <w:rPr>
          <w:rFonts w:ascii="Tahoma" w:hAnsi="Tahoma" w:cs="Tahoma"/>
          <w:b/>
          <w:sz w:val="24"/>
          <w:szCs w:val="24"/>
        </w:rPr>
      </w:pPr>
    </w:p>
    <w:p w14:paraId="1D22A14B" w14:textId="75ACB706" w:rsidR="00927BA8" w:rsidRPr="001D2B5A" w:rsidRDefault="00927BA8" w:rsidP="003F44E5">
      <w:pPr>
        <w:widowControl w:val="0"/>
        <w:spacing w:after="0" w:line="240" w:lineRule="auto"/>
        <w:jc w:val="center"/>
        <w:rPr>
          <w:rFonts w:ascii="Tahoma" w:hAnsi="Tahoma" w:cs="Tahoma"/>
          <w:b/>
          <w:sz w:val="24"/>
          <w:szCs w:val="24"/>
        </w:rPr>
      </w:pPr>
      <w:r w:rsidRPr="001D2B5A">
        <w:rPr>
          <w:rFonts w:ascii="Tahoma" w:hAnsi="Tahoma" w:cs="Tahoma"/>
          <w:b/>
          <w:sz w:val="24"/>
          <w:szCs w:val="24"/>
        </w:rPr>
        <w:lastRenderedPageBreak/>
        <w:t>СОДЕРЖАНИЕ</w:t>
      </w:r>
    </w:p>
    <w:p w14:paraId="54927032" w14:textId="77777777" w:rsidR="00927BA8" w:rsidRPr="001D2B5A" w:rsidRDefault="00927BA8" w:rsidP="003F44E5">
      <w:pPr>
        <w:widowControl w:val="0"/>
        <w:spacing w:after="0" w:line="240" w:lineRule="auto"/>
        <w:rPr>
          <w:rFonts w:ascii="Tahoma" w:hAnsi="Tahoma" w:cs="Tahoma"/>
          <w:b/>
          <w:sz w:val="24"/>
          <w:szCs w:val="24"/>
        </w:rPr>
      </w:pPr>
    </w:p>
    <w:p w14:paraId="2B58B436" w14:textId="5802AC67" w:rsidR="00927BA8" w:rsidRPr="001D2B5A" w:rsidRDefault="00927BA8" w:rsidP="003F44E5">
      <w:pPr>
        <w:pStyle w:val="11"/>
        <w:tabs>
          <w:tab w:val="left" w:pos="440"/>
          <w:tab w:val="right" w:leader="dot" w:pos="9061"/>
        </w:tabs>
        <w:spacing w:line="240" w:lineRule="auto"/>
        <w:rPr>
          <w:rFonts w:ascii="Tahoma" w:eastAsiaTheme="minorEastAsia" w:hAnsi="Tahoma" w:cs="Tahoma"/>
          <w:noProof/>
          <w:sz w:val="24"/>
          <w:szCs w:val="24"/>
          <w:lang w:eastAsia="ru-RU"/>
        </w:rPr>
      </w:pPr>
      <w:r w:rsidRPr="001D2B5A">
        <w:rPr>
          <w:rFonts w:ascii="Tahoma" w:hAnsi="Tahoma" w:cs="Tahoma"/>
          <w:sz w:val="24"/>
          <w:szCs w:val="24"/>
        </w:rPr>
        <w:fldChar w:fldCharType="begin"/>
      </w:r>
      <w:r w:rsidRPr="001D2B5A">
        <w:rPr>
          <w:rFonts w:ascii="Tahoma" w:hAnsi="Tahoma" w:cs="Tahoma"/>
          <w:sz w:val="24"/>
          <w:szCs w:val="24"/>
        </w:rPr>
        <w:instrText xml:space="preserve"> TOC \o "1-2" \h \z \u </w:instrText>
      </w:r>
      <w:r w:rsidRPr="001D2B5A">
        <w:rPr>
          <w:rFonts w:ascii="Tahoma" w:hAnsi="Tahoma" w:cs="Tahoma"/>
          <w:sz w:val="24"/>
          <w:szCs w:val="24"/>
        </w:rPr>
        <w:fldChar w:fldCharType="separate"/>
      </w:r>
      <w:hyperlink w:anchor="_Toc53670167" w:history="1">
        <w:r w:rsidRPr="001D2B5A">
          <w:rPr>
            <w:rStyle w:val="af4"/>
            <w:rFonts w:ascii="Tahoma" w:hAnsi="Tahoma" w:cs="Tahoma"/>
            <w:b/>
            <w:noProof/>
            <w:sz w:val="24"/>
            <w:szCs w:val="24"/>
          </w:rPr>
          <w:t>1.</w:t>
        </w:r>
        <w:r w:rsidRPr="001D2B5A">
          <w:rPr>
            <w:rFonts w:ascii="Tahoma" w:eastAsiaTheme="minorEastAsia" w:hAnsi="Tahoma" w:cs="Tahoma"/>
            <w:noProof/>
            <w:sz w:val="24"/>
            <w:szCs w:val="24"/>
            <w:lang w:eastAsia="ru-RU"/>
          </w:rPr>
          <w:tab/>
        </w:r>
        <w:r w:rsidRPr="001D2B5A">
          <w:rPr>
            <w:rStyle w:val="af4"/>
            <w:rFonts w:ascii="Tahoma" w:hAnsi="Tahoma" w:cs="Tahoma"/>
            <w:b/>
            <w:noProof/>
            <w:sz w:val="24"/>
            <w:szCs w:val="24"/>
          </w:rPr>
          <w:t>Вводная часть</w:t>
        </w:r>
        <w:r w:rsidRPr="001D2B5A">
          <w:rPr>
            <w:rFonts w:ascii="Tahoma" w:hAnsi="Tahoma" w:cs="Tahoma"/>
            <w:noProof/>
            <w:webHidden/>
            <w:sz w:val="24"/>
            <w:szCs w:val="24"/>
          </w:rPr>
          <w:tab/>
        </w:r>
        <w:r w:rsidRPr="001D2B5A">
          <w:rPr>
            <w:rFonts w:ascii="Tahoma" w:hAnsi="Tahoma" w:cs="Tahoma"/>
            <w:noProof/>
            <w:webHidden/>
            <w:sz w:val="24"/>
            <w:szCs w:val="24"/>
          </w:rPr>
          <w:fldChar w:fldCharType="begin"/>
        </w:r>
        <w:r w:rsidRPr="001D2B5A">
          <w:rPr>
            <w:rFonts w:ascii="Tahoma" w:hAnsi="Tahoma" w:cs="Tahoma"/>
            <w:noProof/>
            <w:webHidden/>
            <w:sz w:val="24"/>
            <w:szCs w:val="24"/>
          </w:rPr>
          <w:instrText xml:space="preserve"> PAGEREF _Toc53670167 \h </w:instrText>
        </w:r>
        <w:r w:rsidRPr="001D2B5A">
          <w:rPr>
            <w:rFonts w:ascii="Tahoma" w:hAnsi="Tahoma" w:cs="Tahoma"/>
            <w:noProof/>
            <w:webHidden/>
            <w:sz w:val="24"/>
            <w:szCs w:val="24"/>
          </w:rPr>
        </w:r>
        <w:r w:rsidRPr="001D2B5A">
          <w:rPr>
            <w:rFonts w:ascii="Tahoma" w:hAnsi="Tahoma" w:cs="Tahoma"/>
            <w:noProof/>
            <w:webHidden/>
            <w:sz w:val="24"/>
            <w:szCs w:val="24"/>
          </w:rPr>
          <w:fldChar w:fldCharType="separate"/>
        </w:r>
        <w:r w:rsidR="00263D3C" w:rsidRPr="001D2B5A">
          <w:rPr>
            <w:rFonts w:ascii="Tahoma" w:hAnsi="Tahoma" w:cs="Tahoma"/>
            <w:noProof/>
            <w:webHidden/>
            <w:sz w:val="24"/>
            <w:szCs w:val="24"/>
          </w:rPr>
          <w:t>5</w:t>
        </w:r>
        <w:r w:rsidRPr="001D2B5A">
          <w:rPr>
            <w:rFonts w:ascii="Tahoma" w:hAnsi="Tahoma" w:cs="Tahoma"/>
            <w:noProof/>
            <w:webHidden/>
            <w:sz w:val="24"/>
            <w:szCs w:val="24"/>
          </w:rPr>
          <w:fldChar w:fldCharType="end"/>
        </w:r>
      </w:hyperlink>
    </w:p>
    <w:p w14:paraId="05064640" w14:textId="295D7119" w:rsidR="00927BA8" w:rsidRPr="001D2B5A" w:rsidRDefault="00526B3F" w:rsidP="003F44E5">
      <w:pPr>
        <w:pStyle w:val="11"/>
        <w:tabs>
          <w:tab w:val="left" w:pos="660"/>
          <w:tab w:val="right" w:leader="dot" w:pos="9061"/>
        </w:tabs>
        <w:spacing w:line="240" w:lineRule="auto"/>
        <w:rPr>
          <w:rFonts w:ascii="Tahoma" w:eastAsiaTheme="minorEastAsia" w:hAnsi="Tahoma" w:cs="Tahoma"/>
          <w:noProof/>
          <w:sz w:val="24"/>
          <w:szCs w:val="24"/>
          <w:lang w:eastAsia="ru-RU"/>
        </w:rPr>
      </w:pPr>
      <w:hyperlink w:anchor="_Toc53670168" w:history="1">
        <w:r w:rsidR="00927BA8" w:rsidRPr="001D2B5A">
          <w:rPr>
            <w:rStyle w:val="af4"/>
            <w:rFonts w:ascii="Tahoma" w:hAnsi="Tahoma" w:cs="Tahoma"/>
            <w:b/>
            <w:noProof/>
            <w:sz w:val="24"/>
            <w:szCs w:val="24"/>
          </w:rPr>
          <w:t>1.1.</w:t>
        </w:r>
        <w:r w:rsidR="00927BA8" w:rsidRPr="001D2B5A">
          <w:rPr>
            <w:rFonts w:ascii="Tahoma" w:eastAsiaTheme="minorEastAsia" w:hAnsi="Tahoma" w:cs="Tahoma"/>
            <w:noProof/>
            <w:sz w:val="24"/>
            <w:szCs w:val="24"/>
            <w:lang w:eastAsia="ru-RU"/>
          </w:rPr>
          <w:tab/>
        </w:r>
        <w:r w:rsidR="00927BA8" w:rsidRPr="001D2B5A">
          <w:rPr>
            <w:rStyle w:val="af4"/>
            <w:rFonts w:ascii="Tahoma" w:hAnsi="Tahoma" w:cs="Tahoma"/>
            <w:b/>
            <w:noProof/>
            <w:sz w:val="24"/>
            <w:szCs w:val="24"/>
          </w:rPr>
          <w:t>Наименование работ</w:t>
        </w:r>
        <w:r w:rsidR="00927BA8" w:rsidRPr="001D2B5A">
          <w:rPr>
            <w:rFonts w:ascii="Tahoma" w:hAnsi="Tahoma" w:cs="Tahoma"/>
            <w:noProof/>
            <w:webHidden/>
            <w:sz w:val="24"/>
            <w:szCs w:val="24"/>
          </w:rPr>
          <w:tab/>
        </w:r>
        <w:r w:rsidR="00927BA8" w:rsidRPr="001D2B5A">
          <w:rPr>
            <w:rFonts w:ascii="Tahoma" w:hAnsi="Tahoma" w:cs="Tahoma"/>
            <w:noProof/>
            <w:webHidden/>
            <w:sz w:val="24"/>
            <w:szCs w:val="24"/>
          </w:rPr>
          <w:fldChar w:fldCharType="begin"/>
        </w:r>
        <w:r w:rsidR="00927BA8" w:rsidRPr="001D2B5A">
          <w:rPr>
            <w:rFonts w:ascii="Tahoma" w:hAnsi="Tahoma" w:cs="Tahoma"/>
            <w:noProof/>
            <w:webHidden/>
            <w:sz w:val="24"/>
            <w:szCs w:val="24"/>
          </w:rPr>
          <w:instrText xml:space="preserve"> PAGEREF _Toc53670168 \h </w:instrText>
        </w:r>
        <w:r w:rsidR="00927BA8" w:rsidRPr="001D2B5A">
          <w:rPr>
            <w:rFonts w:ascii="Tahoma" w:hAnsi="Tahoma" w:cs="Tahoma"/>
            <w:noProof/>
            <w:webHidden/>
            <w:sz w:val="24"/>
            <w:szCs w:val="24"/>
          </w:rPr>
        </w:r>
        <w:r w:rsidR="00927BA8" w:rsidRPr="001D2B5A">
          <w:rPr>
            <w:rFonts w:ascii="Tahoma" w:hAnsi="Tahoma" w:cs="Tahoma"/>
            <w:noProof/>
            <w:webHidden/>
            <w:sz w:val="24"/>
            <w:szCs w:val="24"/>
          </w:rPr>
          <w:fldChar w:fldCharType="separate"/>
        </w:r>
        <w:r w:rsidR="00263D3C" w:rsidRPr="001D2B5A">
          <w:rPr>
            <w:rFonts w:ascii="Tahoma" w:hAnsi="Tahoma" w:cs="Tahoma"/>
            <w:noProof/>
            <w:webHidden/>
            <w:sz w:val="24"/>
            <w:szCs w:val="24"/>
          </w:rPr>
          <w:t>5</w:t>
        </w:r>
        <w:r w:rsidR="00927BA8" w:rsidRPr="001D2B5A">
          <w:rPr>
            <w:rFonts w:ascii="Tahoma" w:hAnsi="Tahoma" w:cs="Tahoma"/>
            <w:noProof/>
            <w:webHidden/>
            <w:sz w:val="24"/>
            <w:szCs w:val="24"/>
          </w:rPr>
          <w:fldChar w:fldCharType="end"/>
        </w:r>
      </w:hyperlink>
    </w:p>
    <w:p w14:paraId="5CC1B56D" w14:textId="79BFD893" w:rsidR="00927BA8" w:rsidRPr="001D2B5A" w:rsidRDefault="00526B3F" w:rsidP="003F44E5">
      <w:pPr>
        <w:pStyle w:val="11"/>
        <w:tabs>
          <w:tab w:val="left" w:pos="660"/>
          <w:tab w:val="right" w:leader="dot" w:pos="9061"/>
        </w:tabs>
        <w:spacing w:line="240" w:lineRule="auto"/>
        <w:rPr>
          <w:rFonts w:ascii="Tahoma" w:eastAsiaTheme="minorEastAsia" w:hAnsi="Tahoma" w:cs="Tahoma"/>
          <w:noProof/>
          <w:sz w:val="24"/>
          <w:szCs w:val="24"/>
          <w:lang w:eastAsia="ru-RU"/>
        </w:rPr>
      </w:pPr>
      <w:hyperlink w:anchor="_Toc53670169" w:history="1">
        <w:r w:rsidR="00927BA8" w:rsidRPr="001D2B5A">
          <w:rPr>
            <w:rStyle w:val="af4"/>
            <w:rFonts w:ascii="Tahoma" w:hAnsi="Tahoma" w:cs="Tahoma"/>
            <w:b/>
            <w:noProof/>
            <w:sz w:val="24"/>
            <w:szCs w:val="24"/>
          </w:rPr>
          <w:t>1.2.</w:t>
        </w:r>
        <w:r w:rsidR="00927BA8" w:rsidRPr="001D2B5A">
          <w:rPr>
            <w:rFonts w:ascii="Tahoma" w:eastAsiaTheme="minorEastAsia" w:hAnsi="Tahoma" w:cs="Tahoma"/>
            <w:noProof/>
            <w:sz w:val="24"/>
            <w:szCs w:val="24"/>
            <w:lang w:eastAsia="ru-RU"/>
          </w:rPr>
          <w:tab/>
        </w:r>
        <w:r w:rsidR="00927BA8" w:rsidRPr="001D2B5A">
          <w:rPr>
            <w:rStyle w:val="af4"/>
            <w:rFonts w:ascii="Tahoma" w:hAnsi="Tahoma" w:cs="Tahoma"/>
            <w:b/>
            <w:noProof/>
            <w:sz w:val="24"/>
            <w:szCs w:val="24"/>
          </w:rPr>
          <w:t>Место нахождения Заказчика</w:t>
        </w:r>
        <w:r w:rsidR="00927BA8" w:rsidRPr="001D2B5A">
          <w:rPr>
            <w:rFonts w:ascii="Tahoma" w:hAnsi="Tahoma" w:cs="Tahoma"/>
            <w:noProof/>
            <w:webHidden/>
            <w:sz w:val="24"/>
            <w:szCs w:val="24"/>
          </w:rPr>
          <w:tab/>
        </w:r>
        <w:r w:rsidR="00927BA8" w:rsidRPr="001D2B5A">
          <w:rPr>
            <w:rFonts w:ascii="Tahoma" w:hAnsi="Tahoma" w:cs="Tahoma"/>
            <w:noProof/>
            <w:webHidden/>
            <w:sz w:val="24"/>
            <w:szCs w:val="24"/>
          </w:rPr>
          <w:fldChar w:fldCharType="begin"/>
        </w:r>
        <w:r w:rsidR="00927BA8" w:rsidRPr="001D2B5A">
          <w:rPr>
            <w:rFonts w:ascii="Tahoma" w:hAnsi="Tahoma" w:cs="Tahoma"/>
            <w:noProof/>
            <w:webHidden/>
            <w:sz w:val="24"/>
            <w:szCs w:val="24"/>
          </w:rPr>
          <w:instrText xml:space="preserve"> PAGEREF _Toc53670169 \h </w:instrText>
        </w:r>
        <w:r w:rsidR="00927BA8" w:rsidRPr="001D2B5A">
          <w:rPr>
            <w:rFonts w:ascii="Tahoma" w:hAnsi="Tahoma" w:cs="Tahoma"/>
            <w:noProof/>
            <w:webHidden/>
            <w:sz w:val="24"/>
            <w:szCs w:val="24"/>
          </w:rPr>
        </w:r>
        <w:r w:rsidR="00927BA8" w:rsidRPr="001D2B5A">
          <w:rPr>
            <w:rFonts w:ascii="Tahoma" w:hAnsi="Tahoma" w:cs="Tahoma"/>
            <w:noProof/>
            <w:webHidden/>
            <w:sz w:val="24"/>
            <w:szCs w:val="24"/>
          </w:rPr>
          <w:fldChar w:fldCharType="separate"/>
        </w:r>
        <w:r w:rsidR="00263D3C" w:rsidRPr="001D2B5A">
          <w:rPr>
            <w:rFonts w:ascii="Tahoma" w:hAnsi="Tahoma" w:cs="Tahoma"/>
            <w:noProof/>
            <w:webHidden/>
            <w:sz w:val="24"/>
            <w:szCs w:val="24"/>
          </w:rPr>
          <w:t>5</w:t>
        </w:r>
        <w:r w:rsidR="00927BA8" w:rsidRPr="001D2B5A">
          <w:rPr>
            <w:rFonts w:ascii="Tahoma" w:hAnsi="Tahoma" w:cs="Tahoma"/>
            <w:noProof/>
            <w:webHidden/>
            <w:sz w:val="24"/>
            <w:szCs w:val="24"/>
          </w:rPr>
          <w:fldChar w:fldCharType="end"/>
        </w:r>
      </w:hyperlink>
    </w:p>
    <w:p w14:paraId="0E5A0EF0" w14:textId="7C05ECA7" w:rsidR="00927BA8" w:rsidRPr="001D2B5A" w:rsidRDefault="00526B3F" w:rsidP="003F44E5">
      <w:pPr>
        <w:pStyle w:val="11"/>
        <w:tabs>
          <w:tab w:val="left" w:pos="660"/>
          <w:tab w:val="right" w:leader="dot" w:pos="9061"/>
        </w:tabs>
        <w:spacing w:line="240" w:lineRule="auto"/>
        <w:rPr>
          <w:rFonts w:ascii="Tahoma" w:eastAsiaTheme="minorEastAsia" w:hAnsi="Tahoma" w:cs="Tahoma"/>
          <w:noProof/>
          <w:sz w:val="24"/>
          <w:szCs w:val="24"/>
          <w:lang w:eastAsia="ru-RU"/>
        </w:rPr>
      </w:pPr>
      <w:hyperlink w:anchor="_Toc53670170" w:history="1">
        <w:r w:rsidR="00927BA8" w:rsidRPr="001D2B5A">
          <w:rPr>
            <w:rStyle w:val="af4"/>
            <w:rFonts w:ascii="Tahoma" w:hAnsi="Tahoma" w:cs="Tahoma"/>
            <w:b/>
            <w:noProof/>
            <w:sz w:val="24"/>
            <w:szCs w:val="24"/>
          </w:rPr>
          <w:t>1.3.</w:t>
        </w:r>
        <w:r w:rsidR="00927BA8" w:rsidRPr="001D2B5A">
          <w:rPr>
            <w:rFonts w:ascii="Tahoma" w:eastAsiaTheme="minorEastAsia" w:hAnsi="Tahoma" w:cs="Tahoma"/>
            <w:noProof/>
            <w:sz w:val="24"/>
            <w:szCs w:val="24"/>
            <w:lang w:eastAsia="ru-RU"/>
          </w:rPr>
          <w:tab/>
        </w:r>
        <w:r w:rsidR="00927BA8" w:rsidRPr="001D2B5A">
          <w:rPr>
            <w:rStyle w:val="af4"/>
            <w:rFonts w:ascii="Tahoma" w:hAnsi="Tahoma" w:cs="Tahoma"/>
            <w:b/>
            <w:noProof/>
            <w:sz w:val="24"/>
            <w:szCs w:val="24"/>
          </w:rPr>
          <w:t>Термины и определения</w:t>
        </w:r>
        <w:r w:rsidR="00927BA8" w:rsidRPr="001D2B5A">
          <w:rPr>
            <w:rFonts w:ascii="Tahoma" w:hAnsi="Tahoma" w:cs="Tahoma"/>
            <w:noProof/>
            <w:webHidden/>
            <w:sz w:val="24"/>
            <w:szCs w:val="24"/>
          </w:rPr>
          <w:tab/>
        </w:r>
        <w:r w:rsidR="00927BA8" w:rsidRPr="001D2B5A">
          <w:rPr>
            <w:rFonts w:ascii="Tahoma" w:hAnsi="Tahoma" w:cs="Tahoma"/>
            <w:noProof/>
            <w:webHidden/>
            <w:sz w:val="24"/>
            <w:szCs w:val="24"/>
          </w:rPr>
          <w:fldChar w:fldCharType="begin"/>
        </w:r>
        <w:r w:rsidR="00927BA8" w:rsidRPr="001D2B5A">
          <w:rPr>
            <w:rFonts w:ascii="Tahoma" w:hAnsi="Tahoma" w:cs="Tahoma"/>
            <w:noProof/>
            <w:webHidden/>
            <w:sz w:val="24"/>
            <w:szCs w:val="24"/>
          </w:rPr>
          <w:instrText xml:space="preserve"> PAGEREF _Toc53670170 \h </w:instrText>
        </w:r>
        <w:r w:rsidR="00927BA8" w:rsidRPr="001D2B5A">
          <w:rPr>
            <w:rFonts w:ascii="Tahoma" w:hAnsi="Tahoma" w:cs="Tahoma"/>
            <w:noProof/>
            <w:webHidden/>
            <w:sz w:val="24"/>
            <w:szCs w:val="24"/>
          </w:rPr>
        </w:r>
        <w:r w:rsidR="00927BA8" w:rsidRPr="001D2B5A">
          <w:rPr>
            <w:rFonts w:ascii="Tahoma" w:hAnsi="Tahoma" w:cs="Tahoma"/>
            <w:noProof/>
            <w:webHidden/>
            <w:sz w:val="24"/>
            <w:szCs w:val="24"/>
          </w:rPr>
          <w:fldChar w:fldCharType="separate"/>
        </w:r>
        <w:r w:rsidR="00263D3C" w:rsidRPr="001D2B5A">
          <w:rPr>
            <w:rFonts w:ascii="Tahoma" w:hAnsi="Tahoma" w:cs="Tahoma"/>
            <w:noProof/>
            <w:webHidden/>
            <w:sz w:val="24"/>
            <w:szCs w:val="24"/>
          </w:rPr>
          <w:t>5</w:t>
        </w:r>
        <w:r w:rsidR="00927BA8" w:rsidRPr="001D2B5A">
          <w:rPr>
            <w:rFonts w:ascii="Tahoma" w:hAnsi="Tahoma" w:cs="Tahoma"/>
            <w:noProof/>
            <w:webHidden/>
            <w:sz w:val="24"/>
            <w:szCs w:val="24"/>
          </w:rPr>
          <w:fldChar w:fldCharType="end"/>
        </w:r>
      </w:hyperlink>
    </w:p>
    <w:p w14:paraId="2FFBB5BA" w14:textId="267B212C" w:rsidR="00927BA8" w:rsidRPr="001D2B5A" w:rsidRDefault="00526B3F" w:rsidP="003F44E5">
      <w:pPr>
        <w:pStyle w:val="11"/>
        <w:tabs>
          <w:tab w:val="left" w:pos="660"/>
          <w:tab w:val="right" w:leader="dot" w:pos="9061"/>
        </w:tabs>
        <w:spacing w:line="240" w:lineRule="auto"/>
        <w:rPr>
          <w:rFonts w:ascii="Tahoma" w:eastAsiaTheme="minorEastAsia" w:hAnsi="Tahoma" w:cs="Tahoma"/>
          <w:noProof/>
          <w:sz w:val="24"/>
          <w:szCs w:val="24"/>
          <w:lang w:eastAsia="ru-RU"/>
        </w:rPr>
      </w:pPr>
      <w:hyperlink w:anchor="_Toc53670171" w:history="1">
        <w:r w:rsidR="00927BA8" w:rsidRPr="001D2B5A">
          <w:rPr>
            <w:rStyle w:val="af4"/>
            <w:rFonts w:ascii="Tahoma" w:hAnsi="Tahoma" w:cs="Tahoma"/>
            <w:b/>
            <w:bCs/>
            <w:noProof/>
            <w:sz w:val="24"/>
            <w:szCs w:val="24"/>
          </w:rPr>
          <w:t>1.4.</w:t>
        </w:r>
        <w:r w:rsidR="00927BA8" w:rsidRPr="001D2B5A">
          <w:rPr>
            <w:rFonts w:ascii="Tahoma" w:eastAsiaTheme="minorEastAsia" w:hAnsi="Tahoma" w:cs="Tahoma"/>
            <w:noProof/>
            <w:sz w:val="24"/>
            <w:szCs w:val="24"/>
            <w:lang w:eastAsia="ru-RU"/>
          </w:rPr>
          <w:tab/>
        </w:r>
        <w:r w:rsidR="00BD6829" w:rsidRPr="001D2B5A">
          <w:rPr>
            <w:rStyle w:val="af4"/>
            <w:rFonts w:ascii="Tahoma" w:hAnsi="Tahoma" w:cs="Tahoma"/>
            <w:b/>
            <w:bCs/>
            <w:noProof/>
            <w:sz w:val="24"/>
            <w:szCs w:val="24"/>
          </w:rPr>
          <w:t>Заказчик</w:t>
        </w:r>
        <w:r w:rsidR="00927BA8" w:rsidRPr="001D2B5A">
          <w:rPr>
            <w:rFonts w:ascii="Tahoma" w:hAnsi="Tahoma" w:cs="Tahoma"/>
            <w:noProof/>
            <w:webHidden/>
            <w:sz w:val="24"/>
            <w:szCs w:val="24"/>
          </w:rPr>
          <w:tab/>
        </w:r>
        <w:r w:rsidR="00927BA8" w:rsidRPr="001D2B5A">
          <w:rPr>
            <w:rFonts w:ascii="Tahoma" w:hAnsi="Tahoma" w:cs="Tahoma"/>
            <w:noProof/>
            <w:webHidden/>
            <w:sz w:val="24"/>
            <w:szCs w:val="24"/>
          </w:rPr>
          <w:fldChar w:fldCharType="begin"/>
        </w:r>
        <w:r w:rsidR="00927BA8" w:rsidRPr="001D2B5A">
          <w:rPr>
            <w:rFonts w:ascii="Tahoma" w:hAnsi="Tahoma" w:cs="Tahoma"/>
            <w:noProof/>
            <w:webHidden/>
            <w:sz w:val="24"/>
            <w:szCs w:val="24"/>
          </w:rPr>
          <w:instrText xml:space="preserve"> PAGEREF _Toc53670171 \h </w:instrText>
        </w:r>
        <w:r w:rsidR="00927BA8" w:rsidRPr="001D2B5A">
          <w:rPr>
            <w:rFonts w:ascii="Tahoma" w:hAnsi="Tahoma" w:cs="Tahoma"/>
            <w:noProof/>
            <w:webHidden/>
            <w:sz w:val="24"/>
            <w:szCs w:val="24"/>
          </w:rPr>
        </w:r>
        <w:r w:rsidR="00927BA8" w:rsidRPr="001D2B5A">
          <w:rPr>
            <w:rFonts w:ascii="Tahoma" w:hAnsi="Tahoma" w:cs="Tahoma"/>
            <w:noProof/>
            <w:webHidden/>
            <w:sz w:val="24"/>
            <w:szCs w:val="24"/>
          </w:rPr>
          <w:fldChar w:fldCharType="separate"/>
        </w:r>
        <w:r w:rsidR="00263D3C" w:rsidRPr="001D2B5A">
          <w:rPr>
            <w:rFonts w:ascii="Tahoma" w:hAnsi="Tahoma" w:cs="Tahoma"/>
            <w:noProof/>
            <w:webHidden/>
            <w:sz w:val="24"/>
            <w:szCs w:val="24"/>
          </w:rPr>
          <w:t>5</w:t>
        </w:r>
        <w:r w:rsidR="00927BA8" w:rsidRPr="001D2B5A">
          <w:rPr>
            <w:rFonts w:ascii="Tahoma" w:hAnsi="Tahoma" w:cs="Tahoma"/>
            <w:noProof/>
            <w:webHidden/>
            <w:sz w:val="24"/>
            <w:szCs w:val="24"/>
          </w:rPr>
          <w:fldChar w:fldCharType="end"/>
        </w:r>
      </w:hyperlink>
    </w:p>
    <w:p w14:paraId="66775E4F" w14:textId="2BD65C3A" w:rsidR="00927BA8" w:rsidRPr="001D2B5A" w:rsidRDefault="00526B3F" w:rsidP="003F44E5">
      <w:pPr>
        <w:pStyle w:val="11"/>
        <w:tabs>
          <w:tab w:val="left" w:pos="660"/>
          <w:tab w:val="right" w:leader="dot" w:pos="9061"/>
        </w:tabs>
        <w:spacing w:line="240" w:lineRule="auto"/>
        <w:rPr>
          <w:rFonts w:ascii="Tahoma" w:eastAsiaTheme="minorEastAsia" w:hAnsi="Tahoma" w:cs="Tahoma"/>
          <w:noProof/>
          <w:sz w:val="24"/>
          <w:szCs w:val="24"/>
          <w:lang w:eastAsia="ru-RU"/>
        </w:rPr>
      </w:pPr>
      <w:hyperlink w:anchor="_Toc53670172" w:history="1">
        <w:r w:rsidR="00927BA8" w:rsidRPr="001D2B5A">
          <w:rPr>
            <w:rStyle w:val="af4"/>
            <w:rFonts w:ascii="Tahoma" w:hAnsi="Tahoma" w:cs="Tahoma"/>
            <w:b/>
            <w:noProof/>
            <w:sz w:val="24"/>
            <w:szCs w:val="24"/>
          </w:rPr>
          <w:t>1.5.</w:t>
        </w:r>
        <w:r w:rsidR="00927BA8" w:rsidRPr="001D2B5A">
          <w:rPr>
            <w:rFonts w:ascii="Tahoma" w:eastAsiaTheme="minorEastAsia" w:hAnsi="Tahoma" w:cs="Tahoma"/>
            <w:noProof/>
            <w:sz w:val="24"/>
            <w:szCs w:val="24"/>
            <w:lang w:eastAsia="ru-RU"/>
          </w:rPr>
          <w:tab/>
        </w:r>
        <w:r w:rsidR="002A2A58" w:rsidRPr="001D2B5A">
          <w:rPr>
            <w:rStyle w:val="af4"/>
            <w:rFonts w:ascii="Tahoma" w:hAnsi="Tahoma" w:cs="Tahoma"/>
            <w:b/>
            <w:noProof/>
            <w:sz w:val="24"/>
            <w:szCs w:val="24"/>
          </w:rPr>
          <w:t>Подрядчик</w:t>
        </w:r>
        <w:r w:rsidR="00927BA8" w:rsidRPr="001D2B5A">
          <w:rPr>
            <w:rFonts w:ascii="Tahoma" w:hAnsi="Tahoma" w:cs="Tahoma"/>
            <w:noProof/>
            <w:webHidden/>
            <w:sz w:val="24"/>
            <w:szCs w:val="24"/>
          </w:rPr>
          <w:tab/>
        </w:r>
        <w:r w:rsidR="00927BA8" w:rsidRPr="001D2B5A">
          <w:rPr>
            <w:rFonts w:ascii="Tahoma" w:hAnsi="Tahoma" w:cs="Tahoma"/>
            <w:noProof/>
            <w:webHidden/>
            <w:sz w:val="24"/>
            <w:szCs w:val="24"/>
          </w:rPr>
          <w:fldChar w:fldCharType="begin"/>
        </w:r>
        <w:r w:rsidR="00927BA8" w:rsidRPr="001D2B5A">
          <w:rPr>
            <w:rFonts w:ascii="Tahoma" w:hAnsi="Tahoma" w:cs="Tahoma"/>
            <w:noProof/>
            <w:webHidden/>
            <w:sz w:val="24"/>
            <w:szCs w:val="24"/>
          </w:rPr>
          <w:instrText xml:space="preserve"> PAGEREF _Toc53670172 \h </w:instrText>
        </w:r>
        <w:r w:rsidR="00927BA8" w:rsidRPr="001D2B5A">
          <w:rPr>
            <w:rFonts w:ascii="Tahoma" w:hAnsi="Tahoma" w:cs="Tahoma"/>
            <w:noProof/>
            <w:webHidden/>
            <w:sz w:val="24"/>
            <w:szCs w:val="24"/>
          </w:rPr>
        </w:r>
        <w:r w:rsidR="00927BA8" w:rsidRPr="001D2B5A">
          <w:rPr>
            <w:rFonts w:ascii="Tahoma" w:hAnsi="Tahoma" w:cs="Tahoma"/>
            <w:noProof/>
            <w:webHidden/>
            <w:sz w:val="24"/>
            <w:szCs w:val="24"/>
          </w:rPr>
          <w:fldChar w:fldCharType="separate"/>
        </w:r>
        <w:r w:rsidR="00263D3C" w:rsidRPr="001D2B5A">
          <w:rPr>
            <w:rFonts w:ascii="Tahoma" w:hAnsi="Tahoma" w:cs="Tahoma"/>
            <w:noProof/>
            <w:webHidden/>
            <w:sz w:val="24"/>
            <w:szCs w:val="24"/>
          </w:rPr>
          <w:t>5</w:t>
        </w:r>
        <w:r w:rsidR="00927BA8" w:rsidRPr="001D2B5A">
          <w:rPr>
            <w:rFonts w:ascii="Tahoma" w:hAnsi="Tahoma" w:cs="Tahoma"/>
            <w:noProof/>
            <w:webHidden/>
            <w:sz w:val="24"/>
            <w:szCs w:val="24"/>
          </w:rPr>
          <w:fldChar w:fldCharType="end"/>
        </w:r>
      </w:hyperlink>
    </w:p>
    <w:p w14:paraId="0C69F051" w14:textId="49DD3132" w:rsidR="00927BA8" w:rsidRPr="001D2B5A" w:rsidRDefault="00526B3F" w:rsidP="003F44E5">
      <w:pPr>
        <w:pStyle w:val="11"/>
        <w:tabs>
          <w:tab w:val="left" w:pos="440"/>
          <w:tab w:val="right" w:leader="dot" w:pos="9061"/>
        </w:tabs>
        <w:spacing w:line="240" w:lineRule="auto"/>
        <w:rPr>
          <w:rFonts w:ascii="Tahoma" w:eastAsiaTheme="minorEastAsia" w:hAnsi="Tahoma" w:cs="Tahoma"/>
          <w:noProof/>
          <w:sz w:val="24"/>
          <w:szCs w:val="24"/>
          <w:lang w:eastAsia="ru-RU"/>
        </w:rPr>
      </w:pPr>
      <w:hyperlink w:anchor="_Toc53670173" w:history="1">
        <w:r w:rsidR="00927BA8" w:rsidRPr="001D2B5A">
          <w:rPr>
            <w:rStyle w:val="af4"/>
            <w:rFonts w:ascii="Tahoma" w:hAnsi="Tahoma" w:cs="Tahoma"/>
            <w:b/>
            <w:noProof/>
            <w:sz w:val="24"/>
            <w:szCs w:val="24"/>
          </w:rPr>
          <w:t>2.</w:t>
        </w:r>
        <w:r w:rsidR="00927BA8" w:rsidRPr="001D2B5A">
          <w:rPr>
            <w:rFonts w:ascii="Tahoma" w:eastAsiaTheme="minorEastAsia" w:hAnsi="Tahoma" w:cs="Tahoma"/>
            <w:noProof/>
            <w:sz w:val="24"/>
            <w:szCs w:val="24"/>
            <w:lang w:eastAsia="ru-RU"/>
          </w:rPr>
          <w:tab/>
        </w:r>
        <w:r w:rsidR="00927BA8" w:rsidRPr="001D2B5A">
          <w:rPr>
            <w:rStyle w:val="af4"/>
            <w:rFonts w:ascii="Tahoma" w:hAnsi="Tahoma" w:cs="Tahoma"/>
            <w:b/>
            <w:noProof/>
            <w:sz w:val="24"/>
            <w:szCs w:val="24"/>
          </w:rPr>
          <w:t>Работы и требования к их выполнению</w:t>
        </w:r>
        <w:r w:rsidR="00927BA8" w:rsidRPr="001D2B5A">
          <w:rPr>
            <w:rFonts w:ascii="Tahoma" w:hAnsi="Tahoma" w:cs="Tahoma"/>
            <w:noProof/>
            <w:webHidden/>
            <w:sz w:val="24"/>
            <w:szCs w:val="24"/>
          </w:rPr>
          <w:tab/>
        </w:r>
        <w:r w:rsidR="00927BA8" w:rsidRPr="001D2B5A">
          <w:rPr>
            <w:rFonts w:ascii="Tahoma" w:hAnsi="Tahoma" w:cs="Tahoma"/>
            <w:noProof/>
            <w:webHidden/>
            <w:sz w:val="24"/>
            <w:szCs w:val="24"/>
          </w:rPr>
          <w:fldChar w:fldCharType="begin"/>
        </w:r>
        <w:r w:rsidR="00927BA8" w:rsidRPr="001D2B5A">
          <w:rPr>
            <w:rFonts w:ascii="Tahoma" w:hAnsi="Tahoma" w:cs="Tahoma"/>
            <w:noProof/>
            <w:webHidden/>
            <w:sz w:val="24"/>
            <w:szCs w:val="24"/>
          </w:rPr>
          <w:instrText xml:space="preserve"> PAGEREF _Toc53670173 \h </w:instrText>
        </w:r>
        <w:r w:rsidR="00927BA8" w:rsidRPr="001D2B5A">
          <w:rPr>
            <w:rFonts w:ascii="Tahoma" w:hAnsi="Tahoma" w:cs="Tahoma"/>
            <w:noProof/>
            <w:webHidden/>
            <w:sz w:val="24"/>
            <w:szCs w:val="24"/>
          </w:rPr>
        </w:r>
        <w:r w:rsidR="00927BA8" w:rsidRPr="001D2B5A">
          <w:rPr>
            <w:rFonts w:ascii="Tahoma" w:hAnsi="Tahoma" w:cs="Tahoma"/>
            <w:noProof/>
            <w:webHidden/>
            <w:sz w:val="24"/>
            <w:szCs w:val="24"/>
          </w:rPr>
          <w:fldChar w:fldCharType="separate"/>
        </w:r>
        <w:r w:rsidR="00263D3C" w:rsidRPr="001D2B5A">
          <w:rPr>
            <w:rFonts w:ascii="Tahoma" w:hAnsi="Tahoma" w:cs="Tahoma"/>
            <w:noProof/>
            <w:webHidden/>
            <w:sz w:val="24"/>
            <w:szCs w:val="24"/>
          </w:rPr>
          <w:t>5</w:t>
        </w:r>
        <w:r w:rsidR="00927BA8" w:rsidRPr="001D2B5A">
          <w:rPr>
            <w:rFonts w:ascii="Tahoma" w:hAnsi="Tahoma" w:cs="Tahoma"/>
            <w:noProof/>
            <w:webHidden/>
            <w:sz w:val="24"/>
            <w:szCs w:val="24"/>
          </w:rPr>
          <w:fldChar w:fldCharType="end"/>
        </w:r>
      </w:hyperlink>
    </w:p>
    <w:p w14:paraId="57351151" w14:textId="5FD6325B" w:rsidR="00927BA8" w:rsidRPr="001D2B5A" w:rsidRDefault="00526B3F" w:rsidP="003F44E5">
      <w:pPr>
        <w:pStyle w:val="11"/>
        <w:tabs>
          <w:tab w:val="left" w:pos="660"/>
          <w:tab w:val="right" w:leader="dot" w:pos="9061"/>
        </w:tabs>
        <w:spacing w:line="240" w:lineRule="auto"/>
        <w:rPr>
          <w:rFonts w:ascii="Tahoma" w:eastAsiaTheme="minorEastAsia" w:hAnsi="Tahoma" w:cs="Tahoma"/>
          <w:noProof/>
          <w:sz w:val="24"/>
          <w:szCs w:val="24"/>
          <w:lang w:eastAsia="ru-RU"/>
        </w:rPr>
      </w:pPr>
      <w:hyperlink w:anchor="_Toc53670174" w:history="1">
        <w:r w:rsidR="00927BA8" w:rsidRPr="001D2B5A">
          <w:rPr>
            <w:rStyle w:val="af4"/>
            <w:rFonts w:ascii="Tahoma" w:hAnsi="Tahoma" w:cs="Tahoma"/>
            <w:b/>
            <w:noProof/>
            <w:sz w:val="24"/>
            <w:szCs w:val="24"/>
          </w:rPr>
          <w:t>2.1.</w:t>
        </w:r>
        <w:r w:rsidR="00927BA8" w:rsidRPr="001D2B5A">
          <w:rPr>
            <w:rFonts w:ascii="Tahoma" w:eastAsiaTheme="minorEastAsia" w:hAnsi="Tahoma" w:cs="Tahoma"/>
            <w:noProof/>
            <w:sz w:val="24"/>
            <w:szCs w:val="24"/>
            <w:lang w:eastAsia="ru-RU"/>
          </w:rPr>
          <w:tab/>
        </w:r>
        <w:r w:rsidR="00927BA8" w:rsidRPr="001D2B5A">
          <w:rPr>
            <w:rStyle w:val="af4"/>
            <w:rFonts w:ascii="Tahoma" w:hAnsi="Tahoma" w:cs="Tahoma"/>
            <w:b/>
            <w:noProof/>
            <w:sz w:val="24"/>
            <w:szCs w:val="24"/>
          </w:rPr>
          <w:t>Объем выполняемых работ</w:t>
        </w:r>
        <w:r w:rsidR="00927BA8" w:rsidRPr="001D2B5A">
          <w:rPr>
            <w:rFonts w:ascii="Tahoma" w:hAnsi="Tahoma" w:cs="Tahoma"/>
            <w:noProof/>
            <w:webHidden/>
            <w:sz w:val="24"/>
            <w:szCs w:val="24"/>
          </w:rPr>
          <w:tab/>
        </w:r>
        <w:r w:rsidR="00927BA8" w:rsidRPr="001D2B5A">
          <w:rPr>
            <w:rFonts w:ascii="Tahoma" w:hAnsi="Tahoma" w:cs="Tahoma"/>
            <w:noProof/>
            <w:webHidden/>
            <w:sz w:val="24"/>
            <w:szCs w:val="24"/>
          </w:rPr>
          <w:fldChar w:fldCharType="begin"/>
        </w:r>
        <w:r w:rsidR="00927BA8" w:rsidRPr="001D2B5A">
          <w:rPr>
            <w:rFonts w:ascii="Tahoma" w:hAnsi="Tahoma" w:cs="Tahoma"/>
            <w:noProof/>
            <w:webHidden/>
            <w:sz w:val="24"/>
            <w:szCs w:val="24"/>
          </w:rPr>
          <w:instrText xml:space="preserve"> PAGEREF _Toc53670174 \h </w:instrText>
        </w:r>
        <w:r w:rsidR="00927BA8" w:rsidRPr="001D2B5A">
          <w:rPr>
            <w:rFonts w:ascii="Tahoma" w:hAnsi="Tahoma" w:cs="Tahoma"/>
            <w:noProof/>
            <w:webHidden/>
            <w:sz w:val="24"/>
            <w:szCs w:val="24"/>
          </w:rPr>
        </w:r>
        <w:r w:rsidR="00927BA8" w:rsidRPr="001D2B5A">
          <w:rPr>
            <w:rFonts w:ascii="Tahoma" w:hAnsi="Tahoma" w:cs="Tahoma"/>
            <w:noProof/>
            <w:webHidden/>
            <w:sz w:val="24"/>
            <w:szCs w:val="24"/>
          </w:rPr>
          <w:fldChar w:fldCharType="separate"/>
        </w:r>
        <w:r w:rsidR="00263D3C" w:rsidRPr="001D2B5A">
          <w:rPr>
            <w:rFonts w:ascii="Tahoma" w:hAnsi="Tahoma" w:cs="Tahoma"/>
            <w:noProof/>
            <w:webHidden/>
            <w:sz w:val="24"/>
            <w:szCs w:val="24"/>
          </w:rPr>
          <w:t>5</w:t>
        </w:r>
        <w:r w:rsidR="00927BA8" w:rsidRPr="001D2B5A">
          <w:rPr>
            <w:rFonts w:ascii="Tahoma" w:hAnsi="Tahoma" w:cs="Tahoma"/>
            <w:noProof/>
            <w:webHidden/>
            <w:sz w:val="24"/>
            <w:szCs w:val="24"/>
          </w:rPr>
          <w:fldChar w:fldCharType="end"/>
        </w:r>
      </w:hyperlink>
    </w:p>
    <w:p w14:paraId="29E62B9D" w14:textId="01D96ADD" w:rsidR="00927BA8" w:rsidRPr="001D2B5A" w:rsidRDefault="00526B3F" w:rsidP="003F44E5">
      <w:pPr>
        <w:pStyle w:val="11"/>
        <w:tabs>
          <w:tab w:val="left" w:pos="660"/>
          <w:tab w:val="right" w:leader="dot" w:pos="9061"/>
        </w:tabs>
        <w:spacing w:line="240" w:lineRule="auto"/>
        <w:rPr>
          <w:rFonts w:ascii="Tahoma" w:eastAsiaTheme="minorEastAsia" w:hAnsi="Tahoma" w:cs="Tahoma"/>
          <w:noProof/>
          <w:sz w:val="24"/>
          <w:szCs w:val="24"/>
          <w:lang w:eastAsia="ru-RU"/>
        </w:rPr>
      </w:pPr>
      <w:hyperlink w:anchor="_Toc53670175" w:history="1">
        <w:r w:rsidR="00927BA8" w:rsidRPr="001D2B5A">
          <w:rPr>
            <w:rStyle w:val="af4"/>
            <w:rFonts w:ascii="Tahoma" w:hAnsi="Tahoma" w:cs="Tahoma"/>
            <w:b/>
            <w:noProof/>
            <w:sz w:val="24"/>
            <w:szCs w:val="24"/>
          </w:rPr>
          <w:t>2.2.</w:t>
        </w:r>
        <w:r w:rsidR="00927BA8" w:rsidRPr="001D2B5A">
          <w:rPr>
            <w:rFonts w:ascii="Tahoma" w:eastAsiaTheme="minorEastAsia" w:hAnsi="Tahoma" w:cs="Tahoma"/>
            <w:noProof/>
            <w:sz w:val="24"/>
            <w:szCs w:val="24"/>
            <w:lang w:eastAsia="ru-RU"/>
          </w:rPr>
          <w:tab/>
        </w:r>
        <w:r w:rsidR="00927BA8" w:rsidRPr="001D2B5A">
          <w:rPr>
            <w:rStyle w:val="af4"/>
            <w:rFonts w:ascii="Tahoma" w:hAnsi="Tahoma" w:cs="Tahoma"/>
            <w:b/>
            <w:noProof/>
            <w:sz w:val="24"/>
            <w:szCs w:val="24"/>
          </w:rPr>
          <w:t>Требования к выполнению работ</w:t>
        </w:r>
        <w:r w:rsidR="00927BA8" w:rsidRPr="001D2B5A">
          <w:rPr>
            <w:rFonts w:ascii="Tahoma" w:hAnsi="Tahoma" w:cs="Tahoma"/>
            <w:noProof/>
            <w:webHidden/>
            <w:sz w:val="24"/>
            <w:szCs w:val="24"/>
          </w:rPr>
          <w:tab/>
        </w:r>
        <w:r w:rsidR="00D92BBF">
          <w:rPr>
            <w:rFonts w:ascii="Tahoma" w:hAnsi="Tahoma" w:cs="Tahoma"/>
            <w:noProof/>
            <w:webHidden/>
            <w:sz w:val="24"/>
            <w:szCs w:val="24"/>
          </w:rPr>
          <w:t>5</w:t>
        </w:r>
      </w:hyperlink>
    </w:p>
    <w:p w14:paraId="7E24020B" w14:textId="2390E60A" w:rsidR="00927BA8" w:rsidRPr="001D2B5A" w:rsidRDefault="00526B3F" w:rsidP="003F44E5">
      <w:pPr>
        <w:pStyle w:val="11"/>
        <w:tabs>
          <w:tab w:val="left" w:pos="660"/>
          <w:tab w:val="right" w:leader="dot" w:pos="9061"/>
        </w:tabs>
        <w:spacing w:line="240" w:lineRule="auto"/>
        <w:rPr>
          <w:rFonts w:ascii="Tahoma" w:eastAsiaTheme="minorEastAsia" w:hAnsi="Tahoma" w:cs="Tahoma"/>
          <w:noProof/>
          <w:sz w:val="24"/>
          <w:szCs w:val="24"/>
          <w:lang w:eastAsia="ru-RU"/>
        </w:rPr>
      </w:pPr>
      <w:hyperlink w:anchor="_Toc53670176" w:history="1">
        <w:r w:rsidR="00927BA8" w:rsidRPr="001D2B5A">
          <w:rPr>
            <w:rStyle w:val="af4"/>
            <w:rFonts w:ascii="Tahoma" w:hAnsi="Tahoma" w:cs="Tahoma"/>
            <w:b/>
            <w:noProof/>
            <w:sz w:val="24"/>
            <w:szCs w:val="24"/>
          </w:rPr>
          <w:t>2.3.</w:t>
        </w:r>
        <w:r w:rsidR="00927BA8" w:rsidRPr="001D2B5A">
          <w:rPr>
            <w:rFonts w:ascii="Tahoma" w:eastAsiaTheme="minorEastAsia" w:hAnsi="Tahoma" w:cs="Tahoma"/>
            <w:noProof/>
            <w:sz w:val="24"/>
            <w:szCs w:val="24"/>
            <w:lang w:eastAsia="ru-RU"/>
          </w:rPr>
          <w:tab/>
        </w:r>
        <w:r w:rsidR="00927BA8" w:rsidRPr="001D2B5A">
          <w:rPr>
            <w:rStyle w:val="af4"/>
            <w:rFonts w:ascii="Tahoma" w:hAnsi="Tahoma" w:cs="Tahoma"/>
            <w:b/>
            <w:noProof/>
            <w:sz w:val="24"/>
            <w:szCs w:val="24"/>
          </w:rPr>
          <w:t>Период выполнения работ</w:t>
        </w:r>
        <w:r w:rsidR="00927BA8" w:rsidRPr="001D2B5A">
          <w:rPr>
            <w:rFonts w:ascii="Tahoma" w:hAnsi="Tahoma" w:cs="Tahoma"/>
            <w:noProof/>
            <w:webHidden/>
            <w:sz w:val="24"/>
            <w:szCs w:val="24"/>
          </w:rPr>
          <w:tab/>
        </w:r>
        <w:r w:rsidR="00D92BBF">
          <w:rPr>
            <w:rFonts w:ascii="Tahoma" w:hAnsi="Tahoma" w:cs="Tahoma"/>
            <w:noProof/>
            <w:webHidden/>
            <w:sz w:val="24"/>
            <w:szCs w:val="24"/>
          </w:rPr>
          <w:t>6</w:t>
        </w:r>
      </w:hyperlink>
    </w:p>
    <w:p w14:paraId="466F624C" w14:textId="6F658AFE" w:rsidR="00927BA8" w:rsidRPr="001D2B5A" w:rsidRDefault="00526B3F" w:rsidP="003F44E5">
      <w:pPr>
        <w:pStyle w:val="11"/>
        <w:tabs>
          <w:tab w:val="left" w:pos="660"/>
          <w:tab w:val="right" w:leader="dot" w:pos="9061"/>
        </w:tabs>
        <w:spacing w:line="240" w:lineRule="auto"/>
        <w:rPr>
          <w:rFonts w:ascii="Tahoma" w:eastAsiaTheme="minorEastAsia" w:hAnsi="Tahoma" w:cs="Tahoma"/>
          <w:noProof/>
          <w:sz w:val="24"/>
          <w:szCs w:val="24"/>
          <w:lang w:eastAsia="ru-RU"/>
        </w:rPr>
      </w:pPr>
      <w:hyperlink w:anchor="_Toc53670177" w:history="1">
        <w:r w:rsidR="00927BA8" w:rsidRPr="001D2B5A">
          <w:rPr>
            <w:rStyle w:val="af4"/>
            <w:rFonts w:ascii="Tahoma" w:hAnsi="Tahoma" w:cs="Tahoma"/>
            <w:b/>
            <w:noProof/>
            <w:sz w:val="24"/>
            <w:szCs w:val="24"/>
          </w:rPr>
          <w:t>2.4.</w:t>
        </w:r>
        <w:r w:rsidR="00927BA8" w:rsidRPr="001D2B5A">
          <w:rPr>
            <w:rFonts w:ascii="Tahoma" w:eastAsiaTheme="minorEastAsia" w:hAnsi="Tahoma" w:cs="Tahoma"/>
            <w:noProof/>
            <w:sz w:val="24"/>
            <w:szCs w:val="24"/>
            <w:lang w:eastAsia="ru-RU"/>
          </w:rPr>
          <w:tab/>
        </w:r>
        <w:r w:rsidR="00927BA8" w:rsidRPr="001D2B5A">
          <w:rPr>
            <w:rStyle w:val="af4"/>
            <w:rFonts w:ascii="Tahoma" w:hAnsi="Tahoma" w:cs="Tahoma"/>
            <w:b/>
            <w:noProof/>
            <w:sz w:val="24"/>
            <w:szCs w:val="24"/>
          </w:rPr>
          <w:t>Особые условия</w:t>
        </w:r>
        <w:r w:rsidR="00927BA8" w:rsidRPr="001D2B5A">
          <w:rPr>
            <w:rFonts w:ascii="Tahoma" w:hAnsi="Tahoma" w:cs="Tahoma"/>
            <w:noProof/>
            <w:webHidden/>
            <w:sz w:val="24"/>
            <w:szCs w:val="24"/>
          </w:rPr>
          <w:tab/>
        </w:r>
        <w:r w:rsidR="00D92BBF">
          <w:rPr>
            <w:rFonts w:ascii="Tahoma" w:hAnsi="Tahoma" w:cs="Tahoma"/>
            <w:noProof/>
            <w:webHidden/>
            <w:sz w:val="24"/>
            <w:szCs w:val="24"/>
          </w:rPr>
          <w:t>6</w:t>
        </w:r>
      </w:hyperlink>
    </w:p>
    <w:p w14:paraId="3A1AD2A7" w14:textId="4A299C87" w:rsidR="00927BA8" w:rsidRPr="001D2B5A" w:rsidRDefault="00526B3F" w:rsidP="003F44E5">
      <w:pPr>
        <w:pStyle w:val="11"/>
        <w:tabs>
          <w:tab w:val="left" w:pos="440"/>
          <w:tab w:val="right" w:leader="dot" w:pos="9061"/>
        </w:tabs>
        <w:spacing w:line="240" w:lineRule="auto"/>
        <w:rPr>
          <w:rFonts w:ascii="Tahoma" w:eastAsiaTheme="minorEastAsia" w:hAnsi="Tahoma" w:cs="Tahoma"/>
          <w:noProof/>
          <w:sz w:val="24"/>
          <w:szCs w:val="24"/>
          <w:lang w:eastAsia="ru-RU"/>
        </w:rPr>
      </w:pPr>
      <w:hyperlink w:anchor="_Toc53670178" w:history="1">
        <w:r w:rsidR="00927BA8" w:rsidRPr="001D2B5A">
          <w:rPr>
            <w:rStyle w:val="af4"/>
            <w:rFonts w:ascii="Tahoma" w:hAnsi="Tahoma" w:cs="Tahoma"/>
            <w:b/>
            <w:noProof/>
            <w:sz w:val="24"/>
            <w:szCs w:val="24"/>
          </w:rPr>
          <w:t>3.</w:t>
        </w:r>
        <w:r w:rsidR="00927BA8" w:rsidRPr="001D2B5A">
          <w:rPr>
            <w:rFonts w:ascii="Tahoma" w:eastAsiaTheme="minorEastAsia" w:hAnsi="Tahoma" w:cs="Tahoma"/>
            <w:noProof/>
            <w:sz w:val="24"/>
            <w:szCs w:val="24"/>
            <w:lang w:eastAsia="ru-RU"/>
          </w:rPr>
          <w:tab/>
        </w:r>
        <w:r w:rsidR="00927BA8" w:rsidRPr="001D2B5A">
          <w:rPr>
            <w:rStyle w:val="af4"/>
            <w:rFonts w:ascii="Tahoma" w:hAnsi="Tahoma" w:cs="Tahoma"/>
            <w:b/>
            <w:noProof/>
            <w:sz w:val="24"/>
            <w:szCs w:val="24"/>
          </w:rPr>
          <w:t>Требования к претендентам в части безопасности выполнения работ</w:t>
        </w:r>
        <w:r w:rsidR="00927BA8" w:rsidRPr="001D2B5A">
          <w:rPr>
            <w:rFonts w:ascii="Tahoma" w:hAnsi="Tahoma" w:cs="Tahoma"/>
            <w:noProof/>
            <w:webHidden/>
            <w:sz w:val="24"/>
            <w:szCs w:val="24"/>
          </w:rPr>
          <w:tab/>
        </w:r>
        <w:r w:rsidR="00D92BBF">
          <w:rPr>
            <w:rFonts w:ascii="Tahoma" w:hAnsi="Tahoma" w:cs="Tahoma"/>
            <w:noProof/>
            <w:webHidden/>
            <w:sz w:val="24"/>
            <w:szCs w:val="24"/>
          </w:rPr>
          <w:t>6</w:t>
        </w:r>
      </w:hyperlink>
    </w:p>
    <w:p w14:paraId="321030BA" w14:textId="671D2D5A" w:rsidR="00927BA8" w:rsidRPr="001D2B5A" w:rsidRDefault="00526B3F" w:rsidP="003F44E5">
      <w:pPr>
        <w:pStyle w:val="11"/>
        <w:tabs>
          <w:tab w:val="left" w:pos="440"/>
          <w:tab w:val="right" w:leader="dot" w:pos="9061"/>
        </w:tabs>
        <w:spacing w:line="240" w:lineRule="auto"/>
        <w:rPr>
          <w:rFonts w:ascii="Tahoma" w:eastAsiaTheme="minorEastAsia" w:hAnsi="Tahoma" w:cs="Tahoma"/>
          <w:noProof/>
          <w:sz w:val="24"/>
          <w:szCs w:val="24"/>
          <w:lang w:eastAsia="ru-RU"/>
        </w:rPr>
      </w:pPr>
      <w:hyperlink w:anchor="_Toc53670179" w:history="1">
        <w:r w:rsidR="00927BA8" w:rsidRPr="001D2B5A">
          <w:rPr>
            <w:rStyle w:val="af4"/>
            <w:rFonts w:ascii="Tahoma" w:hAnsi="Tahoma" w:cs="Tahoma"/>
            <w:b/>
            <w:noProof/>
            <w:sz w:val="24"/>
            <w:szCs w:val="24"/>
          </w:rPr>
          <w:t>4.</w:t>
        </w:r>
        <w:r w:rsidR="00927BA8" w:rsidRPr="001D2B5A">
          <w:rPr>
            <w:rFonts w:ascii="Tahoma" w:eastAsiaTheme="minorEastAsia" w:hAnsi="Tahoma" w:cs="Tahoma"/>
            <w:noProof/>
            <w:sz w:val="24"/>
            <w:szCs w:val="24"/>
            <w:lang w:eastAsia="ru-RU"/>
          </w:rPr>
          <w:tab/>
        </w:r>
        <w:r w:rsidR="00927BA8" w:rsidRPr="001D2B5A">
          <w:rPr>
            <w:rStyle w:val="af4"/>
            <w:rFonts w:ascii="Tahoma" w:hAnsi="Tahoma" w:cs="Tahoma"/>
            <w:b/>
            <w:noProof/>
            <w:sz w:val="24"/>
            <w:szCs w:val="24"/>
          </w:rPr>
          <w:t xml:space="preserve">Условия взаимодействия Заказчика и </w:t>
        </w:r>
        <w:r w:rsidR="002A2A58" w:rsidRPr="001D2B5A">
          <w:rPr>
            <w:rStyle w:val="af4"/>
            <w:rFonts w:ascii="Tahoma" w:hAnsi="Tahoma" w:cs="Tahoma"/>
            <w:b/>
            <w:noProof/>
            <w:sz w:val="24"/>
            <w:szCs w:val="24"/>
          </w:rPr>
          <w:t>Подрядчика</w:t>
        </w:r>
        <w:r w:rsidR="00927BA8" w:rsidRPr="001D2B5A">
          <w:rPr>
            <w:rFonts w:ascii="Tahoma" w:hAnsi="Tahoma" w:cs="Tahoma"/>
            <w:noProof/>
            <w:webHidden/>
            <w:sz w:val="24"/>
            <w:szCs w:val="24"/>
          </w:rPr>
          <w:tab/>
        </w:r>
        <w:r w:rsidR="00D92BBF">
          <w:rPr>
            <w:rFonts w:ascii="Tahoma" w:hAnsi="Tahoma" w:cs="Tahoma"/>
            <w:noProof/>
            <w:webHidden/>
            <w:sz w:val="24"/>
            <w:szCs w:val="24"/>
          </w:rPr>
          <w:t>7</w:t>
        </w:r>
      </w:hyperlink>
    </w:p>
    <w:p w14:paraId="322A242A" w14:textId="6FCA0CEB" w:rsidR="00927BA8" w:rsidRPr="001D2B5A" w:rsidRDefault="00526B3F" w:rsidP="003F44E5">
      <w:pPr>
        <w:pStyle w:val="11"/>
        <w:tabs>
          <w:tab w:val="left" w:pos="440"/>
          <w:tab w:val="right" w:leader="dot" w:pos="9061"/>
        </w:tabs>
        <w:spacing w:line="240" w:lineRule="auto"/>
        <w:rPr>
          <w:rFonts w:ascii="Tahoma" w:eastAsiaTheme="minorEastAsia" w:hAnsi="Tahoma" w:cs="Tahoma"/>
          <w:noProof/>
          <w:sz w:val="24"/>
          <w:szCs w:val="24"/>
          <w:lang w:eastAsia="ru-RU"/>
        </w:rPr>
      </w:pPr>
      <w:hyperlink w:anchor="_Toc53670180" w:history="1">
        <w:r w:rsidR="00927BA8" w:rsidRPr="001D2B5A">
          <w:rPr>
            <w:rStyle w:val="af4"/>
            <w:rFonts w:ascii="Tahoma" w:hAnsi="Tahoma" w:cs="Tahoma"/>
            <w:b/>
            <w:noProof/>
            <w:sz w:val="24"/>
            <w:szCs w:val="24"/>
          </w:rPr>
          <w:t>5.</w:t>
        </w:r>
        <w:r w:rsidR="00927BA8" w:rsidRPr="001D2B5A">
          <w:rPr>
            <w:rFonts w:ascii="Tahoma" w:eastAsiaTheme="minorEastAsia" w:hAnsi="Tahoma" w:cs="Tahoma"/>
            <w:noProof/>
            <w:sz w:val="24"/>
            <w:szCs w:val="24"/>
            <w:lang w:eastAsia="ru-RU"/>
          </w:rPr>
          <w:tab/>
        </w:r>
        <w:r w:rsidR="00927BA8" w:rsidRPr="001D2B5A">
          <w:rPr>
            <w:rStyle w:val="af4"/>
            <w:rFonts w:ascii="Tahoma" w:hAnsi="Tahoma" w:cs="Tahoma"/>
            <w:b/>
            <w:noProof/>
            <w:sz w:val="24"/>
            <w:szCs w:val="24"/>
          </w:rPr>
          <w:t>Требования к оформлению и содержанию технико-коммерческого предложения</w:t>
        </w:r>
        <w:r w:rsidR="00927BA8" w:rsidRPr="001D2B5A">
          <w:rPr>
            <w:rFonts w:ascii="Tahoma" w:hAnsi="Tahoma" w:cs="Tahoma"/>
            <w:noProof/>
            <w:webHidden/>
            <w:sz w:val="24"/>
            <w:szCs w:val="24"/>
          </w:rPr>
          <w:tab/>
        </w:r>
        <w:r w:rsidR="00D92BBF">
          <w:rPr>
            <w:rFonts w:ascii="Tahoma" w:hAnsi="Tahoma" w:cs="Tahoma"/>
            <w:noProof/>
            <w:webHidden/>
            <w:sz w:val="24"/>
            <w:szCs w:val="24"/>
          </w:rPr>
          <w:t>8</w:t>
        </w:r>
      </w:hyperlink>
    </w:p>
    <w:p w14:paraId="134C1B2E" w14:textId="6534882B" w:rsidR="00927BA8" w:rsidRPr="001D2B5A" w:rsidRDefault="00927BA8" w:rsidP="003F44E5">
      <w:pPr>
        <w:pStyle w:val="a3"/>
        <w:widowControl w:val="0"/>
        <w:spacing w:after="0" w:line="240" w:lineRule="auto"/>
        <w:ind w:left="0"/>
        <w:rPr>
          <w:rFonts w:ascii="Tahoma" w:hAnsi="Tahoma" w:cs="Tahoma"/>
          <w:sz w:val="24"/>
          <w:szCs w:val="24"/>
        </w:rPr>
      </w:pPr>
      <w:r w:rsidRPr="001D2B5A">
        <w:rPr>
          <w:rFonts w:ascii="Tahoma" w:hAnsi="Tahoma" w:cs="Tahoma"/>
          <w:sz w:val="24"/>
          <w:szCs w:val="24"/>
        </w:rPr>
        <w:fldChar w:fldCharType="end"/>
      </w:r>
    </w:p>
    <w:p w14:paraId="4F070B2D" w14:textId="625CCC9D" w:rsidR="00366B6C" w:rsidRPr="001D2B5A" w:rsidRDefault="00366B6C" w:rsidP="003F44E5">
      <w:pPr>
        <w:pStyle w:val="a3"/>
        <w:widowControl w:val="0"/>
        <w:spacing w:after="0" w:line="240" w:lineRule="auto"/>
        <w:ind w:left="0"/>
        <w:rPr>
          <w:rFonts w:ascii="Tahoma" w:hAnsi="Tahoma" w:cs="Tahoma"/>
          <w:sz w:val="24"/>
          <w:szCs w:val="24"/>
        </w:rPr>
      </w:pPr>
    </w:p>
    <w:p w14:paraId="561C1334" w14:textId="6E8A4EF8" w:rsidR="001509F2" w:rsidRPr="001D2B5A" w:rsidRDefault="001509F2" w:rsidP="003F44E5">
      <w:pPr>
        <w:pStyle w:val="a3"/>
        <w:widowControl w:val="0"/>
        <w:spacing w:after="40" w:line="240" w:lineRule="auto"/>
        <w:ind w:left="0"/>
        <w:contextualSpacing w:val="0"/>
        <w:jc w:val="both"/>
        <w:rPr>
          <w:rFonts w:ascii="Tahoma" w:hAnsi="Tahoma" w:cs="Tahoma"/>
          <w:b/>
          <w:sz w:val="24"/>
          <w:szCs w:val="24"/>
          <w:lang w:val="en-US"/>
        </w:rPr>
      </w:pPr>
    </w:p>
    <w:p w14:paraId="4B047A60" w14:textId="7F1D69DA" w:rsidR="006625A6" w:rsidRPr="001D2B5A" w:rsidRDefault="006625A6" w:rsidP="003F44E5">
      <w:pPr>
        <w:pStyle w:val="a3"/>
        <w:widowControl w:val="0"/>
        <w:spacing w:after="40" w:line="240" w:lineRule="auto"/>
        <w:ind w:left="0"/>
        <w:contextualSpacing w:val="0"/>
        <w:jc w:val="both"/>
        <w:rPr>
          <w:rFonts w:ascii="Tahoma" w:hAnsi="Tahoma" w:cs="Tahoma"/>
          <w:b/>
          <w:sz w:val="24"/>
          <w:szCs w:val="24"/>
        </w:rPr>
      </w:pPr>
    </w:p>
    <w:p w14:paraId="2672D14C" w14:textId="77777777" w:rsidR="006625A6" w:rsidRPr="001D2B5A" w:rsidRDefault="006625A6" w:rsidP="003F44E5">
      <w:pPr>
        <w:pStyle w:val="a3"/>
        <w:widowControl w:val="0"/>
        <w:spacing w:after="40" w:line="240" w:lineRule="auto"/>
        <w:ind w:left="0"/>
        <w:contextualSpacing w:val="0"/>
        <w:jc w:val="both"/>
        <w:rPr>
          <w:rFonts w:ascii="Tahoma" w:hAnsi="Tahoma" w:cs="Tahoma"/>
          <w:b/>
          <w:sz w:val="24"/>
          <w:szCs w:val="24"/>
        </w:rPr>
      </w:pPr>
    </w:p>
    <w:p w14:paraId="0E19A7C2" w14:textId="77777777" w:rsidR="001509F2" w:rsidRPr="001D2B5A" w:rsidRDefault="001509F2" w:rsidP="003F44E5">
      <w:pPr>
        <w:widowControl w:val="0"/>
        <w:spacing w:line="240" w:lineRule="auto"/>
        <w:rPr>
          <w:rFonts w:ascii="Tahoma" w:hAnsi="Tahoma" w:cs="Tahoma"/>
          <w:color w:val="808080" w:themeColor="background1" w:themeShade="80"/>
          <w:sz w:val="24"/>
          <w:szCs w:val="24"/>
        </w:rPr>
      </w:pPr>
    </w:p>
    <w:p w14:paraId="1534F300" w14:textId="486B19B4" w:rsidR="005E1B61" w:rsidRPr="001D2B5A" w:rsidRDefault="005E1B61" w:rsidP="003F44E5">
      <w:pPr>
        <w:widowControl w:val="0"/>
        <w:spacing w:line="240" w:lineRule="auto"/>
        <w:rPr>
          <w:rFonts w:ascii="Tahoma" w:hAnsi="Tahoma" w:cs="Tahoma"/>
          <w:b/>
          <w:sz w:val="24"/>
          <w:szCs w:val="24"/>
        </w:rPr>
      </w:pPr>
    </w:p>
    <w:p w14:paraId="4FC5DDE4" w14:textId="77777777" w:rsidR="0092152D" w:rsidRPr="001D2B5A" w:rsidRDefault="0092152D" w:rsidP="003F44E5">
      <w:pPr>
        <w:widowControl w:val="0"/>
        <w:spacing w:line="240" w:lineRule="auto"/>
        <w:rPr>
          <w:rFonts w:ascii="Tahoma" w:hAnsi="Tahoma" w:cs="Tahoma"/>
          <w:b/>
          <w:sz w:val="24"/>
          <w:szCs w:val="24"/>
        </w:rPr>
      </w:pPr>
    </w:p>
    <w:p w14:paraId="3A515746" w14:textId="6DAC7CDD" w:rsidR="00EC3305" w:rsidRPr="001D2B5A" w:rsidRDefault="00EC3305" w:rsidP="003F44E5">
      <w:pPr>
        <w:widowControl w:val="0"/>
        <w:spacing w:line="240" w:lineRule="auto"/>
        <w:rPr>
          <w:rFonts w:ascii="Tahoma" w:hAnsi="Tahoma" w:cs="Tahoma"/>
          <w:b/>
          <w:sz w:val="24"/>
          <w:szCs w:val="24"/>
        </w:rPr>
      </w:pPr>
    </w:p>
    <w:p w14:paraId="0D3F0B3F" w14:textId="78ACD67E" w:rsidR="005E1B61" w:rsidRPr="001D2B5A" w:rsidRDefault="005E1B61" w:rsidP="003F44E5">
      <w:pPr>
        <w:widowControl w:val="0"/>
        <w:spacing w:line="240" w:lineRule="auto"/>
        <w:rPr>
          <w:rFonts w:ascii="Tahoma" w:hAnsi="Tahoma" w:cs="Tahoma"/>
          <w:b/>
          <w:sz w:val="24"/>
          <w:szCs w:val="24"/>
        </w:rPr>
      </w:pPr>
    </w:p>
    <w:p w14:paraId="19ADA66C" w14:textId="3F4E6AD5" w:rsidR="003F44E5" w:rsidRPr="001D2B5A" w:rsidRDefault="003F44E5" w:rsidP="003F44E5">
      <w:pPr>
        <w:widowControl w:val="0"/>
        <w:spacing w:line="240" w:lineRule="auto"/>
        <w:rPr>
          <w:rFonts w:ascii="Tahoma" w:hAnsi="Tahoma" w:cs="Tahoma"/>
          <w:b/>
          <w:sz w:val="24"/>
          <w:szCs w:val="24"/>
        </w:rPr>
      </w:pPr>
      <w:r w:rsidRPr="001D2B5A">
        <w:rPr>
          <w:rFonts w:ascii="Tahoma" w:hAnsi="Tahoma" w:cs="Tahoma"/>
          <w:b/>
          <w:sz w:val="24"/>
          <w:szCs w:val="24"/>
        </w:rPr>
        <w:br w:type="page"/>
      </w:r>
    </w:p>
    <w:p w14:paraId="02BA10E6" w14:textId="79D4BD60" w:rsidR="009F51C9" w:rsidRPr="001D2B5A" w:rsidRDefault="00AD042A" w:rsidP="00F053E0">
      <w:pPr>
        <w:pStyle w:val="1"/>
        <w:keepNext w:val="0"/>
        <w:keepLines w:val="0"/>
        <w:widowControl w:val="0"/>
        <w:numPr>
          <w:ilvl w:val="0"/>
          <w:numId w:val="1"/>
        </w:numPr>
        <w:spacing w:line="240" w:lineRule="auto"/>
        <w:ind w:left="0" w:firstLine="709"/>
        <w:rPr>
          <w:rStyle w:val="10"/>
          <w:rFonts w:ascii="Tahoma" w:hAnsi="Tahoma" w:cs="Tahoma"/>
          <w:b/>
          <w:color w:val="auto"/>
          <w:sz w:val="24"/>
          <w:szCs w:val="24"/>
        </w:rPr>
      </w:pPr>
      <w:bookmarkStart w:id="0" w:name="_Toc52026392"/>
      <w:bookmarkStart w:id="1" w:name="_Toc53670167"/>
      <w:r w:rsidRPr="001D2B5A">
        <w:rPr>
          <w:rStyle w:val="10"/>
          <w:rFonts w:ascii="Tahoma" w:hAnsi="Tahoma" w:cs="Tahoma"/>
          <w:b/>
          <w:color w:val="auto"/>
          <w:sz w:val="24"/>
          <w:szCs w:val="24"/>
        </w:rPr>
        <w:lastRenderedPageBreak/>
        <w:t>В</w:t>
      </w:r>
      <w:r w:rsidR="004F3DE2" w:rsidRPr="001D2B5A">
        <w:rPr>
          <w:rStyle w:val="10"/>
          <w:rFonts w:ascii="Tahoma" w:hAnsi="Tahoma" w:cs="Tahoma"/>
          <w:b/>
          <w:color w:val="auto"/>
          <w:sz w:val="24"/>
          <w:szCs w:val="24"/>
        </w:rPr>
        <w:t>водная часть</w:t>
      </w:r>
      <w:bookmarkEnd w:id="0"/>
      <w:bookmarkEnd w:id="1"/>
    </w:p>
    <w:p w14:paraId="3726EB26" w14:textId="223E8AFA" w:rsidR="009F51C9" w:rsidRPr="001D2B5A" w:rsidRDefault="00FF5FE5" w:rsidP="001E2B40">
      <w:pPr>
        <w:pStyle w:val="1"/>
        <w:keepNext w:val="0"/>
        <w:keepLines w:val="0"/>
        <w:widowControl w:val="0"/>
        <w:numPr>
          <w:ilvl w:val="1"/>
          <w:numId w:val="5"/>
        </w:numPr>
        <w:spacing w:before="0" w:line="240" w:lineRule="auto"/>
        <w:ind w:left="0" w:firstLine="709"/>
        <w:jc w:val="both"/>
        <w:rPr>
          <w:rFonts w:ascii="Tahoma" w:hAnsi="Tahoma" w:cs="Tahoma"/>
          <w:b/>
          <w:color w:val="auto"/>
          <w:sz w:val="24"/>
          <w:szCs w:val="24"/>
        </w:rPr>
      </w:pPr>
      <w:bookmarkStart w:id="2" w:name="_Toc52026393"/>
      <w:bookmarkStart w:id="3" w:name="_Toc53670168"/>
      <w:r w:rsidRPr="001D2B5A">
        <w:rPr>
          <w:rFonts w:ascii="Tahoma" w:hAnsi="Tahoma" w:cs="Tahoma"/>
          <w:b/>
          <w:color w:val="auto"/>
          <w:sz w:val="24"/>
          <w:szCs w:val="24"/>
        </w:rPr>
        <w:t xml:space="preserve">Наименование </w:t>
      </w:r>
      <w:r w:rsidR="007C2CC6" w:rsidRPr="001D2B5A">
        <w:rPr>
          <w:rFonts w:ascii="Tahoma" w:hAnsi="Tahoma" w:cs="Tahoma"/>
          <w:b/>
          <w:color w:val="auto"/>
          <w:sz w:val="24"/>
          <w:szCs w:val="24"/>
        </w:rPr>
        <w:t>работ</w:t>
      </w:r>
      <w:bookmarkEnd w:id="2"/>
      <w:bookmarkEnd w:id="3"/>
    </w:p>
    <w:p w14:paraId="4DD83224" w14:textId="7504550B" w:rsidR="007B2930" w:rsidRPr="00B111CB" w:rsidRDefault="007B2930" w:rsidP="00B111CB">
      <w:pPr>
        <w:widowControl w:val="0"/>
        <w:spacing w:after="0" w:line="240" w:lineRule="auto"/>
        <w:ind w:firstLine="680"/>
        <w:jc w:val="both"/>
        <w:rPr>
          <w:rFonts w:ascii="Tahoma" w:hAnsi="Tahoma" w:cs="Tahoma"/>
          <w:sz w:val="24"/>
          <w:szCs w:val="24"/>
        </w:rPr>
      </w:pPr>
      <w:bookmarkStart w:id="4" w:name="_Toc52026394"/>
      <w:bookmarkStart w:id="5" w:name="_Toc53670169"/>
      <w:r w:rsidRPr="001D2B5A">
        <w:rPr>
          <w:rFonts w:ascii="Tahoma" w:eastAsia="Times New Roman" w:hAnsi="Tahoma" w:cs="Tahoma"/>
          <w:bCs/>
          <w:sz w:val="24"/>
          <w:szCs w:val="24"/>
        </w:rPr>
        <w:t>Выполнение работ по</w:t>
      </w:r>
      <w:r w:rsidR="00B111CB">
        <w:rPr>
          <w:rFonts w:ascii="Tahoma" w:eastAsia="Times New Roman" w:hAnsi="Tahoma" w:cs="Tahoma"/>
          <w:bCs/>
          <w:sz w:val="24"/>
          <w:szCs w:val="24"/>
        </w:rPr>
        <w:t xml:space="preserve"> </w:t>
      </w:r>
      <w:r w:rsidR="00B111CB" w:rsidRPr="00536D96">
        <w:rPr>
          <w:rFonts w:ascii="Tahoma" w:hAnsi="Tahoma" w:cs="Tahoma"/>
          <w:sz w:val="24"/>
          <w:szCs w:val="24"/>
        </w:rPr>
        <w:t>демонтажу потолков в здании Пожарного депо с подразделением ВГСЧ на объекте: «Быстринский горно-обогатительный комбинат (ГОК)» ООО «ГРК «Быстринское»</w:t>
      </w:r>
    </w:p>
    <w:p w14:paraId="3C661A70" w14:textId="4EC54E50" w:rsidR="00FF5FE5" w:rsidRPr="001D2B5A" w:rsidRDefault="00FF5FE5" w:rsidP="001E2B40">
      <w:pPr>
        <w:pStyle w:val="a3"/>
        <w:numPr>
          <w:ilvl w:val="1"/>
          <w:numId w:val="5"/>
        </w:numPr>
        <w:tabs>
          <w:tab w:val="left" w:pos="284"/>
        </w:tabs>
        <w:spacing w:after="0" w:line="240" w:lineRule="auto"/>
        <w:ind w:left="0" w:firstLine="709"/>
        <w:jc w:val="both"/>
        <w:rPr>
          <w:rFonts w:ascii="Tahoma" w:hAnsi="Tahoma" w:cs="Tahoma"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b/>
          <w:sz w:val="24"/>
          <w:szCs w:val="24"/>
        </w:rPr>
        <w:t>Место нахождения</w:t>
      </w:r>
      <w:r w:rsidR="00A15685" w:rsidRPr="001D2B5A">
        <w:rPr>
          <w:rFonts w:ascii="Tahoma" w:hAnsi="Tahoma" w:cs="Tahoma"/>
          <w:b/>
          <w:sz w:val="24"/>
          <w:szCs w:val="24"/>
        </w:rPr>
        <w:t xml:space="preserve"> Заказчика</w:t>
      </w:r>
      <w:bookmarkEnd w:id="4"/>
      <w:bookmarkEnd w:id="5"/>
    </w:p>
    <w:p w14:paraId="70AE7945" w14:textId="2A98E5F0" w:rsidR="001B7421" w:rsidRPr="001D2B5A" w:rsidRDefault="00043707" w:rsidP="001E2B40">
      <w:pPr>
        <w:pStyle w:val="21"/>
        <w:shd w:val="clear" w:color="auto" w:fill="auto"/>
        <w:spacing w:before="0" w:after="0" w:line="240" w:lineRule="auto"/>
        <w:ind w:firstLine="709"/>
        <w:contextualSpacing/>
        <w:jc w:val="both"/>
        <w:rPr>
          <w:rFonts w:ascii="Tahoma" w:hAnsi="Tahoma" w:cs="Tahoma"/>
          <w:sz w:val="24"/>
          <w:szCs w:val="24"/>
        </w:rPr>
      </w:pPr>
      <w:r w:rsidRPr="001D2B5A">
        <w:rPr>
          <w:rFonts w:ascii="Tahoma" w:hAnsi="Tahoma" w:cs="Tahoma"/>
          <w:sz w:val="24"/>
          <w:szCs w:val="24"/>
        </w:rPr>
        <w:t>Забайкальский край, Газимуро-Заводский район, с. Газимурский Завод</w:t>
      </w:r>
      <w:r w:rsidR="00BD6829" w:rsidRPr="001D2B5A">
        <w:rPr>
          <w:rFonts w:ascii="Tahoma" w:hAnsi="Tahoma" w:cs="Tahoma"/>
          <w:sz w:val="24"/>
          <w:szCs w:val="24"/>
        </w:rPr>
        <w:t>,</w:t>
      </w:r>
      <w:r w:rsidRPr="001D2B5A">
        <w:rPr>
          <w:rFonts w:ascii="Tahoma" w:hAnsi="Tahoma" w:cs="Tahoma"/>
          <w:sz w:val="24"/>
          <w:szCs w:val="24"/>
        </w:rPr>
        <w:t xml:space="preserve"> ООО «ГРК «Быстринское».</w:t>
      </w:r>
    </w:p>
    <w:p w14:paraId="779460EC" w14:textId="3336586C" w:rsidR="000A0CBA" w:rsidRPr="001D2B5A" w:rsidRDefault="00140633" w:rsidP="001E2B40">
      <w:pPr>
        <w:pStyle w:val="1"/>
        <w:keepNext w:val="0"/>
        <w:keepLines w:val="0"/>
        <w:widowControl w:val="0"/>
        <w:numPr>
          <w:ilvl w:val="1"/>
          <w:numId w:val="5"/>
        </w:numPr>
        <w:spacing w:before="0" w:line="240" w:lineRule="auto"/>
        <w:ind w:left="0" w:firstLine="709"/>
        <w:jc w:val="both"/>
        <w:rPr>
          <w:rFonts w:ascii="Tahoma" w:hAnsi="Tahoma" w:cs="Tahoma"/>
          <w:b/>
          <w:color w:val="auto"/>
          <w:sz w:val="24"/>
          <w:szCs w:val="24"/>
        </w:rPr>
      </w:pPr>
      <w:bookmarkStart w:id="6" w:name="_Toc52026395"/>
      <w:bookmarkStart w:id="7" w:name="_Toc53670170"/>
      <w:r w:rsidRPr="001D2B5A">
        <w:rPr>
          <w:rFonts w:ascii="Tahoma" w:hAnsi="Tahoma" w:cs="Tahoma"/>
          <w:b/>
          <w:color w:val="auto"/>
          <w:sz w:val="24"/>
          <w:szCs w:val="24"/>
        </w:rPr>
        <w:t>Термины и определени</w:t>
      </w:r>
      <w:r w:rsidR="009361F0" w:rsidRPr="001D2B5A">
        <w:rPr>
          <w:rFonts w:ascii="Tahoma" w:hAnsi="Tahoma" w:cs="Tahoma"/>
          <w:b/>
          <w:color w:val="auto"/>
          <w:sz w:val="24"/>
          <w:szCs w:val="24"/>
        </w:rPr>
        <w:t>я</w:t>
      </w:r>
      <w:bookmarkEnd w:id="6"/>
      <w:bookmarkEnd w:id="7"/>
    </w:p>
    <w:p w14:paraId="18AA33EB" w14:textId="09D00793" w:rsidR="00E37137" w:rsidRPr="001D2B5A" w:rsidRDefault="00920B86" w:rsidP="001E2B40">
      <w:pPr>
        <w:widowControl w:val="0"/>
        <w:shd w:val="clear" w:color="auto" w:fill="FFFFFF" w:themeFill="background1"/>
        <w:spacing w:after="0" w:line="240" w:lineRule="auto"/>
        <w:ind w:firstLine="709"/>
        <w:jc w:val="both"/>
        <w:rPr>
          <w:rFonts w:ascii="Tahoma" w:hAnsi="Tahoma" w:cs="Tahoma"/>
          <w:sz w:val="24"/>
          <w:szCs w:val="24"/>
        </w:rPr>
      </w:pPr>
      <w:r w:rsidRPr="001D2B5A">
        <w:rPr>
          <w:rFonts w:ascii="Tahoma" w:hAnsi="Tahoma" w:cs="Tahoma"/>
          <w:sz w:val="24"/>
          <w:szCs w:val="24"/>
        </w:rPr>
        <w:t>В настоящем Т</w:t>
      </w:r>
      <w:r w:rsidR="003B2A23" w:rsidRPr="001D2B5A">
        <w:rPr>
          <w:rFonts w:ascii="Tahoma" w:hAnsi="Tahoma" w:cs="Tahoma"/>
          <w:sz w:val="24"/>
          <w:szCs w:val="24"/>
        </w:rPr>
        <w:t>ехническом задании используются следующие термины и определения:</w:t>
      </w:r>
    </w:p>
    <w:p w14:paraId="7DC4FE4E" w14:textId="77BA4B26" w:rsidR="00C3697D" w:rsidRPr="001D2B5A" w:rsidRDefault="00C3697D" w:rsidP="001E2B40">
      <w:pPr>
        <w:widowControl w:val="0"/>
        <w:shd w:val="clear" w:color="auto" w:fill="FFFFFF" w:themeFill="background1"/>
        <w:spacing w:after="0" w:line="240" w:lineRule="auto"/>
        <w:ind w:firstLine="709"/>
        <w:jc w:val="both"/>
        <w:rPr>
          <w:rFonts w:ascii="Tahoma" w:hAnsi="Tahoma" w:cs="Tahoma"/>
          <w:sz w:val="24"/>
          <w:szCs w:val="24"/>
        </w:rPr>
      </w:pPr>
      <w:r w:rsidRPr="001D2B5A">
        <w:rPr>
          <w:rFonts w:ascii="Tahoma" w:hAnsi="Tahoma" w:cs="Tahoma"/>
          <w:b/>
          <w:sz w:val="24"/>
          <w:szCs w:val="24"/>
        </w:rPr>
        <w:t>ГРК</w:t>
      </w:r>
      <w:r w:rsidR="000F7692" w:rsidRPr="001D2B5A">
        <w:rPr>
          <w:rFonts w:ascii="Tahoma" w:hAnsi="Tahoma" w:cs="Tahoma"/>
          <w:sz w:val="24"/>
          <w:szCs w:val="24"/>
        </w:rPr>
        <w:t xml:space="preserve"> – г</w:t>
      </w:r>
      <w:r w:rsidR="008773C8" w:rsidRPr="001D2B5A">
        <w:rPr>
          <w:rFonts w:ascii="Tahoma" w:hAnsi="Tahoma" w:cs="Tahoma"/>
          <w:sz w:val="24"/>
          <w:szCs w:val="24"/>
        </w:rPr>
        <w:t>орнорудная</w:t>
      </w:r>
      <w:r w:rsidRPr="001D2B5A">
        <w:rPr>
          <w:rFonts w:ascii="Tahoma" w:hAnsi="Tahoma" w:cs="Tahoma"/>
          <w:sz w:val="24"/>
          <w:szCs w:val="24"/>
        </w:rPr>
        <w:t xml:space="preserve"> компания</w:t>
      </w:r>
      <w:r w:rsidR="000F7692" w:rsidRPr="001D2B5A">
        <w:rPr>
          <w:rFonts w:ascii="Tahoma" w:hAnsi="Tahoma" w:cs="Tahoma"/>
          <w:sz w:val="24"/>
          <w:szCs w:val="24"/>
        </w:rPr>
        <w:t>;</w:t>
      </w:r>
    </w:p>
    <w:p w14:paraId="46A97B22" w14:textId="3B519ECC" w:rsidR="000F7692" w:rsidRPr="001D2B5A" w:rsidRDefault="000F7692" w:rsidP="001E2B40">
      <w:pPr>
        <w:widowControl w:val="0"/>
        <w:shd w:val="clear" w:color="auto" w:fill="FFFFFF" w:themeFill="background1"/>
        <w:spacing w:after="0" w:line="240" w:lineRule="auto"/>
        <w:ind w:firstLine="709"/>
        <w:jc w:val="both"/>
        <w:rPr>
          <w:rFonts w:ascii="Tahoma" w:hAnsi="Tahoma" w:cs="Tahoma"/>
          <w:sz w:val="24"/>
          <w:szCs w:val="24"/>
        </w:rPr>
      </w:pPr>
      <w:r w:rsidRPr="001D2B5A">
        <w:rPr>
          <w:rFonts w:ascii="Tahoma" w:hAnsi="Tahoma" w:cs="Tahoma"/>
          <w:b/>
          <w:sz w:val="24"/>
          <w:szCs w:val="24"/>
        </w:rPr>
        <w:t>ЗиС</w:t>
      </w:r>
      <w:r w:rsidRPr="001D2B5A">
        <w:rPr>
          <w:rFonts w:ascii="Tahoma" w:hAnsi="Tahoma" w:cs="Tahoma"/>
          <w:sz w:val="24"/>
          <w:szCs w:val="24"/>
        </w:rPr>
        <w:t xml:space="preserve"> – здания и сооружения;</w:t>
      </w:r>
    </w:p>
    <w:p w14:paraId="056DB643" w14:textId="555CA53E" w:rsidR="00C3697D" w:rsidRPr="001D2B5A" w:rsidRDefault="00EB2AF0" w:rsidP="001E2B40">
      <w:pPr>
        <w:widowControl w:val="0"/>
        <w:shd w:val="clear" w:color="auto" w:fill="FFFFFF" w:themeFill="background1"/>
        <w:spacing w:after="0" w:line="240" w:lineRule="auto"/>
        <w:ind w:firstLine="709"/>
        <w:jc w:val="both"/>
        <w:rPr>
          <w:rFonts w:ascii="Tahoma" w:hAnsi="Tahoma" w:cs="Tahoma"/>
          <w:sz w:val="24"/>
          <w:szCs w:val="24"/>
        </w:rPr>
      </w:pPr>
      <w:r w:rsidRPr="001D2B5A">
        <w:rPr>
          <w:rFonts w:ascii="Tahoma" w:hAnsi="Tahoma" w:cs="Tahoma"/>
          <w:b/>
          <w:sz w:val="24"/>
          <w:szCs w:val="24"/>
        </w:rPr>
        <w:t>ТКП</w:t>
      </w:r>
      <w:r w:rsidRPr="001D2B5A">
        <w:rPr>
          <w:rFonts w:ascii="Tahoma" w:hAnsi="Tahoma" w:cs="Tahoma"/>
          <w:sz w:val="24"/>
          <w:szCs w:val="24"/>
        </w:rPr>
        <w:t xml:space="preserve"> – технико-коммерческое предложение</w:t>
      </w:r>
      <w:r w:rsidR="00C3697D" w:rsidRPr="001D2B5A">
        <w:rPr>
          <w:rFonts w:ascii="Tahoma" w:hAnsi="Tahoma" w:cs="Tahoma"/>
          <w:sz w:val="24"/>
          <w:szCs w:val="24"/>
        </w:rPr>
        <w:t>;</w:t>
      </w:r>
    </w:p>
    <w:p w14:paraId="1C83D260" w14:textId="7DAC6670" w:rsidR="00A2720E" w:rsidRPr="001D2B5A" w:rsidRDefault="003F550F" w:rsidP="001E2B40">
      <w:pPr>
        <w:widowControl w:val="0"/>
        <w:shd w:val="clear" w:color="auto" w:fill="FFFFFF" w:themeFill="background1"/>
        <w:spacing w:after="0" w:line="240" w:lineRule="auto"/>
        <w:ind w:firstLine="709"/>
        <w:jc w:val="both"/>
        <w:rPr>
          <w:rFonts w:ascii="Tahoma" w:hAnsi="Tahoma" w:cs="Tahoma"/>
          <w:sz w:val="24"/>
          <w:szCs w:val="24"/>
        </w:rPr>
      </w:pPr>
      <w:r w:rsidRPr="001D2B5A">
        <w:rPr>
          <w:rFonts w:ascii="Tahoma" w:hAnsi="Tahoma" w:cs="Tahoma"/>
          <w:b/>
          <w:sz w:val="24"/>
          <w:szCs w:val="24"/>
        </w:rPr>
        <w:t>ТЗ</w:t>
      </w:r>
      <w:r w:rsidR="00D455E9" w:rsidRPr="001D2B5A">
        <w:rPr>
          <w:rFonts w:ascii="Tahoma" w:hAnsi="Tahoma" w:cs="Tahoma"/>
          <w:sz w:val="24"/>
          <w:szCs w:val="24"/>
        </w:rPr>
        <w:t xml:space="preserve"> – техническое задание.</w:t>
      </w:r>
    </w:p>
    <w:p w14:paraId="430C95DF" w14:textId="329BF18B" w:rsidR="005E1B61" w:rsidRPr="001D2B5A" w:rsidRDefault="003B41B8" w:rsidP="001E2B40">
      <w:pPr>
        <w:pStyle w:val="1"/>
        <w:keepNext w:val="0"/>
        <w:keepLines w:val="0"/>
        <w:widowControl w:val="0"/>
        <w:numPr>
          <w:ilvl w:val="1"/>
          <w:numId w:val="5"/>
        </w:numPr>
        <w:spacing w:before="0" w:line="240" w:lineRule="auto"/>
        <w:ind w:left="0" w:firstLine="709"/>
        <w:jc w:val="both"/>
        <w:rPr>
          <w:rFonts w:ascii="Tahoma" w:hAnsi="Tahoma" w:cs="Tahoma"/>
          <w:b/>
          <w:bCs/>
          <w:color w:val="000000" w:themeColor="text1"/>
          <w:sz w:val="24"/>
          <w:szCs w:val="24"/>
        </w:rPr>
      </w:pPr>
      <w:bookmarkStart w:id="8" w:name="_Toc52026396"/>
      <w:bookmarkStart w:id="9" w:name="_Toc53670171"/>
      <w:r w:rsidRPr="001D2B5A">
        <w:rPr>
          <w:rFonts w:ascii="Tahoma" w:hAnsi="Tahoma" w:cs="Tahoma"/>
          <w:b/>
          <w:bCs/>
          <w:color w:val="000000" w:themeColor="text1"/>
          <w:sz w:val="24"/>
          <w:szCs w:val="24"/>
        </w:rPr>
        <w:t>Заказчик</w:t>
      </w:r>
      <w:bookmarkEnd w:id="8"/>
      <w:bookmarkEnd w:id="9"/>
    </w:p>
    <w:p w14:paraId="0D1BAEE4" w14:textId="572D17D5" w:rsidR="001B7421" w:rsidRPr="001D2B5A" w:rsidRDefault="00F86B0A" w:rsidP="001E2B40">
      <w:pPr>
        <w:spacing w:after="0" w:line="240" w:lineRule="auto"/>
        <w:ind w:firstLine="709"/>
        <w:jc w:val="both"/>
        <w:rPr>
          <w:rFonts w:ascii="Tahoma" w:hAnsi="Tahoma" w:cs="Tahoma"/>
          <w:bCs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bCs/>
          <w:color w:val="000000" w:themeColor="text1"/>
          <w:sz w:val="24"/>
          <w:szCs w:val="24"/>
        </w:rPr>
        <w:t>ООО «ГРК «Быстринское»</w:t>
      </w:r>
      <w:r w:rsidRPr="001D2B5A">
        <w:rPr>
          <w:rFonts w:ascii="Tahoma" w:hAnsi="Tahoma" w:cs="Tahoma"/>
          <w:b/>
          <w:bCs/>
          <w:color w:val="000000" w:themeColor="text1"/>
          <w:sz w:val="24"/>
          <w:szCs w:val="24"/>
        </w:rPr>
        <w:t xml:space="preserve"> - </w:t>
      </w:r>
      <w:r w:rsidR="00E2572C" w:rsidRPr="001D2B5A">
        <w:rPr>
          <w:rFonts w:ascii="Tahoma" w:hAnsi="Tahoma" w:cs="Tahoma"/>
          <w:bCs/>
          <w:color w:val="000000" w:themeColor="text1"/>
          <w:sz w:val="24"/>
          <w:szCs w:val="24"/>
        </w:rPr>
        <w:t xml:space="preserve">юридическое лицо, являющееся одной из </w:t>
      </w:r>
      <w:r w:rsidR="003B41B8" w:rsidRPr="001D2B5A">
        <w:rPr>
          <w:rFonts w:ascii="Tahoma" w:hAnsi="Tahoma" w:cs="Tahoma"/>
          <w:bCs/>
          <w:color w:val="000000" w:themeColor="text1"/>
          <w:sz w:val="24"/>
          <w:szCs w:val="24"/>
        </w:rPr>
        <w:t>сторон договора</w:t>
      </w:r>
      <w:r w:rsidR="00E2572C" w:rsidRPr="001D2B5A">
        <w:rPr>
          <w:rFonts w:ascii="Tahoma" w:hAnsi="Tahoma" w:cs="Tahoma"/>
          <w:bCs/>
          <w:color w:val="000000" w:themeColor="text1"/>
          <w:sz w:val="24"/>
          <w:szCs w:val="24"/>
        </w:rPr>
        <w:t xml:space="preserve"> подряда, которая</w:t>
      </w:r>
      <w:r w:rsidR="003B41B8" w:rsidRPr="001D2B5A">
        <w:rPr>
          <w:rFonts w:ascii="Tahoma" w:hAnsi="Tahoma" w:cs="Tahoma"/>
          <w:bCs/>
          <w:color w:val="000000" w:themeColor="text1"/>
          <w:sz w:val="24"/>
          <w:szCs w:val="24"/>
        </w:rPr>
        <w:t xml:space="preserve"> дает задание </w:t>
      </w:r>
      <w:r w:rsidR="002A2A58" w:rsidRPr="001D2B5A">
        <w:rPr>
          <w:rFonts w:ascii="Tahoma" w:hAnsi="Tahoma" w:cs="Tahoma"/>
          <w:bCs/>
          <w:color w:val="000000" w:themeColor="text1"/>
          <w:sz w:val="24"/>
          <w:szCs w:val="24"/>
        </w:rPr>
        <w:t xml:space="preserve">Подрядчику </w:t>
      </w:r>
      <w:r w:rsidR="003B41B8" w:rsidRPr="001D2B5A">
        <w:rPr>
          <w:rFonts w:ascii="Tahoma" w:hAnsi="Tahoma" w:cs="Tahoma"/>
          <w:bCs/>
          <w:color w:val="000000" w:themeColor="text1"/>
          <w:sz w:val="24"/>
          <w:szCs w:val="24"/>
        </w:rPr>
        <w:t>на выполнение определенной работы, обязуется принять результат работы и оплатить его.</w:t>
      </w:r>
    </w:p>
    <w:p w14:paraId="47C6231B" w14:textId="3B2E5726" w:rsidR="005E1B61" w:rsidRPr="001D2B5A" w:rsidRDefault="002A2A58" w:rsidP="001E2B40">
      <w:pPr>
        <w:pStyle w:val="a3"/>
        <w:widowControl w:val="0"/>
        <w:numPr>
          <w:ilvl w:val="1"/>
          <w:numId w:val="5"/>
        </w:numPr>
        <w:shd w:val="clear" w:color="auto" w:fill="FFFFFF" w:themeFill="background1"/>
        <w:tabs>
          <w:tab w:val="left" w:pos="709"/>
        </w:tabs>
        <w:spacing w:after="0" w:line="240" w:lineRule="auto"/>
        <w:ind w:left="0" w:firstLine="709"/>
        <w:jc w:val="both"/>
        <w:outlineLvl w:val="0"/>
        <w:rPr>
          <w:rFonts w:ascii="Tahoma" w:hAnsi="Tahoma" w:cs="Tahoma"/>
          <w:b/>
          <w:sz w:val="24"/>
          <w:szCs w:val="24"/>
        </w:rPr>
      </w:pPr>
      <w:bookmarkStart w:id="10" w:name="_Toc52026397"/>
      <w:bookmarkStart w:id="11" w:name="_Toc53670172"/>
      <w:r w:rsidRPr="001D2B5A">
        <w:rPr>
          <w:rFonts w:ascii="Tahoma" w:hAnsi="Tahoma" w:cs="Tahoma"/>
          <w:b/>
          <w:sz w:val="24"/>
          <w:szCs w:val="24"/>
        </w:rPr>
        <w:t>Подрядчик</w:t>
      </w:r>
      <w:bookmarkEnd w:id="10"/>
      <w:bookmarkEnd w:id="11"/>
    </w:p>
    <w:p w14:paraId="1091A02B" w14:textId="6A07985C" w:rsidR="001B7421" w:rsidRPr="001D2B5A" w:rsidRDefault="005E1B61" w:rsidP="00D53C93">
      <w:pPr>
        <w:spacing w:after="0" w:line="240" w:lineRule="auto"/>
        <w:ind w:firstLine="709"/>
        <w:jc w:val="both"/>
        <w:rPr>
          <w:rFonts w:ascii="Tahoma" w:hAnsi="Tahoma" w:cs="Tahoma"/>
          <w:sz w:val="24"/>
          <w:szCs w:val="24"/>
        </w:rPr>
      </w:pPr>
      <w:r w:rsidRPr="001D2B5A">
        <w:rPr>
          <w:rFonts w:ascii="Tahoma" w:hAnsi="Tahoma" w:cs="Tahoma"/>
          <w:sz w:val="24"/>
          <w:szCs w:val="24"/>
        </w:rPr>
        <w:t>Ю</w:t>
      </w:r>
      <w:r w:rsidR="00E2572C" w:rsidRPr="001D2B5A">
        <w:rPr>
          <w:rFonts w:ascii="Tahoma" w:hAnsi="Tahoma" w:cs="Tahoma"/>
          <w:sz w:val="24"/>
          <w:szCs w:val="24"/>
        </w:rPr>
        <w:t>ридическое лицо</w:t>
      </w:r>
      <w:r w:rsidR="00C10CC6" w:rsidRPr="001D2B5A">
        <w:rPr>
          <w:rFonts w:ascii="Tahoma" w:hAnsi="Tahoma" w:cs="Tahoma"/>
          <w:sz w:val="24"/>
          <w:szCs w:val="24"/>
        </w:rPr>
        <w:t xml:space="preserve"> </w:t>
      </w:r>
      <w:r w:rsidR="00A65B78" w:rsidRPr="001D2B5A">
        <w:rPr>
          <w:rFonts w:ascii="Tahoma" w:hAnsi="Tahoma" w:cs="Tahoma"/>
          <w:sz w:val="24"/>
          <w:szCs w:val="24"/>
        </w:rPr>
        <w:t>(</w:t>
      </w:r>
      <w:r w:rsidR="00EB2AF0" w:rsidRPr="001D2B5A">
        <w:rPr>
          <w:rFonts w:ascii="Tahoma" w:hAnsi="Tahoma" w:cs="Tahoma"/>
          <w:sz w:val="24"/>
          <w:szCs w:val="24"/>
        </w:rPr>
        <w:t>победитель конкурсной процедуры</w:t>
      </w:r>
      <w:r w:rsidR="00A65B78" w:rsidRPr="001D2B5A">
        <w:rPr>
          <w:rFonts w:ascii="Tahoma" w:hAnsi="Tahoma" w:cs="Tahoma"/>
          <w:sz w:val="24"/>
          <w:szCs w:val="24"/>
        </w:rPr>
        <w:t>),</w:t>
      </w:r>
      <w:r w:rsidR="00E2572C" w:rsidRPr="001D2B5A">
        <w:rPr>
          <w:rFonts w:ascii="Tahoma" w:hAnsi="Tahoma" w:cs="Tahoma"/>
          <w:sz w:val="24"/>
          <w:szCs w:val="24"/>
        </w:rPr>
        <w:t xml:space="preserve"> одн</w:t>
      </w:r>
      <w:r w:rsidR="00A65B78" w:rsidRPr="001D2B5A">
        <w:rPr>
          <w:rFonts w:ascii="Tahoma" w:hAnsi="Tahoma" w:cs="Tahoma"/>
          <w:sz w:val="24"/>
          <w:szCs w:val="24"/>
        </w:rPr>
        <w:t>а</w:t>
      </w:r>
      <w:r w:rsidR="00E2572C" w:rsidRPr="001D2B5A">
        <w:rPr>
          <w:rFonts w:ascii="Tahoma" w:hAnsi="Tahoma" w:cs="Tahoma"/>
          <w:sz w:val="24"/>
          <w:szCs w:val="24"/>
        </w:rPr>
        <w:t xml:space="preserve"> из сторон договора подряда, </w:t>
      </w:r>
      <w:r w:rsidR="00A65B78" w:rsidRPr="001D2B5A">
        <w:rPr>
          <w:rFonts w:ascii="Tahoma" w:hAnsi="Tahoma" w:cs="Tahoma"/>
          <w:sz w:val="24"/>
          <w:szCs w:val="24"/>
        </w:rPr>
        <w:t>производящей</w:t>
      </w:r>
      <w:r w:rsidR="00EB2AF0" w:rsidRPr="001D2B5A">
        <w:rPr>
          <w:rFonts w:ascii="Tahoma" w:hAnsi="Tahoma" w:cs="Tahoma"/>
          <w:sz w:val="24"/>
          <w:szCs w:val="24"/>
        </w:rPr>
        <w:t xml:space="preserve"> </w:t>
      </w:r>
      <w:r w:rsidR="00776C12">
        <w:rPr>
          <w:rFonts w:ascii="Tahoma" w:hAnsi="Tahoma" w:cs="Tahoma"/>
          <w:sz w:val="24"/>
          <w:szCs w:val="24"/>
        </w:rPr>
        <w:t>демонтажные</w:t>
      </w:r>
      <w:r w:rsidR="00D335F1" w:rsidRPr="001D2B5A">
        <w:rPr>
          <w:rFonts w:ascii="Tahoma" w:hAnsi="Tahoma" w:cs="Tahoma"/>
          <w:sz w:val="24"/>
          <w:szCs w:val="24"/>
        </w:rPr>
        <w:t xml:space="preserve"> работы</w:t>
      </w:r>
      <w:r w:rsidR="00823643" w:rsidRPr="001D2B5A">
        <w:rPr>
          <w:rFonts w:ascii="Tahoma" w:hAnsi="Tahoma" w:cs="Tahoma"/>
          <w:sz w:val="24"/>
          <w:szCs w:val="24"/>
        </w:rPr>
        <w:t xml:space="preserve"> на объект</w:t>
      </w:r>
      <w:r w:rsidR="00776C12">
        <w:rPr>
          <w:rFonts w:ascii="Tahoma" w:hAnsi="Tahoma" w:cs="Tahoma"/>
          <w:sz w:val="24"/>
          <w:szCs w:val="24"/>
        </w:rPr>
        <w:t>е</w:t>
      </w:r>
      <w:r w:rsidR="00823643" w:rsidRPr="001D2B5A">
        <w:rPr>
          <w:rFonts w:ascii="Tahoma" w:hAnsi="Tahoma" w:cs="Tahoma"/>
          <w:sz w:val="24"/>
          <w:szCs w:val="24"/>
        </w:rPr>
        <w:t xml:space="preserve"> Быстринского ГОКа.</w:t>
      </w:r>
    </w:p>
    <w:p w14:paraId="6EBBF126" w14:textId="0E2FB67C" w:rsidR="007C06F8" w:rsidRPr="001D2B5A" w:rsidRDefault="0029225C" w:rsidP="00F053E0">
      <w:pPr>
        <w:pStyle w:val="1"/>
        <w:keepNext w:val="0"/>
        <w:keepLines w:val="0"/>
        <w:widowControl w:val="0"/>
        <w:numPr>
          <w:ilvl w:val="0"/>
          <w:numId w:val="5"/>
        </w:numPr>
        <w:spacing w:line="240" w:lineRule="auto"/>
        <w:ind w:left="0" w:firstLine="709"/>
        <w:rPr>
          <w:rFonts w:ascii="Tahoma" w:hAnsi="Tahoma" w:cs="Tahoma"/>
          <w:b/>
          <w:color w:val="auto"/>
          <w:sz w:val="24"/>
          <w:szCs w:val="24"/>
        </w:rPr>
      </w:pPr>
      <w:bookmarkStart w:id="12" w:name="_Toc52026398"/>
      <w:bookmarkStart w:id="13" w:name="_Toc53670173"/>
      <w:r w:rsidRPr="001D2B5A">
        <w:rPr>
          <w:rFonts w:ascii="Tahoma" w:eastAsiaTheme="minorHAnsi" w:hAnsi="Tahoma" w:cs="Tahoma"/>
          <w:b/>
          <w:color w:val="000000" w:themeColor="text1"/>
          <w:sz w:val="24"/>
          <w:szCs w:val="24"/>
        </w:rPr>
        <w:t>Работы</w:t>
      </w:r>
      <w:r w:rsidRPr="001D2B5A">
        <w:rPr>
          <w:rFonts w:ascii="Tahoma" w:hAnsi="Tahoma" w:cs="Tahoma"/>
          <w:b/>
          <w:color w:val="000000" w:themeColor="text1"/>
          <w:sz w:val="24"/>
          <w:szCs w:val="24"/>
        </w:rPr>
        <w:t xml:space="preserve"> </w:t>
      </w:r>
      <w:r w:rsidRPr="001D2B5A">
        <w:rPr>
          <w:rFonts w:ascii="Tahoma" w:hAnsi="Tahoma" w:cs="Tahoma"/>
          <w:b/>
          <w:color w:val="auto"/>
          <w:sz w:val="24"/>
          <w:szCs w:val="24"/>
        </w:rPr>
        <w:t>и требования к их выполнению</w:t>
      </w:r>
      <w:bookmarkStart w:id="14" w:name="_Toc52026399"/>
      <w:bookmarkStart w:id="15" w:name="_Toc53670174"/>
      <w:bookmarkEnd w:id="12"/>
      <w:bookmarkEnd w:id="13"/>
    </w:p>
    <w:p w14:paraId="0BF6CE88" w14:textId="636A70BF" w:rsidR="0029225C" w:rsidRPr="001D2B5A" w:rsidRDefault="007C06F8" w:rsidP="00D455E9">
      <w:pPr>
        <w:pStyle w:val="1"/>
        <w:keepNext w:val="0"/>
        <w:keepLines w:val="0"/>
        <w:widowControl w:val="0"/>
        <w:spacing w:before="0" w:line="240" w:lineRule="auto"/>
        <w:ind w:firstLine="709"/>
        <w:rPr>
          <w:rFonts w:ascii="Tahoma" w:hAnsi="Tahoma" w:cs="Tahoma"/>
          <w:b/>
          <w:color w:val="auto"/>
          <w:sz w:val="24"/>
          <w:szCs w:val="24"/>
        </w:rPr>
      </w:pPr>
      <w:r w:rsidRPr="001D2B5A">
        <w:rPr>
          <w:rFonts w:ascii="Tahoma" w:hAnsi="Tahoma" w:cs="Tahoma"/>
          <w:b/>
          <w:color w:val="auto"/>
          <w:sz w:val="24"/>
          <w:szCs w:val="24"/>
        </w:rPr>
        <w:t>2.1</w:t>
      </w:r>
      <w:r w:rsidR="00D455E9" w:rsidRPr="001D2B5A">
        <w:rPr>
          <w:rFonts w:ascii="Tahoma" w:hAnsi="Tahoma" w:cs="Tahoma"/>
          <w:b/>
          <w:color w:val="auto"/>
          <w:sz w:val="24"/>
          <w:szCs w:val="24"/>
        </w:rPr>
        <w:t>.</w:t>
      </w:r>
      <w:r w:rsidRPr="001D2B5A">
        <w:rPr>
          <w:rFonts w:ascii="Tahoma" w:hAnsi="Tahoma" w:cs="Tahoma"/>
          <w:b/>
          <w:color w:val="auto"/>
          <w:sz w:val="24"/>
          <w:szCs w:val="24"/>
        </w:rPr>
        <w:t xml:space="preserve"> </w:t>
      </w:r>
      <w:r w:rsidR="0029225C" w:rsidRPr="001D2B5A">
        <w:rPr>
          <w:rFonts w:ascii="Tahoma" w:hAnsi="Tahoma" w:cs="Tahoma"/>
          <w:b/>
          <w:color w:val="auto"/>
          <w:sz w:val="24"/>
          <w:szCs w:val="24"/>
        </w:rPr>
        <w:t>Объем выполняемых работ</w:t>
      </w:r>
      <w:bookmarkEnd w:id="14"/>
      <w:bookmarkEnd w:id="15"/>
    </w:p>
    <w:p w14:paraId="5BC30320" w14:textId="740C2E20" w:rsidR="006B6A48" w:rsidRPr="001D2B5A" w:rsidRDefault="0029225C" w:rsidP="00D53C93">
      <w:pPr>
        <w:spacing w:after="0" w:line="240" w:lineRule="auto"/>
        <w:ind w:firstLine="709"/>
        <w:jc w:val="both"/>
        <w:rPr>
          <w:rFonts w:ascii="Tahoma" w:hAnsi="Tahoma" w:cs="Tahoma"/>
          <w:sz w:val="24"/>
          <w:szCs w:val="24"/>
        </w:rPr>
      </w:pPr>
      <w:r w:rsidRPr="001D2B5A">
        <w:rPr>
          <w:rFonts w:ascii="Tahoma" w:hAnsi="Tahoma" w:cs="Tahoma"/>
          <w:sz w:val="24"/>
          <w:szCs w:val="24"/>
        </w:rPr>
        <w:t>Объемы выполняемых работ</w:t>
      </w:r>
      <w:r w:rsidR="00BD6829" w:rsidRPr="001D2B5A">
        <w:rPr>
          <w:rFonts w:ascii="Tahoma" w:hAnsi="Tahoma" w:cs="Tahoma"/>
          <w:sz w:val="24"/>
          <w:szCs w:val="24"/>
        </w:rPr>
        <w:t xml:space="preserve"> </w:t>
      </w:r>
      <w:r w:rsidR="00D455E9" w:rsidRPr="001D2B5A">
        <w:rPr>
          <w:rFonts w:ascii="Tahoma" w:hAnsi="Tahoma" w:cs="Tahoma"/>
          <w:sz w:val="24"/>
          <w:szCs w:val="24"/>
        </w:rPr>
        <w:t>принимаются</w:t>
      </w:r>
      <w:r w:rsidR="00BD6829" w:rsidRPr="001D2B5A">
        <w:rPr>
          <w:rFonts w:ascii="Tahoma" w:hAnsi="Tahoma" w:cs="Tahoma"/>
          <w:sz w:val="24"/>
          <w:szCs w:val="24"/>
        </w:rPr>
        <w:t xml:space="preserve"> согласно</w:t>
      </w:r>
      <w:r w:rsidR="00DA2EEB" w:rsidRPr="001D2B5A">
        <w:rPr>
          <w:rFonts w:ascii="Tahoma" w:hAnsi="Tahoma" w:cs="Tahoma"/>
          <w:sz w:val="24"/>
          <w:szCs w:val="24"/>
        </w:rPr>
        <w:t xml:space="preserve"> </w:t>
      </w:r>
      <w:r w:rsidR="00BD6829" w:rsidRPr="001D2B5A">
        <w:rPr>
          <w:rFonts w:ascii="Tahoma" w:hAnsi="Tahoma" w:cs="Tahoma"/>
          <w:sz w:val="24"/>
          <w:szCs w:val="24"/>
        </w:rPr>
        <w:t>Приложению</w:t>
      </w:r>
      <w:r w:rsidRPr="001D2B5A">
        <w:rPr>
          <w:rFonts w:ascii="Tahoma" w:hAnsi="Tahoma" w:cs="Tahoma"/>
          <w:sz w:val="24"/>
          <w:szCs w:val="24"/>
        </w:rPr>
        <w:t xml:space="preserve"> № 1</w:t>
      </w:r>
      <w:r w:rsidR="00C76F53" w:rsidRPr="001D2B5A">
        <w:rPr>
          <w:rFonts w:ascii="Tahoma" w:hAnsi="Tahoma" w:cs="Tahoma"/>
          <w:sz w:val="24"/>
          <w:szCs w:val="24"/>
        </w:rPr>
        <w:t xml:space="preserve"> </w:t>
      </w:r>
      <w:r w:rsidR="00D455E9" w:rsidRPr="001D2B5A">
        <w:rPr>
          <w:rFonts w:ascii="Tahoma" w:hAnsi="Tahoma" w:cs="Tahoma"/>
          <w:sz w:val="24"/>
          <w:szCs w:val="24"/>
        </w:rPr>
        <w:t xml:space="preserve">к ТЗ </w:t>
      </w:r>
      <w:r w:rsidR="00BD6829" w:rsidRPr="001D2B5A">
        <w:rPr>
          <w:rFonts w:ascii="Tahoma" w:hAnsi="Tahoma" w:cs="Tahoma"/>
          <w:sz w:val="24"/>
          <w:szCs w:val="24"/>
        </w:rPr>
        <w:t>«</w:t>
      </w:r>
      <w:r w:rsidR="00EC4E9A" w:rsidRPr="001D2B5A">
        <w:rPr>
          <w:rFonts w:ascii="Tahoma" w:hAnsi="Tahoma" w:cs="Tahoma"/>
          <w:sz w:val="24"/>
          <w:szCs w:val="24"/>
        </w:rPr>
        <w:t>Ведомост</w:t>
      </w:r>
      <w:r w:rsidR="00BD6829" w:rsidRPr="001D2B5A">
        <w:rPr>
          <w:rFonts w:ascii="Tahoma" w:hAnsi="Tahoma" w:cs="Tahoma"/>
          <w:sz w:val="24"/>
          <w:szCs w:val="24"/>
        </w:rPr>
        <w:t>ь</w:t>
      </w:r>
      <w:r w:rsidR="00EC4E9A" w:rsidRPr="001D2B5A">
        <w:rPr>
          <w:rFonts w:ascii="Tahoma" w:hAnsi="Tahoma" w:cs="Tahoma"/>
          <w:sz w:val="24"/>
          <w:szCs w:val="24"/>
        </w:rPr>
        <w:t xml:space="preserve"> объемов</w:t>
      </w:r>
      <w:r w:rsidR="00513F7D" w:rsidRPr="001D2B5A">
        <w:rPr>
          <w:rFonts w:ascii="Tahoma" w:hAnsi="Tahoma" w:cs="Tahoma"/>
          <w:sz w:val="24"/>
          <w:szCs w:val="24"/>
        </w:rPr>
        <w:t xml:space="preserve"> работ</w:t>
      </w:r>
      <w:r w:rsidR="00BD6829" w:rsidRPr="001D2B5A">
        <w:rPr>
          <w:rFonts w:ascii="Tahoma" w:hAnsi="Tahoma" w:cs="Tahoma"/>
          <w:sz w:val="24"/>
          <w:szCs w:val="24"/>
        </w:rPr>
        <w:t xml:space="preserve"> </w:t>
      </w:r>
      <w:r w:rsidR="00B111CB" w:rsidRPr="001D2B5A">
        <w:rPr>
          <w:rFonts w:ascii="Tahoma" w:eastAsia="Times New Roman" w:hAnsi="Tahoma" w:cs="Tahoma"/>
          <w:bCs/>
          <w:sz w:val="24"/>
          <w:szCs w:val="24"/>
        </w:rPr>
        <w:t>по</w:t>
      </w:r>
      <w:r w:rsidR="00B111CB">
        <w:rPr>
          <w:rFonts w:ascii="Tahoma" w:eastAsia="Times New Roman" w:hAnsi="Tahoma" w:cs="Tahoma"/>
          <w:bCs/>
          <w:sz w:val="24"/>
          <w:szCs w:val="24"/>
        </w:rPr>
        <w:t xml:space="preserve"> </w:t>
      </w:r>
      <w:r w:rsidR="00B111CB" w:rsidRPr="00536D96">
        <w:rPr>
          <w:rFonts w:ascii="Tahoma" w:hAnsi="Tahoma" w:cs="Tahoma"/>
          <w:sz w:val="24"/>
          <w:szCs w:val="24"/>
        </w:rPr>
        <w:t>демонтажу потолков в здании Пожарного депо с подразделением ВГСЧ на объекте: «Быстринский горно-обогатительный комбинат (ГОК)» ООО «ГРК «Быстринское»</w:t>
      </w:r>
      <w:r w:rsidR="00B111CB">
        <w:rPr>
          <w:rFonts w:ascii="Tahoma" w:hAnsi="Tahoma" w:cs="Tahoma"/>
          <w:sz w:val="24"/>
          <w:szCs w:val="24"/>
        </w:rPr>
        <w:t>.</w:t>
      </w:r>
    </w:p>
    <w:p w14:paraId="2D6D21BD" w14:textId="2D362B06" w:rsidR="0029225C" w:rsidRPr="001D2B5A" w:rsidRDefault="0029225C" w:rsidP="00201248">
      <w:pPr>
        <w:pStyle w:val="1"/>
        <w:keepNext w:val="0"/>
        <w:keepLines w:val="0"/>
        <w:widowControl w:val="0"/>
        <w:numPr>
          <w:ilvl w:val="1"/>
          <w:numId w:val="26"/>
        </w:numPr>
        <w:spacing w:line="240" w:lineRule="auto"/>
        <w:ind w:left="0" w:firstLine="709"/>
        <w:rPr>
          <w:rFonts w:ascii="Tahoma" w:hAnsi="Tahoma" w:cs="Tahoma"/>
          <w:b/>
          <w:color w:val="auto"/>
          <w:sz w:val="24"/>
          <w:szCs w:val="24"/>
        </w:rPr>
      </w:pPr>
      <w:bookmarkStart w:id="16" w:name="_Toc52026400"/>
      <w:bookmarkStart w:id="17" w:name="_Toc53670175"/>
      <w:r w:rsidRPr="001D2B5A">
        <w:rPr>
          <w:rFonts w:ascii="Tahoma" w:hAnsi="Tahoma" w:cs="Tahoma"/>
          <w:b/>
          <w:color w:val="auto"/>
          <w:sz w:val="24"/>
          <w:szCs w:val="24"/>
        </w:rPr>
        <w:t>Требования к выполнению работ</w:t>
      </w:r>
      <w:bookmarkEnd w:id="16"/>
      <w:bookmarkEnd w:id="17"/>
    </w:p>
    <w:p w14:paraId="6EC03B28" w14:textId="293E3533" w:rsidR="0029225C" w:rsidRPr="001D2B5A" w:rsidRDefault="0029225C" w:rsidP="00B136B6">
      <w:pPr>
        <w:pStyle w:val="a3"/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ahoma" w:hAnsi="Tahoma" w:cs="Tahoma"/>
          <w:sz w:val="24"/>
          <w:szCs w:val="24"/>
        </w:rPr>
      </w:pPr>
      <w:r w:rsidRPr="001D2B5A">
        <w:rPr>
          <w:rFonts w:ascii="Tahoma" w:eastAsia="Calibri" w:hAnsi="Tahoma" w:cs="Tahoma"/>
          <w:sz w:val="24"/>
          <w:szCs w:val="24"/>
        </w:rPr>
        <w:t>Потребность в основных транспортных</w:t>
      </w:r>
      <w:r w:rsidR="003F44E5" w:rsidRPr="001D2B5A">
        <w:rPr>
          <w:rFonts w:ascii="Tahoma" w:eastAsia="Calibri" w:hAnsi="Tahoma" w:cs="Tahoma"/>
          <w:sz w:val="24"/>
          <w:szCs w:val="24"/>
        </w:rPr>
        <w:t xml:space="preserve"> </w:t>
      </w:r>
      <w:r w:rsidRPr="001D2B5A">
        <w:rPr>
          <w:rFonts w:ascii="Tahoma" w:eastAsia="Calibri" w:hAnsi="Tahoma" w:cs="Tahoma"/>
          <w:sz w:val="24"/>
          <w:szCs w:val="24"/>
        </w:rPr>
        <w:t xml:space="preserve">средствах определяется и обеспечивается </w:t>
      </w:r>
      <w:r w:rsidR="002A2A58" w:rsidRPr="001D2B5A">
        <w:rPr>
          <w:rFonts w:ascii="Tahoma" w:eastAsia="Calibri" w:hAnsi="Tahoma" w:cs="Tahoma"/>
          <w:sz w:val="24"/>
          <w:szCs w:val="24"/>
        </w:rPr>
        <w:t xml:space="preserve">Подрядчиком </w:t>
      </w:r>
      <w:r w:rsidRPr="001D2B5A">
        <w:rPr>
          <w:rFonts w:ascii="Tahoma" w:eastAsia="Calibri" w:hAnsi="Tahoma" w:cs="Tahoma"/>
          <w:sz w:val="24"/>
          <w:szCs w:val="24"/>
        </w:rPr>
        <w:t>самостоятельно, и согласовывается с Заказчиком.</w:t>
      </w:r>
    </w:p>
    <w:p w14:paraId="2030EC4D" w14:textId="7B43C769" w:rsidR="00E02993" w:rsidRPr="001D2B5A" w:rsidRDefault="00E02993" w:rsidP="00B136B6">
      <w:pPr>
        <w:pStyle w:val="a3"/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ahoma" w:hAnsi="Tahoma" w:cs="Tahoma"/>
          <w:sz w:val="24"/>
          <w:szCs w:val="24"/>
        </w:rPr>
      </w:pPr>
      <w:r w:rsidRPr="001D2B5A">
        <w:rPr>
          <w:rFonts w:ascii="Tahoma" w:hAnsi="Tahoma" w:cs="Tahoma"/>
          <w:sz w:val="24"/>
          <w:szCs w:val="24"/>
        </w:rPr>
        <w:t>За 10 дней до начала производства работ Подрядчик разрабатывает проект производства работ (ППР)</w:t>
      </w:r>
      <w:r w:rsidR="00C22BFA" w:rsidRPr="001D2B5A">
        <w:rPr>
          <w:rFonts w:ascii="Tahoma" w:hAnsi="Tahoma" w:cs="Tahoma"/>
          <w:sz w:val="24"/>
          <w:szCs w:val="24"/>
        </w:rPr>
        <w:t xml:space="preserve"> и календарный график производства работ</w:t>
      </w:r>
      <w:r w:rsidRPr="001D2B5A">
        <w:rPr>
          <w:rFonts w:ascii="Tahoma" w:hAnsi="Tahoma" w:cs="Tahoma"/>
          <w:sz w:val="24"/>
          <w:szCs w:val="24"/>
        </w:rPr>
        <w:t xml:space="preserve"> на объекте (</w:t>
      </w:r>
      <w:r w:rsidR="002270A9" w:rsidRPr="001D2B5A">
        <w:rPr>
          <w:rFonts w:ascii="Tahoma" w:hAnsi="Tahoma" w:cs="Tahoma"/>
          <w:sz w:val="24"/>
          <w:szCs w:val="24"/>
        </w:rPr>
        <w:t>согласно СП 48.13330.2019) и предо</w:t>
      </w:r>
      <w:r w:rsidRPr="001D2B5A">
        <w:rPr>
          <w:rFonts w:ascii="Tahoma" w:hAnsi="Tahoma" w:cs="Tahoma"/>
          <w:sz w:val="24"/>
          <w:szCs w:val="24"/>
        </w:rPr>
        <w:t>ставляет его Заказчику для согласования.</w:t>
      </w:r>
    </w:p>
    <w:p w14:paraId="55BE1759" w14:textId="423B1D70" w:rsidR="0029225C" w:rsidRPr="001D2B5A" w:rsidRDefault="0029225C" w:rsidP="00B136B6">
      <w:pPr>
        <w:pStyle w:val="a3"/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ahoma" w:hAnsi="Tahoma" w:cs="Tahoma"/>
          <w:sz w:val="24"/>
          <w:szCs w:val="24"/>
        </w:rPr>
      </w:pPr>
      <w:r w:rsidRPr="001D2B5A">
        <w:rPr>
          <w:rFonts w:ascii="Tahoma" w:hAnsi="Tahoma" w:cs="Tahoma"/>
          <w:sz w:val="24"/>
          <w:szCs w:val="24"/>
        </w:rPr>
        <w:t xml:space="preserve">До начала выполнения работ </w:t>
      </w:r>
      <w:r w:rsidR="002A2A58" w:rsidRPr="001D2B5A">
        <w:rPr>
          <w:rFonts w:ascii="Tahoma" w:hAnsi="Tahoma" w:cs="Tahoma"/>
          <w:sz w:val="24"/>
          <w:szCs w:val="24"/>
        </w:rPr>
        <w:t>Подрядчик</w:t>
      </w:r>
      <w:r w:rsidRPr="001D2B5A">
        <w:rPr>
          <w:rFonts w:ascii="Tahoma" w:hAnsi="Tahoma" w:cs="Tahoma"/>
          <w:sz w:val="24"/>
          <w:szCs w:val="24"/>
        </w:rPr>
        <w:t xml:space="preserve"> должен оформить Акт-допуск для производства </w:t>
      </w:r>
      <w:r w:rsidR="001D40F9" w:rsidRPr="001D2B5A">
        <w:rPr>
          <w:rFonts w:ascii="Tahoma" w:hAnsi="Tahoma" w:cs="Tahoma"/>
          <w:sz w:val="24"/>
          <w:szCs w:val="24"/>
        </w:rPr>
        <w:t>ремонтных</w:t>
      </w:r>
      <w:r w:rsidRPr="001D2B5A">
        <w:rPr>
          <w:rFonts w:ascii="Tahoma" w:hAnsi="Tahoma" w:cs="Tahoma"/>
          <w:sz w:val="24"/>
          <w:szCs w:val="24"/>
        </w:rPr>
        <w:t xml:space="preserve"> работ на территории организации (СНиП 12-03-20</w:t>
      </w:r>
      <w:r w:rsidR="00853C04" w:rsidRPr="001D2B5A">
        <w:rPr>
          <w:rFonts w:ascii="Tahoma" w:hAnsi="Tahoma" w:cs="Tahoma"/>
          <w:sz w:val="24"/>
          <w:szCs w:val="24"/>
        </w:rPr>
        <w:t>0</w:t>
      </w:r>
      <w:r w:rsidRPr="001D2B5A">
        <w:rPr>
          <w:rFonts w:ascii="Tahoma" w:hAnsi="Tahoma" w:cs="Tahoma"/>
          <w:sz w:val="24"/>
          <w:szCs w:val="24"/>
        </w:rPr>
        <w:t>1</w:t>
      </w:r>
      <w:r w:rsidR="002270A9" w:rsidRPr="001D2B5A">
        <w:rPr>
          <w:rFonts w:ascii="Tahoma" w:hAnsi="Tahoma" w:cs="Tahoma"/>
          <w:sz w:val="24"/>
          <w:szCs w:val="24"/>
        </w:rPr>
        <w:t>,</w:t>
      </w:r>
      <w:r w:rsidRPr="001D2B5A">
        <w:rPr>
          <w:rFonts w:ascii="Tahoma" w:hAnsi="Tahoma" w:cs="Tahoma"/>
          <w:sz w:val="24"/>
          <w:szCs w:val="24"/>
        </w:rPr>
        <w:t xml:space="preserve"> Приложение В)</w:t>
      </w:r>
      <w:r w:rsidR="00E02993" w:rsidRPr="001D2B5A">
        <w:rPr>
          <w:rFonts w:ascii="Tahoma" w:hAnsi="Tahoma" w:cs="Tahoma"/>
          <w:sz w:val="24"/>
          <w:szCs w:val="24"/>
        </w:rPr>
        <w:t>.</w:t>
      </w:r>
    </w:p>
    <w:p w14:paraId="28598F83" w14:textId="7997251B" w:rsidR="0029225C" w:rsidRPr="001D2B5A" w:rsidRDefault="00576E57" w:rsidP="00B136B6">
      <w:pPr>
        <w:pStyle w:val="a3"/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ahoma" w:hAnsi="Tahoma" w:cs="Tahoma"/>
          <w:sz w:val="24"/>
          <w:szCs w:val="24"/>
        </w:rPr>
      </w:pPr>
      <w:r w:rsidRPr="001D2B5A">
        <w:rPr>
          <w:rFonts w:ascii="Tahoma" w:hAnsi="Tahoma" w:cs="Tahoma"/>
          <w:sz w:val="24"/>
          <w:szCs w:val="24"/>
        </w:rPr>
        <w:t>Подрядчик до начала выполнения работ оформляет п</w:t>
      </w:r>
      <w:r w:rsidR="0029225C" w:rsidRPr="001D2B5A">
        <w:rPr>
          <w:rFonts w:ascii="Tahoma" w:hAnsi="Tahoma" w:cs="Tahoma"/>
          <w:sz w:val="24"/>
          <w:szCs w:val="24"/>
        </w:rPr>
        <w:t xml:space="preserve">риказы о назначении ответственных лиц (из числа руководителей, ИТР и специалистов): </w:t>
      </w:r>
      <w:r w:rsidRPr="001D2B5A">
        <w:rPr>
          <w:rFonts w:ascii="Tahoma" w:hAnsi="Tahoma" w:cs="Tahoma"/>
          <w:sz w:val="24"/>
          <w:szCs w:val="24"/>
        </w:rPr>
        <w:t xml:space="preserve">а) </w:t>
      </w:r>
      <w:r w:rsidR="0029225C" w:rsidRPr="001D2B5A">
        <w:rPr>
          <w:rFonts w:ascii="Tahoma" w:hAnsi="Tahoma" w:cs="Tahoma"/>
          <w:sz w:val="24"/>
          <w:szCs w:val="24"/>
        </w:rPr>
        <w:t xml:space="preserve">ответственного представителя </w:t>
      </w:r>
      <w:r w:rsidR="002270A9" w:rsidRPr="001D2B5A">
        <w:rPr>
          <w:rFonts w:ascii="Tahoma" w:hAnsi="Tahoma" w:cs="Tahoma"/>
          <w:sz w:val="24"/>
          <w:szCs w:val="24"/>
        </w:rPr>
        <w:t xml:space="preserve">по проведению </w:t>
      </w:r>
      <w:r w:rsidR="0029225C" w:rsidRPr="001D2B5A">
        <w:rPr>
          <w:rFonts w:ascii="Tahoma" w:hAnsi="Tahoma" w:cs="Tahoma"/>
          <w:sz w:val="24"/>
          <w:szCs w:val="24"/>
        </w:rPr>
        <w:t>строительного контроля</w:t>
      </w:r>
      <w:r w:rsidR="00810691">
        <w:rPr>
          <w:rFonts w:ascii="Tahoma" w:hAnsi="Tahoma" w:cs="Tahoma"/>
          <w:sz w:val="24"/>
          <w:szCs w:val="24"/>
        </w:rPr>
        <w:t>;</w:t>
      </w:r>
      <w:r w:rsidR="00810691">
        <w:rPr>
          <w:rFonts w:ascii="Tahoma" w:hAnsi="Tahoma" w:cs="Tahoma"/>
          <w:sz w:val="24"/>
          <w:szCs w:val="24"/>
        </w:rPr>
        <w:br/>
      </w:r>
      <w:r w:rsidRPr="001D2B5A">
        <w:rPr>
          <w:rFonts w:ascii="Tahoma" w:hAnsi="Tahoma" w:cs="Tahoma"/>
          <w:sz w:val="24"/>
          <w:szCs w:val="24"/>
        </w:rPr>
        <w:t>б)</w:t>
      </w:r>
      <w:r w:rsidR="002270A9" w:rsidRPr="001D2B5A">
        <w:rPr>
          <w:rFonts w:ascii="Tahoma" w:hAnsi="Tahoma" w:cs="Tahoma"/>
          <w:sz w:val="24"/>
          <w:szCs w:val="24"/>
        </w:rPr>
        <w:t xml:space="preserve"> ответственного за соблюдение требований правил </w:t>
      </w:r>
      <w:r w:rsidR="001E2B40" w:rsidRPr="001D2B5A">
        <w:rPr>
          <w:rFonts w:ascii="Tahoma" w:hAnsi="Tahoma" w:cs="Tahoma"/>
          <w:sz w:val="24"/>
          <w:szCs w:val="24"/>
        </w:rPr>
        <w:t>охраны труда и</w:t>
      </w:r>
      <w:r w:rsidR="00A65B78" w:rsidRPr="001D2B5A">
        <w:rPr>
          <w:rFonts w:ascii="Tahoma" w:hAnsi="Tahoma" w:cs="Tahoma"/>
          <w:sz w:val="24"/>
          <w:szCs w:val="24"/>
        </w:rPr>
        <w:t xml:space="preserve"> промышленной безопасности</w:t>
      </w:r>
      <w:r w:rsidRPr="001D2B5A">
        <w:rPr>
          <w:rFonts w:ascii="Tahoma" w:hAnsi="Tahoma" w:cs="Tahoma"/>
          <w:sz w:val="24"/>
          <w:szCs w:val="24"/>
        </w:rPr>
        <w:t xml:space="preserve"> (далее - ОТиПБ), а также пожарной безопасности; в)</w:t>
      </w:r>
      <w:r w:rsidR="002270A9" w:rsidRPr="001D2B5A">
        <w:rPr>
          <w:rFonts w:ascii="Tahoma" w:hAnsi="Tahoma" w:cs="Tahoma"/>
          <w:sz w:val="24"/>
          <w:szCs w:val="24"/>
        </w:rPr>
        <w:t xml:space="preserve"> ответственного за без</w:t>
      </w:r>
      <w:r w:rsidR="00584E58" w:rsidRPr="001D2B5A">
        <w:rPr>
          <w:rFonts w:ascii="Tahoma" w:hAnsi="Tahoma" w:cs="Tahoma"/>
          <w:sz w:val="24"/>
          <w:szCs w:val="24"/>
        </w:rPr>
        <w:t xml:space="preserve">опасное производство работ </w:t>
      </w:r>
      <w:r w:rsidR="002270A9" w:rsidRPr="001D2B5A">
        <w:rPr>
          <w:rFonts w:ascii="Tahoma" w:hAnsi="Tahoma" w:cs="Tahoma"/>
          <w:sz w:val="24"/>
          <w:szCs w:val="24"/>
        </w:rPr>
        <w:t xml:space="preserve">подъемными </w:t>
      </w:r>
      <w:r w:rsidR="00584E58" w:rsidRPr="001D2B5A">
        <w:rPr>
          <w:rFonts w:ascii="Tahoma" w:hAnsi="Tahoma" w:cs="Tahoma"/>
          <w:sz w:val="24"/>
          <w:szCs w:val="24"/>
        </w:rPr>
        <w:t xml:space="preserve">сооружениями; </w:t>
      </w:r>
      <w:r w:rsidRPr="001D2B5A">
        <w:rPr>
          <w:rFonts w:ascii="Tahoma" w:hAnsi="Tahoma" w:cs="Tahoma"/>
          <w:sz w:val="24"/>
          <w:szCs w:val="24"/>
        </w:rPr>
        <w:t xml:space="preserve">г) </w:t>
      </w:r>
      <w:r w:rsidR="00584E58" w:rsidRPr="001D2B5A">
        <w:rPr>
          <w:rFonts w:ascii="Tahoma" w:hAnsi="Tahoma" w:cs="Tahoma"/>
          <w:sz w:val="24"/>
          <w:szCs w:val="24"/>
        </w:rPr>
        <w:t>ответственного за соблюдение требований правил санитарно-бытового обеспечения</w:t>
      </w:r>
      <w:r w:rsidR="0029225C" w:rsidRPr="001D2B5A">
        <w:rPr>
          <w:rFonts w:ascii="Tahoma" w:hAnsi="Tahoma" w:cs="Tahoma"/>
          <w:sz w:val="24"/>
          <w:szCs w:val="24"/>
        </w:rPr>
        <w:t>.</w:t>
      </w:r>
      <w:r w:rsidR="001E2B40" w:rsidRPr="001D2B5A">
        <w:rPr>
          <w:rFonts w:ascii="Tahoma" w:hAnsi="Tahoma" w:cs="Tahoma"/>
          <w:sz w:val="24"/>
          <w:szCs w:val="24"/>
        </w:rPr>
        <w:t xml:space="preserve"> Копии данных приказов Подрядчик передает Заказчику.</w:t>
      </w:r>
    </w:p>
    <w:p w14:paraId="443E9895" w14:textId="7B138149" w:rsidR="0029225C" w:rsidRPr="001D2B5A" w:rsidRDefault="0029225C" w:rsidP="00B136B6">
      <w:pPr>
        <w:pStyle w:val="a3"/>
        <w:numPr>
          <w:ilvl w:val="0"/>
          <w:numId w:val="10"/>
        </w:numPr>
        <w:spacing w:after="0" w:line="240" w:lineRule="auto"/>
        <w:ind w:left="0" w:firstLine="709"/>
        <w:contextualSpacing w:val="0"/>
        <w:jc w:val="both"/>
        <w:rPr>
          <w:rFonts w:ascii="Tahoma" w:hAnsi="Tahoma" w:cs="Tahoma"/>
          <w:sz w:val="24"/>
          <w:szCs w:val="24"/>
        </w:rPr>
      </w:pPr>
      <w:r w:rsidRPr="001D2B5A">
        <w:rPr>
          <w:rFonts w:ascii="Tahoma" w:eastAsia="Times New Roman" w:hAnsi="Tahoma" w:cs="Tahoma"/>
          <w:bCs/>
          <w:sz w:val="24"/>
          <w:szCs w:val="24"/>
        </w:rPr>
        <w:t xml:space="preserve">В процессе выполнения работ </w:t>
      </w:r>
      <w:r w:rsidR="002A2A58" w:rsidRPr="001D2B5A">
        <w:rPr>
          <w:rFonts w:ascii="Tahoma" w:eastAsia="Times New Roman" w:hAnsi="Tahoma" w:cs="Tahoma"/>
          <w:bCs/>
          <w:sz w:val="24"/>
          <w:szCs w:val="24"/>
        </w:rPr>
        <w:t>Подрядчик</w:t>
      </w:r>
      <w:r w:rsidRPr="001D2B5A">
        <w:rPr>
          <w:rFonts w:ascii="Tahoma" w:eastAsia="Times New Roman" w:hAnsi="Tahoma" w:cs="Tahoma"/>
          <w:bCs/>
          <w:sz w:val="24"/>
          <w:szCs w:val="24"/>
        </w:rPr>
        <w:t xml:space="preserve"> обязан оформлять исполнительную техническую документацию, отражающую фактическое исполнение решений и фактическое исполнение работ. </w:t>
      </w:r>
    </w:p>
    <w:p w14:paraId="654392E6" w14:textId="11F7357D" w:rsidR="0029225C" w:rsidRPr="001D2B5A" w:rsidRDefault="0029225C" w:rsidP="00B136B6">
      <w:pPr>
        <w:pStyle w:val="a3"/>
        <w:widowControl w:val="0"/>
        <w:numPr>
          <w:ilvl w:val="0"/>
          <w:numId w:val="10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ahoma" w:eastAsia="Times New Roman" w:hAnsi="Tahoma" w:cs="Tahoma"/>
          <w:bCs/>
          <w:sz w:val="24"/>
          <w:szCs w:val="24"/>
        </w:rPr>
      </w:pPr>
      <w:r w:rsidRPr="001D2B5A">
        <w:rPr>
          <w:rFonts w:ascii="Tahoma" w:eastAsia="Times New Roman" w:hAnsi="Tahoma" w:cs="Tahoma"/>
          <w:bCs/>
          <w:sz w:val="24"/>
          <w:szCs w:val="24"/>
        </w:rPr>
        <w:lastRenderedPageBreak/>
        <w:t>Исполнит</w:t>
      </w:r>
      <w:r w:rsidR="00584E58" w:rsidRPr="001D2B5A">
        <w:rPr>
          <w:rFonts w:ascii="Tahoma" w:eastAsia="Times New Roman" w:hAnsi="Tahoma" w:cs="Tahoma"/>
          <w:bCs/>
          <w:sz w:val="24"/>
          <w:szCs w:val="24"/>
        </w:rPr>
        <w:t>ельная техническая документация</w:t>
      </w:r>
      <w:r w:rsidRPr="001D2B5A">
        <w:rPr>
          <w:rFonts w:ascii="Tahoma" w:eastAsia="Times New Roman" w:hAnsi="Tahoma" w:cs="Tahoma"/>
          <w:bCs/>
          <w:sz w:val="24"/>
          <w:szCs w:val="24"/>
        </w:rPr>
        <w:t xml:space="preserve"> оформляется </w:t>
      </w:r>
      <w:r w:rsidR="00697E24" w:rsidRPr="001D2B5A">
        <w:rPr>
          <w:rFonts w:ascii="Tahoma" w:eastAsia="Times New Roman" w:hAnsi="Tahoma" w:cs="Tahoma"/>
          <w:bCs/>
          <w:sz w:val="24"/>
          <w:szCs w:val="24"/>
        </w:rPr>
        <w:t>и</w:t>
      </w:r>
      <w:r w:rsidRPr="001D2B5A">
        <w:rPr>
          <w:rFonts w:ascii="Tahoma" w:eastAsia="Times New Roman" w:hAnsi="Tahoma" w:cs="Tahoma"/>
          <w:bCs/>
          <w:sz w:val="24"/>
          <w:szCs w:val="24"/>
        </w:rPr>
        <w:t xml:space="preserve"> предъявляется </w:t>
      </w:r>
      <w:r w:rsidR="002A2A58" w:rsidRPr="001D2B5A">
        <w:rPr>
          <w:rFonts w:ascii="Tahoma" w:eastAsia="Times New Roman" w:hAnsi="Tahoma" w:cs="Tahoma"/>
          <w:bCs/>
          <w:sz w:val="24"/>
          <w:szCs w:val="24"/>
        </w:rPr>
        <w:t xml:space="preserve">Подрядчиком </w:t>
      </w:r>
      <w:r w:rsidRPr="001D2B5A">
        <w:rPr>
          <w:rFonts w:ascii="Tahoma" w:eastAsia="Times New Roman" w:hAnsi="Tahoma" w:cs="Tahoma"/>
          <w:bCs/>
          <w:sz w:val="24"/>
          <w:szCs w:val="24"/>
        </w:rPr>
        <w:t xml:space="preserve">при текущей приемке </w:t>
      </w:r>
      <w:r w:rsidR="00697E24" w:rsidRPr="001D2B5A">
        <w:rPr>
          <w:rFonts w:ascii="Tahoma" w:eastAsia="Times New Roman" w:hAnsi="Tahoma" w:cs="Tahoma"/>
          <w:bCs/>
          <w:sz w:val="24"/>
          <w:szCs w:val="24"/>
        </w:rPr>
        <w:t xml:space="preserve">выполненных </w:t>
      </w:r>
      <w:r w:rsidRPr="001D2B5A">
        <w:rPr>
          <w:rFonts w:ascii="Tahoma" w:eastAsia="Times New Roman" w:hAnsi="Tahoma" w:cs="Tahoma"/>
          <w:bCs/>
          <w:sz w:val="24"/>
          <w:szCs w:val="24"/>
        </w:rPr>
        <w:t xml:space="preserve">работ </w:t>
      </w:r>
      <w:r w:rsidR="00697E24" w:rsidRPr="001D2B5A">
        <w:rPr>
          <w:rFonts w:ascii="Tahoma" w:eastAsia="Times New Roman" w:hAnsi="Tahoma" w:cs="Tahoma"/>
          <w:bCs/>
          <w:sz w:val="24"/>
          <w:szCs w:val="24"/>
        </w:rPr>
        <w:t xml:space="preserve">и </w:t>
      </w:r>
      <w:r w:rsidRPr="001D2B5A">
        <w:rPr>
          <w:rFonts w:ascii="Tahoma" w:hAnsi="Tahoma" w:cs="Tahoma"/>
          <w:sz w:val="24"/>
          <w:szCs w:val="24"/>
        </w:rPr>
        <w:t>регламентир</w:t>
      </w:r>
      <w:r w:rsidR="00697E24" w:rsidRPr="001D2B5A">
        <w:rPr>
          <w:rFonts w:ascii="Tahoma" w:hAnsi="Tahoma" w:cs="Tahoma"/>
          <w:sz w:val="24"/>
          <w:szCs w:val="24"/>
        </w:rPr>
        <w:t>уется</w:t>
      </w:r>
      <w:r w:rsidRPr="001D2B5A">
        <w:rPr>
          <w:rFonts w:ascii="Tahoma" w:hAnsi="Tahoma" w:cs="Tahoma"/>
          <w:sz w:val="24"/>
          <w:szCs w:val="24"/>
        </w:rPr>
        <w:t xml:space="preserve"> </w:t>
      </w:r>
      <w:r w:rsidR="00697E24" w:rsidRPr="001D2B5A">
        <w:rPr>
          <w:rFonts w:ascii="Tahoma" w:hAnsi="Tahoma" w:cs="Tahoma"/>
          <w:sz w:val="24"/>
          <w:szCs w:val="24"/>
        </w:rPr>
        <w:t xml:space="preserve">действующим </w:t>
      </w:r>
      <w:r w:rsidRPr="001D2B5A">
        <w:rPr>
          <w:rFonts w:ascii="Tahoma" w:hAnsi="Tahoma" w:cs="Tahoma"/>
          <w:sz w:val="24"/>
          <w:szCs w:val="24"/>
        </w:rPr>
        <w:t>законодательством РФ</w:t>
      </w:r>
      <w:r w:rsidR="00697E24" w:rsidRPr="001D2B5A">
        <w:rPr>
          <w:rFonts w:ascii="Tahoma" w:hAnsi="Tahoma" w:cs="Tahoma"/>
          <w:sz w:val="24"/>
          <w:szCs w:val="24"/>
        </w:rPr>
        <w:t>, а также</w:t>
      </w:r>
      <w:r w:rsidR="009F1054" w:rsidRPr="001D2B5A">
        <w:rPr>
          <w:rFonts w:ascii="Tahoma" w:hAnsi="Tahoma" w:cs="Tahoma"/>
          <w:sz w:val="24"/>
          <w:szCs w:val="24"/>
        </w:rPr>
        <w:t xml:space="preserve"> </w:t>
      </w:r>
      <w:r w:rsidR="001A05D1" w:rsidRPr="001D2B5A">
        <w:rPr>
          <w:rFonts w:ascii="Tahoma" w:hAnsi="Tahoma" w:cs="Tahoma"/>
          <w:sz w:val="24"/>
          <w:szCs w:val="24"/>
        </w:rPr>
        <w:t>«М</w:t>
      </w:r>
      <w:r w:rsidR="006D1684" w:rsidRPr="001D2B5A">
        <w:rPr>
          <w:rFonts w:ascii="Tahoma" w:hAnsi="Tahoma" w:cs="Tahoma"/>
          <w:sz w:val="24"/>
          <w:szCs w:val="24"/>
        </w:rPr>
        <w:t>етодически</w:t>
      </w:r>
      <w:r w:rsidR="00697E24" w:rsidRPr="001D2B5A">
        <w:rPr>
          <w:rFonts w:ascii="Tahoma" w:hAnsi="Tahoma" w:cs="Tahoma"/>
          <w:sz w:val="24"/>
          <w:szCs w:val="24"/>
        </w:rPr>
        <w:t>ми</w:t>
      </w:r>
      <w:r w:rsidR="006D1684" w:rsidRPr="001D2B5A">
        <w:rPr>
          <w:rFonts w:ascii="Tahoma" w:hAnsi="Tahoma" w:cs="Tahoma"/>
          <w:sz w:val="24"/>
          <w:szCs w:val="24"/>
        </w:rPr>
        <w:t xml:space="preserve"> указания</w:t>
      </w:r>
      <w:r w:rsidR="00697E24" w:rsidRPr="001D2B5A">
        <w:rPr>
          <w:rFonts w:ascii="Tahoma" w:hAnsi="Tahoma" w:cs="Tahoma"/>
          <w:sz w:val="24"/>
          <w:szCs w:val="24"/>
        </w:rPr>
        <w:t>ми по</w:t>
      </w:r>
      <w:r w:rsidR="006D1684" w:rsidRPr="001D2B5A">
        <w:rPr>
          <w:rFonts w:ascii="Tahoma" w:hAnsi="Tahoma" w:cs="Tahoma"/>
          <w:sz w:val="24"/>
          <w:szCs w:val="24"/>
        </w:rPr>
        <w:t xml:space="preserve"> </w:t>
      </w:r>
      <w:r w:rsidR="00697E24" w:rsidRPr="001D2B5A">
        <w:rPr>
          <w:rFonts w:ascii="Tahoma" w:hAnsi="Tahoma" w:cs="Tahoma"/>
          <w:sz w:val="24"/>
          <w:szCs w:val="24"/>
        </w:rPr>
        <w:t>оформлению</w:t>
      </w:r>
      <w:r w:rsidR="006D1684" w:rsidRPr="001D2B5A">
        <w:rPr>
          <w:rFonts w:ascii="Tahoma" w:hAnsi="Tahoma" w:cs="Tahoma"/>
          <w:sz w:val="24"/>
          <w:szCs w:val="24"/>
        </w:rPr>
        <w:t xml:space="preserve"> исполнительной документации</w:t>
      </w:r>
      <w:r w:rsidR="009F1054" w:rsidRPr="001D2B5A">
        <w:rPr>
          <w:rFonts w:ascii="Tahoma" w:hAnsi="Tahoma" w:cs="Tahoma"/>
          <w:sz w:val="24"/>
          <w:szCs w:val="24"/>
        </w:rPr>
        <w:t xml:space="preserve"> </w:t>
      </w:r>
      <w:r w:rsidR="001A05D1" w:rsidRPr="001D2B5A">
        <w:rPr>
          <w:rFonts w:ascii="Tahoma" w:hAnsi="Tahoma" w:cs="Tahoma"/>
          <w:sz w:val="24"/>
          <w:szCs w:val="24"/>
        </w:rPr>
        <w:t xml:space="preserve">подрядных организаций при проведении капитальных и текущих ремонтов зданий и сооружений операционной деятельности ООО «ГРК «Быстринское» </w:t>
      </w:r>
      <w:r w:rsidR="009F1054" w:rsidRPr="001D2B5A">
        <w:rPr>
          <w:rFonts w:ascii="Tahoma" w:hAnsi="Tahoma" w:cs="Tahoma"/>
          <w:sz w:val="24"/>
          <w:szCs w:val="24"/>
        </w:rPr>
        <w:t>(Прил</w:t>
      </w:r>
      <w:r w:rsidR="00697E24" w:rsidRPr="001D2B5A">
        <w:rPr>
          <w:rFonts w:ascii="Tahoma" w:hAnsi="Tahoma" w:cs="Tahoma"/>
          <w:sz w:val="24"/>
          <w:szCs w:val="24"/>
        </w:rPr>
        <w:t>ожение №3</w:t>
      </w:r>
      <w:r w:rsidR="001A05D1" w:rsidRPr="001D2B5A">
        <w:rPr>
          <w:rFonts w:ascii="Tahoma" w:hAnsi="Tahoma" w:cs="Tahoma"/>
          <w:sz w:val="24"/>
          <w:szCs w:val="24"/>
        </w:rPr>
        <w:t xml:space="preserve"> к ТЗ</w:t>
      </w:r>
      <w:r w:rsidR="009F1054" w:rsidRPr="001D2B5A">
        <w:rPr>
          <w:rFonts w:ascii="Tahoma" w:hAnsi="Tahoma" w:cs="Tahoma"/>
          <w:sz w:val="24"/>
          <w:szCs w:val="24"/>
        </w:rPr>
        <w:t>)</w:t>
      </w:r>
      <w:r w:rsidRPr="001D2B5A">
        <w:rPr>
          <w:rFonts w:ascii="Tahoma" w:eastAsia="Times New Roman" w:hAnsi="Tahoma" w:cs="Tahoma"/>
          <w:bCs/>
          <w:sz w:val="24"/>
          <w:szCs w:val="24"/>
        </w:rPr>
        <w:t>.</w:t>
      </w:r>
      <w:r w:rsidR="001A05D1" w:rsidRPr="001D2B5A">
        <w:rPr>
          <w:rFonts w:ascii="Tahoma" w:eastAsia="Times New Roman" w:hAnsi="Tahoma" w:cs="Tahoma"/>
          <w:bCs/>
          <w:sz w:val="24"/>
          <w:szCs w:val="24"/>
        </w:rPr>
        <w:t xml:space="preserve"> В исполнительную документацию в обязательном порядке должны входить следующие документы:</w:t>
      </w:r>
      <w:r w:rsidRPr="001D2B5A">
        <w:rPr>
          <w:rFonts w:ascii="Tahoma" w:eastAsia="Times New Roman" w:hAnsi="Tahoma" w:cs="Tahoma"/>
          <w:bCs/>
          <w:sz w:val="24"/>
          <w:szCs w:val="24"/>
        </w:rPr>
        <w:t xml:space="preserve"> </w:t>
      </w:r>
    </w:p>
    <w:p w14:paraId="6C676EB9" w14:textId="240E0DB5" w:rsidR="0029225C" w:rsidRPr="001D2B5A" w:rsidRDefault="00D53C93" w:rsidP="00B136B6">
      <w:pPr>
        <w:pStyle w:val="a3"/>
        <w:widowControl w:val="0"/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ahoma" w:eastAsia="Times New Roman" w:hAnsi="Tahoma" w:cs="Tahoma"/>
          <w:bCs/>
          <w:sz w:val="24"/>
          <w:szCs w:val="24"/>
        </w:rPr>
      </w:pPr>
      <w:r w:rsidRPr="001D2B5A">
        <w:rPr>
          <w:rFonts w:ascii="Tahoma" w:hAnsi="Tahoma" w:cs="Tahoma"/>
          <w:sz w:val="24"/>
          <w:szCs w:val="24"/>
        </w:rPr>
        <w:t>а</w:t>
      </w:r>
      <w:r w:rsidR="0029225C" w:rsidRPr="001D2B5A">
        <w:rPr>
          <w:rFonts w:ascii="Tahoma" w:hAnsi="Tahoma" w:cs="Tahoma"/>
          <w:sz w:val="24"/>
          <w:szCs w:val="24"/>
        </w:rPr>
        <w:t>кты освидетельствования скрытых работ</w:t>
      </w:r>
      <w:r w:rsidRPr="001D2B5A">
        <w:rPr>
          <w:rFonts w:ascii="Tahoma" w:hAnsi="Tahoma" w:cs="Tahoma"/>
          <w:sz w:val="24"/>
          <w:szCs w:val="24"/>
        </w:rPr>
        <w:t>;</w:t>
      </w:r>
      <w:r w:rsidR="0029225C" w:rsidRPr="001D2B5A">
        <w:rPr>
          <w:rFonts w:ascii="Tahoma" w:hAnsi="Tahoma" w:cs="Tahoma"/>
          <w:sz w:val="24"/>
          <w:szCs w:val="24"/>
        </w:rPr>
        <w:t xml:space="preserve"> </w:t>
      </w:r>
    </w:p>
    <w:p w14:paraId="0E82D39F" w14:textId="5AEBFAD8" w:rsidR="007C06F8" w:rsidRPr="001D2B5A" w:rsidRDefault="0029225C" w:rsidP="00B136B6">
      <w:pPr>
        <w:pStyle w:val="a3"/>
        <w:numPr>
          <w:ilvl w:val="0"/>
          <w:numId w:val="14"/>
        </w:numPr>
        <w:spacing w:after="0" w:line="240" w:lineRule="auto"/>
        <w:ind w:left="0" w:firstLine="709"/>
        <w:jc w:val="both"/>
        <w:rPr>
          <w:rFonts w:ascii="Tahoma" w:hAnsi="Tahoma" w:cs="Tahoma"/>
          <w:b/>
          <w:sz w:val="24"/>
          <w:szCs w:val="24"/>
        </w:rPr>
      </w:pPr>
      <w:r w:rsidRPr="001D2B5A">
        <w:rPr>
          <w:rFonts w:ascii="Tahoma" w:hAnsi="Tahoma" w:cs="Tahoma"/>
          <w:sz w:val="24"/>
          <w:szCs w:val="24"/>
        </w:rPr>
        <w:t xml:space="preserve">Работы должны быть выполнены в соответствии с данным ТЗ. </w:t>
      </w:r>
      <w:r w:rsidR="002A2A58" w:rsidRPr="001D2B5A">
        <w:rPr>
          <w:rFonts w:ascii="Tahoma" w:hAnsi="Tahoma" w:cs="Tahoma"/>
          <w:sz w:val="24"/>
          <w:szCs w:val="24"/>
        </w:rPr>
        <w:t>Подрядчик</w:t>
      </w:r>
      <w:r w:rsidR="00A754DD" w:rsidRPr="001D2B5A">
        <w:rPr>
          <w:rFonts w:ascii="Tahoma" w:hAnsi="Tahoma" w:cs="Tahoma"/>
          <w:sz w:val="24"/>
          <w:szCs w:val="24"/>
        </w:rPr>
        <w:t xml:space="preserve"> </w:t>
      </w:r>
      <w:r w:rsidRPr="001D2B5A">
        <w:rPr>
          <w:rFonts w:ascii="Tahoma" w:hAnsi="Tahoma" w:cs="Tahoma"/>
          <w:sz w:val="24"/>
          <w:szCs w:val="24"/>
        </w:rPr>
        <w:t>должен согласовать с Заказчиком оптим</w:t>
      </w:r>
      <w:r w:rsidR="004C79C2" w:rsidRPr="001D2B5A">
        <w:rPr>
          <w:rFonts w:ascii="Tahoma" w:hAnsi="Tahoma" w:cs="Tahoma"/>
          <w:sz w:val="24"/>
          <w:szCs w:val="24"/>
        </w:rPr>
        <w:t>альные варианты выполнения</w:t>
      </w:r>
      <w:bookmarkStart w:id="18" w:name="_Toc52026401"/>
      <w:bookmarkStart w:id="19" w:name="_Toc53670176"/>
      <w:r w:rsidR="004C79C2" w:rsidRPr="001D2B5A">
        <w:rPr>
          <w:rFonts w:ascii="Tahoma" w:hAnsi="Tahoma" w:cs="Tahoma"/>
          <w:sz w:val="24"/>
          <w:szCs w:val="24"/>
        </w:rPr>
        <w:t xml:space="preserve"> </w:t>
      </w:r>
      <w:r w:rsidR="001D40F9" w:rsidRPr="001D2B5A">
        <w:rPr>
          <w:rFonts w:ascii="Tahoma" w:hAnsi="Tahoma" w:cs="Tahoma"/>
          <w:sz w:val="24"/>
          <w:szCs w:val="24"/>
        </w:rPr>
        <w:t xml:space="preserve">ремонтных </w:t>
      </w:r>
      <w:r w:rsidR="00126A3C" w:rsidRPr="001D2B5A">
        <w:rPr>
          <w:rFonts w:ascii="Tahoma" w:hAnsi="Tahoma" w:cs="Tahoma"/>
          <w:sz w:val="24"/>
          <w:szCs w:val="24"/>
        </w:rPr>
        <w:t>работ на объект</w:t>
      </w:r>
      <w:r w:rsidR="000B35DA">
        <w:rPr>
          <w:rFonts w:ascii="Tahoma" w:hAnsi="Tahoma" w:cs="Tahoma"/>
          <w:sz w:val="24"/>
          <w:szCs w:val="24"/>
        </w:rPr>
        <w:t>е</w:t>
      </w:r>
      <w:r w:rsidR="00126A3C" w:rsidRPr="001D2B5A">
        <w:rPr>
          <w:rFonts w:ascii="Tahoma" w:hAnsi="Tahoma" w:cs="Tahoma"/>
          <w:sz w:val="24"/>
          <w:szCs w:val="24"/>
        </w:rPr>
        <w:t xml:space="preserve"> Быстринского ГОКа.</w:t>
      </w:r>
    </w:p>
    <w:p w14:paraId="3E8FACF6" w14:textId="5075C4D0" w:rsidR="0029225C" w:rsidRPr="001D2B5A" w:rsidRDefault="00B40929" w:rsidP="00201248">
      <w:pPr>
        <w:pStyle w:val="1"/>
        <w:keepNext w:val="0"/>
        <w:keepLines w:val="0"/>
        <w:widowControl w:val="0"/>
        <w:spacing w:line="240" w:lineRule="auto"/>
        <w:ind w:firstLine="709"/>
        <w:rPr>
          <w:rFonts w:ascii="Tahoma" w:hAnsi="Tahoma" w:cs="Tahoma"/>
          <w:b/>
          <w:sz w:val="24"/>
          <w:szCs w:val="24"/>
        </w:rPr>
      </w:pPr>
      <w:r w:rsidRPr="00B40929">
        <w:rPr>
          <w:rFonts w:ascii="Tahoma" w:hAnsi="Tahoma" w:cs="Tahoma"/>
          <w:b/>
          <w:color w:val="auto"/>
          <w:sz w:val="24"/>
          <w:szCs w:val="24"/>
        </w:rPr>
        <w:t>2.</w:t>
      </w:r>
      <w:r w:rsidRPr="00F45645">
        <w:rPr>
          <w:rFonts w:ascii="Tahoma" w:hAnsi="Tahoma" w:cs="Tahoma"/>
          <w:b/>
          <w:color w:val="auto"/>
          <w:sz w:val="24"/>
          <w:szCs w:val="24"/>
        </w:rPr>
        <w:t>3.</w:t>
      </w:r>
      <w:r w:rsidR="00D455E9" w:rsidRPr="001D2B5A">
        <w:rPr>
          <w:rFonts w:ascii="Tahoma" w:hAnsi="Tahoma" w:cs="Tahoma"/>
          <w:b/>
          <w:color w:val="auto"/>
          <w:sz w:val="24"/>
          <w:szCs w:val="24"/>
        </w:rPr>
        <w:t xml:space="preserve"> </w:t>
      </w:r>
      <w:r w:rsidR="0029225C" w:rsidRPr="001D2B5A">
        <w:rPr>
          <w:rFonts w:ascii="Tahoma" w:hAnsi="Tahoma" w:cs="Tahoma"/>
          <w:b/>
          <w:color w:val="auto"/>
          <w:sz w:val="24"/>
          <w:szCs w:val="24"/>
        </w:rPr>
        <w:t>Период выполнения работ</w:t>
      </w:r>
      <w:bookmarkStart w:id="20" w:name="_Toc52026402"/>
      <w:bookmarkEnd w:id="18"/>
      <w:bookmarkEnd w:id="19"/>
    </w:p>
    <w:p w14:paraId="4036E632" w14:textId="35D093E9" w:rsidR="00D46810" w:rsidRPr="001D2B5A" w:rsidRDefault="0029225C" w:rsidP="003F44E5">
      <w:pPr>
        <w:pStyle w:val="a3"/>
        <w:framePr w:hSpace="180" w:wrap="around" w:vAnchor="text" w:hAnchor="margin" w:xAlign="center" w:y="1"/>
        <w:widowControl w:val="0"/>
        <w:tabs>
          <w:tab w:val="left" w:pos="3261"/>
        </w:tabs>
        <w:spacing w:after="0" w:line="240" w:lineRule="auto"/>
        <w:ind w:left="0"/>
        <w:jc w:val="both"/>
        <w:rPr>
          <w:rFonts w:ascii="Tahoma" w:hAnsi="Tahoma" w:cs="Tahoma"/>
          <w:sz w:val="24"/>
          <w:szCs w:val="24"/>
        </w:rPr>
      </w:pPr>
      <w:r w:rsidRPr="001D2B5A">
        <w:rPr>
          <w:rFonts w:ascii="Tahoma" w:hAnsi="Tahoma" w:cs="Tahoma"/>
          <w:sz w:val="24"/>
          <w:szCs w:val="24"/>
        </w:rPr>
        <w:t xml:space="preserve">Работы должны быть выполнены в </w:t>
      </w:r>
      <w:r w:rsidR="004C79C2" w:rsidRPr="001D2B5A">
        <w:rPr>
          <w:rFonts w:ascii="Tahoma" w:hAnsi="Tahoma" w:cs="Tahoma"/>
          <w:sz w:val="24"/>
          <w:szCs w:val="24"/>
        </w:rPr>
        <w:t xml:space="preserve">срок </w:t>
      </w:r>
      <w:bookmarkEnd w:id="20"/>
      <w:r w:rsidR="00D46810" w:rsidRPr="001D2B5A">
        <w:rPr>
          <w:rFonts w:ascii="Tahoma" w:hAnsi="Tahoma" w:cs="Tahoma"/>
          <w:sz w:val="24"/>
          <w:szCs w:val="24"/>
        </w:rPr>
        <w:t>не более</w:t>
      </w:r>
      <w:r w:rsidR="009F1054" w:rsidRPr="001D2B5A">
        <w:rPr>
          <w:rFonts w:ascii="Tahoma" w:hAnsi="Tahoma" w:cs="Tahoma"/>
          <w:sz w:val="24"/>
          <w:szCs w:val="24"/>
        </w:rPr>
        <w:t xml:space="preserve"> </w:t>
      </w:r>
      <w:r w:rsidR="00984915">
        <w:rPr>
          <w:rFonts w:ascii="Tahoma" w:hAnsi="Tahoma" w:cs="Tahoma"/>
          <w:sz w:val="24"/>
          <w:szCs w:val="24"/>
        </w:rPr>
        <w:t>45</w:t>
      </w:r>
      <w:r w:rsidR="009F1054" w:rsidRPr="001D2B5A">
        <w:rPr>
          <w:rFonts w:ascii="Tahoma" w:hAnsi="Tahoma" w:cs="Tahoma"/>
          <w:sz w:val="24"/>
          <w:szCs w:val="24"/>
        </w:rPr>
        <w:t xml:space="preserve"> календарных дней </w:t>
      </w:r>
      <w:r w:rsidR="0063221A" w:rsidRPr="001D2B5A">
        <w:rPr>
          <w:rFonts w:ascii="Tahoma" w:eastAsia="Times New Roman" w:hAnsi="Tahoma" w:cs="Tahoma"/>
          <w:sz w:val="24"/>
          <w:szCs w:val="24"/>
        </w:rPr>
        <w:t>с момента подписания Договора</w:t>
      </w:r>
      <w:r w:rsidR="0063221A">
        <w:rPr>
          <w:rFonts w:ascii="Tahoma" w:eastAsia="Times New Roman" w:hAnsi="Tahoma" w:cs="Tahoma"/>
          <w:sz w:val="24"/>
          <w:szCs w:val="24"/>
        </w:rPr>
        <w:t>.</w:t>
      </w:r>
    </w:p>
    <w:p w14:paraId="5EE50EC8" w14:textId="0CB34DC1" w:rsidR="0029225C" w:rsidRPr="001D2B5A" w:rsidRDefault="00B40929" w:rsidP="00201248">
      <w:pPr>
        <w:pStyle w:val="1"/>
        <w:keepNext w:val="0"/>
        <w:keepLines w:val="0"/>
        <w:widowControl w:val="0"/>
        <w:spacing w:line="240" w:lineRule="auto"/>
        <w:ind w:firstLine="709"/>
        <w:rPr>
          <w:rFonts w:ascii="Tahoma" w:hAnsi="Tahoma" w:cs="Tahoma"/>
          <w:b/>
          <w:color w:val="auto"/>
          <w:sz w:val="24"/>
          <w:szCs w:val="24"/>
        </w:rPr>
      </w:pPr>
      <w:bookmarkStart w:id="21" w:name="_Toc52026403"/>
      <w:bookmarkStart w:id="22" w:name="_Toc53670177"/>
      <w:r w:rsidRPr="00B40929">
        <w:rPr>
          <w:rFonts w:ascii="Tahoma" w:hAnsi="Tahoma" w:cs="Tahoma"/>
          <w:b/>
          <w:color w:val="auto"/>
          <w:sz w:val="24"/>
          <w:szCs w:val="24"/>
        </w:rPr>
        <w:t>2.</w:t>
      </w:r>
      <w:r w:rsidRPr="00F45645">
        <w:rPr>
          <w:rFonts w:ascii="Tahoma" w:hAnsi="Tahoma" w:cs="Tahoma"/>
          <w:b/>
          <w:color w:val="auto"/>
          <w:sz w:val="24"/>
          <w:szCs w:val="24"/>
        </w:rPr>
        <w:t>4.</w:t>
      </w:r>
      <w:r w:rsidR="00D455E9" w:rsidRPr="001D2B5A">
        <w:rPr>
          <w:rFonts w:ascii="Tahoma" w:hAnsi="Tahoma" w:cs="Tahoma"/>
          <w:b/>
          <w:color w:val="auto"/>
          <w:sz w:val="24"/>
          <w:szCs w:val="24"/>
        </w:rPr>
        <w:t xml:space="preserve"> </w:t>
      </w:r>
      <w:r w:rsidR="0029225C" w:rsidRPr="001D2B5A">
        <w:rPr>
          <w:rFonts w:ascii="Tahoma" w:hAnsi="Tahoma" w:cs="Tahoma"/>
          <w:b/>
          <w:color w:val="auto"/>
          <w:sz w:val="24"/>
          <w:szCs w:val="24"/>
        </w:rPr>
        <w:t>Особые условия</w:t>
      </w:r>
      <w:bookmarkEnd w:id="21"/>
      <w:bookmarkEnd w:id="22"/>
    </w:p>
    <w:p w14:paraId="1474FFA7" w14:textId="77777777" w:rsidR="0029225C" w:rsidRPr="001D2B5A" w:rsidRDefault="0029225C" w:rsidP="00D455E9">
      <w:pPr>
        <w:pStyle w:val="21"/>
        <w:shd w:val="clear" w:color="auto" w:fill="auto"/>
        <w:spacing w:before="0" w:after="0" w:line="240" w:lineRule="auto"/>
        <w:ind w:firstLine="709"/>
        <w:jc w:val="both"/>
        <w:rPr>
          <w:rFonts w:ascii="Tahoma" w:hAnsi="Tahoma" w:cs="Tahoma"/>
          <w:sz w:val="24"/>
          <w:szCs w:val="24"/>
        </w:rPr>
      </w:pPr>
      <w:r w:rsidRPr="001D2B5A">
        <w:rPr>
          <w:rFonts w:ascii="Tahoma" w:hAnsi="Tahoma" w:cs="Tahoma"/>
          <w:sz w:val="24"/>
          <w:szCs w:val="24"/>
        </w:rPr>
        <w:t>По согласованию с Заказчиком, разрешается привлечение субподрядных организаций.</w:t>
      </w:r>
    </w:p>
    <w:p w14:paraId="678059D8" w14:textId="6E042166" w:rsidR="0029225C" w:rsidRPr="001D2B5A" w:rsidRDefault="002A2A58" w:rsidP="00D455E9">
      <w:pPr>
        <w:pStyle w:val="21"/>
        <w:shd w:val="clear" w:color="auto" w:fill="auto"/>
        <w:spacing w:before="0" w:after="0" w:line="240" w:lineRule="auto"/>
        <w:ind w:firstLine="709"/>
        <w:jc w:val="both"/>
        <w:rPr>
          <w:rFonts w:ascii="Tahoma" w:eastAsia="Calibri" w:hAnsi="Tahoma" w:cs="Tahoma"/>
          <w:sz w:val="24"/>
          <w:szCs w:val="24"/>
        </w:rPr>
      </w:pPr>
      <w:r w:rsidRPr="001D2B5A">
        <w:rPr>
          <w:rFonts w:ascii="Tahoma" w:eastAsia="Calibri" w:hAnsi="Tahoma" w:cs="Tahoma"/>
          <w:sz w:val="24"/>
          <w:szCs w:val="24"/>
        </w:rPr>
        <w:t>Подрядчик</w:t>
      </w:r>
      <w:r w:rsidR="0029225C" w:rsidRPr="001D2B5A">
        <w:rPr>
          <w:rFonts w:ascii="Tahoma" w:eastAsia="Calibri" w:hAnsi="Tahoma" w:cs="Tahoma"/>
          <w:sz w:val="24"/>
          <w:szCs w:val="24"/>
        </w:rPr>
        <w:t xml:space="preserve"> и Заказчик должны заключить Соглашение о конфиденциальности. Стороны обязуются обеспечить конфиденциальность сведений, относящихся к предмету и условиям договора, за исключением случаев, когда иное предусмотрено Законодательством Российской Федерации.</w:t>
      </w:r>
    </w:p>
    <w:p w14:paraId="39060229" w14:textId="3FDFB588" w:rsidR="00853A06" w:rsidRPr="001D2B5A" w:rsidRDefault="00853A06" w:rsidP="00D455E9">
      <w:pPr>
        <w:pStyle w:val="21"/>
        <w:shd w:val="clear" w:color="auto" w:fill="auto"/>
        <w:spacing w:before="0" w:after="0" w:line="240" w:lineRule="auto"/>
        <w:ind w:firstLine="709"/>
        <w:jc w:val="both"/>
        <w:rPr>
          <w:rFonts w:ascii="Tahoma" w:eastAsia="Calibri" w:hAnsi="Tahoma" w:cs="Tahoma"/>
          <w:sz w:val="24"/>
          <w:szCs w:val="24"/>
        </w:rPr>
      </w:pPr>
      <w:r w:rsidRPr="001D2B5A">
        <w:rPr>
          <w:rFonts w:ascii="Tahoma" w:eastAsia="Calibri" w:hAnsi="Tahoma" w:cs="Tahoma"/>
          <w:sz w:val="24"/>
          <w:szCs w:val="24"/>
        </w:rPr>
        <w:t>Непосредст</w:t>
      </w:r>
      <w:r w:rsidR="001E2B40" w:rsidRPr="001D2B5A">
        <w:rPr>
          <w:rFonts w:ascii="Tahoma" w:eastAsia="Calibri" w:hAnsi="Tahoma" w:cs="Tahoma"/>
          <w:sz w:val="24"/>
          <w:szCs w:val="24"/>
        </w:rPr>
        <w:t>венно</w:t>
      </w:r>
      <w:r w:rsidR="00A65B78" w:rsidRPr="001D2B5A">
        <w:rPr>
          <w:rFonts w:ascii="Tahoma" w:eastAsia="Calibri" w:hAnsi="Tahoma" w:cs="Tahoma"/>
          <w:sz w:val="24"/>
          <w:szCs w:val="24"/>
        </w:rPr>
        <w:t xml:space="preserve"> на объекте </w:t>
      </w:r>
      <w:r w:rsidR="001E2B40" w:rsidRPr="001D2B5A">
        <w:rPr>
          <w:rFonts w:ascii="Tahoma" w:eastAsia="Calibri" w:hAnsi="Tahoma" w:cs="Tahoma"/>
          <w:sz w:val="24"/>
          <w:szCs w:val="24"/>
        </w:rPr>
        <w:t xml:space="preserve">должны находится следующие </w:t>
      </w:r>
      <w:r w:rsidR="00A65B78" w:rsidRPr="001D2B5A">
        <w:rPr>
          <w:rFonts w:ascii="Tahoma" w:eastAsia="Calibri" w:hAnsi="Tahoma" w:cs="Tahoma"/>
          <w:sz w:val="24"/>
          <w:szCs w:val="24"/>
        </w:rPr>
        <w:t>инженерно-</w:t>
      </w:r>
      <w:r w:rsidR="001E2B40" w:rsidRPr="001D2B5A">
        <w:rPr>
          <w:rFonts w:ascii="Tahoma" w:eastAsia="Calibri" w:hAnsi="Tahoma" w:cs="Tahoma"/>
          <w:sz w:val="24"/>
          <w:szCs w:val="24"/>
        </w:rPr>
        <w:t>технические</w:t>
      </w:r>
      <w:r w:rsidRPr="001D2B5A">
        <w:rPr>
          <w:rFonts w:ascii="Tahoma" w:eastAsia="Calibri" w:hAnsi="Tahoma" w:cs="Tahoma"/>
          <w:sz w:val="24"/>
          <w:szCs w:val="24"/>
        </w:rPr>
        <w:t xml:space="preserve"> работник</w:t>
      </w:r>
      <w:r w:rsidR="001E2B40" w:rsidRPr="001D2B5A">
        <w:rPr>
          <w:rFonts w:ascii="Tahoma" w:eastAsia="Calibri" w:hAnsi="Tahoma" w:cs="Tahoma"/>
          <w:sz w:val="24"/>
          <w:szCs w:val="24"/>
        </w:rPr>
        <w:t>и Подрядчика</w:t>
      </w:r>
      <w:r w:rsidRPr="001D2B5A">
        <w:rPr>
          <w:rFonts w:ascii="Tahoma" w:eastAsia="Calibri" w:hAnsi="Tahoma" w:cs="Tahoma"/>
          <w:sz w:val="24"/>
          <w:szCs w:val="24"/>
        </w:rPr>
        <w:t>:</w:t>
      </w:r>
    </w:p>
    <w:p w14:paraId="2ACC1D31" w14:textId="4C70DB53" w:rsidR="00853A06" w:rsidRPr="001D2B5A" w:rsidRDefault="00853A06" w:rsidP="00D455E9">
      <w:pPr>
        <w:pStyle w:val="21"/>
        <w:shd w:val="clear" w:color="auto" w:fill="auto"/>
        <w:spacing w:before="0" w:after="0" w:line="240" w:lineRule="auto"/>
        <w:ind w:firstLine="709"/>
        <w:jc w:val="both"/>
        <w:rPr>
          <w:rFonts w:ascii="Tahoma" w:eastAsia="Calibri" w:hAnsi="Tahoma" w:cs="Tahoma"/>
          <w:sz w:val="24"/>
          <w:szCs w:val="24"/>
        </w:rPr>
      </w:pPr>
      <w:r w:rsidRPr="001D2B5A">
        <w:rPr>
          <w:rFonts w:ascii="Tahoma" w:eastAsia="Calibri" w:hAnsi="Tahoma" w:cs="Tahoma"/>
          <w:sz w:val="24"/>
          <w:szCs w:val="24"/>
        </w:rPr>
        <w:t>-</w:t>
      </w:r>
      <w:r w:rsidR="00394573" w:rsidRPr="001D2B5A">
        <w:rPr>
          <w:rFonts w:ascii="Tahoma" w:eastAsia="Calibri" w:hAnsi="Tahoma" w:cs="Tahoma"/>
          <w:sz w:val="24"/>
          <w:szCs w:val="24"/>
        </w:rPr>
        <w:t>ответственное лицо по</w:t>
      </w:r>
      <w:r w:rsidRPr="001D2B5A">
        <w:rPr>
          <w:rFonts w:ascii="Tahoma" w:eastAsia="Calibri" w:hAnsi="Tahoma" w:cs="Tahoma"/>
          <w:sz w:val="24"/>
          <w:szCs w:val="24"/>
        </w:rPr>
        <w:t xml:space="preserve"> осуществлени</w:t>
      </w:r>
      <w:r w:rsidR="00394573" w:rsidRPr="001D2B5A">
        <w:rPr>
          <w:rFonts w:ascii="Tahoma" w:eastAsia="Calibri" w:hAnsi="Tahoma" w:cs="Tahoma"/>
          <w:sz w:val="24"/>
          <w:szCs w:val="24"/>
        </w:rPr>
        <w:t>ю</w:t>
      </w:r>
      <w:r w:rsidRPr="001D2B5A">
        <w:rPr>
          <w:rFonts w:ascii="Tahoma" w:eastAsia="Calibri" w:hAnsi="Tahoma" w:cs="Tahoma"/>
          <w:sz w:val="24"/>
          <w:szCs w:val="24"/>
        </w:rPr>
        <w:t xml:space="preserve"> </w:t>
      </w:r>
      <w:r w:rsidR="001E2B40" w:rsidRPr="001D2B5A">
        <w:rPr>
          <w:rFonts w:ascii="Tahoma" w:eastAsia="Calibri" w:hAnsi="Tahoma" w:cs="Tahoma"/>
          <w:sz w:val="24"/>
          <w:szCs w:val="24"/>
        </w:rPr>
        <w:t xml:space="preserve">строительного </w:t>
      </w:r>
      <w:r w:rsidRPr="001D2B5A">
        <w:rPr>
          <w:rFonts w:ascii="Tahoma" w:eastAsia="Calibri" w:hAnsi="Tahoma" w:cs="Tahoma"/>
          <w:sz w:val="24"/>
          <w:szCs w:val="24"/>
        </w:rPr>
        <w:t xml:space="preserve">контроля выполняемых работ и соблюдения </w:t>
      </w:r>
      <w:r w:rsidR="00A65B78" w:rsidRPr="001D2B5A">
        <w:rPr>
          <w:rFonts w:ascii="Tahoma" w:eastAsia="Calibri" w:hAnsi="Tahoma" w:cs="Tahoma"/>
          <w:sz w:val="24"/>
          <w:szCs w:val="24"/>
        </w:rPr>
        <w:t>требований правил ОТиП</w:t>
      </w:r>
      <w:r w:rsidRPr="001D2B5A">
        <w:rPr>
          <w:rFonts w:ascii="Tahoma" w:eastAsia="Calibri" w:hAnsi="Tahoma" w:cs="Tahoma"/>
          <w:sz w:val="24"/>
          <w:szCs w:val="24"/>
        </w:rPr>
        <w:t>Б;</w:t>
      </w:r>
    </w:p>
    <w:p w14:paraId="5439A533" w14:textId="1DF34EA9" w:rsidR="00853A06" w:rsidRPr="001D2B5A" w:rsidRDefault="00853A06" w:rsidP="003F44E5">
      <w:pPr>
        <w:pStyle w:val="21"/>
        <w:shd w:val="clear" w:color="auto" w:fill="auto"/>
        <w:spacing w:before="0" w:after="0" w:line="240" w:lineRule="auto"/>
        <w:ind w:firstLine="567"/>
        <w:jc w:val="both"/>
        <w:rPr>
          <w:rFonts w:ascii="Tahoma" w:eastAsia="Calibri" w:hAnsi="Tahoma" w:cs="Tahoma"/>
          <w:sz w:val="24"/>
          <w:szCs w:val="24"/>
        </w:rPr>
      </w:pPr>
      <w:r w:rsidRPr="001D2B5A">
        <w:rPr>
          <w:rFonts w:ascii="Tahoma" w:eastAsia="Calibri" w:hAnsi="Tahoma" w:cs="Tahoma"/>
          <w:sz w:val="24"/>
          <w:szCs w:val="24"/>
        </w:rPr>
        <w:t>-</w:t>
      </w:r>
      <w:r w:rsidR="00A65B78" w:rsidRPr="001D2B5A">
        <w:rPr>
          <w:rFonts w:ascii="Tahoma" w:eastAsia="Calibri" w:hAnsi="Tahoma" w:cs="Tahoma"/>
          <w:sz w:val="24"/>
          <w:szCs w:val="24"/>
        </w:rPr>
        <w:t xml:space="preserve"> сотрудник</w:t>
      </w:r>
      <w:r w:rsidRPr="001D2B5A">
        <w:rPr>
          <w:rFonts w:ascii="Tahoma" w:eastAsia="Calibri" w:hAnsi="Tahoma" w:cs="Tahoma"/>
          <w:sz w:val="24"/>
          <w:szCs w:val="24"/>
        </w:rPr>
        <w:t xml:space="preserve"> про</w:t>
      </w:r>
      <w:r w:rsidR="001E2B40" w:rsidRPr="001D2B5A">
        <w:rPr>
          <w:rFonts w:ascii="Tahoma" w:eastAsia="Calibri" w:hAnsi="Tahoma" w:cs="Tahoma"/>
          <w:sz w:val="24"/>
          <w:szCs w:val="24"/>
        </w:rPr>
        <w:t>изводственно-технического отдел</w:t>
      </w:r>
      <w:r w:rsidRPr="001D2B5A">
        <w:rPr>
          <w:rFonts w:ascii="Tahoma" w:eastAsia="Calibri" w:hAnsi="Tahoma" w:cs="Tahoma"/>
          <w:sz w:val="24"/>
          <w:szCs w:val="24"/>
        </w:rPr>
        <w:t xml:space="preserve">а </w:t>
      </w:r>
      <w:r w:rsidR="008823A9" w:rsidRPr="001D2B5A">
        <w:rPr>
          <w:rFonts w:ascii="Tahoma" w:eastAsia="Calibri" w:hAnsi="Tahoma" w:cs="Tahoma"/>
          <w:sz w:val="24"/>
          <w:szCs w:val="24"/>
        </w:rPr>
        <w:t>для</w:t>
      </w:r>
      <w:r w:rsidRPr="001D2B5A">
        <w:rPr>
          <w:rFonts w:ascii="Tahoma" w:eastAsia="Calibri" w:hAnsi="Tahoma" w:cs="Tahoma"/>
          <w:sz w:val="24"/>
          <w:szCs w:val="24"/>
        </w:rPr>
        <w:t xml:space="preserve"> подготовк</w:t>
      </w:r>
      <w:r w:rsidR="008823A9" w:rsidRPr="001D2B5A">
        <w:rPr>
          <w:rFonts w:ascii="Tahoma" w:eastAsia="Calibri" w:hAnsi="Tahoma" w:cs="Tahoma"/>
          <w:sz w:val="24"/>
          <w:szCs w:val="24"/>
        </w:rPr>
        <w:t>и</w:t>
      </w:r>
      <w:r w:rsidRPr="001D2B5A">
        <w:rPr>
          <w:rFonts w:ascii="Tahoma" w:eastAsia="Calibri" w:hAnsi="Tahoma" w:cs="Tahoma"/>
          <w:sz w:val="24"/>
          <w:szCs w:val="24"/>
        </w:rPr>
        <w:t xml:space="preserve"> </w:t>
      </w:r>
      <w:r w:rsidR="008823A9" w:rsidRPr="001D2B5A">
        <w:rPr>
          <w:rFonts w:ascii="Tahoma" w:eastAsia="Calibri" w:hAnsi="Tahoma" w:cs="Tahoma"/>
          <w:sz w:val="24"/>
          <w:szCs w:val="24"/>
        </w:rPr>
        <w:t xml:space="preserve">сметной и </w:t>
      </w:r>
      <w:r w:rsidRPr="001D2B5A">
        <w:rPr>
          <w:rFonts w:ascii="Tahoma" w:eastAsia="Calibri" w:hAnsi="Tahoma" w:cs="Tahoma"/>
          <w:sz w:val="24"/>
          <w:szCs w:val="24"/>
        </w:rPr>
        <w:t>исполнительной документации</w:t>
      </w:r>
      <w:r w:rsidR="008823A9" w:rsidRPr="001D2B5A">
        <w:rPr>
          <w:rFonts w:ascii="Tahoma" w:eastAsia="Calibri" w:hAnsi="Tahoma" w:cs="Tahoma"/>
          <w:sz w:val="24"/>
          <w:szCs w:val="24"/>
        </w:rPr>
        <w:t xml:space="preserve"> </w:t>
      </w:r>
      <w:r w:rsidR="00FB5E32" w:rsidRPr="001D2B5A">
        <w:rPr>
          <w:rFonts w:ascii="Tahoma" w:eastAsia="Calibri" w:hAnsi="Tahoma" w:cs="Tahoma"/>
          <w:sz w:val="24"/>
          <w:szCs w:val="24"/>
        </w:rPr>
        <w:t xml:space="preserve">по </w:t>
      </w:r>
      <w:r w:rsidR="008823A9" w:rsidRPr="001D2B5A">
        <w:rPr>
          <w:rFonts w:ascii="Tahoma" w:eastAsia="Calibri" w:hAnsi="Tahoma" w:cs="Tahoma"/>
          <w:sz w:val="24"/>
          <w:szCs w:val="24"/>
        </w:rPr>
        <w:t>фактически выполненны</w:t>
      </w:r>
      <w:r w:rsidR="00FB5E32" w:rsidRPr="001D2B5A">
        <w:rPr>
          <w:rFonts w:ascii="Tahoma" w:eastAsia="Calibri" w:hAnsi="Tahoma" w:cs="Tahoma"/>
          <w:sz w:val="24"/>
          <w:szCs w:val="24"/>
        </w:rPr>
        <w:t>м</w:t>
      </w:r>
      <w:r w:rsidR="008823A9" w:rsidRPr="001D2B5A">
        <w:rPr>
          <w:rFonts w:ascii="Tahoma" w:eastAsia="Calibri" w:hAnsi="Tahoma" w:cs="Tahoma"/>
          <w:sz w:val="24"/>
          <w:szCs w:val="24"/>
        </w:rPr>
        <w:t xml:space="preserve"> </w:t>
      </w:r>
      <w:r w:rsidR="00FB5E32" w:rsidRPr="001D2B5A">
        <w:rPr>
          <w:rFonts w:ascii="Tahoma" w:eastAsia="Calibri" w:hAnsi="Tahoma" w:cs="Tahoma"/>
          <w:sz w:val="24"/>
          <w:szCs w:val="24"/>
        </w:rPr>
        <w:t xml:space="preserve">объемам </w:t>
      </w:r>
      <w:r w:rsidR="008823A9" w:rsidRPr="001D2B5A">
        <w:rPr>
          <w:rFonts w:ascii="Tahoma" w:eastAsia="Calibri" w:hAnsi="Tahoma" w:cs="Tahoma"/>
          <w:sz w:val="24"/>
          <w:szCs w:val="24"/>
        </w:rPr>
        <w:t>работ.</w:t>
      </w:r>
      <w:r w:rsidRPr="001D2B5A">
        <w:rPr>
          <w:rFonts w:ascii="Tahoma" w:eastAsia="Calibri" w:hAnsi="Tahoma" w:cs="Tahoma"/>
          <w:sz w:val="24"/>
          <w:szCs w:val="24"/>
        </w:rPr>
        <w:t xml:space="preserve"> </w:t>
      </w:r>
    </w:p>
    <w:p w14:paraId="655C0346" w14:textId="530AE8EA" w:rsidR="00C26F33" w:rsidRPr="00C26F33" w:rsidRDefault="00B40929" w:rsidP="00F053E0">
      <w:pPr>
        <w:pStyle w:val="1"/>
        <w:keepNext w:val="0"/>
        <w:keepLines w:val="0"/>
        <w:widowControl w:val="0"/>
        <w:spacing w:line="240" w:lineRule="auto"/>
        <w:ind w:firstLine="709"/>
        <w:rPr>
          <w:rFonts w:ascii="Tahoma" w:hAnsi="Tahoma" w:cs="Tahoma"/>
          <w:b/>
          <w:color w:val="auto"/>
          <w:sz w:val="24"/>
          <w:szCs w:val="24"/>
        </w:rPr>
      </w:pPr>
      <w:bookmarkStart w:id="23" w:name="_Toc52026404"/>
      <w:bookmarkStart w:id="24" w:name="_Toc53670178"/>
      <w:r w:rsidRPr="00F45645">
        <w:rPr>
          <w:rFonts w:ascii="Tahoma" w:hAnsi="Tahoma" w:cs="Tahoma"/>
          <w:b/>
          <w:color w:val="auto"/>
          <w:sz w:val="24"/>
          <w:szCs w:val="24"/>
        </w:rPr>
        <w:t xml:space="preserve">3. </w:t>
      </w:r>
      <w:r w:rsidR="0029225C" w:rsidRPr="001D2B5A">
        <w:rPr>
          <w:rFonts w:ascii="Tahoma" w:hAnsi="Tahoma" w:cs="Tahoma"/>
          <w:b/>
          <w:color w:val="auto"/>
          <w:sz w:val="24"/>
          <w:szCs w:val="24"/>
        </w:rPr>
        <w:t>Требования к претендентам</w:t>
      </w:r>
      <w:bookmarkEnd w:id="23"/>
      <w:bookmarkEnd w:id="24"/>
    </w:p>
    <w:p w14:paraId="0183A72A" w14:textId="15092677" w:rsidR="009F1054" w:rsidRPr="001D2B5A" w:rsidRDefault="00D4604F" w:rsidP="00FB5E32">
      <w:pPr>
        <w:widowControl w:val="0"/>
        <w:spacing w:after="0" w:line="240" w:lineRule="auto"/>
        <w:ind w:firstLine="709"/>
        <w:jc w:val="both"/>
        <w:rPr>
          <w:rFonts w:ascii="Tahoma" w:eastAsia="Calibri" w:hAnsi="Tahoma" w:cs="Tahoma"/>
          <w:sz w:val="24"/>
          <w:szCs w:val="24"/>
        </w:rPr>
      </w:pPr>
      <w:r w:rsidRPr="001D2B5A">
        <w:rPr>
          <w:rFonts w:ascii="Tahoma" w:eastAsia="Calibri" w:hAnsi="Tahoma" w:cs="Tahoma"/>
          <w:b/>
          <w:sz w:val="24"/>
          <w:szCs w:val="24"/>
        </w:rPr>
        <w:t>-</w:t>
      </w:r>
      <w:r w:rsidR="003F44E5" w:rsidRPr="001D2B5A">
        <w:rPr>
          <w:rFonts w:ascii="Tahoma" w:eastAsia="Calibri" w:hAnsi="Tahoma" w:cs="Tahoma"/>
          <w:b/>
          <w:sz w:val="24"/>
          <w:szCs w:val="24"/>
        </w:rPr>
        <w:tab/>
      </w:r>
      <w:r w:rsidR="002A2A58" w:rsidRPr="001D2B5A">
        <w:rPr>
          <w:rFonts w:ascii="Tahoma" w:eastAsia="Calibri" w:hAnsi="Tahoma" w:cs="Tahoma"/>
          <w:sz w:val="24"/>
          <w:szCs w:val="24"/>
        </w:rPr>
        <w:t>Подрядчик</w:t>
      </w:r>
      <w:r w:rsidR="00FC6A78" w:rsidRPr="001D2B5A">
        <w:rPr>
          <w:rFonts w:ascii="Tahoma" w:eastAsia="Calibri" w:hAnsi="Tahoma" w:cs="Tahoma"/>
          <w:sz w:val="24"/>
          <w:szCs w:val="24"/>
        </w:rPr>
        <w:t xml:space="preserve"> не вправе передавать третьим лицам свои права по договору без предварительного </w:t>
      </w:r>
      <w:r w:rsidR="00E51E65" w:rsidRPr="001D2B5A">
        <w:rPr>
          <w:rFonts w:ascii="Tahoma" w:eastAsia="Calibri" w:hAnsi="Tahoma" w:cs="Tahoma"/>
          <w:sz w:val="24"/>
          <w:szCs w:val="24"/>
        </w:rPr>
        <w:t>письменного согласия Заказчика.</w:t>
      </w:r>
    </w:p>
    <w:p w14:paraId="21E2CCBD" w14:textId="69D92EFE" w:rsidR="0029225C" w:rsidRPr="001D2B5A" w:rsidRDefault="00D4604F" w:rsidP="00FB5E32">
      <w:pPr>
        <w:widowControl w:val="0"/>
        <w:spacing w:after="0" w:line="240" w:lineRule="auto"/>
        <w:ind w:firstLine="709"/>
        <w:jc w:val="both"/>
        <w:rPr>
          <w:rFonts w:ascii="Tahoma" w:hAnsi="Tahoma" w:cs="Tahoma"/>
          <w:bCs/>
          <w:color w:val="000000"/>
          <w:sz w:val="24"/>
          <w:szCs w:val="24"/>
        </w:rPr>
      </w:pPr>
      <w:r w:rsidRPr="001D2B5A">
        <w:rPr>
          <w:rFonts w:ascii="Tahoma" w:hAnsi="Tahoma" w:cs="Tahoma"/>
          <w:b/>
          <w:sz w:val="24"/>
          <w:szCs w:val="24"/>
        </w:rPr>
        <w:t>-</w:t>
      </w:r>
      <w:r w:rsidR="002703B1" w:rsidRPr="001D2B5A">
        <w:rPr>
          <w:rFonts w:ascii="Tahoma" w:hAnsi="Tahoma" w:cs="Tahoma"/>
          <w:b/>
          <w:sz w:val="24"/>
          <w:szCs w:val="24"/>
        </w:rPr>
        <w:t xml:space="preserve"> </w:t>
      </w:r>
      <w:r w:rsidR="0029225C" w:rsidRPr="001D2B5A">
        <w:rPr>
          <w:rFonts w:ascii="Tahoma" w:hAnsi="Tahoma" w:cs="Tahoma"/>
          <w:sz w:val="24"/>
          <w:szCs w:val="24"/>
        </w:rPr>
        <w:t xml:space="preserve">При выполнении работ </w:t>
      </w:r>
      <w:r w:rsidR="002A2A58" w:rsidRPr="001D2B5A">
        <w:rPr>
          <w:rFonts w:ascii="Tahoma" w:hAnsi="Tahoma" w:cs="Tahoma"/>
          <w:sz w:val="24"/>
          <w:szCs w:val="24"/>
        </w:rPr>
        <w:t>Подрядчик</w:t>
      </w:r>
      <w:r w:rsidR="0029225C" w:rsidRPr="001D2B5A">
        <w:rPr>
          <w:rFonts w:ascii="Tahoma" w:hAnsi="Tahoma" w:cs="Tahoma"/>
          <w:sz w:val="24"/>
          <w:szCs w:val="24"/>
        </w:rPr>
        <w:t xml:space="preserve"> должен руководствоваться действующими строительными нормами и правилами, </w:t>
      </w:r>
      <w:r w:rsidR="001E2B40" w:rsidRPr="001D2B5A">
        <w:rPr>
          <w:rFonts w:ascii="Tahoma" w:hAnsi="Tahoma" w:cs="Tahoma"/>
          <w:sz w:val="24"/>
          <w:szCs w:val="24"/>
        </w:rPr>
        <w:t xml:space="preserve">правилами </w:t>
      </w:r>
      <w:r w:rsidR="0029225C" w:rsidRPr="001D2B5A">
        <w:rPr>
          <w:rFonts w:ascii="Tahoma" w:hAnsi="Tahoma" w:cs="Tahoma"/>
          <w:sz w:val="24"/>
          <w:szCs w:val="24"/>
        </w:rPr>
        <w:t xml:space="preserve">пожарной безопасности и безопасной эксплуатации инструментов и оборудования, экологическими, санитарно-гигиеническими и другими нормами, действующими на </w:t>
      </w:r>
      <w:r w:rsidR="00E51E65" w:rsidRPr="001D2B5A">
        <w:rPr>
          <w:rFonts w:ascii="Tahoma" w:hAnsi="Tahoma" w:cs="Tahoma"/>
          <w:sz w:val="24"/>
          <w:szCs w:val="24"/>
        </w:rPr>
        <w:t>территории Российской Федерации</w:t>
      </w:r>
      <w:r w:rsidR="0029225C" w:rsidRPr="001D2B5A">
        <w:rPr>
          <w:rFonts w:ascii="Tahoma" w:hAnsi="Tahoma" w:cs="Tahoma"/>
          <w:sz w:val="24"/>
          <w:szCs w:val="24"/>
        </w:rPr>
        <w:t xml:space="preserve"> (</w:t>
      </w:r>
      <w:r w:rsidR="0029225C" w:rsidRPr="001D2B5A">
        <w:rPr>
          <w:rFonts w:ascii="Tahoma" w:hAnsi="Tahoma" w:cs="Tahoma"/>
          <w:bCs/>
          <w:color w:val="000000"/>
          <w:sz w:val="24"/>
          <w:szCs w:val="24"/>
        </w:rPr>
        <w:t>СНиП 12-03-2001, действующий).</w:t>
      </w:r>
    </w:p>
    <w:p w14:paraId="14D52C67" w14:textId="6F501374" w:rsidR="0029225C" w:rsidRPr="001D2B5A" w:rsidRDefault="00D4604F" w:rsidP="00FB5E32">
      <w:pPr>
        <w:tabs>
          <w:tab w:val="left" w:pos="0"/>
        </w:tabs>
        <w:spacing w:after="0" w:line="240" w:lineRule="auto"/>
        <w:ind w:firstLine="709"/>
        <w:jc w:val="both"/>
        <w:rPr>
          <w:rFonts w:ascii="Tahoma" w:eastAsia="Times New Roman" w:hAnsi="Tahoma" w:cs="Tahoma"/>
          <w:sz w:val="24"/>
          <w:szCs w:val="24"/>
        </w:rPr>
      </w:pPr>
      <w:r w:rsidRPr="001D2B5A">
        <w:rPr>
          <w:rFonts w:ascii="Tahoma" w:hAnsi="Tahoma" w:cs="Tahoma"/>
          <w:b/>
          <w:sz w:val="24"/>
          <w:szCs w:val="24"/>
        </w:rPr>
        <w:t>-</w:t>
      </w:r>
      <w:r w:rsidR="003F44E5" w:rsidRPr="001D2B5A">
        <w:rPr>
          <w:rFonts w:ascii="Tahoma" w:hAnsi="Tahoma" w:cs="Tahoma"/>
          <w:b/>
          <w:sz w:val="24"/>
          <w:szCs w:val="24"/>
        </w:rPr>
        <w:tab/>
      </w:r>
      <w:r w:rsidR="002A2A58" w:rsidRPr="001D2B5A">
        <w:rPr>
          <w:rFonts w:ascii="Tahoma" w:hAnsi="Tahoma" w:cs="Tahoma"/>
          <w:sz w:val="24"/>
          <w:szCs w:val="24"/>
        </w:rPr>
        <w:t>Подрядчик</w:t>
      </w:r>
      <w:r w:rsidR="0029225C" w:rsidRPr="001D2B5A">
        <w:rPr>
          <w:rFonts w:ascii="Tahoma" w:hAnsi="Tahoma" w:cs="Tahoma"/>
          <w:sz w:val="24"/>
          <w:szCs w:val="24"/>
        </w:rPr>
        <w:t xml:space="preserve"> несёт ответственность за соблюдение правил пожарной</w:t>
      </w:r>
      <w:r w:rsidR="00576E57" w:rsidRPr="001D2B5A">
        <w:rPr>
          <w:rFonts w:ascii="Tahoma" w:hAnsi="Tahoma" w:cs="Tahoma"/>
          <w:sz w:val="24"/>
          <w:szCs w:val="24"/>
        </w:rPr>
        <w:t xml:space="preserve"> безопасности, правил промышленной</w:t>
      </w:r>
      <w:r w:rsidR="0029225C" w:rsidRPr="001D2B5A">
        <w:rPr>
          <w:rFonts w:ascii="Tahoma" w:hAnsi="Tahoma" w:cs="Tahoma"/>
          <w:sz w:val="24"/>
          <w:szCs w:val="24"/>
        </w:rPr>
        <w:t xml:space="preserve"> безопасности при выполнении работ, за качественное и своевременное выполнение работ. </w:t>
      </w:r>
      <w:r w:rsidR="00576E57" w:rsidRPr="001D2B5A">
        <w:rPr>
          <w:rFonts w:ascii="Tahoma" w:hAnsi="Tahoma" w:cs="Tahoma"/>
          <w:sz w:val="24"/>
          <w:szCs w:val="24"/>
        </w:rPr>
        <w:t>Все з</w:t>
      </w:r>
      <w:r w:rsidR="0029225C" w:rsidRPr="001D2B5A">
        <w:rPr>
          <w:rFonts w:ascii="Tahoma" w:hAnsi="Tahoma" w:cs="Tahoma"/>
          <w:sz w:val="24"/>
          <w:szCs w:val="24"/>
        </w:rPr>
        <w:t xml:space="preserve">амечания устраняются за счёт Подрядчика. </w:t>
      </w:r>
    </w:p>
    <w:p w14:paraId="511538AB" w14:textId="424ADCB6" w:rsidR="0029225C" w:rsidRPr="001D2B5A" w:rsidRDefault="00D4604F" w:rsidP="00FB5E32">
      <w:pPr>
        <w:tabs>
          <w:tab w:val="left" w:pos="0"/>
        </w:tabs>
        <w:spacing w:after="0" w:line="240" w:lineRule="auto"/>
        <w:ind w:firstLine="709"/>
        <w:jc w:val="both"/>
        <w:rPr>
          <w:rFonts w:ascii="Tahoma" w:eastAsia="Times New Roman" w:hAnsi="Tahoma" w:cs="Tahoma"/>
          <w:sz w:val="24"/>
          <w:szCs w:val="24"/>
        </w:rPr>
      </w:pPr>
      <w:r w:rsidRPr="001D2B5A">
        <w:rPr>
          <w:rFonts w:ascii="Tahoma" w:hAnsi="Tahoma" w:cs="Tahoma"/>
          <w:b/>
          <w:sz w:val="24"/>
          <w:szCs w:val="24"/>
        </w:rPr>
        <w:t>-</w:t>
      </w:r>
      <w:r w:rsidR="003F44E5" w:rsidRPr="001D2B5A">
        <w:rPr>
          <w:rFonts w:ascii="Tahoma" w:hAnsi="Tahoma" w:cs="Tahoma"/>
          <w:b/>
          <w:sz w:val="24"/>
          <w:szCs w:val="24"/>
        </w:rPr>
        <w:tab/>
      </w:r>
      <w:r w:rsidR="002A2A58" w:rsidRPr="001D2B5A">
        <w:rPr>
          <w:rFonts w:ascii="Tahoma" w:hAnsi="Tahoma" w:cs="Tahoma"/>
          <w:sz w:val="24"/>
          <w:szCs w:val="24"/>
        </w:rPr>
        <w:t>Подрядчик</w:t>
      </w:r>
      <w:r w:rsidR="0029225C" w:rsidRPr="001D2B5A">
        <w:rPr>
          <w:rFonts w:ascii="Tahoma" w:hAnsi="Tahoma" w:cs="Tahoma"/>
          <w:sz w:val="24"/>
          <w:szCs w:val="24"/>
        </w:rPr>
        <w:t xml:space="preserve"> </w:t>
      </w:r>
      <w:r w:rsidR="00576E57" w:rsidRPr="001D2B5A">
        <w:rPr>
          <w:rFonts w:ascii="Tahoma" w:hAnsi="Tahoma" w:cs="Tahoma"/>
          <w:sz w:val="24"/>
          <w:szCs w:val="24"/>
        </w:rPr>
        <w:t xml:space="preserve">своим </w:t>
      </w:r>
      <w:r w:rsidR="0029225C" w:rsidRPr="001D2B5A">
        <w:rPr>
          <w:rFonts w:ascii="Tahoma" w:hAnsi="Tahoma" w:cs="Tahoma"/>
          <w:sz w:val="24"/>
          <w:szCs w:val="24"/>
        </w:rPr>
        <w:t xml:space="preserve">приказом назначает лицо, ответственное за </w:t>
      </w:r>
      <w:r w:rsidR="001E2B40" w:rsidRPr="001D2B5A">
        <w:rPr>
          <w:rFonts w:ascii="Tahoma" w:hAnsi="Tahoma" w:cs="Tahoma"/>
          <w:sz w:val="24"/>
          <w:szCs w:val="24"/>
        </w:rPr>
        <w:t xml:space="preserve">соблюдение требований правил ОТиПБ, а также пожарной безопасности при </w:t>
      </w:r>
      <w:r w:rsidR="00576E57" w:rsidRPr="001D2B5A">
        <w:rPr>
          <w:rFonts w:ascii="Tahoma" w:hAnsi="Tahoma" w:cs="Tahoma"/>
          <w:sz w:val="24"/>
          <w:szCs w:val="24"/>
        </w:rPr>
        <w:t>проведени</w:t>
      </w:r>
      <w:r w:rsidR="001E2B40" w:rsidRPr="001D2B5A">
        <w:rPr>
          <w:rFonts w:ascii="Tahoma" w:hAnsi="Tahoma" w:cs="Tahoma"/>
          <w:sz w:val="24"/>
          <w:szCs w:val="24"/>
        </w:rPr>
        <w:t>и</w:t>
      </w:r>
      <w:r w:rsidR="00576E57" w:rsidRPr="001D2B5A">
        <w:rPr>
          <w:rFonts w:ascii="Tahoma" w:hAnsi="Tahoma" w:cs="Tahoma"/>
          <w:sz w:val="24"/>
          <w:szCs w:val="24"/>
        </w:rPr>
        <w:t xml:space="preserve"> ремонт</w:t>
      </w:r>
      <w:r w:rsidR="001E2B40" w:rsidRPr="001D2B5A">
        <w:rPr>
          <w:rFonts w:ascii="Tahoma" w:hAnsi="Tahoma" w:cs="Tahoma"/>
          <w:sz w:val="24"/>
          <w:szCs w:val="24"/>
        </w:rPr>
        <w:t>ных работ</w:t>
      </w:r>
      <w:r w:rsidR="0029225C" w:rsidRPr="001D2B5A">
        <w:rPr>
          <w:rFonts w:ascii="Tahoma" w:hAnsi="Tahoma" w:cs="Tahoma"/>
          <w:sz w:val="24"/>
          <w:szCs w:val="24"/>
        </w:rPr>
        <w:t xml:space="preserve">. Копия приказа о назначении ответственного лица предоставляется </w:t>
      </w:r>
      <w:r w:rsidR="002A2A58" w:rsidRPr="001D2B5A">
        <w:rPr>
          <w:rFonts w:ascii="Tahoma" w:hAnsi="Tahoma" w:cs="Tahoma"/>
          <w:sz w:val="24"/>
          <w:szCs w:val="24"/>
        </w:rPr>
        <w:t xml:space="preserve">Подрядчиком </w:t>
      </w:r>
      <w:r w:rsidR="0029225C" w:rsidRPr="001D2B5A">
        <w:rPr>
          <w:rFonts w:ascii="Tahoma" w:hAnsi="Tahoma" w:cs="Tahoma"/>
          <w:sz w:val="24"/>
          <w:szCs w:val="24"/>
        </w:rPr>
        <w:t>Заказчику до начала выполнения работ</w:t>
      </w:r>
      <w:r w:rsidR="0029225C" w:rsidRPr="001D2B5A">
        <w:rPr>
          <w:rFonts w:ascii="Tahoma" w:eastAsia="Times New Roman" w:hAnsi="Tahoma" w:cs="Tahoma"/>
          <w:sz w:val="24"/>
          <w:szCs w:val="24"/>
        </w:rPr>
        <w:t xml:space="preserve">. </w:t>
      </w:r>
    </w:p>
    <w:p w14:paraId="362BDC60" w14:textId="45B94820" w:rsidR="0029225C" w:rsidRPr="001D2B5A" w:rsidRDefault="00D4604F" w:rsidP="00FB5E32">
      <w:pPr>
        <w:tabs>
          <w:tab w:val="left" w:pos="0"/>
        </w:tabs>
        <w:spacing w:after="0" w:line="240" w:lineRule="auto"/>
        <w:ind w:firstLine="709"/>
        <w:jc w:val="both"/>
        <w:rPr>
          <w:rFonts w:ascii="Tahoma" w:eastAsia="Times New Roman" w:hAnsi="Tahoma" w:cs="Tahoma"/>
          <w:sz w:val="24"/>
          <w:szCs w:val="24"/>
        </w:rPr>
      </w:pPr>
      <w:r w:rsidRPr="001D2B5A">
        <w:rPr>
          <w:rFonts w:ascii="Tahoma" w:eastAsia="Times New Roman" w:hAnsi="Tahoma" w:cs="Tahoma"/>
          <w:b/>
          <w:sz w:val="24"/>
          <w:szCs w:val="24"/>
        </w:rPr>
        <w:t>-</w:t>
      </w:r>
      <w:r w:rsidR="003F44E5" w:rsidRPr="001D2B5A">
        <w:rPr>
          <w:rFonts w:ascii="Tahoma" w:eastAsia="Times New Roman" w:hAnsi="Tahoma" w:cs="Tahoma"/>
          <w:b/>
          <w:sz w:val="24"/>
          <w:szCs w:val="24"/>
        </w:rPr>
        <w:tab/>
      </w:r>
      <w:r w:rsidR="0029225C" w:rsidRPr="001D2B5A">
        <w:rPr>
          <w:rFonts w:ascii="Tahoma" w:eastAsia="Times New Roman" w:hAnsi="Tahoma" w:cs="Tahoma"/>
          <w:sz w:val="24"/>
          <w:szCs w:val="24"/>
        </w:rPr>
        <w:t xml:space="preserve">При выполнении работ </w:t>
      </w:r>
      <w:r w:rsidR="002A2A58" w:rsidRPr="001D2B5A">
        <w:rPr>
          <w:rFonts w:ascii="Tahoma" w:eastAsia="Times New Roman" w:hAnsi="Tahoma" w:cs="Tahoma"/>
          <w:sz w:val="24"/>
          <w:szCs w:val="24"/>
        </w:rPr>
        <w:t>Подрядчик</w:t>
      </w:r>
      <w:r w:rsidR="0029225C" w:rsidRPr="001D2B5A">
        <w:rPr>
          <w:rFonts w:ascii="Tahoma" w:eastAsia="Times New Roman" w:hAnsi="Tahoma" w:cs="Tahoma"/>
          <w:sz w:val="24"/>
          <w:szCs w:val="24"/>
        </w:rPr>
        <w:t xml:space="preserve"> обязан соблюдать требования действующего законодательства Российской Федерации в области охраны окружающей среды. </w:t>
      </w:r>
      <w:r w:rsidR="002A2A58" w:rsidRPr="001D2B5A">
        <w:rPr>
          <w:rFonts w:ascii="Tahoma" w:eastAsia="Times New Roman" w:hAnsi="Tahoma" w:cs="Tahoma"/>
          <w:sz w:val="24"/>
          <w:szCs w:val="24"/>
        </w:rPr>
        <w:t>Подрядчик</w:t>
      </w:r>
      <w:r w:rsidR="0029225C" w:rsidRPr="001D2B5A">
        <w:rPr>
          <w:rFonts w:ascii="Tahoma" w:eastAsia="Times New Roman" w:hAnsi="Tahoma" w:cs="Tahoma"/>
          <w:sz w:val="24"/>
          <w:szCs w:val="24"/>
        </w:rPr>
        <w:t xml:space="preserve"> несёт ответственность за нарушение указанных требований.</w:t>
      </w:r>
    </w:p>
    <w:p w14:paraId="4BB22A10" w14:textId="500AF92B" w:rsidR="0029225C" w:rsidRDefault="00B40929" w:rsidP="00F053E0">
      <w:pPr>
        <w:pStyle w:val="1"/>
        <w:keepNext w:val="0"/>
        <w:keepLines w:val="0"/>
        <w:widowControl w:val="0"/>
        <w:spacing w:line="240" w:lineRule="auto"/>
        <w:ind w:firstLine="709"/>
        <w:rPr>
          <w:rFonts w:ascii="Tahoma" w:hAnsi="Tahoma" w:cs="Tahoma"/>
          <w:b/>
          <w:color w:val="auto"/>
          <w:sz w:val="24"/>
          <w:szCs w:val="24"/>
        </w:rPr>
      </w:pPr>
      <w:bookmarkStart w:id="25" w:name="_Toc52026405"/>
      <w:bookmarkStart w:id="26" w:name="_Toc53670179"/>
      <w:r w:rsidRPr="00B40929">
        <w:rPr>
          <w:rFonts w:ascii="Tahoma" w:hAnsi="Tahoma" w:cs="Tahoma"/>
          <w:b/>
          <w:color w:val="auto"/>
          <w:sz w:val="24"/>
          <w:szCs w:val="24"/>
        </w:rPr>
        <w:lastRenderedPageBreak/>
        <w:t xml:space="preserve">4. </w:t>
      </w:r>
      <w:r w:rsidR="0029225C" w:rsidRPr="001D2B5A">
        <w:rPr>
          <w:rFonts w:ascii="Tahoma" w:hAnsi="Tahoma" w:cs="Tahoma"/>
          <w:b/>
          <w:color w:val="auto"/>
          <w:sz w:val="24"/>
          <w:szCs w:val="24"/>
        </w:rPr>
        <w:t xml:space="preserve">Условия взаимодействия Заказчика и </w:t>
      </w:r>
      <w:bookmarkEnd w:id="25"/>
      <w:bookmarkEnd w:id="26"/>
      <w:r w:rsidR="002A2A58" w:rsidRPr="001D2B5A">
        <w:rPr>
          <w:rFonts w:ascii="Tahoma" w:hAnsi="Tahoma" w:cs="Tahoma"/>
          <w:b/>
          <w:color w:val="auto"/>
          <w:sz w:val="24"/>
          <w:szCs w:val="24"/>
        </w:rPr>
        <w:t>Подрядчика</w:t>
      </w:r>
    </w:p>
    <w:p w14:paraId="01421198" w14:textId="3962E8D4" w:rsidR="0029225C" w:rsidRPr="001D2B5A" w:rsidRDefault="0029225C" w:rsidP="00FA3AAB">
      <w:pPr>
        <w:spacing w:after="0" w:line="240" w:lineRule="auto"/>
        <w:ind w:firstLine="709"/>
        <w:jc w:val="both"/>
        <w:rPr>
          <w:rFonts w:ascii="Tahoma" w:hAnsi="Tahoma" w:cs="Tahoma"/>
          <w:sz w:val="24"/>
          <w:szCs w:val="24"/>
        </w:rPr>
      </w:pPr>
      <w:bookmarkStart w:id="27" w:name="_Toc52026406"/>
      <w:r w:rsidRPr="001D2B5A">
        <w:rPr>
          <w:rFonts w:ascii="Tahoma" w:hAnsi="Tahoma" w:cs="Tahoma"/>
          <w:sz w:val="24"/>
          <w:szCs w:val="24"/>
        </w:rPr>
        <w:t>Питание персонала</w:t>
      </w:r>
      <w:r w:rsidR="00497B9D" w:rsidRPr="001D2B5A">
        <w:rPr>
          <w:rFonts w:ascii="Tahoma" w:hAnsi="Tahoma" w:cs="Tahoma"/>
          <w:sz w:val="24"/>
          <w:szCs w:val="24"/>
        </w:rPr>
        <w:t>, занятого на выполнении работ,</w:t>
      </w:r>
      <w:r w:rsidRPr="001D2B5A">
        <w:rPr>
          <w:rFonts w:ascii="Tahoma" w:hAnsi="Tahoma" w:cs="Tahoma"/>
          <w:sz w:val="24"/>
          <w:szCs w:val="24"/>
        </w:rPr>
        <w:t xml:space="preserve"> </w:t>
      </w:r>
      <w:r w:rsidR="002A2A58" w:rsidRPr="001D2B5A">
        <w:rPr>
          <w:rFonts w:ascii="Tahoma" w:hAnsi="Tahoma" w:cs="Tahoma"/>
          <w:sz w:val="24"/>
          <w:szCs w:val="24"/>
        </w:rPr>
        <w:t>Подрядчик</w:t>
      </w:r>
      <w:r w:rsidRPr="001D2B5A">
        <w:rPr>
          <w:rFonts w:ascii="Tahoma" w:hAnsi="Tahoma" w:cs="Tahoma"/>
          <w:sz w:val="24"/>
          <w:szCs w:val="24"/>
        </w:rPr>
        <w:t xml:space="preserve"> может осуществлять в столовой Заказчика, за счет </w:t>
      </w:r>
      <w:r w:rsidR="002A2A58" w:rsidRPr="001D2B5A">
        <w:rPr>
          <w:rFonts w:ascii="Tahoma" w:hAnsi="Tahoma" w:cs="Tahoma"/>
          <w:sz w:val="24"/>
          <w:szCs w:val="24"/>
        </w:rPr>
        <w:t xml:space="preserve">Подрядчика </w:t>
      </w:r>
      <w:r w:rsidRPr="001D2B5A">
        <w:rPr>
          <w:rFonts w:ascii="Tahoma" w:hAnsi="Tahoma" w:cs="Tahoma"/>
          <w:sz w:val="24"/>
          <w:szCs w:val="24"/>
        </w:rPr>
        <w:t xml:space="preserve">с предварительным согласованием по численности </w:t>
      </w:r>
      <w:r w:rsidR="00497B9D" w:rsidRPr="001D2B5A">
        <w:rPr>
          <w:rFonts w:ascii="Tahoma" w:hAnsi="Tahoma" w:cs="Tahoma"/>
          <w:sz w:val="24"/>
          <w:szCs w:val="24"/>
        </w:rPr>
        <w:t xml:space="preserve">питающихся в начале </w:t>
      </w:r>
      <w:r w:rsidRPr="001D2B5A">
        <w:rPr>
          <w:rFonts w:ascii="Tahoma" w:hAnsi="Tahoma" w:cs="Tahoma"/>
          <w:sz w:val="24"/>
          <w:szCs w:val="24"/>
        </w:rPr>
        <w:t xml:space="preserve">каждого </w:t>
      </w:r>
      <w:r w:rsidR="00497B9D" w:rsidRPr="001D2B5A">
        <w:rPr>
          <w:rFonts w:ascii="Tahoma" w:hAnsi="Tahoma" w:cs="Tahoma"/>
          <w:sz w:val="24"/>
          <w:szCs w:val="24"/>
        </w:rPr>
        <w:t xml:space="preserve">календарного </w:t>
      </w:r>
      <w:r w:rsidRPr="001D2B5A">
        <w:rPr>
          <w:rFonts w:ascii="Tahoma" w:hAnsi="Tahoma" w:cs="Tahoma"/>
          <w:sz w:val="24"/>
          <w:szCs w:val="24"/>
        </w:rPr>
        <w:t>месяца. Справочно: лимит на питание персонала Заказчика в столовы</w:t>
      </w:r>
      <w:r w:rsidR="00AE5F05" w:rsidRPr="001D2B5A">
        <w:rPr>
          <w:rFonts w:ascii="Tahoma" w:hAnsi="Tahoma" w:cs="Tahoma"/>
          <w:sz w:val="24"/>
          <w:szCs w:val="24"/>
        </w:rPr>
        <w:t>х Быстринского ГОК</w:t>
      </w:r>
      <w:r w:rsidR="0088263F">
        <w:rPr>
          <w:rFonts w:ascii="Tahoma" w:hAnsi="Tahoma" w:cs="Tahoma"/>
          <w:sz w:val="24"/>
          <w:szCs w:val="24"/>
        </w:rPr>
        <w:t>а в апреле 2025</w:t>
      </w:r>
      <w:r w:rsidR="00497B9D" w:rsidRPr="001D2B5A">
        <w:rPr>
          <w:rFonts w:ascii="Tahoma" w:hAnsi="Tahoma" w:cs="Tahoma"/>
          <w:sz w:val="24"/>
          <w:szCs w:val="24"/>
        </w:rPr>
        <w:t xml:space="preserve"> г.</w:t>
      </w:r>
      <w:r w:rsidRPr="001D2B5A">
        <w:rPr>
          <w:rFonts w:ascii="Tahoma" w:hAnsi="Tahoma" w:cs="Tahoma"/>
          <w:sz w:val="24"/>
          <w:szCs w:val="24"/>
        </w:rPr>
        <w:t xml:space="preserve"> составляет </w:t>
      </w:r>
      <w:r w:rsidR="0088263F">
        <w:rPr>
          <w:rFonts w:ascii="Tahoma" w:hAnsi="Tahoma" w:cs="Tahoma"/>
          <w:sz w:val="24"/>
          <w:szCs w:val="24"/>
        </w:rPr>
        <w:t>926</w:t>
      </w:r>
      <w:r w:rsidR="000B3A37" w:rsidRPr="001D2B5A">
        <w:rPr>
          <w:rFonts w:ascii="Tahoma" w:hAnsi="Tahoma" w:cs="Tahoma"/>
          <w:sz w:val="24"/>
          <w:szCs w:val="24"/>
        </w:rPr>
        <w:t>,</w:t>
      </w:r>
      <w:r w:rsidR="0088263F">
        <w:rPr>
          <w:rFonts w:ascii="Tahoma" w:hAnsi="Tahoma" w:cs="Tahoma"/>
          <w:sz w:val="24"/>
          <w:szCs w:val="24"/>
        </w:rPr>
        <w:t>6</w:t>
      </w:r>
      <w:r w:rsidRPr="001D2B5A">
        <w:rPr>
          <w:rFonts w:ascii="Tahoma" w:hAnsi="Tahoma" w:cs="Tahoma"/>
          <w:sz w:val="24"/>
          <w:szCs w:val="24"/>
        </w:rPr>
        <w:t xml:space="preserve"> руб. с НДС на человека в сутки.</w:t>
      </w:r>
    </w:p>
    <w:p w14:paraId="5EA9A2D3" w14:textId="22EBD749" w:rsidR="0029225C" w:rsidRPr="001D2B5A" w:rsidRDefault="0029225C" w:rsidP="00FA3AAB">
      <w:pPr>
        <w:pStyle w:val="a3"/>
        <w:spacing w:after="0" w:line="240" w:lineRule="auto"/>
        <w:ind w:left="0" w:firstLine="709"/>
        <w:jc w:val="both"/>
        <w:rPr>
          <w:rFonts w:ascii="Tahoma" w:hAnsi="Tahoma" w:cs="Tahoma"/>
          <w:sz w:val="24"/>
          <w:szCs w:val="24"/>
        </w:rPr>
      </w:pPr>
      <w:r w:rsidRPr="001D2B5A">
        <w:rPr>
          <w:rFonts w:ascii="Tahoma" w:hAnsi="Tahoma" w:cs="Tahoma"/>
          <w:sz w:val="24"/>
          <w:szCs w:val="24"/>
        </w:rPr>
        <w:t xml:space="preserve">Варианты проживания </w:t>
      </w:r>
      <w:r w:rsidR="00497B9D" w:rsidRPr="001D2B5A">
        <w:rPr>
          <w:rFonts w:ascii="Tahoma" w:hAnsi="Tahoma" w:cs="Tahoma"/>
          <w:sz w:val="24"/>
          <w:szCs w:val="24"/>
        </w:rPr>
        <w:t xml:space="preserve">персонала </w:t>
      </w:r>
      <w:r w:rsidR="002A2A58" w:rsidRPr="001D2B5A">
        <w:rPr>
          <w:rFonts w:ascii="Tahoma" w:hAnsi="Tahoma" w:cs="Tahoma"/>
          <w:sz w:val="24"/>
          <w:szCs w:val="24"/>
        </w:rPr>
        <w:t>Подрядчика</w:t>
      </w:r>
      <w:r w:rsidRPr="001D2B5A">
        <w:rPr>
          <w:rFonts w:ascii="Tahoma" w:hAnsi="Tahoma" w:cs="Tahoma"/>
          <w:sz w:val="24"/>
          <w:szCs w:val="24"/>
        </w:rPr>
        <w:t xml:space="preserve">: </w:t>
      </w:r>
    </w:p>
    <w:p w14:paraId="01C4CA35" w14:textId="7179455E" w:rsidR="0029225C" w:rsidRPr="001D2B5A" w:rsidRDefault="00497B9D" w:rsidP="00FA3AAB">
      <w:pPr>
        <w:pStyle w:val="a3"/>
        <w:spacing w:after="0" w:line="240" w:lineRule="auto"/>
        <w:ind w:left="0" w:firstLine="709"/>
        <w:jc w:val="both"/>
        <w:rPr>
          <w:rFonts w:ascii="Tahoma" w:hAnsi="Tahoma" w:cs="Tahoma"/>
          <w:sz w:val="24"/>
          <w:szCs w:val="24"/>
        </w:rPr>
      </w:pPr>
      <w:r w:rsidRPr="001D2B5A">
        <w:rPr>
          <w:rFonts w:ascii="Tahoma" w:hAnsi="Tahoma" w:cs="Tahoma"/>
          <w:sz w:val="24"/>
          <w:szCs w:val="24"/>
        </w:rPr>
        <w:t>а</w:t>
      </w:r>
      <w:r w:rsidR="0029225C" w:rsidRPr="001D2B5A">
        <w:rPr>
          <w:rFonts w:ascii="Tahoma" w:hAnsi="Tahoma" w:cs="Tahoma"/>
          <w:sz w:val="24"/>
          <w:szCs w:val="24"/>
        </w:rPr>
        <w:t xml:space="preserve">) в общежитиях вахтового посёлка на территории Заказчика по согласованию с Заказчиком за счёт </w:t>
      </w:r>
      <w:r w:rsidR="002A2A58" w:rsidRPr="001D2B5A">
        <w:rPr>
          <w:rFonts w:ascii="Tahoma" w:hAnsi="Tahoma" w:cs="Tahoma"/>
          <w:sz w:val="24"/>
          <w:szCs w:val="24"/>
        </w:rPr>
        <w:t>Подрядчика</w:t>
      </w:r>
      <w:r w:rsidR="0029225C" w:rsidRPr="001D2B5A">
        <w:rPr>
          <w:rFonts w:ascii="Tahoma" w:hAnsi="Tahoma" w:cs="Tahoma"/>
          <w:sz w:val="24"/>
          <w:szCs w:val="24"/>
        </w:rPr>
        <w:t>;</w:t>
      </w:r>
    </w:p>
    <w:p w14:paraId="63CD6F4E" w14:textId="423F9015" w:rsidR="0029225C" w:rsidRPr="001D2B5A" w:rsidRDefault="00497B9D" w:rsidP="00FA3AAB">
      <w:pPr>
        <w:pStyle w:val="a3"/>
        <w:spacing w:after="0" w:line="240" w:lineRule="auto"/>
        <w:ind w:left="0" w:firstLine="709"/>
        <w:jc w:val="both"/>
        <w:rPr>
          <w:rFonts w:ascii="Tahoma" w:hAnsi="Tahoma" w:cs="Tahoma"/>
          <w:sz w:val="24"/>
          <w:szCs w:val="24"/>
        </w:rPr>
      </w:pPr>
      <w:r w:rsidRPr="001D2B5A">
        <w:rPr>
          <w:rFonts w:ascii="Tahoma" w:hAnsi="Tahoma" w:cs="Tahoma"/>
          <w:sz w:val="24"/>
          <w:szCs w:val="24"/>
        </w:rPr>
        <w:t>б</w:t>
      </w:r>
      <w:r w:rsidR="0029225C" w:rsidRPr="001D2B5A">
        <w:rPr>
          <w:rFonts w:ascii="Tahoma" w:hAnsi="Tahoma" w:cs="Tahoma"/>
          <w:sz w:val="24"/>
          <w:szCs w:val="24"/>
        </w:rPr>
        <w:t xml:space="preserve">) </w:t>
      </w:r>
      <w:r w:rsidR="002A2A58" w:rsidRPr="001D2B5A">
        <w:rPr>
          <w:rFonts w:ascii="Tahoma" w:hAnsi="Tahoma" w:cs="Tahoma"/>
          <w:sz w:val="24"/>
          <w:szCs w:val="24"/>
        </w:rPr>
        <w:t>Подрядчик</w:t>
      </w:r>
      <w:r w:rsidR="0029225C" w:rsidRPr="001D2B5A">
        <w:rPr>
          <w:rFonts w:ascii="Tahoma" w:hAnsi="Tahoma" w:cs="Tahoma"/>
          <w:sz w:val="24"/>
          <w:szCs w:val="24"/>
        </w:rPr>
        <w:t xml:space="preserve"> самостоятельно и за свой счёт организует условия для проживания собственного персонала на территории Заказчика по согласованию с Заказчиком;</w:t>
      </w:r>
    </w:p>
    <w:p w14:paraId="736D6E57" w14:textId="6706C29C" w:rsidR="0029225C" w:rsidRPr="001D2B5A" w:rsidRDefault="00497B9D" w:rsidP="00FA3AAB">
      <w:pPr>
        <w:pStyle w:val="a3"/>
        <w:spacing w:after="0" w:line="240" w:lineRule="auto"/>
        <w:ind w:left="0" w:firstLine="709"/>
        <w:jc w:val="both"/>
        <w:rPr>
          <w:rFonts w:ascii="Tahoma" w:hAnsi="Tahoma" w:cs="Tahoma"/>
          <w:sz w:val="24"/>
          <w:szCs w:val="24"/>
        </w:rPr>
      </w:pPr>
      <w:r w:rsidRPr="001D2B5A">
        <w:rPr>
          <w:rFonts w:ascii="Tahoma" w:hAnsi="Tahoma" w:cs="Tahoma"/>
          <w:sz w:val="24"/>
          <w:szCs w:val="24"/>
        </w:rPr>
        <w:t>в</w:t>
      </w:r>
      <w:r w:rsidR="0029225C" w:rsidRPr="001D2B5A">
        <w:rPr>
          <w:rFonts w:ascii="Tahoma" w:hAnsi="Tahoma" w:cs="Tahoma"/>
          <w:sz w:val="24"/>
          <w:szCs w:val="24"/>
        </w:rPr>
        <w:t xml:space="preserve">) </w:t>
      </w:r>
      <w:r w:rsidR="002A2A58" w:rsidRPr="001D2B5A">
        <w:rPr>
          <w:rFonts w:ascii="Tahoma" w:hAnsi="Tahoma" w:cs="Tahoma"/>
          <w:sz w:val="24"/>
          <w:szCs w:val="24"/>
        </w:rPr>
        <w:t>Подрядчик</w:t>
      </w:r>
      <w:r w:rsidR="0029225C" w:rsidRPr="001D2B5A">
        <w:rPr>
          <w:rFonts w:ascii="Tahoma" w:hAnsi="Tahoma" w:cs="Tahoma"/>
          <w:sz w:val="24"/>
          <w:szCs w:val="24"/>
        </w:rPr>
        <w:t xml:space="preserve"> самостоятельно организует условия для проживания собственного персонала за </w:t>
      </w:r>
      <w:r w:rsidRPr="001D2B5A">
        <w:rPr>
          <w:rFonts w:ascii="Tahoma" w:hAnsi="Tahoma" w:cs="Tahoma"/>
          <w:sz w:val="24"/>
          <w:szCs w:val="24"/>
        </w:rPr>
        <w:t>пределами территории</w:t>
      </w:r>
      <w:r w:rsidR="0029225C" w:rsidRPr="001D2B5A">
        <w:rPr>
          <w:rFonts w:ascii="Tahoma" w:hAnsi="Tahoma" w:cs="Tahoma"/>
          <w:sz w:val="24"/>
          <w:szCs w:val="24"/>
        </w:rPr>
        <w:t xml:space="preserve"> Заказчика за счёт </w:t>
      </w:r>
      <w:r w:rsidR="002A2A58" w:rsidRPr="001D2B5A">
        <w:rPr>
          <w:rFonts w:ascii="Tahoma" w:hAnsi="Tahoma" w:cs="Tahoma"/>
          <w:sz w:val="24"/>
          <w:szCs w:val="24"/>
        </w:rPr>
        <w:t>Подрядчика</w:t>
      </w:r>
      <w:r w:rsidR="0029225C" w:rsidRPr="001D2B5A">
        <w:rPr>
          <w:rFonts w:ascii="Tahoma" w:hAnsi="Tahoma" w:cs="Tahoma"/>
          <w:sz w:val="24"/>
          <w:szCs w:val="24"/>
        </w:rPr>
        <w:t>.</w:t>
      </w:r>
    </w:p>
    <w:p w14:paraId="4B721877" w14:textId="6E5B787E" w:rsidR="0029225C" w:rsidRPr="001D2B5A" w:rsidRDefault="00497B9D" w:rsidP="00FA3AAB">
      <w:pPr>
        <w:spacing w:after="0" w:line="240" w:lineRule="auto"/>
        <w:ind w:firstLine="709"/>
        <w:jc w:val="both"/>
        <w:rPr>
          <w:rFonts w:ascii="Tahoma" w:hAnsi="Tahoma" w:cs="Tahoma"/>
          <w:sz w:val="24"/>
          <w:szCs w:val="24"/>
        </w:rPr>
      </w:pPr>
      <w:r w:rsidRPr="001D2B5A">
        <w:rPr>
          <w:rFonts w:ascii="Tahoma" w:hAnsi="Tahoma" w:cs="Tahoma"/>
          <w:sz w:val="24"/>
          <w:szCs w:val="24"/>
        </w:rPr>
        <w:t>О</w:t>
      </w:r>
      <w:r w:rsidR="0029225C" w:rsidRPr="001D2B5A">
        <w:rPr>
          <w:rFonts w:ascii="Tahoma" w:hAnsi="Tahoma" w:cs="Tahoma"/>
          <w:sz w:val="24"/>
          <w:szCs w:val="24"/>
        </w:rPr>
        <w:t xml:space="preserve">беспечение персонала </w:t>
      </w:r>
      <w:r w:rsidR="002A2A58" w:rsidRPr="001D2B5A">
        <w:rPr>
          <w:rFonts w:ascii="Tahoma" w:hAnsi="Tahoma" w:cs="Tahoma"/>
          <w:sz w:val="24"/>
          <w:szCs w:val="24"/>
        </w:rPr>
        <w:t>П</w:t>
      </w:r>
      <w:r w:rsidR="00277CAF" w:rsidRPr="001D2B5A">
        <w:rPr>
          <w:rFonts w:ascii="Tahoma" w:hAnsi="Tahoma" w:cs="Tahoma"/>
          <w:sz w:val="24"/>
          <w:szCs w:val="24"/>
        </w:rPr>
        <w:t>одрядчика</w:t>
      </w:r>
      <w:r w:rsidR="002A2A58" w:rsidRPr="001D2B5A">
        <w:rPr>
          <w:rFonts w:ascii="Tahoma" w:hAnsi="Tahoma" w:cs="Tahoma"/>
          <w:sz w:val="24"/>
          <w:szCs w:val="24"/>
        </w:rPr>
        <w:t xml:space="preserve"> </w:t>
      </w:r>
      <w:r w:rsidR="0029225C" w:rsidRPr="001D2B5A">
        <w:rPr>
          <w:rFonts w:ascii="Tahoma" w:hAnsi="Tahoma" w:cs="Tahoma"/>
          <w:sz w:val="24"/>
          <w:szCs w:val="24"/>
        </w:rPr>
        <w:t xml:space="preserve">спецодеждой и средствами индивидуальной защиты осуществляет </w:t>
      </w:r>
      <w:r w:rsidR="002A2A58" w:rsidRPr="001D2B5A">
        <w:rPr>
          <w:rFonts w:ascii="Tahoma" w:hAnsi="Tahoma" w:cs="Tahoma"/>
          <w:sz w:val="24"/>
          <w:szCs w:val="24"/>
        </w:rPr>
        <w:t>Подрядчик</w:t>
      </w:r>
      <w:r w:rsidR="0029225C" w:rsidRPr="001D2B5A">
        <w:rPr>
          <w:rFonts w:ascii="Tahoma" w:hAnsi="Tahoma" w:cs="Tahoma"/>
          <w:sz w:val="24"/>
          <w:szCs w:val="24"/>
        </w:rPr>
        <w:t xml:space="preserve"> за свой счет.</w:t>
      </w:r>
    </w:p>
    <w:p w14:paraId="667B6CAE" w14:textId="51019BD6" w:rsidR="0029225C" w:rsidRPr="001D2B5A" w:rsidRDefault="0029225C" w:rsidP="00FA3AAB">
      <w:pPr>
        <w:spacing w:after="0" w:line="240" w:lineRule="auto"/>
        <w:ind w:firstLine="709"/>
        <w:jc w:val="both"/>
        <w:rPr>
          <w:rFonts w:ascii="Tahoma" w:hAnsi="Tahoma" w:cs="Tahoma"/>
          <w:sz w:val="24"/>
          <w:szCs w:val="24"/>
        </w:rPr>
      </w:pPr>
      <w:r w:rsidRPr="001D2B5A">
        <w:rPr>
          <w:rFonts w:ascii="Tahoma" w:hAnsi="Tahoma" w:cs="Tahoma"/>
          <w:sz w:val="24"/>
          <w:szCs w:val="24"/>
        </w:rPr>
        <w:t xml:space="preserve">Доставка персонала </w:t>
      </w:r>
      <w:r w:rsidR="00277CAF" w:rsidRPr="001D2B5A">
        <w:rPr>
          <w:rFonts w:ascii="Tahoma" w:hAnsi="Tahoma" w:cs="Tahoma"/>
          <w:sz w:val="24"/>
          <w:szCs w:val="24"/>
        </w:rPr>
        <w:t xml:space="preserve">Подрядчика </w:t>
      </w:r>
      <w:r w:rsidRPr="001D2B5A">
        <w:rPr>
          <w:rFonts w:ascii="Tahoma" w:hAnsi="Tahoma" w:cs="Tahoma"/>
          <w:sz w:val="24"/>
          <w:szCs w:val="24"/>
        </w:rPr>
        <w:t xml:space="preserve">к месту проведения работ </w:t>
      </w:r>
      <w:r w:rsidR="003F44E5" w:rsidRPr="001D2B5A">
        <w:rPr>
          <w:rFonts w:ascii="Tahoma" w:hAnsi="Tahoma" w:cs="Tahoma"/>
          <w:sz w:val="24"/>
          <w:szCs w:val="24"/>
        </w:rPr>
        <w:t>внутри</w:t>
      </w:r>
      <w:r w:rsidRPr="001D2B5A">
        <w:rPr>
          <w:rFonts w:ascii="Tahoma" w:hAnsi="Tahoma" w:cs="Tahoma"/>
          <w:sz w:val="24"/>
          <w:szCs w:val="24"/>
        </w:rPr>
        <w:t xml:space="preserve"> площадки Быстринского ГОК</w:t>
      </w:r>
      <w:r w:rsidR="00497B9D" w:rsidRPr="001D2B5A">
        <w:rPr>
          <w:rFonts w:ascii="Tahoma" w:hAnsi="Tahoma" w:cs="Tahoma"/>
          <w:sz w:val="24"/>
          <w:szCs w:val="24"/>
        </w:rPr>
        <w:t>а</w:t>
      </w:r>
      <w:r w:rsidRPr="001D2B5A">
        <w:rPr>
          <w:rFonts w:ascii="Tahoma" w:hAnsi="Tahoma" w:cs="Tahoma"/>
          <w:sz w:val="24"/>
          <w:szCs w:val="24"/>
        </w:rPr>
        <w:t xml:space="preserve"> осуществляется силами </w:t>
      </w:r>
      <w:r w:rsidR="00277CAF" w:rsidRPr="001D2B5A">
        <w:rPr>
          <w:rFonts w:ascii="Tahoma" w:hAnsi="Tahoma" w:cs="Tahoma"/>
          <w:sz w:val="24"/>
          <w:szCs w:val="24"/>
        </w:rPr>
        <w:t xml:space="preserve">Подрядчика </w:t>
      </w:r>
      <w:r w:rsidRPr="001D2B5A">
        <w:rPr>
          <w:rFonts w:ascii="Tahoma" w:hAnsi="Tahoma" w:cs="Tahoma"/>
          <w:sz w:val="24"/>
          <w:szCs w:val="24"/>
        </w:rPr>
        <w:t xml:space="preserve">и за счет </w:t>
      </w:r>
      <w:r w:rsidR="00277CAF" w:rsidRPr="001D2B5A">
        <w:rPr>
          <w:rFonts w:ascii="Tahoma" w:hAnsi="Tahoma" w:cs="Tahoma"/>
          <w:sz w:val="24"/>
          <w:szCs w:val="24"/>
        </w:rPr>
        <w:t>Подрядчика</w:t>
      </w:r>
      <w:r w:rsidRPr="001D2B5A">
        <w:rPr>
          <w:rFonts w:ascii="Tahoma" w:hAnsi="Tahoma" w:cs="Tahoma"/>
          <w:sz w:val="24"/>
          <w:szCs w:val="24"/>
        </w:rPr>
        <w:t xml:space="preserve">. </w:t>
      </w:r>
    </w:p>
    <w:p w14:paraId="6ACAD4F5" w14:textId="5B27C1BE" w:rsidR="0029225C" w:rsidRPr="001D2B5A" w:rsidRDefault="0029225C" w:rsidP="00FA3AAB">
      <w:pPr>
        <w:spacing w:after="0" w:line="240" w:lineRule="auto"/>
        <w:ind w:firstLine="709"/>
        <w:jc w:val="both"/>
        <w:rPr>
          <w:rFonts w:ascii="Tahoma" w:hAnsi="Tahoma" w:cs="Tahoma"/>
          <w:sz w:val="24"/>
          <w:szCs w:val="24"/>
        </w:rPr>
      </w:pPr>
      <w:r w:rsidRPr="001D2B5A">
        <w:rPr>
          <w:rFonts w:ascii="Tahoma" w:hAnsi="Tahoma" w:cs="Tahoma"/>
          <w:sz w:val="24"/>
          <w:szCs w:val="24"/>
        </w:rPr>
        <w:t xml:space="preserve">Заказчик не обеспечивает </w:t>
      </w:r>
      <w:r w:rsidR="00497B9D" w:rsidRPr="001D2B5A">
        <w:rPr>
          <w:rFonts w:ascii="Tahoma" w:hAnsi="Tahoma" w:cs="Tahoma"/>
          <w:sz w:val="24"/>
          <w:szCs w:val="24"/>
        </w:rPr>
        <w:t xml:space="preserve">Подрядчика </w:t>
      </w:r>
      <w:r w:rsidRPr="001D2B5A">
        <w:rPr>
          <w:rFonts w:ascii="Tahoma" w:hAnsi="Tahoma" w:cs="Tahoma"/>
          <w:sz w:val="24"/>
          <w:szCs w:val="24"/>
        </w:rPr>
        <w:t xml:space="preserve">автотранспортом для собственных нужд, доставки персонала </w:t>
      </w:r>
      <w:r w:rsidR="00277CAF" w:rsidRPr="001D2B5A">
        <w:rPr>
          <w:rFonts w:ascii="Tahoma" w:hAnsi="Tahoma" w:cs="Tahoma"/>
          <w:sz w:val="24"/>
          <w:szCs w:val="24"/>
        </w:rPr>
        <w:t xml:space="preserve">Подрядчика </w:t>
      </w:r>
      <w:r w:rsidR="00497B9D" w:rsidRPr="001D2B5A">
        <w:rPr>
          <w:rFonts w:ascii="Tahoma" w:hAnsi="Tahoma" w:cs="Tahoma"/>
          <w:sz w:val="24"/>
          <w:szCs w:val="24"/>
        </w:rPr>
        <w:t xml:space="preserve">до места проведения работ и обратно, до места проживания и </w:t>
      </w:r>
      <w:r w:rsidRPr="001D2B5A">
        <w:rPr>
          <w:rFonts w:ascii="Tahoma" w:hAnsi="Tahoma" w:cs="Tahoma"/>
          <w:sz w:val="24"/>
          <w:szCs w:val="24"/>
        </w:rPr>
        <w:t xml:space="preserve">обратно. </w:t>
      </w:r>
    </w:p>
    <w:p w14:paraId="2129B0F8" w14:textId="4084A8C5" w:rsidR="0029225C" w:rsidRPr="001D2B5A" w:rsidRDefault="0029225C" w:rsidP="00FA3AAB">
      <w:pPr>
        <w:spacing w:after="0" w:line="240" w:lineRule="auto"/>
        <w:ind w:firstLine="709"/>
        <w:jc w:val="both"/>
        <w:rPr>
          <w:rFonts w:ascii="Tahoma" w:hAnsi="Tahoma" w:cs="Tahoma"/>
          <w:sz w:val="24"/>
          <w:szCs w:val="24"/>
        </w:rPr>
      </w:pPr>
      <w:r w:rsidRPr="001D2B5A">
        <w:rPr>
          <w:rFonts w:ascii="Tahoma" w:hAnsi="Tahoma" w:cs="Tahoma"/>
          <w:sz w:val="24"/>
          <w:szCs w:val="24"/>
        </w:rPr>
        <w:t xml:space="preserve">В период выполнения работ </w:t>
      </w:r>
      <w:r w:rsidR="002A2A58" w:rsidRPr="001D2B5A">
        <w:rPr>
          <w:rFonts w:ascii="Tahoma" w:hAnsi="Tahoma" w:cs="Tahoma"/>
          <w:sz w:val="24"/>
          <w:szCs w:val="24"/>
        </w:rPr>
        <w:t>Подрядчик</w:t>
      </w:r>
      <w:r w:rsidR="003F44E5" w:rsidRPr="001D2B5A">
        <w:rPr>
          <w:rFonts w:ascii="Tahoma" w:hAnsi="Tahoma" w:cs="Tahoma"/>
          <w:sz w:val="24"/>
          <w:szCs w:val="24"/>
        </w:rPr>
        <w:t xml:space="preserve"> несет ответственность </w:t>
      </w:r>
      <w:r w:rsidRPr="001D2B5A">
        <w:rPr>
          <w:rFonts w:ascii="Tahoma" w:hAnsi="Tahoma" w:cs="Tahoma"/>
          <w:sz w:val="24"/>
          <w:szCs w:val="24"/>
        </w:rPr>
        <w:t>за соблюдение установленных в группе компаний «Норильский никель», ООО «ГРК «Быстр</w:t>
      </w:r>
      <w:r w:rsidR="00FA3AAB" w:rsidRPr="001D2B5A">
        <w:rPr>
          <w:rFonts w:ascii="Tahoma" w:hAnsi="Tahoma" w:cs="Tahoma"/>
          <w:sz w:val="24"/>
          <w:szCs w:val="24"/>
        </w:rPr>
        <w:t>инское», а также установленных законодательством РФ</w:t>
      </w:r>
      <w:r w:rsidRPr="001D2B5A">
        <w:rPr>
          <w:rFonts w:ascii="Tahoma" w:hAnsi="Tahoma" w:cs="Tahoma"/>
          <w:sz w:val="24"/>
          <w:szCs w:val="24"/>
        </w:rPr>
        <w:t xml:space="preserve"> норм промышленной безопасности, безопасности дорожного движения, экологической безопасности, пожарной безопасности и других норм безопасности, в том числе пропускного и </w:t>
      </w:r>
      <w:r w:rsidR="00E81305" w:rsidRPr="001D2B5A">
        <w:rPr>
          <w:rFonts w:ascii="Tahoma" w:hAnsi="Tahoma" w:cs="Tahoma"/>
          <w:sz w:val="24"/>
          <w:szCs w:val="24"/>
        </w:rPr>
        <w:t>внутри</w:t>
      </w:r>
      <w:r w:rsidR="00FA3AAB" w:rsidRPr="001D2B5A">
        <w:rPr>
          <w:rFonts w:ascii="Tahoma" w:hAnsi="Tahoma" w:cs="Tahoma"/>
          <w:sz w:val="24"/>
          <w:szCs w:val="24"/>
        </w:rPr>
        <w:t>объектов</w:t>
      </w:r>
      <w:r w:rsidR="00E81305" w:rsidRPr="001D2B5A">
        <w:rPr>
          <w:rFonts w:ascii="Tahoma" w:hAnsi="Tahoma" w:cs="Tahoma"/>
          <w:sz w:val="24"/>
          <w:szCs w:val="24"/>
        </w:rPr>
        <w:t>ого</w:t>
      </w:r>
      <w:r w:rsidRPr="001D2B5A">
        <w:rPr>
          <w:rFonts w:ascii="Tahoma" w:hAnsi="Tahoma" w:cs="Tahoma"/>
          <w:sz w:val="24"/>
          <w:szCs w:val="24"/>
        </w:rPr>
        <w:t xml:space="preserve"> режима на производственной площадке Быстринского ГОК</w:t>
      </w:r>
      <w:r w:rsidR="00FA3AAB" w:rsidRPr="001D2B5A">
        <w:rPr>
          <w:rFonts w:ascii="Tahoma" w:hAnsi="Tahoma" w:cs="Tahoma"/>
          <w:sz w:val="24"/>
          <w:szCs w:val="24"/>
        </w:rPr>
        <w:t>а</w:t>
      </w:r>
      <w:r w:rsidRPr="001D2B5A">
        <w:rPr>
          <w:rFonts w:ascii="Tahoma" w:hAnsi="Tahoma" w:cs="Tahoma"/>
          <w:sz w:val="24"/>
          <w:szCs w:val="24"/>
        </w:rPr>
        <w:t xml:space="preserve"> как персоналом </w:t>
      </w:r>
      <w:r w:rsidR="00277CAF" w:rsidRPr="001D2B5A">
        <w:rPr>
          <w:rFonts w:ascii="Tahoma" w:hAnsi="Tahoma" w:cs="Tahoma"/>
          <w:sz w:val="24"/>
          <w:szCs w:val="24"/>
        </w:rPr>
        <w:t>Подрядчика</w:t>
      </w:r>
      <w:r w:rsidRPr="001D2B5A">
        <w:rPr>
          <w:rFonts w:ascii="Tahoma" w:hAnsi="Tahoma" w:cs="Tahoma"/>
          <w:sz w:val="24"/>
          <w:szCs w:val="24"/>
        </w:rPr>
        <w:t>, так и персоналом привлекаемых организаци</w:t>
      </w:r>
      <w:r w:rsidR="00991236" w:rsidRPr="001D2B5A">
        <w:rPr>
          <w:rFonts w:ascii="Tahoma" w:hAnsi="Tahoma" w:cs="Tahoma"/>
          <w:sz w:val="24"/>
          <w:szCs w:val="24"/>
        </w:rPr>
        <w:t xml:space="preserve">й </w:t>
      </w:r>
      <w:r w:rsidR="00F072BF" w:rsidRPr="001D2B5A">
        <w:rPr>
          <w:rFonts w:ascii="Tahoma" w:hAnsi="Tahoma" w:cs="Tahoma"/>
          <w:sz w:val="24"/>
          <w:szCs w:val="24"/>
        </w:rPr>
        <w:t xml:space="preserve">согласно </w:t>
      </w:r>
      <w:r w:rsidR="00991236" w:rsidRPr="001D2B5A">
        <w:rPr>
          <w:rFonts w:ascii="Tahoma" w:hAnsi="Tahoma" w:cs="Tahoma"/>
          <w:sz w:val="24"/>
          <w:szCs w:val="24"/>
        </w:rPr>
        <w:t>П</w:t>
      </w:r>
      <w:r w:rsidR="00F072BF" w:rsidRPr="001D2B5A">
        <w:rPr>
          <w:rFonts w:ascii="Tahoma" w:hAnsi="Tahoma" w:cs="Tahoma"/>
          <w:sz w:val="24"/>
          <w:szCs w:val="24"/>
        </w:rPr>
        <w:t>рилож</w:t>
      </w:r>
      <w:r w:rsidR="00991236" w:rsidRPr="001D2B5A">
        <w:rPr>
          <w:rFonts w:ascii="Tahoma" w:hAnsi="Tahoma" w:cs="Tahoma"/>
          <w:sz w:val="24"/>
          <w:szCs w:val="24"/>
        </w:rPr>
        <w:t>ению №</w:t>
      </w:r>
      <w:r w:rsidR="00A357F3">
        <w:rPr>
          <w:rFonts w:ascii="Tahoma" w:hAnsi="Tahoma" w:cs="Tahoma"/>
          <w:sz w:val="24"/>
          <w:szCs w:val="24"/>
        </w:rPr>
        <w:t xml:space="preserve"> </w:t>
      </w:r>
      <w:r w:rsidR="000B35DA">
        <w:rPr>
          <w:rFonts w:ascii="Tahoma" w:hAnsi="Tahoma" w:cs="Tahoma"/>
          <w:sz w:val="24"/>
          <w:szCs w:val="24"/>
        </w:rPr>
        <w:t>3</w:t>
      </w:r>
      <w:r w:rsidRPr="001D2B5A">
        <w:rPr>
          <w:rFonts w:ascii="Tahoma" w:hAnsi="Tahoma" w:cs="Tahoma"/>
          <w:sz w:val="24"/>
          <w:szCs w:val="24"/>
        </w:rPr>
        <w:t>.</w:t>
      </w:r>
    </w:p>
    <w:bookmarkEnd w:id="27"/>
    <w:p w14:paraId="31CD2740" w14:textId="7494C633" w:rsidR="00832EE1" w:rsidRPr="002E5737" w:rsidRDefault="004719E4" w:rsidP="00EF1151">
      <w:pPr>
        <w:spacing w:before="240" w:line="240" w:lineRule="auto"/>
        <w:ind w:firstLine="709"/>
        <w:rPr>
          <w:rFonts w:ascii="Tahoma" w:hAnsi="Tahoma" w:cs="Tahoma"/>
          <w:b/>
          <w:color w:val="000000"/>
          <w:sz w:val="24"/>
          <w:szCs w:val="24"/>
        </w:rPr>
      </w:pPr>
      <w:r w:rsidRPr="002E5737">
        <w:rPr>
          <w:rFonts w:ascii="Tahoma" w:hAnsi="Tahoma" w:cs="Tahoma"/>
          <w:b/>
          <w:color w:val="000000"/>
          <w:sz w:val="24"/>
          <w:szCs w:val="24"/>
        </w:rPr>
        <w:t>Приложения</w:t>
      </w:r>
      <w:r w:rsidR="00795BF0" w:rsidRPr="002E5737">
        <w:rPr>
          <w:rFonts w:ascii="Tahoma" w:hAnsi="Tahoma" w:cs="Tahoma"/>
          <w:b/>
          <w:color w:val="000000"/>
          <w:sz w:val="24"/>
          <w:szCs w:val="24"/>
        </w:rPr>
        <w:t xml:space="preserve"> к Техническому заданию</w:t>
      </w:r>
      <w:r w:rsidR="00810691" w:rsidRPr="002E5737">
        <w:rPr>
          <w:rFonts w:ascii="Tahoma" w:hAnsi="Tahoma" w:cs="Tahoma"/>
          <w:b/>
          <w:color w:val="000000"/>
          <w:sz w:val="24"/>
          <w:szCs w:val="24"/>
        </w:rPr>
        <w:t>:</w:t>
      </w:r>
    </w:p>
    <w:p w14:paraId="151FE532" w14:textId="32C87CBE" w:rsidR="00832EE1" w:rsidRPr="002E5737" w:rsidRDefault="00832EE1" w:rsidP="00201248">
      <w:pPr>
        <w:spacing w:after="0" w:line="240" w:lineRule="auto"/>
        <w:ind w:firstLine="709"/>
        <w:jc w:val="both"/>
        <w:rPr>
          <w:rFonts w:ascii="Tahoma" w:hAnsi="Tahoma" w:cs="Tahoma"/>
          <w:color w:val="000000"/>
          <w:sz w:val="24"/>
          <w:szCs w:val="24"/>
        </w:rPr>
      </w:pPr>
      <w:r w:rsidRPr="002E5737">
        <w:rPr>
          <w:rFonts w:ascii="Tahoma" w:hAnsi="Tahoma" w:cs="Tahoma"/>
          <w:color w:val="000000"/>
          <w:sz w:val="24"/>
          <w:szCs w:val="24"/>
        </w:rPr>
        <w:t xml:space="preserve">1. </w:t>
      </w:r>
      <w:r w:rsidR="00795BF0" w:rsidRPr="002E5737">
        <w:rPr>
          <w:rFonts w:ascii="Tahoma" w:hAnsi="Tahoma" w:cs="Tahoma"/>
          <w:color w:val="000000"/>
          <w:sz w:val="24"/>
          <w:szCs w:val="24"/>
        </w:rPr>
        <w:t>Приложение № 1</w:t>
      </w:r>
      <w:r w:rsidR="005A06C7" w:rsidRPr="002E5737">
        <w:rPr>
          <w:rFonts w:ascii="Tahoma" w:hAnsi="Tahoma" w:cs="Tahoma"/>
          <w:color w:val="000000"/>
          <w:sz w:val="24"/>
          <w:szCs w:val="24"/>
        </w:rPr>
        <w:t xml:space="preserve"> </w:t>
      </w:r>
      <w:r w:rsidR="00883D74" w:rsidRPr="002E5737">
        <w:rPr>
          <w:rFonts w:ascii="Tahoma" w:hAnsi="Tahoma" w:cs="Tahoma"/>
          <w:color w:val="000000"/>
          <w:sz w:val="24"/>
          <w:szCs w:val="24"/>
        </w:rPr>
        <w:t>–</w:t>
      </w:r>
      <w:r w:rsidR="005A06C7" w:rsidRPr="002E5737">
        <w:rPr>
          <w:rFonts w:ascii="Tahoma" w:hAnsi="Tahoma" w:cs="Tahoma"/>
          <w:color w:val="000000"/>
          <w:sz w:val="24"/>
          <w:szCs w:val="24"/>
        </w:rPr>
        <w:t xml:space="preserve"> </w:t>
      </w:r>
      <w:r w:rsidR="00883D74" w:rsidRPr="002E5737">
        <w:rPr>
          <w:rFonts w:ascii="Tahoma" w:hAnsi="Tahoma" w:cs="Tahoma"/>
          <w:color w:val="000000"/>
          <w:sz w:val="24"/>
          <w:szCs w:val="24"/>
        </w:rPr>
        <w:t>Ведомость объемов работ</w:t>
      </w:r>
      <w:r w:rsidR="00D86C7B" w:rsidRPr="002E5737">
        <w:rPr>
          <w:rFonts w:ascii="Tahoma" w:hAnsi="Tahoma" w:cs="Tahoma"/>
          <w:color w:val="000000"/>
          <w:sz w:val="24"/>
          <w:szCs w:val="24"/>
        </w:rPr>
        <w:t xml:space="preserve"> на </w:t>
      </w:r>
      <w:r w:rsidR="00F813A2" w:rsidRPr="002E5737">
        <w:rPr>
          <w:rFonts w:ascii="Tahoma" w:hAnsi="Tahoma" w:cs="Tahoma"/>
          <w:color w:val="000000"/>
          <w:sz w:val="24"/>
          <w:szCs w:val="24"/>
        </w:rPr>
        <w:t xml:space="preserve">выполнение ремонтных </w:t>
      </w:r>
      <w:r w:rsidR="00D86C7B" w:rsidRPr="002E5737">
        <w:rPr>
          <w:rFonts w:ascii="Tahoma" w:hAnsi="Tahoma" w:cs="Tahoma"/>
          <w:color w:val="000000"/>
          <w:sz w:val="24"/>
          <w:szCs w:val="24"/>
        </w:rPr>
        <w:t>ремонт</w:t>
      </w:r>
      <w:r w:rsidR="00B97588" w:rsidRPr="002E5737">
        <w:rPr>
          <w:rFonts w:ascii="Tahoma" w:hAnsi="Tahoma" w:cs="Tahoma"/>
          <w:color w:val="000000"/>
          <w:sz w:val="24"/>
          <w:szCs w:val="24"/>
        </w:rPr>
        <w:t xml:space="preserve"> на объектах Быстринского ГОКа.</w:t>
      </w:r>
    </w:p>
    <w:p w14:paraId="53BA36AF" w14:textId="704B651C" w:rsidR="006E1C05" w:rsidRPr="002E5737" w:rsidRDefault="00F813A2" w:rsidP="00201248">
      <w:pPr>
        <w:spacing w:after="0" w:line="240" w:lineRule="auto"/>
        <w:ind w:firstLine="709"/>
        <w:jc w:val="both"/>
        <w:rPr>
          <w:rFonts w:ascii="Tahoma" w:hAnsi="Tahoma" w:cs="Tahoma"/>
          <w:color w:val="000000" w:themeColor="text1"/>
          <w:sz w:val="24"/>
          <w:szCs w:val="24"/>
        </w:rPr>
      </w:pPr>
      <w:r w:rsidRPr="002E5737">
        <w:rPr>
          <w:rFonts w:ascii="Tahoma" w:hAnsi="Tahoma" w:cs="Tahoma"/>
          <w:color w:val="000000" w:themeColor="text1"/>
          <w:sz w:val="24"/>
          <w:szCs w:val="24"/>
        </w:rPr>
        <w:t>2</w:t>
      </w:r>
      <w:r w:rsidR="006E1C05" w:rsidRPr="002E5737">
        <w:rPr>
          <w:rFonts w:ascii="Tahoma" w:hAnsi="Tahoma" w:cs="Tahoma"/>
          <w:color w:val="000000" w:themeColor="text1"/>
          <w:sz w:val="24"/>
          <w:szCs w:val="24"/>
        </w:rPr>
        <w:t xml:space="preserve">. Приложение </w:t>
      </w:r>
      <w:r w:rsidR="00795BF0" w:rsidRPr="002E5737">
        <w:rPr>
          <w:rFonts w:ascii="Tahoma" w:hAnsi="Tahoma" w:cs="Tahoma"/>
          <w:color w:val="000000" w:themeColor="text1"/>
          <w:sz w:val="24"/>
          <w:szCs w:val="24"/>
        </w:rPr>
        <w:t xml:space="preserve">№ </w:t>
      </w:r>
      <w:r w:rsidRPr="002E5737">
        <w:rPr>
          <w:rFonts w:ascii="Tahoma" w:hAnsi="Tahoma" w:cs="Tahoma"/>
          <w:color w:val="000000" w:themeColor="text1"/>
          <w:sz w:val="24"/>
          <w:szCs w:val="24"/>
        </w:rPr>
        <w:t>2</w:t>
      </w:r>
      <w:r w:rsidR="006E1C05" w:rsidRPr="002E5737">
        <w:rPr>
          <w:rFonts w:ascii="Tahoma" w:hAnsi="Tahoma" w:cs="Tahoma"/>
          <w:color w:val="000000" w:themeColor="text1"/>
          <w:sz w:val="24"/>
          <w:szCs w:val="24"/>
        </w:rPr>
        <w:t xml:space="preserve"> </w:t>
      </w:r>
      <w:r w:rsidR="00B40929" w:rsidRPr="002E5737">
        <w:rPr>
          <w:rFonts w:ascii="Tahoma" w:hAnsi="Tahoma" w:cs="Tahoma"/>
          <w:color w:val="000000" w:themeColor="text1"/>
          <w:sz w:val="24"/>
          <w:szCs w:val="24"/>
        </w:rPr>
        <w:t>–</w:t>
      </w:r>
      <w:r w:rsidR="00661F44" w:rsidRPr="002E5737">
        <w:rPr>
          <w:rFonts w:ascii="Tahoma" w:hAnsi="Tahoma" w:cs="Tahoma"/>
          <w:sz w:val="24"/>
          <w:szCs w:val="24"/>
        </w:rPr>
        <w:t xml:space="preserve"> </w:t>
      </w:r>
      <w:r w:rsidR="00661F44" w:rsidRPr="002E5737">
        <w:rPr>
          <w:rFonts w:ascii="Tahoma" w:hAnsi="Tahoma" w:cs="Tahoma"/>
          <w:color w:val="000000" w:themeColor="text1"/>
          <w:sz w:val="24"/>
          <w:szCs w:val="24"/>
        </w:rPr>
        <w:t>Требования к составлению сметной документации</w:t>
      </w:r>
      <w:r w:rsidR="00795BF0" w:rsidRPr="002E5737">
        <w:rPr>
          <w:rFonts w:ascii="Tahoma" w:hAnsi="Tahoma" w:cs="Tahoma"/>
          <w:color w:val="000000" w:themeColor="text1"/>
          <w:sz w:val="24"/>
          <w:szCs w:val="24"/>
        </w:rPr>
        <w:t xml:space="preserve"> для подрядных организаций.</w:t>
      </w:r>
    </w:p>
    <w:p w14:paraId="08ED96D9" w14:textId="551C8171" w:rsidR="009F1054" w:rsidRPr="002E5737" w:rsidRDefault="003F6CF2" w:rsidP="00201248">
      <w:pPr>
        <w:spacing w:after="0" w:line="240" w:lineRule="auto"/>
        <w:ind w:firstLine="709"/>
        <w:jc w:val="both"/>
        <w:rPr>
          <w:rFonts w:ascii="Tahoma" w:hAnsi="Tahoma" w:cs="Tahoma"/>
          <w:sz w:val="24"/>
          <w:szCs w:val="24"/>
        </w:rPr>
      </w:pPr>
      <w:r>
        <w:rPr>
          <w:rFonts w:ascii="Tahoma" w:hAnsi="Tahoma" w:cs="Tahoma"/>
          <w:color w:val="000000" w:themeColor="text1"/>
          <w:sz w:val="24"/>
          <w:szCs w:val="24"/>
        </w:rPr>
        <w:t xml:space="preserve"> </w:t>
      </w:r>
      <w:r w:rsidR="00F813A2" w:rsidRPr="002E5737">
        <w:rPr>
          <w:rFonts w:ascii="Tahoma" w:hAnsi="Tahoma" w:cs="Tahoma"/>
          <w:color w:val="000000" w:themeColor="text1"/>
          <w:sz w:val="24"/>
          <w:szCs w:val="24"/>
        </w:rPr>
        <w:t>3</w:t>
      </w:r>
      <w:r w:rsidR="009F1054" w:rsidRPr="002E5737">
        <w:rPr>
          <w:rFonts w:ascii="Tahoma" w:hAnsi="Tahoma" w:cs="Tahoma"/>
          <w:color w:val="000000" w:themeColor="text1"/>
          <w:sz w:val="24"/>
          <w:szCs w:val="24"/>
        </w:rPr>
        <w:t xml:space="preserve">. Приложение </w:t>
      </w:r>
      <w:r w:rsidR="00851A4A" w:rsidRPr="002E5737">
        <w:rPr>
          <w:rFonts w:ascii="Tahoma" w:hAnsi="Tahoma" w:cs="Tahoma"/>
          <w:color w:val="000000" w:themeColor="text1"/>
          <w:sz w:val="24"/>
          <w:szCs w:val="24"/>
        </w:rPr>
        <w:t xml:space="preserve">№ </w:t>
      </w:r>
      <w:r w:rsidR="00F813A2" w:rsidRPr="002E5737">
        <w:rPr>
          <w:rFonts w:ascii="Tahoma" w:hAnsi="Tahoma" w:cs="Tahoma"/>
          <w:color w:val="000000" w:themeColor="text1"/>
          <w:sz w:val="24"/>
          <w:szCs w:val="24"/>
        </w:rPr>
        <w:t>3</w:t>
      </w:r>
      <w:r w:rsidR="009F1054" w:rsidRPr="002E5737">
        <w:rPr>
          <w:rFonts w:ascii="Tahoma" w:hAnsi="Tahoma" w:cs="Tahoma"/>
          <w:color w:val="000000" w:themeColor="text1"/>
          <w:sz w:val="24"/>
          <w:szCs w:val="24"/>
        </w:rPr>
        <w:t xml:space="preserve"> </w:t>
      </w:r>
      <w:r w:rsidR="006D1684" w:rsidRPr="002E5737">
        <w:rPr>
          <w:rFonts w:ascii="Tahoma" w:hAnsi="Tahoma" w:cs="Tahoma"/>
          <w:color w:val="000000" w:themeColor="text1"/>
          <w:sz w:val="24"/>
          <w:szCs w:val="24"/>
        </w:rPr>
        <w:t>–</w:t>
      </w:r>
      <w:r w:rsidR="009F1054" w:rsidRPr="002E5737">
        <w:rPr>
          <w:rFonts w:ascii="Tahoma" w:hAnsi="Tahoma" w:cs="Tahoma"/>
          <w:color w:val="000000" w:themeColor="text1"/>
          <w:sz w:val="24"/>
          <w:szCs w:val="24"/>
        </w:rPr>
        <w:t xml:space="preserve"> </w:t>
      </w:r>
      <w:r w:rsidR="00795BF0" w:rsidRPr="002E5737">
        <w:rPr>
          <w:rFonts w:ascii="Tahoma" w:hAnsi="Tahoma" w:cs="Tahoma"/>
          <w:sz w:val="24"/>
          <w:szCs w:val="24"/>
        </w:rPr>
        <w:t>«Методические указания по оформлению исполнительной документации подрядных организаций при проведении капитальных и текущих ремонтов зданий и сооружений операционной деятельности ООО «ГРК «Быстринское».</w:t>
      </w:r>
    </w:p>
    <w:p w14:paraId="059BCE6E" w14:textId="00626DA9" w:rsidR="00ED7561" w:rsidRPr="003F6CF2" w:rsidRDefault="00ED7561" w:rsidP="00201248">
      <w:pPr>
        <w:spacing w:after="0" w:line="240" w:lineRule="auto"/>
        <w:ind w:firstLine="709"/>
        <w:jc w:val="both"/>
        <w:rPr>
          <w:rFonts w:ascii="Tahoma" w:hAnsi="Tahoma" w:cs="Tahoma"/>
          <w:sz w:val="24"/>
          <w:szCs w:val="24"/>
        </w:rPr>
      </w:pPr>
      <w:r w:rsidRPr="003F6CF2">
        <w:rPr>
          <w:rFonts w:ascii="Tahoma" w:hAnsi="Tahoma" w:cs="Tahoma"/>
          <w:sz w:val="24"/>
          <w:szCs w:val="24"/>
        </w:rPr>
        <w:t xml:space="preserve">4. Приложение № </w:t>
      </w:r>
      <w:r w:rsidR="007B2930" w:rsidRPr="003F6CF2">
        <w:rPr>
          <w:rFonts w:ascii="Tahoma" w:hAnsi="Tahoma" w:cs="Tahoma"/>
          <w:sz w:val="24"/>
          <w:szCs w:val="24"/>
        </w:rPr>
        <w:t>4</w:t>
      </w:r>
      <w:r w:rsidRPr="003F6CF2">
        <w:rPr>
          <w:rFonts w:ascii="Tahoma" w:hAnsi="Tahoma" w:cs="Tahoma"/>
          <w:sz w:val="24"/>
          <w:szCs w:val="24"/>
        </w:rPr>
        <w:t xml:space="preserve"> – «</w:t>
      </w:r>
      <w:r w:rsidR="005439E2" w:rsidRPr="003F6CF2">
        <w:rPr>
          <w:rFonts w:ascii="Tahoma" w:hAnsi="Tahoma" w:cs="Tahoma"/>
          <w:sz w:val="24"/>
          <w:szCs w:val="24"/>
        </w:rPr>
        <w:t>Стоимость по действующим и вновь заключаемым договорам оказания услуг временного проживания сотрудников сторонних организаций на Производственной базе в Газимурском Заводе</w:t>
      </w:r>
      <w:r w:rsidRPr="003F6CF2">
        <w:rPr>
          <w:rFonts w:ascii="Tahoma" w:hAnsi="Tahoma" w:cs="Tahoma"/>
          <w:sz w:val="24"/>
          <w:szCs w:val="24"/>
        </w:rPr>
        <w:t>»</w:t>
      </w:r>
      <w:r w:rsidR="00B22747" w:rsidRPr="003F6CF2">
        <w:rPr>
          <w:rFonts w:ascii="Tahoma" w:hAnsi="Tahoma" w:cs="Tahoma"/>
          <w:sz w:val="24"/>
          <w:szCs w:val="24"/>
        </w:rPr>
        <w:t>.</w:t>
      </w:r>
    </w:p>
    <w:p w14:paraId="3728CAC2" w14:textId="1B63DC4A" w:rsidR="00B33653" w:rsidRPr="002E5737" w:rsidRDefault="00991236" w:rsidP="00F053E0">
      <w:pPr>
        <w:spacing w:after="0" w:line="240" w:lineRule="auto"/>
        <w:ind w:firstLine="709"/>
        <w:jc w:val="both"/>
        <w:rPr>
          <w:rFonts w:ascii="Tahoma" w:hAnsi="Tahoma" w:cs="Tahoma"/>
          <w:sz w:val="24"/>
          <w:szCs w:val="24"/>
          <w:highlight w:val="yellow"/>
        </w:rPr>
      </w:pPr>
      <w:r w:rsidRPr="003F6CF2">
        <w:rPr>
          <w:rFonts w:ascii="Tahoma" w:hAnsi="Tahoma" w:cs="Tahoma"/>
          <w:sz w:val="24"/>
          <w:szCs w:val="24"/>
        </w:rPr>
        <w:t>5. Приложение №</w:t>
      </w:r>
      <w:r w:rsidR="008628A2" w:rsidRPr="003F6CF2">
        <w:rPr>
          <w:rFonts w:ascii="Tahoma" w:hAnsi="Tahoma" w:cs="Tahoma"/>
          <w:sz w:val="24"/>
          <w:szCs w:val="24"/>
        </w:rPr>
        <w:t xml:space="preserve"> </w:t>
      </w:r>
      <w:r w:rsidRPr="003F6CF2">
        <w:rPr>
          <w:rFonts w:ascii="Tahoma" w:hAnsi="Tahoma" w:cs="Tahoma"/>
          <w:sz w:val="24"/>
          <w:szCs w:val="24"/>
        </w:rPr>
        <w:t>5 – Требования в области ОТиПБ для подрядчиков.</w:t>
      </w:r>
    </w:p>
    <w:p w14:paraId="3561650A" w14:textId="77777777" w:rsidR="00EF1151" w:rsidRDefault="00EF1151" w:rsidP="00EF1151">
      <w:pPr>
        <w:spacing w:after="0" w:line="240" w:lineRule="auto"/>
        <w:ind w:firstLine="709"/>
        <w:jc w:val="both"/>
        <w:rPr>
          <w:rFonts w:ascii="Tahoma" w:hAnsi="Tahoma" w:cs="Tahoma"/>
          <w:sz w:val="24"/>
          <w:szCs w:val="24"/>
        </w:rPr>
      </w:pPr>
    </w:p>
    <w:p w14:paraId="37044345" w14:textId="2F30D11B" w:rsidR="00EF1151" w:rsidRDefault="00EF1151" w:rsidP="00EE40D9">
      <w:pPr>
        <w:spacing w:line="240" w:lineRule="auto"/>
        <w:ind w:firstLine="709"/>
        <w:jc w:val="both"/>
        <w:rPr>
          <w:rFonts w:ascii="Tahoma" w:hAnsi="Tahoma" w:cs="Tahoma"/>
          <w:sz w:val="24"/>
          <w:szCs w:val="24"/>
        </w:rPr>
      </w:pPr>
    </w:p>
    <w:p w14:paraId="7ED2D052" w14:textId="21588759" w:rsidR="00445419" w:rsidRDefault="00445419" w:rsidP="00EE40D9">
      <w:pPr>
        <w:spacing w:line="240" w:lineRule="auto"/>
        <w:ind w:firstLine="709"/>
        <w:jc w:val="both"/>
        <w:rPr>
          <w:rFonts w:ascii="Tahoma" w:hAnsi="Tahoma" w:cs="Tahoma"/>
          <w:sz w:val="24"/>
          <w:szCs w:val="24"/>
        </w:rPr>
      </w:pPr>
    </w:p>
    <w:p w14:paraId="5C4D37F3" w14:textId="71B8200F" w:rsidR="00445419" w:rsidRDefault="00445419" w:rsidP="00EE40D9">
      <w:pPr>
        <w:spacing w:line="240" w:lineRule="auto"/>
        <w:ind w:firstLine="709"/>
        <w:jc w:val="both"/>
        <w:rPr>
          <w:rFonts w:ascii="Tahoma" w:hAnsi="Tahoma" w:cs="Tahoma"/>
          <w:sz w:val="24"/>
          <w:szCs w:val="24"/>
        </w:rPr>
      </w:pPr>
    </w:p>
    <w:p w14:paraId="40E2F5AE" w14:textId="70C4FBD4" w:rsidR="001C728F" w:rsidRPr="001D2B5A" w:rsidRDefault="001C728F" w:rsidP="003F44E5">
      <w:pPr>
        <w:spacing w:line="240" w:lineRule="auto"/>
        <w:ind w:firstLine="709"/>
        <w:jc w:val="right"/>
        <w:rPr>
          <w:rFonts w:ascii="Tahoma" w:hAnsi="Tahoma" w:cs="Tahoma"/>
          <w:sz w:val="24"/>
          <w:szCs w:val="24"/>
        </w:rPr>
      </w:pPr>
      <w:bookmarkStart w:id="28" w:name="_GoBack"/>
      <w:bookmarkEnd w:id="28"/>
      <w:r w:rsidRPr="001D2B5A">
        <w:rPr>
          <w:rFonts w:ascii="Tahoma" w:hAnsi="Tahoma" w:cs="Tahoma"/>
          <w:sz w:val="24"/>
          <w:szCs w:val="24"/>
        </w:rPr>
        <w:lastRenderedPageBreak/>
        <w:t>Приложение № 1</w:t>
      </w:r>
      <w:r w:rsidR="000B49CA">
        <w:rPr>
          <w:rFonts w:ascii="Tahoma" w:hAnsi="Tahoma" w:cs="Tahoma"/>
          <w:sz w:val="24"/>
          <w:szCs w:val="24"/>
        </w:rPr>
        <w:t xml:space="preserve"> к Техническому заданию</w:t>
      </w:r>
    </w:p>
    <w:p w14:paraId="511CC2FB" w14:textId="577109E6" w:rsidR="002E5737" w:rsidRPr="002E5737" w:rsidRDefault="002E5737" w:rsidP="002E5737">
      <w:pPr>
        <w:ind w:firstLine="425"/>
        <w:jc w:val="center"/>
        <w:rPr>
          <w:rFonts w:ascii="Tahoma" w:hAnsi="Tahoma" w:cs="Tahoma"/>
          <w:b/>
          <w:bCs/>
          <w:sz w:val="24"/>
          <w:szCs w:val="24"/>
        </w:rPr>
      </w:pPr>
      <w:r w:rsidRPr="002E5737">
        <w:rPr>
          <w:rFonts w:ascii="Tahoma" w:hAnsi="Tahoma" w:cs="Tahoma"/>
          <w:b/>
          <w:bCs/>
          <w:sz w:val="24"/>
          <w:szCs w:val="24"/>
        </w:rPr>
        <w:t xml:space="preserve">Ведомость объемов работ </w:t>
      </w:r>
      <w:r w:rsidRPr="002E5737">
        <w:rPr>
          <w:rFonts w:ascii="Tahoma" w:eastAsia="Times New Roman" w:hAnsi="Tahoma" w:cs="Tahoma"/>
          <w:b/>
          <w:bCs/>
          <w:sz w:val="24"/>
          <w:szCs w:val="24"/>
        </w:rPr>
        <w:t xml:space="preserve">по </w:t>
      </w:r>
      <w:r w:rsidRPr="002E5737">
        <w:rPr>
          <w:rFonts w:ascii="Tahoma" w:hAnsi="Tahoma" w:cs="Tahoma"/>
          <w:b/>
          <w:bCs/>
          <w:sz w:val="24"/>
          <w:szCs w:val="24"/>
        </w:rPr>
        <w:t>демонтажу потолков в здании Пожарного депо с подразделением ВГСЧ на объекте: «Быстринский горно-обогатительный комбинат (ГОК)» ООО «ГРК «Быстринское».</w:t>
      </w:r>
    </w:p>
    <w:tbl>
      <w:tblPr>
        <w:tblW w:w="9893" w:type="dxa"/>
        <w:tblInd w:w="-572" w:type="dxa"/>
        <w:tblLook w:val="04A0" w:firstRow="1" w:lastRow="0" w:firstColumn="1" w:lastColumn="0" w:noHBand="0" w:noVBand="1"/>
      </w:tblPr>
      <w:tblGrid>
        <w:gridCol w:w="840"/>
        <w:gridCol w:w="5420"/>
        <w:gridCol w:w="900"/>
        <w:gridCol w:w="1060"/>
        <w:gridCol w:w="1660"/>
        <w:gridCol w:w="13"/>
      </w:tblGrid>
      <w:tr w:rsidR="002E5737" w:rsidRPr="002E5737" w14:paraId="3CC1F977" w14:textId="77777777" w:rsidTr="002E5737">
        <w:trPr>
          <w:gridAfter w:val="1"/>
          <w:wAfter w:w="13" w:type="dxa"/>
          <w:trHeight w:val="570"/>
        </w:trPr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85B96C" w14:textId="77777777" w:rsidR="002E5737" w:rsidRPr="002E5737" w:rsidRDefault="002E5737" w:rsidP="002E5737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lang w:eastAsia="ru-RU"/>
              </w:rPr>
            </w:pPr>
            <w:r w:rsidRPr="002E5737">
              <w:rPr>
                <w:rFonts w:ascii="Tahoma" w:eastAsia="Times New Roman" w:hAnsi="Tahoma" w:cs="Tahoma"/>
                <w:b/>
                <w:bCs/>
                <w:color w:val="000000"/>
                <w:lang w:eastAsia="ru-RU"/>
              </w:rPr>
              <w:t>№</w:t>
            </w:r>
            <w:r w:rsidRPr="002E5737">
              <w:rPr>
                <w:rFonts w:ascii="Tahoma" w:eastAsia="Times New Roman" w:hAnsi="Tahoma" w:cs="Tahoma"/>
                <w:b/>
                <w:bCs/>
                <w:color w:val="000000"/>
                <w:lang w:eastAsia="ru-RU"/>
              </w:rPr>
              <w:br/>
              <w:t>п/п</w:t>
            </w:r>
          </w:p>
        </w:tc>
        <w:tc>
          <w:tcPr>
            <w:tcW w:w="5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272832" w14:textId="77777777" w:rsidR="002E5737" w:rsidRPr="002E5737" w:rsidRDefault="002E5737" w:rsidP="002E5737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lang w:eastAsia="ru-RU"/>
              </w:rPr>
            </w:pPr>
            <w:r w:rsidRPr="002E5737">
              <w:rPr>
                <w:rFonts w:ascii="Tahoma" w:eastAsia="Times New Roman" w:hAnsi="Tahoma" w:cs="Tahoma"/>
                <w:b/>
                <w:bCs/>
                <w:color w:val="000000"/>
                <w:lang w:eastAsia="ru-RU"/>
              </w:rPr>
              <w:t>Наименование работ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3DD656" w14:textId="77777777" w:rsidR="002E5737" w:rsidRPr="002E5737" w:rsidRDefault="002E5737" w:rsidP="002E5737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lang w:eastAsia="ru-RU"/>
              </w:rPr>
            </w:pPr>
            <w:r w:rsidRPr="002E5737">
              <w:rPr>
                <w:rFonts w:ascii="Tahoma" w:eastAsia="Times New Roman" w:hAnsi="Tahoma" w:cs="Tahoma"/>
                <w:b/>
                <w:bCs/>
                <w:color w:val="000000"/>
                <w:lang w:eastAsia="ru-RU"/>
              </w:rPr>
              <w:t>Ед. изм.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5488B9" w14:textId="77777777" w:rsidR="002E5737" w:rsidRPr="002E5737" w:rsidRDefault="002E5737" w:rsidP="002E5737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lang w:eastAsia="ru-RU"/>
              </w:rPr>
            </w:pPr>
            <w:r w:rsidRPr="002E5737">
              <w:rPr>
                <w:rFonts w:ascii="Tahoma" w:eastAsia="Times New Roman" w:hAnsi="Tahoma" w:cs="Tahoma"/>
                <w:b/>
                <w:bCs/>
                <w:color w:val="000000"/>
                <w:lang w:eastAsia="ru-RU"/>
              </w:rPr>
              <w:t>Кол-во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0DCEC3" w14:textId="77777777" w:rsidR="002E5737" w:rsidRPr="002E5737" w:rsidRDefault="002E5737" w:rsidP="002E5737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lang w:eastAsia="ru-RU"/>
              </w:rPr>
            </w:pPr>
            <w:r w:rsidRPr="002E5737">
              <w:rPr>
                <w:rFonts w:ascii="Tahoma" w:eastAsia="Times New Roman" w:hAnsi="Tahoma" w:cs="Tahoma"/>
                <w:b/>
                <w:bCs/>
                <w:color w:val="000000"/>
                <w:lang w:eastAsia="ru-RU"/>
              </w:rPr>
              <w:t>Примечание</w:t>
            </w:r>
          </w:p>
        </w:tc>
      </w:tr>
      <w:tr w:rsidR="002E5737" w:rsidRPr="002E5737" w14:paraId="304B5B00" w14:textId="77777777" w:rsidTr="002E5737">
        <w:trPr>
          <w:trHeight w:val="450"/>
        </w:trPr>
        <w:tc>
          <w:tcPr>
            <w:tcW w:w="989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88C0FE9" w14:textId="78DE98EA" w:rsidR="002E5737" w:rsidRPr="002E5737" w:rsidRDefault="002E5737" w:rsidP="000C670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lang w:eastAsia="ru-RU"/>
              </w:rPr>
            </w:pPr>
            <w:r w:rsidRPr="002E5737">
              <w:rPr>
                <w:rFonts w:ascii="Tahoma" w:eastAsia="Times New Roman" w:hAnsi="Tahoma" w:cs="Tahoma"/>
                <w:b/>
                <w:bCs/>
                <w:color w:val="000000"/>
                <w:lang w:eastAsia="ru-RU"/>
              </w:rPr>
              <w:t>Демонтаж гипсокартон</w:t>
            </w:r>
            <w:r w:rsidR="000C670C">
              <w:rPr>
                <w:rFonts w:ascii="Tahoma" w:eastAsia="Times New Roman" w:hAnsi="Tahoma" w:cs="Tahoma"/>
                <w:b/>
                <w:bCs/>
                <w:color w:val="000000"/>
                <w:lang w:eastAsia="ru-RU"/>
              </w:rPr>
              <w:t>н</w:t>
            </w:r>
            <w:r w:rsidRPr="002E5737">
              <w:rPr>
                <w:rFonts w:ascii="Tahoma" w:eastAsia="Times New Roman" w:hAnsi="Tahoma" w:cs="Tahoma"/>
                <w:b/>
                <w:bCs/>
                <w:color w:val="000000"/>
                <w:lang w:eastAsia="ru-RU"/>
              </w:rPr>
              <w:t>ого потолка</w:t>
            </w:r>
          </w:p>
        </w:tc>
      </w:tr>
      <w:tr w:rsidR="002E5737" w:rsidRPr="002E5737" w14:paraId="1FC51B07" w14:textId="77777777" w:rsidTr="002E5737">
        <w:trPr>
          <w:gridAfter w:val="1"/>
          <w:wAfter w:w="13" w:type="dxa"/>
          <w:trHeight w:val="45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EEE47E" w14:textId="763EC899" w:rsidR="002E5737" w:rsidRPr="002E5737" w:rsidRDefault="00DB4D44" w:rsidP="002E5737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lang w:eastAsia="ru-RU"/>
              </w:rPr>
            </w:pPr>
            <w:r>
              <w:rPr>
                <w:rFonts w:ascii="Tahoma" w:eastAsia="Times New Roman" w:hAnsi="Tahoma" w:cs="Tahoma"/>
                <w:b/>
                <w:bCs/>
                <w:color w:val="000000"/>
                <w:lang w:eastAsia="ru-RU"/>
              </w:rPr>
              <w:t>1</w:t>
            </w:r>
          </w:p>
        </w:tc>
        <w:tc>
          <w:tcPr>
            <w:tcW w:w="904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8C09947" w14:textId="77777777" w:rsidR="002E5737" w:rsidRPr="002E5737" w:rsidRDefault="002E5737" w:rsidP="002E5737">
            <w:pPr>
              <w:spacing w:after="0" w:line="240" w:lineRule="auto"/>
              <w:rPr>
                <w:rFonts w:ascii="Tahoma" w:eastAsia="Times New Roman" w:hAnsi="Tahoma" w:cs="Tahoma"/>
                <w:b/>
                <w:bCs/>
                <w:color w:val="000000"/>
                <w:lang w:eastAsia="ru-RU"/>
              </w:rPr>
            </w:pPr>
            <w:r w:rsidRPr="002E5737">
              <w:rPr>
                <w:rFonts w:ascii="Tahoma" w:eastAsia="Times New Roman" w:hAnsi="Tahoma" w:cs="Tahoma"/>
                <w:b/>
                <w:bCs/>
                <w:color w:val="000000"/>
                <w:lang w:eastAsia="ru-RU"/>
              </w:rPr>
              <w:t>Помещение №157</w:t>
            </w:r>
          </w:p>
        </w:tc>
      </w:tr>
      <w:tr w:rsidR="002E5737" w:rsidRPr="002E5737" w14:paraId="04738B5E" w14:textId="77777777" w:rsidTr="002E5737">
        <w:trPr>
          <w:gridAfter w:val="1"/>
          <w:wAfter w:w="13" w:type="dxa"/>
          <w:trHeight w:val="487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AA9409" w14:textId="44D4223E" w:rsidR="002E5737" w:rsidRPr="002E5737" w:rsidRDefault="00DB4D44" w:rsidP="002E5737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lang w:eastAsia="ru-RU"/>
              </w:rPr>
            </w:pPr>
            <w:r>
              <w:rPr>
                <w:rFonts w:ascii="Tahoma" w:eastAsia="Times New Roman" w:hAnsi="Tahoma" w:cs="Tahoma"/>
                <w:color w:val="000000"/>
                <w:lang w:eastAsia="ru-RU"/>
              </w:rPr>
              <w:t>1</w:t>
            </w:r>
            <w:r w:rsidR="002E5737" w:rsidRPr="002E5737">
              <w:rPr>
                <w:rFonts w:ascii="Tahoma" w:eastAsia="Times New Roman" w:hAnsi="Tahoma" w:cs="Tahoma"/>
                <w:color w:val="000000"/>
                <w:lang w:eastAsia="ru-RU"/>
              </w:rPr>
              <w:t>.1</w:t>
            </w:r>
          </w:p>
        </w:tc>
        <w:tc>
          <w:tcPr>
            <w:tcW w:w="5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FE1BD4" w14:textId="77777777" w:rsidR="002E5737" w:rsidRPr="002E5737" w:rsidRDefault="002E5737" w:rsidP="002E5737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lang w:eastAsia="ru-RU"/>
              </w:rPr>
            </w:pPr>
            <w:r w:rsidRPr="002E5737">
              <w:rPr>
                <w:rFonts w:ascii="Tahoma" w:eastAsia="Times New Roman" w:hAnsi="Tahoma" w:cs="Tahoma"/>
                <w:color w:val="000000"/>
                <w:lang w:eastAsia="ru-RU"/>
              </w:rPr>
              <w:t>Демонтаж подвесных потолков из гипсокартонных листов (ГКЛ)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7E3F79" w14:textId="77777777" w:rsidR="002E5737" w:rsidRPr="002E5737" w:rsidRDefault="002E5737" w:rsidP="002E5737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lang w:eastAsia="ru-RU"/>
              </w:rPr>
            </w:pPr>
            <w:r w:rsidRPr="002E5737">
              <w:rPr>
                <w:rFonts w:ascii="Tahoma" w:eastAsia="Times New Roman" w:hAnsi="Tahoma" w:cs="Tahoma"/>
                <w:color w:val="000000"/>
                <w:lang w:eastAsia="ru-RU"/>
              </w:rPr>
              <w:t>м2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55EC49" w14:textId="77777777" w:rsidR="002E5737" w:rsidRPr="002E5737" w:rsidRDefault="002E5737" w:rsidP="002E5737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lang w:eastAsia="ru-RU"/>
              </w:rPr>
            </w:pPr>
            <w:r w:rsidRPr="002E5737">
              <w:rPr>
                <w:rFonts w:ascii="Tahoma" w:eastAsia="Times New Roman" w:hAnsi="Tahoma" w:cs="Tahoma"/>
                <w:color w:val="000000"/>
                <w:lang w:eastAsia="ru-RU"/>
              </w:rPr>
              <w:t>37,2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567280" w14:textId="77777777" w:rsidR="002E5737" w:rsidRPr="002E5737" w:rsidRDefault="002E5737" w:rsidP="002E5737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lang w:eastAsia="ru-RU"/>
              </w:rPr>
            </w:pPr>
            <w:r w:rsidRPr="002E5737">
              <w:rPr>
                <w:rFonts w:ascii="Tahoma" w:eastAsia="Times New Roman" w:hAnsi="Tahoma" w:cs="Tahoma"/>
                <w:color w:val="000000"/>
                <w:lang w:eastAsia="ru-RU"/>
              </w:rPr>
              <w:t> </w:t>
            </w:r>
          </w:p>
        </w:tc>
      </w:tr>
      <w:tr w:rsidR="002E5737" w:rsidRPr="002E5737" w14:paraId="2B4E7CEA" w14:textId="77777777" w:rsidTr="002E5737">
        <w:trPr>
          <w:gridAfter w:val="1"/>
          <w:wAfter w:w="13" w:type="dxa"/>
          <w:trHeight w:val="462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B65A28" w14:textId="48A4F78D" w:rsidR="002E5737" w:rsidRPr="002E5737" w:rsidRDefault="00DB4D44" w:rsidP="002E5737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lang w:eastAsia="ru-RU"/>
              </w:rPr>
            </w:pPr>
            <w:r>
              <w:rPr>
                <w:rFonts w:ascii="Tahoma" w:eastAsia="Times New Roman" w:hAnsi="Tahoma" w:cs="Tahoma"/>
                <w:b/>
                <w:bCs/>
                <w:color w:val="000000"/>
                <w:lang w:eastAsia="ru-RU"/>
              </w:rPr>
              <w:t>2</w:t>
            </w:r>
          </w:p>
        </w:tc>
        <w:tc>
          <w:tcPr>
            <w:tcW w:w="904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1AD9588" w14:textId="77777777" w:rsidR="002E5737" w:rsidRPr="002E5737" w:rsidRDefault="002E5737" w:rsidP="002E5737">
            <w:pPr>
              <w:spacing w:after="0" w:line="240" w:lineRule="auto"/>
              <w:rPr>
                <w:rFonts w:ascii="Tahoma" w:eastAsia="Times New Roman" w:hAnsi="Tahoma" w:cs="Tahoma"/>
                <w:b/>
                <w:bCs/>
                <w:color w:val="000000"/>
                <w:lang w:eastAsia="ru-RU"/>
              </w:rPr>
            </w:pPr>
            <w:r w:rsidRPr="002E5737">
              <w:rPr>
                <w:rFonts w:ascii="Tahoma" w:eastAsia="Times New Roman" w:hAnsi="Tahoma" w:cs="Tahoma"/>
                <w:b/>
                <w:bCs/>
                <w:color w:val="000000"/>
                <w:lang w:eastAsia="ru-RU"/>
              </w:rPr>
              <w:t>Помещение №158</w:t>
            </w:r>
          </w:p>
        </w:tc>
      </w:tr>
      <w:tr w:rsidR="002E5737" w:rsidRPr="002E5737" w14:paraId="208420CC" w14:textId="77777777" w:rsidTr="002E5737">
        <w:trPr>
          <w:gridAfter w:val="1"/>
          <w:wAfter w:w="13" w:type="dxa"/>
          <w:trHeight w:val="473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1AF63E" w14:textId="48D8027D" w:rsidR="002E5737" w:rsidRPr="002E5737" w:rsidRDefault="00DB4D44" w:rsidP="002E5737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lang w:eastAsia="ru-RU"/>
              </w:rPr>
            </w:pPr>
            <w:r>
              <w:rPr>
                <w:rFonts w:ascii="Tahoma" w:eastAsia="Times New Roman" w:hAnsi="Tahoma" w:cs="Tahoma"/>
                <w:color w:val="000000"/>
                <w:lang w:eastAsia="ru-RU"/>
              </w:rPr>
              <w:t>2</w:t>
            </w:r>
            <w:r w:rsidR="002E5737" w:rsidRPr="002E5737">
              <w:rPr>
                <w:rFonts w:ascii="Tahoma" w:eastAsia="Times New Roman" w:hAnsi="Tahoma" w:cs="Tahoma"/>
                <w:color w:val="000000"/>
                <w:lang w:eastAsia="ru-RU"/>
              </w:rPr>
              <w:t>.1</w:t>
            </w:r>
          </w:p>
        </w:tc>
        <w:tc>
          <w:tcPr>
            <w:tcW w:w="5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65B58B" w14:textId="77777777" w:rsidR="002E5737" w:rsidRPr="002E5737" w:rsidRDefault="002E5737" w:rsidP="002E5737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lang w:eastAsia="ru-RU"/>
              </w:rPr>
            </w:pPr>
            <w:r w:rsidRPr="002E5737">
              <w:rPr>
                <w:rFonts w:ascii="Tahoma" w:eastAsia="Times New Roman" w:hAnsi="Tahoma" w:cs="Tahoma"/>
                <w:color w:val="000000"/>
                <w:lang w:eastAsia="ru-RU"/>
              </w:rPr>
              <w:t>Демонтаж подвесных потолков из гипсокартонных листов (ГКЛ)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F24346" w14:textId="77777777" w:rsidR="002E5737" w:rsidRPr="002E5737" w:rsidRDefault="002E5737" w:rsidP="002E5737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lang w:eastAsia="ru-RU"/>
              </w:rPr>
            </w:pPr>
            <w:r w:rsidRPr="002E5737">
              <w:rPr>
                <w:rFonts w:ascii="Tahoma" w:eastAsia="Times New Roman" w:hAnsi="Tahoma" w:cs="Tahoma"/>
                <w:color w:val="000000"/>
                <w:lang w:eastAsia="ru-RU"/>
              </w:rPr>
              <w:t>м2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0BD3F5" w14:textId="77777777" w:rsidR="002E5737" w:rsidRPr="002E5737" w:rsidRDefault="002E5737" w:rsidP="002E5737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lang w:eastAsia="ru-RU"/>
              </w:rPr>
            </w:pPr>
            <w:r w:rsidRPr="002E5737">
              <w:rPr>
                <w:rFonts w:ascii="Tahoma" w:eastAsia="Times New Roman" w:hAnsi="Tahoma" w:cs="Tahoma"/>
                <w:color w:val="000000"/>
                <w:lang w:eastAsia="ru-RU"/>
              </w:rPr>
              <w:t>18,9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CF3DD6" w14:textId="77777777" w:rsidR="002E5737" w:rsidRPr="002E5737" w:rsidRDefault="002E5737" w:rsidP="002E5737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lang w:eastAsia="ru-RU"/>
              </w:rPr>
            </w:pPr>
            <w:r w:rsidRPr="002E5737">
              <w:rPr>
                <w:rFonts w:ascii="Tahoma" w:eastAsia="Times New Roman" w:hAnsi="Tahoma" w:cs="Tahoma"/>
                <w:color w:val="000000"/>
                <w:lang w:eastAsia="ru-RU"/>
              </w:rPr>
              <w:t> </w:t>
            </w:r>
          </w:p>
        </w:tc>
      </w:tr>
      <w:tr w:rsidR="002E5737" w:rsidRPr="002E5737" w14:paraId="353C1B90" w14:textId="77777777" w:rsidTr="002E5737">
        <w:trPr>
          <w:gridAfter w:val="1"/>
          <w:wAfter w:w="13" w:type="dxa"/>
          <w:trHeight w:val="522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EAF4B9" w14:textId="532D2DE8" w:rsidR="002E5737" w:rsidRPr="002E5737" w:rsidRDefault="00DB4D44" w:rsidP="002E5737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lang w:eastAsia="ru-RU"/>
              </w:rPr>
            </w:pPr>
            <w:r>
              <w:rPr>
                <w:rFonts w:ascii="Tahoma" w:eastAsia="Times New Roman" w:hAnsi="Tahoma" w:cs="Tahoma"/>
                <w:b/>
                <w:bCs/>
                <w:color w:val="000000"/>
                <w:lang w:eastAsia="ru-RU"/>
              </w:rPr>
              <w:t>3</w:t>
            </w:r>
          </w:p>
        </w:tc>
        <w:tc>
          <w:tcPr>
            <w:tcW w:w="904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BBB230A" w14:textId="77777777" w:rsidR="002E5737" w:rsidRPr="002E5737" w:rsidRDefault="002E5737" w:rsidP="002E5737">
            <w:pPr>
              <w:spacing w:after="0" w:line="240" w:lineRule="auto"/>
              <w:rPr>
                <w:rFonts w:ascii="Tahoma" w:eastAsia="Times New Roman" w:hAnsi="Tahoma" w:cs="Tahoma"/>
                <w:b/>
                <w:bCs/>
                <w:color w:val="000000"/>
                <w:lang w:eastAsia="ru-RU"/>
              </w:rPr>
            </w:pPr>
            <w:r w:rsidRPr="002E5737">
              <w:rPr>
                <w:rFonts w:ascii="Tahoma" w:eastAsia="Times New Roman" w:hAnsi="Tahoma" w:cs="Tahoma"/>
                <w:b/>
                <w:bCs/>
                <w:color w:val="000000"/>
                <w:lang w:eastAsia="ru-RU"/>
              </w:rPr>
              <w:t>Помещение №126</w:t>
            </w:r>
          </w:p>
        </w:tc>
      </w:tr>
      <w:tr w:rsidR="002E5737" w:rsidRPr="002E5737" w14:paraId="4EF1EACB" w14:textId="77777777" w:rsidTr="002E5737">
        <w:trPr>
          <w:gridAfter w:val="1"/>
          <w:wAfter w:w="13" w:type="dxa"/>
          <w:trHeight w:val="531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FA307D" w14:textId="6A5D9CC9" w:rsidR="002E5737" w:rsidRPr="002E5737" w:rsidRDefault="00DB4D44" w:rsidP="002E5737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lang w:eastAsia="ru-RU"/>
              </w:rPr>
            </w:pPr>
            <w:r>
              <w:rPr>
                <w:rFonts w:ascii="Tahoma" w:eastAsia="Times New Roman" w:hAnsi="Tahoma" w:cs="Tahoma"/>
                <w:color w:val="000000"/>
                <w:lang w:eastAsia="ru-RU"/>
              </w:rPr>
              <w:t>3</w:t>
            </w:r>
            <w:r w:rsidR="002E5737" w:rsidRPr="002E5737">
              <w:rPr>
                <w:rFonts w:ascii="Tahoma" w:eastAsia="Times New Roman" w:hAnsi="Tahoma" w:cs="Tahoma"/>
                <w:color w:val="000000"/>
                <w:lang w:eastAsia="ru-RU"/>
              </w:rPr>
              <w:t>.1</w:t>
            </w:r>
          </w:p>
        </w:tc>
        <w:tc>
          <w:tcPr>
            <w:tcW w:w="5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2308B2" w14:textId="77777777" w:rsidR="002E5737" w:rsidRPr="002E5737" w:rsidRDefault="002E5737" w:rsidP="002E5737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lang w:eastAsia="ru-RU"/>
              </w:rPr>
            </w:pPr>
            <w:r w:rsidRPr="002E5737">
              <w:rPr>
                <w:rFonts w:ascii="Tahoma" w:eastAsia="Times New Roman" w:hAnsi="Tahoma" w:cs="Tahoma"/>
                <w:color w:val="000000"/>
                <w:lang w:eastAsia="ru-RU"/>
              </w:rPr>
              <w:t>Демонтаж подвесных потолков из гипсокартонных листов (ГКЛ)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1173F8" w14:textId="77777777" w:rsidR="002E5737" w:rsidRPr="002E5737" w:rsidRDefault="002E5737" w:rsidP="002E5737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lang w:eastAsia="ru-RU"/>
              </w:rPr>
            </w:pPr>
            <w:r w:rsidRPr="002E5737">
              <w:rPr>
                <w:rFonts w:ascii="Tahoma" w:eastAsia="Times New Roman" w:hAnsi="Tahoma" w:cs="Tahoma"/>
                <w:color w:val="000000"/>
                <w:lang w:eastAsia="ru-RU"/>
              </w:rPr>
              <w:t>м2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9AF318" w14:textId="77777777" w:rsidR="002E5737" w:rsidRPr="002E5737" w:rsidRDefault="002E5737" w:rsidP="002E5737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lang w:eastAsia="ru-RU"/>
              </w:rPr>
            </w:pPr>
            <w:r w:rsidRPr="002E5737">
              <w:rPr>
                <w:rFonts w:ascii="Tahoma" w:eastAsia="Times New Roman" w:hAnsi="Tahoma" w:cs="Tahoma"/>
                <w:color w:val="000000"/>
                <w:lang w:eastAsia="ru-RU"/>
              </w:rPr>
              <w:t>30,5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6CBF42" w14:textId="77777777" w:rsidR="002E5737" w:rsidRPr="002E5737" w:rsidRDefault="002E5737" w:rsidP="002E5737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lang w:eastAsia="ru-RU"/>
              </w:rPr>
            </w:pPr>
            <w:r w:rsidRPr="002E5737">
              <w:rPr>
                <w:rFonts w:ascii="Tahoma" w:eastAsia="Times New Roman" w:hAnsi="Tahoma" w:cs="Tahoma"/>
                <w:color w:val="000000"/>
                <w:lang w:eastAsia="ru-RU"/>
              </w:rPr>
              <w:t> </w:t>
            </w:r>
          </w:p>
        </w:tc>
      </w:tr>
      <w:tr w:rsidR="002E5737" w:rsidRPr="002E5737" w14:paraId="18E0457E" w14:textId="77777777" w:rsidTr="002E5737">
        <w:trPr>
          <w:gridAfter w:val="1"/>
          <w:wAfter w:w="13" w:type="dxa"/>
          <w:trHeight w:val="432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C940D8" w14:textId="4912F78A" w:rsidR="002E5737" w:rsidRPr="002E5737" w:rsidRDefault="00DB4D44" w:rsidP="002E5737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lang w:eastAsia="ru-RU"/>
              </w:rPr>
            </w:pPr>
            <w:r>
              <w:rPr>
                <w:rFonts w:ascii="Tahoma" w:eastAsia="Times New Roman" w:hAnsi="Tahoma" w:cs="Tahoma"/>
                <w:b/>
                <w:bCs/>
                <w:color w:val="000000"/>
                <w:lang w:eastAsia="ru-RU"/>
              </w:rPr>
              <w:t>4</w:t>
            </w:r>
          </w:p>
        </w:tc>
        <w:tc>
          <w:tcPr>
            <w:tcW w:w="904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0C962CE" w14:textId="77777777" w:rsidR="002E5737" w:rsidRPr="002E5737" w:rsidRDefault="002E5737" w:rsidP="002E5737">
            <w:pPr>
              <w:spacing w:after="0" w:line="240" w:lineRule="auto"/>
              <w:rPr>
                <w:rFonts w:ascii="Tahoma" w:eastAsia="Times New Roman" w:hAnsi="Tahoma" w:cs="Tahoma"/>
                <w:b/>
                <w:bCs/>
                <w:color w:val="000000"/>
                <w:lang w:eastAsia="ru-RU"/>
              </w:rPr>
            </w:pPr>
            <w:r w:rsidRPr="002E5737">
              <w:rPr>
                <w:rFonts w:ascii="Tahoma" w:eastAsia="Times New Roman" w:hAnsi="Tahoma" w:cs="Tahoma"/>
                <w:b/>
                <w:bCs/>
                <w:color w:val="000000"/>
                <w:lang w:eastAsia="ru-RU"/>
              </w:rPr>
              <w:t>Помещение №127</w:t>
            </w:r>
          </w:p>
        </w:tc>
      </w:tr>
      <w:tr w:rsidR="002E5737" w:rsidRPr="002E5737" w14:paraId="11D0E029" w14:textId="77777777" w:rsidTr="002E5737">
        <w:trPr>
          <w:gridAfter w:val="1"/>
          <w:wAfter w:w="13" w:type="dxa"/>
          <w:trHeight w:val="404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D69F47" w14:textId="766D998C" w:rsidR="002E5737" w:rsidRPr="002E5737" w:rsidRDefault="00DB4D44" w:rsidP="002E5737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lang w:eastAsia="ru-RU"/>
              </w:rPr>
            </w:pPr>
            <w:r>
              <w:rPr>
                <w:rFonts w:ascii="Tahoma" w:eastAsia="Times New Roman" w:hAnsi="Tahoma" w:cs="Tahoma"/>
                <w:color w:val="000000"/>
                <w:lang w:eastAsia="ru-RU"/>
              </w:rPr>
              <w:t>4</w:t>
            </w:r>
            <w:r w:rsidR="002E5737" w:rsidRPr="002E5737">
              <w:rPr>
                <w:rFonts w:ascii="Tahoma" w:eastAsia="Times New Roman" w:hAnsi="Tahoma" w:cs="Tahoma"/>
                <w:color w:val="000000"/>
                <w:lang w:eastAsia="ru-RU"/>
              </w:rPr>
              <w:t>.1</w:t>
            </w:r>
          </w:p>
        </w:tc>
        <w:tc>
          <w:tcPr>
            <w:tcW w:w="5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A962F3" w14:textId="77777777" w:rsidR="002E5737" w:rsidRPr="002E5737" w:rsidRDefault="002E5737" w:rsidP="002E5737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lang w:eastAsia="ru-RU"/>
              </w:rPr>
            </w:pPr>
            <w:r w:rsidRPr="002E5737">
              <w:rPr>
                <w:rFonts w:ascii="Tahoma" w:eastAsia="Times New Roman" w:hAnsi="Tahoma" w:cs="Tahoma"/>
                <w:color w:val="000000"/>
                <w:lang w:eastAsia="ru-RU"/>
              </w:rPr>
              <w:t>Демонтаж подвесных потолков из гипсокартонных листов (ГКЛ)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45DD5F" w14:textId="77777777" w:rsidR="002E5737" w:rsidRPr="002E5737" w:rsidRDefault="002E5737" w:rsidP="002E5737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lang w:eastAsia="ru-RU"/>
              </w:rPr>
            </w:pPr>
            <w:r w:rsidRPr="002E5737">
              <w:rPr>
                <w:rFonts w:ascii="Tahoma" w:eastAsia="Times New Roman" w:hAnsi="Tahoma" w:cs="Tahoma"/>
                <w:color w:val="000000"/>
                <w:lang w:eastAsia="ru-RU"/>
              </w:rPr>
              <w:t>м2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4A37DE" w14:textId="77777777" w:rsidR="002E5737" w:rsidRPr="002E5737" w:rsidRDefault="002E5737" w:rsidP="002E5737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lang w:eastAsia="ru-RU"/>
              </w:rPr>
            </w:pPr>
            <w:r w:rsidRPr="002E5737">
              <w:rPr>
                <w:rFonts w:ascii="Tahoma" w:eastAsia="Times New Roman" w:hAnsi="Tahoma" w:cs="Tahoma"/>
                <w:color w:val="000000"/>
                <w:lang w:eastAsia="ru-RU"/>
              </w:rPr>
              <w:t>21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4DF585" w14:textId="77777777" w:rsidR="002E5737" w:rsidRPr="002E5737" w:rsidRDefault="002E5737" w:rsidP="002E5737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lang w:eastAsia="ru-RU"/>
              </w:rPr>
            </w:pPr>
            <w:r w:rsidRPr="002E5737">
              <w:rPr>
                <w:rFonts w:ascii="Tahoma" w:eastAsia="Times New Roman" w:hAnsi="Tahoma" w:cs="Tahoma"/>
                <w:color w:val="000000"/>
                <w:lang w:eastAsia="ru-RU"/>
              </w:rPr>
              <w:t> </w:t>
            </w:r>
          </w:p>
        </w:tc>
      </w:tr>
      <w:tr w:rsidR="002E5737" w:rsidRPr="002E5737" w14:paraId="6CE497A1" w14:textId="77777777" w:rsidTr="002E5737">
        <w:trPr>
          <w:gridAfter w:val="1"/>
          <w:wAfter w:w="13" w:type="dxa"/>
          <w:trHeight w:val="469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344D81" w14:textId="707E6897" w:rsidR="002E5737" w:rsidRPr="002E5737" w:rsidRDefault="00DB4D44" w:rsidP="002E5737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lang w:eastAsia="ru-RU"/>
              </w:rPr>
            </w:pPr>
            <w:r>
              <w:rPr>
                <w:rFonts w:ascii="Tahoma" w:eastAsia="Times New Roman" w:hAnsi="Tahoma" w:cs="Tahoma"/>
                <w:b/>
                <w:bCs/>
                <w:color w:val="000000"/>
                <w:lang w:eastAsia="ru-RU"/>
              </w:rPr>
              <w:t>5</w:t>
            </w:r>
          </w:p>
        </w:tc>
        <w:tc>
          <w:tcPr>
            <w:tcW w:w="904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28E01B7" w14:textId="77777777" w:rsidR="002E5737" w:rsidRPr="002E5737" w:rsidRDefault="002E5737" w:rsidP="002E5737">
            <w:pPr>
              <w:spacing w:after="0" w:line="240" w:lineRule="auto"/>
              <w:rPr>
                <w:rFonts w:ascii="Tahoma" w:eastAsia="Times New Roman" w:hAnsi="Tahoma" w:cs="Tahoma"/>
                <w:b/>
                <w:bCs/>
                <w:color w:val="000000"/>
                <w:lang w:eastAsia="ru-RU"/>
              </w:rPr>
            </w:pPr>
            <w:r w:rsidRPr="002E5737">
              <w:rPr>
                <w:rFonts w:ascii="Tahoma" w:eastAsia="Times New Roman" w:hAnsi="Tahoma" w:cs="Tahoma"/>
                <w:b/>
                <w:bCs/>
                <w:color w:val="000000"/>
                <w:lang w:eastAsia="ru-RU"/>
              </w:rPr>
              <w:t>Помещение №166</w:t>
            </w:r>
          </w:p>
        </w:tc>
      </w:tr>
      <w:tr w:rsidR="002E5737" w:rsidRPr="002E5737" w14:paraId="511031E5" w14:textId="77777777" w:rsidTr="002E5737">
        <w:trPr>
          <w:gridAfter w:val="1"/>
          <w:wAfter w:w="13" w:type="dxa"/>
          <w:trHeight w:val="517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99E6A3" w14:textId="41AC1DC2" w:rsidR="002E5737" w:rsidRPr="002E5737" w:rsidRDefault="00DB4D44" w:rsidP="002E5737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lang w:eastAsia="ru-RU"/>
              </w:rPr>
            </w:pPr>
            <w:r>
              <w:rPr>
                <w:rFonts w:ascii="Tahoma" w:eastAsia="Times New Roman" w:hAnsi="Tahoma" w:cs="Tahoma"/>
                <w:color w:val="000000"/>
                <w:lang w:eastAsia="ru-RU"/>
              </w:rPr>
              <w:t>5</w:t>
            </w:r>
            <w:r w:rsidR="002E5737" w:rsidRPr="002E5737">
              <w:rPr>
                <w:rFonts w:ascii="Tahoma" w:eastAsia="Times New Roman" w:hAnsi="Tahoma" w:cs="Tahoma"/>
                <w:color w:val="000000"/>
                <w:lang w:eastAsia="ru-RU"/>
              </w:rPr>
              <w:t>.1</w:t>
            </w:r>
          </w:p>
        </w:tc>
        <w:tc>
          <w:tcPr>
            <w:tcW w:w="5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31CB76" w14:textId="77777777" w:rsidR="002E5737" w:rsidRPr="002E5737" w:rsidRDefault="002E5737" w:rsidP="002E5737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lang w:eastAsia="ru-RU"/>
              </w:rPr>
            </w:pPr>
            <w:r w:rsidRPr="002E5737">
              <w:rPr>
                <w:rFonts w:ascii="Tahoma" w:eastAsia="Times New Roman" w:hAnsi="Tahoma" w:cs="Tahoma"/>
                <w:color w:val="000000"/>
                <w:lang w:eastAsia="ru-RU"/>
              </w:rPr>
              <w:t>Демонтаж подвесных потолков из гипсокартонных листов (ГКЛ)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575C51" w14:textId="77777777" w:rsidR="002E5737" w:rsidRPr="002E5737" w:rsidRDefault="002E5737" w:rsidP="002E5737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lang w:eastAsia="ru-RU"/>
              </w:rPr>
            </w:pPr>
            <w:r w:rsidRPr="002E5737">
              <w:rPr>
                <w:rFonts w:ascii="Tahoma" w:eastAsia="Times New Roman" w:hAnsi="Tahoma" w:cs="Tahoma"/>
                <w:color w:val="000000"/>
                <w:lang w:eastAsia="ru-RU"/>
              </w:rPr>
              <w:t>м2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7D38DD" w14:textId="77777777" w:rsidR="002E5737" w:rsidRPr="002E5737" w:rsidRDefault="002E5737" w:rsidP="002E5737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lang w:eastAsia="ru-RU"/>
              </w:rPr>
            </w:pPr>
            <w:r w:rsidRPr="002E5737">
              <w:rPr>
                <w:rFonts w:ascii="Tahoma" w:eastAsia="Times New Roman" w:hAnsi="Tahoma" w:cs="Tahoma"/>
                <w:color w:val="000000"/>
                <w:lang w:eastAsia="ru-RU"/>
              </w:rPr>
              <w:t>19,6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FB3AEB" w14:textId="77777777" w:rsidR="002E5737" w:rsidRPr="002E5737" w:rsidRDefault="002E5737" w:rsidP="002E5737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lang w:eastAsia="ru-RU"/>
              </w:rPr>
            </w:pPr>
            <w:r w:rsidRPr="002E5737">
              <w:rPr>
                <w:rFonts w:ascii="Tahoma" w:eastAsia="Times New Roman" w:hAnsi="Tahoma" w:cs="Tahoma"/>
                <w:color w:val="000000"/>
                <w:lang w:eastAsia="ru-RU"/>
              </w:rPr>
              <w:t> </w:t>
            </w:r>
          </w:p>
        </w:tc>
      </w:tr>
      <w:tr w:rsidR="002E5737" w:rsidRPr="002E5737" w14:paraId="1AEF8379" w14:textId="77777777" w:rsidTr="002E5737">
        <w:trPr>
          <w:gridAfter w:val="1"/>
          <w:wAfter w:w="13" w:type="dxa"/>
          <w:trHeight w:val="51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5706F0" w14:textId="44EA6C0F" w:rsidR="002E5737" w:rsidRPr="002E5737" w:rsidRDefault="00DB4D44" w:rsidP="002E5737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lang w:eastAsia="ru-RU"/>
              </w:rPr>
            </w:pPr>
            <w:r>
              <w:rPr>
                <w:rFonts w:ascii="Tahoma" w:eastAsia="Times New Roman" w:hAnsi="Tahoma" w:cs="Tahoma"/>
                <w:b/>
                <w:bCs/>
                <w:color w:val="000000"/>
                <w:lang w:eastAsia="ru-RU"/>
              </w:rPr>
              <w:t>6</w:t>
            </w:r>
          </w:p>
        </w:tc>
        <w:tc>
          <w:tcPr>
            <w:tcW w:w="904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6B222D8" w14:textId="77777777" w:rsidR="002E5737" w:rsidRPr="002E5737" w:rsidRDefault="002E5737" w:rsidP="002E5737">
            <w:pPr>
              <w:spacing w:after="0" w:line="240" w:lineRule="auto"/>
              <w:rPr>
                <w:rFonts w:ascii="Tahoma" w:eastAsia="Times New Roman" w:hAnsi="Tahoma" w:cs="Tahoma"/>
                <w:b/>
                <w:bCs/>
                <w:color w:val="000000"/>
                <w:lang w:eastAsia="ru-RU"/>
              </w:rPr>
            </w:pPr>
            <w:r w:rsidRPr="002E5737">
              <w:rPr>
                <w:rFonts w:ascii="Tahoma" w:eastAsia="Times New Roman" w:hAnsi="Tahoma" w:cs="Tahoma"/>
                <w:b/>
                <w:bCs/>
                <w:color w:val="000000"/>
                <w:lang w:eastAsia="ru-RU"/>
              </w:rPr>
              <w:t>Помещение №117</w:t>
            </w:r>
          </w:p>
        </w:tc>
      </w:tr>
      <w:tr w:rsidR="002E5737" w:rsidRPr="002E5737" w14:paraId="3C633395" w14:textId="77777777" w:rsidTr="002E5737">
        <w:trPr>
          <w:gridAfter w:val="1"/>
          <w:wAfter w:w="13" w:type="dxa"/>
          <w:trHeight w:val="447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938BFA" w14:textId="6E253B0A" w:rsidR="002E5737" w:rsidRPr="002E5737" w:rsidRDefault="00DB4D44" w:rsidP="002E5737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lang w:eastAsia="ru-RU"/>
              </w:rPr>
            </w:pPr>
            <w:r>
              <w:rPr>
                <w:rFonts w:ascii="Tahoma" w:eastAsia="Times New Roman" w:hAnsi="Tahoma" w:cs="Tahoma"/>
                <w:color w:val="000000"/>
                <w:lang w:eastAsia="ru-RU"/>
              </w:rPr>
              <w:t>6</w:t>
            </w:r>
            <w:r w:rsidR="002E5737" w:rsidRPr="002E5737">
              <w:rPr>
                <w:rFonts w:ascii="Tahoma" w:eastAsia="Times New Roman" w:hAnsi="Tahoma" w:cs="Tahoma"/>
                <w:color w:val="000000"/>
                <w:lang w:eastAsia="ru-RU"/>
              </w:rPr>
              <w:t>.1</w:t>
            </w:r>
          </w:p>
        </w:tc>
        <w:tc>
          <w:tcPr>
            <w:tcW w:w="5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6DD98D" w14:textId="77777777" w:rsidR="002E5737" w:rsidRPr="002E5737" w:rsidRDefault="002E5737" w:rsidP="002E5737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lang w:eastAsia="ru-RU"/>
              </w:rPr>
            </w:pPr>
            <w:r w:rsidRPr="002E5737">
              <w:rPr>
                <w:rFonts w:ascii="Tahoma" w:eastAsia="Times New Roman" w:hAnsi="Tahoma" w:cs="Tahoma"/>
                <w:color w:val="000000"/>
                <w:lang w:eastAsia="ru-RU"/>
              </w:rPr>
              <w:t>Демонтаж подвесных потолков из гипсокартонных листов (ГКЛ)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3FC712" w14:textId="77777777" w:rsidR="002E5737" w:rsidRPr="002E5737" w:rsidRDefault="002E5737" w:rsidP="002E5737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lang w:eastAsia="ru-RU"/>
              </w:rPr>
            </w:pPr>
            <w:r w:rsidRPr="002E5737">
              <w:rPr>
                <w:rFonts w:ascii="Tahoma" w:eastAsia="Times New Roman" w:hAnsi="Tahoma" w:cs="Tahoma"/>
                <w:color w:val="000000"/>
                <w:lang w:eastAsia="ru-RU"/>
              </w:rPr>
              <w:t>м2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C4D701" w14:textId="77777777" w:rsidR="002E5737" w:rsidRPr="002E5737" w:rsidRDefault="002E5737" w:rsidP="002E5737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lang w:eastAsia="ru-RU"/>
              </w:rPr>
            </w:pPr>
            <w:r w:rsidRPr="002E5737">
              <w:rPr>
                <w:rFonts w:ascii="Tahoma" w:eastAsia="Times New Roman" w:hAnsi="Tahoma" w:cs="Tahoma"/>
                <w:color w:val="000000"/>
                <w:lang w:eastAsia="ru-RU"/>
              </w:rPr>
              <w:t>14,2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79168F" w14:textId="77777777" w:rsidR="002E5737" w:rsidRPr="002E5737" w:rsidRDefault="002E5737" w:rsidP="002E5737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lang w:eastAsia="ru-RU"/>
              </w:rPr>
            </w:pPr>
            <w:r w:rsidRPr="002E5737">
              <w:rPr>
                <w:rFonts w:ascii="Tahoma" w:eastAsia="Times New Roman" w:hAnsi="Tahoma" w:cs="Tahoma"/>
                <w:color w:val="000000"/>
                <w:lang w:eastAsia="ru-RU"/>
              </w:rPr>
              <w:t> </w:t>
            </w:r>
          </w:p>
        </w:tc>
      </w:tr>
      <w:tr w:rsidR="002E5737" w:rsidRPr="002E5737" w14:paraId="6EB14745" w14:textId="77777777" w:rsidTr="002E5737">
        <w:trPr>
          <w:gridAfter w:val="1"/>
          <w:wAfter w:w="13" w:type="dxa"/>
          <w:trHeight w:val="45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BEA77B" w14:textId="32B95657" w:rsidR="002E5737" w:rsidRPr="002E5737" w:rsidRDefault="00DB4D44" w:rsidP="002E5737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lang w:eastAsia="ru-RU"/>
              </w:rPr>
            </w:pPr>
            <w:r>
              <w:rPr>
                <w:rFonts w:ascii="Tahoma" w:eastAsia="Times New Roman" w:hAnsi="Tahoma" w:cs="Tahoma"/>
                <w:b/>
                <w:bCs/>
                <w:color w:val="000000"/>
                <w:lang w:eastAsia="ru-RU"/>
              </w:rPr>
              <w:t>7</w:t>
            </w:r>
          </w:p>
        </w:tc>
        <w:tc>
          <w:tcPr>
            <w:tcW w:w="904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12BF70B" w14:textId="77777777" w:rsidR="002E5737" w:rsidRPr="002E5737" w:rsidRDefault="002E5737" w:rsidP="002E5737">
            <w:pPr>
              <w:spacing w:after="0" w:line="240" w:lineRule="auto"/>
              <w:rPr>
                <w:rFonts w:ascii="Tahoma" w:eastAsia="Times New Roman" w:hAnsi="Tahoma" w:cs="Tahoma"/>
                <w:b/>
                <w:bCs/>
                <w:color w:val="000000"/>
                <w:lang w:eastAsia="ru-RU"/>
              </w:rPr>
            </w:pPr>
            <w:r w:rsidRPr="002E5737">
              <w:rPr>
                <w:rFonts w:ascii="Tahoma" w:eastAsia="Times New Roman" w:hAnsi="Tahoma" w:cs="Tahoma"/>
                <w:b/>
                <w:bCs/>
                <w:color w:val="000000"/>
                <w:lang w:eastAsia="ru-RU"/>
              </w:rPr>
              <w:t>Помещение №111</w:t>
            </w:r>
          </w:p>
        </w:tc>
      </w:tr>
      <w:tr w:rsidR="002E5737" w:rsidRPr="002E5737" w14:paraId="639240C8" w14:textId="77777777" w:rsidTr="002E5737">
        <w:trPr>
          <w:gridAfter w:val="1"/>
          <w:wAfter w:w="13" w:type="dxa"/>
          <w:trHeight w:val="433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081FF3" w14:textId="02472F12" w:rsidR="002E5737" w:rsidRPr="002E5737" w:rsidRDefault="00DB4D44" w:rsidP="002E5737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lang w:eastAsia="ru-RU"/>
              </w:rPr>
            </w:pPr>
            <w:r>
              <w:rPr>
                <w:rFonts w:ascii="Tahoma" w:eastAsia="Times New Roman" w:hAnsi="Tahoma" w:cs="Tahoma"/>
                <w:color w:val="000000"/>
                <w:lang w:eastAsia="ru-RU"/>
              </w:rPr>
              <w:t>7</w:t>
            </w:r>
            <w:r w:rsidR="002E5737" w:rsidRPr="002E5737">
              <w:rPr>
                <w:rFonts w:ascii="Tahoma" w:eastAsia="Times New Roman" w:hAnsi="Tahoma" w:cs="Tahoma"/>
                <w:color w:val="000000"/>
                <w:lang w:eastAsia="ru-RU"/>
              </w:rPr>
              <w:t>.1</w:t>
            </w:r>
          </w:p>
        </w:tc>
        <w:tc>
          <w:tcPr>
            <w:tcW w:w="5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BE66C0" w14:textId="77777777" w:rsidR="002E5737" w:rsidRPr="002E5737" w:rsidRDefault="002E5737" w:rsidP="002E5737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lang w:eastAsia="ru-RU"/>
              </w:rPr>
            </w:pPr>
            <w:r w:rsidRPr="002E5737">
              <w:rPr>
                <w:rFonts w:ascii="Tahoma" w:eastAsia="Times New Roman" w:hAnsi="Tahoma" w:cs="Tahoma"/>
                <w:color w:val="000000"/>
                <w:lang w:eastAsia="ru-RU"/>
              </w:rPr>
              <w:t>Демонтаж подвесных потолков из гипсокартонных листов (ГКЛ)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789371" w14:textId="77777777" w:rsidR="002E5737" w:rsidRPr="002E5737" w:rsidRDefault="002E5737" w:rsidP="002E5737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lang w:eastAsia="ru-RU"/>
              </w:rPr>
            </w:pPr>
            <w:r w:rsidRPr="002E5737">
              <w:rPr>
                <w:rFonts w:ascii="Tahoma" w:eastAsia="Times New Roman" w:hAnsi="Tahoma" w:cs="Tahoma"/>
                <w:color w:val="000000"/>
                <w:lang w:eastAsia="ru-RU"/>
              </w:rPr>
              <w:t>м2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BD18A9" w14:textId="77777777" w:rsidR="002E5737" w:rsidRPr="002E5737" w:rsidRDefault="002E5737" w:rsidP="002E5737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lang w:eastAsia="ru-RU"/>
              </w:rPr>
            </w:pPr>
            <w:r w:rsidRPr="002E5737">
              <w:rPr>
                <w:rFonts w:ascii="Tahoma" w:eastAsia="Times New Roman" w:hAnsi="Tahoma" w:cs="Tahoma"/>
                <w:color w:val="000000"/>
                <w:lang w:eastAsia="ru-RU"/>
              </w:rPr>
              <w:t>14,1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67F797" w14:textId="77777777" w:rsidR="002E5737" w:rsidRPr="002E5737" w:rsidRDefault="002E5737" w:rsidP="002E5737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lang w:eastAsia="ru-RU"/>
              </w:rPr>
            </w:pPr>
            <w:r w:rsidRPr="002E5737">
              <w:rPr>
                <w:rFonts w:ascii="Tahoma" w:eastAsia="Times New Roman" w:hAnsi="Tahoma" w:cs="Tahoma"/>
                <w:color w:val="000000"/>
                <w:lang w:eastAsia="ru-RU"/>
              </w:rPr>
              <w:t> </w:t>
            </w:r>
          </w:p>
        </w:tc>
      </w:tr>
      <w:tr w:rsidR="002E5737" w:rsidRPr="002E5737" w14:paraId="03CFB62A" w14:textId="77777777" w:rsidTr="002E5737">
        <w:trPr>
          <w:gridAfter w:val="1"/>
          <w:wAfter w:w="13" w:type="dxa"/>
          <w:trHeight w:val="492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CC2C31" w14:textId="62B3973F" w:rsidR="002E5737" w:rsidRPr="002E5737" w:rsidRDefault="00DB4D44" w:rsidP="002E5737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lang w:eastAsia="ru-RU"/>
              </w:rPr>
            </w:pPr>
            <w:r>
              <w:rPr>
                <w:rFonts w:ascii="Tahoma" w:eastAsia="Times New Roman" w:hAnsi="Tahoma" w:cs="Tahoma"/>
                <w:b/>
                <w:bCs/>
                <w:color w:val="000000"/>
                <w:lang w:eastAsia="ru-RU"/>
              </w:rPr>
              <w:t>8</w:t>
            </w:r>
          </w:p>
        </w:tc>
        <w:tc>
          <w:tcPr>
            <w:tcW w:w="904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FC85773" w14:textId="77777777" w:rsidR="002E5737" w:rsidRPr="002E5737" w:rsidRDefault="002E5737" w:rsidP="002E5737">
            <w:pPr>
              <w:spacing w:after="0" w:line="240" w:lineRule="auto"/>
              <w:rPr>
                <w:rFonts w:ascii="Tahoma" w:eastAsia="Times New Roman" w:hAnsi="Tahoma" w:cs="Tahoma"/>
                <w:b/>
                <w:bCs/>
                <w:color w:val="000000"/>
                <w:lang w:eastAsia="ru-RU"/>
              </w:rPr>
            </w:pPr>
            <w:r w:rsidRPr="002E5737">
              <w:rPr>
                <w:rFonts w:ascii="Tahoma" w:eastAsia="Times New Roman" w:hAnsi="Tahoma" w:cs="Tahoma"/>
                <w:b/>
                <w:bCs/>
                <w:color w:val="000000"/>
                <w:lang w:eastAsia="ru-RU"/>
              </w:rPr>
              <w:t>Помещение №110</w:t>
            </w:r>
          </w:p>
        </w:tc>
      </w:tr>
      <w:tr w:rsidR="002E5737" w:rsidRPr="002E5737" w14:paraId="08B1331C" w14:textId="77777777" w:rsidTr="002E5737">
        <w:trPr>
          <w:gridAfter w:val="1"/>
          <w:wAfter w:w="13" w:type="dxa"/>
          <w:trHeight w:val="533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8C2580" w14:textId="5D17190F" w:rsidR="002E5737" w:rsidRPr="002E5737" w:rsidRDefault="00DB4D44" w:rsidP="002E5737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lang w:eastAsia="ru-RU"/>
              </w:rPr>
            </w:pPr>
            <w:r>
              <w:rPr>
                <w:rFonts w:ascii="Tahoma" w:eastAsia="Times New Roman" w:hAnsi="Tahoma" w:cs="Tahoma"/>
                <w:color w:val="000000"/>
                <w:lang w:eastAsia="ru-RU"/>
              </w:rPr>
              <w:t>8</w:t>
            </w:r>
            <w:r w:rsidR="002E5737" w:rsidRPr="002E5737">
              <w:rPr>
                <w:rFonts w:ascii="Tahoma" w:eastAsia="Times New Roman" w:hAnsi="Tahoma" w:cs="Tahoma"/>
                <w:color w:val="000000"/>
                <w:lang w:eastAsia="ru-RU"/>
              </w:rPr>
              <w:t>.1</w:t>
            </w:r>
          </w:p>
        </w:tc>
        <w:tc>
          <w:tcPr>
            <w:tcW w:w="5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877AD6" w14:textId="77777777" w:rsidR="002E5737" w:rsidRPr="002E5737" w:rsidRDefault="002E5737" w:rsidP="002E5737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lang w:eastAsia="ru-RU"/>
              </w:rPr>
            </w:pPr>
            <w:r w:rsidRPr="002E5737">
              <w:rPr>
                <w:rFonts w:ascii="Tahoma" w:eastAsia="Times New Roman" w:hAnsi="Tahoma" w:cs="Tahoma"/>
                <w:color w:val="000000"/>
                <w:lang w:eastAsia="ru-RU"/>
              </w:rPr>
              <w:t>Демонтаж старых подвесных потолков из гипсокартонных листов (ГКЛ)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804DB2" w14:textId="77777777" w:rsidR="002E5737" w:rsidRPr="002E5737" w:rsidRDefault="002E5737" w:rsidP="002E5737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lang w:eastAsia="ru-RU"/>
              </w:rPr>
            </w:pPr>
            <w:r w:rsidRPr="002E5737">
              <w:rPr>
                <w:rFonts w:ascii="Tahoma" w:eastAsia="Times New Roman" w:hAnsi="Tahoma" w:cs="Tahoma"/>
                <w:color w:val="000000"/>
                <w:lang w:eastAsia="ru-RU"/>
              </w:rPr>
              <w:t>м2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3152FE" w14:textId="77777777" w:rsidR="002E5737" w:rsidRPr="002E5737" w:rsidRDefault="002E5737" w:rsidP="002E5737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lang w:eastAsia="ru-RU"/>
              </w:rPr>
            </w:pPr>
            <w:r w:rsidRPr="002E5737">
              <w:rPr>
                <w:rFonts w:ascii="Tahoma" w:eastAsia="Times New Roman" w:hAnsi="Tahoma" w:cs="Tahoma"/>
                <w:color w:val="000000"/>
                <w:lang w:eastAsia="ru-RU"/>
              </w:rPr>
              <w:t>27,2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49D65C" w14:textId="77777777" w:rsidR="002E5737" w:rsidRPr="002E5737" w:rsidRDefault="002E5737" w:rsidP="002E5737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lang w:eastAsia="ru-RU"/>
              </w:rPr>
            </w:pPr>
            <w:r w:rsidRPr="002E5737">
              <w:rPr>
                <w:rFonts w:ascii="Tahoma" w:eastAsia="Times New Roman" w:hAnsi="Tahoma" w:cs="Tahoma"/>
                <w:color w:val="000000"/>
                <w:lang w:eastAsia="ru-RU"/>
              </w:rPr>
              <w:t> </w:t>
            </w:r>
          </w:p>
        </w:tc>
      </w:tr>
      <w:tr w:rsidR="002E5737" w:rsidRPr="002E5737" w14:paraId="75F1B926" w14:textId="77777777" w:rsidTr="002E5737">
        <w:trPr>
          <w:gridAfter w:val="1"/>
          <w:wAfter w:w="13" w:type="dxa"/>
          <w:trHeight w:val="439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0268AE" w14:textId="7B929393" w:rsidR="002E5737" w:rsidRPr="002E5737" w:rsidRDefault="00DB4D44" w:rsidP="002E5737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lang w:eastAsia="ru-RU"/>
              </w:rPr>
            </w:pPr>
            <w:r>
              <w:rPr>
                <w:rFonts w:ascii="Tahoma" w:eastAsia="Times New Roman" w:hAnsi="Tahoma" w:cs="Tahoma"/>
                <w:b/>
                <w:bCs/>
                <w:color w:val="000000"/>
                <w:lang w:eastAsia="ru-RU"/>
              </w:rPr>
              <w:t>9</w:t>
            </w:r>
          </w:p>
        </w:tc>
        <w:tc>
          <w:tcPr>
            <w:tcW w:w="904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76A056" w14:textId="77777777" w:rsidR="002E5737" w:rsidRPr="002E5737" w:rsidRDefault="002E5737" w:rsidP="002E5737">
            <w:pPr>
              <w:spacing w:after="0" w:line="240" w:lineRule="auto"/>
              <w:rPr>
                <w:rFonts w:ascii="Tahoma" w:eastAsia="Times New Roman" w:hAnsi="Tahoma" w:cs="Tahoma"/>
                <w:b/>
                <w:bCs/>
                <w:color w:val="000000"/>
                <w:lang w:eastAsia="ru-RU"/>
              </w:rPr>
            </w:pPr>
            <w:r w:rsidRPr="002E5737">
              <w:rPr>
                <w:rFonts w:ascii="Tahoma" w:eastAsia="Times New Roman" w:hAnsi="Tahoma" w:cs="Tahoma"/>
                <w:b/>
                <w:bCs/>
                <w:color w:val="000000"/>
                <w:lang w:eastAsia="ru-RU"/>
              </w:rPr>
              <w:t>Помещение №230</w:t>
            </w:r>
          </w:p>
        </w:tc>
      </w:tr>
      <w:tr w:rsidR="002E5737" w:rsidRPr="002E5737" w14:paraId="4C8F084A" w14:textId="77777777" w:rsidTr="002E5737">
        <w:trPr>
          <w:gridAfter w:val="1"/>
          <w:wAfter w:w="13" w:type="dxa"/>
          <w:trHeight w:val="52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58EE50" w14:textId="14CEA8A2" w:rsidR="002E5737" w:rsidRPr="002E5737" w:rsidRDefault="00DB4D44" w:rsidP="002E5737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lang w:eastAsia="ru-RU"/>
              </w:rPr>
            </w:pPr>
            <w:r>
              <w:rPr>
                <w:rFonts w:ascii="Tahoma" w:eastAsia="Times New Roman" w:hAnsi="Tahoma" w:cs="Tahoma"/>
                <w:color w:val="000000"/>
                <w:lang w:eastAsia="ru-RU"/>
              </w:rPr>
              <w:t>9</w:t>
            </w:r>
            <w:r w:rsidR="002E5737" w:rsidRPr="002E5737">
              <w:rPr>
                <w:rFonts w:ascii="Tahoma" w:eastAsia="Times New Roman" w:hAnsi="Tahoma" w:cs="Tahoma"/>
                <w:color w:val="000000"/>
                <w:lang w:eastAsia="ru-RU"/>
              </w:rPr>
              <w:t>.1</w:t>
            </w:r>
          </w:p>
        </w:tc>
        <w:tc>
          <w:tcPr>
            <w:tcW w:w="5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BB4CE7" w14:textId="77777777" w:rsidR="002E5737" w:rsidRPr="002E5737" w:rsidRDefault="002E5737" w:rsidP="002E5737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lang w:eastAsia="ru-RU"/>
              </w:rPr>
            </w:pPr>
            <w:r w:rsidRPr="002E5737">
              <w:rPr>
                <w:rFonts w:ascii="Tahoma" w:eastAsia="Times New Roman" w:hAnsi="Tahoma" w:cs="Tahoma"/>
                <w:color w:val="000000"/>
                <w:lang w:eastAsia="ru-RU"/>
              </w:rPr>
              <w:t>Демонтаж подвесных потолков из гипсокартонных листов (ГКЛ)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820B97" w14:textId="77777777" w:rsidR="002E5737" w:rsidRPr="002E5737" w:rsidRDefault="002E5737" w:rsidP="002E5737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lang w:eastAsia="ru-RU"/>
              </w:rPr>
            </w:pPr>
            <w:r w:rsidRPr="002E5737">
              <w:rPr>
                <w:rFonts w:ascii="Tahoma" w:eastAsia="Times New Roman" w:hAnsi="Tahoma" w:cs="Tahoma"/>
                <w:color w:val="000000"/>
                <w:lang w:eastAsia="ru-RU"/>
              </w:rPr>
              <w:t>м2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03793F" w14:textId="77777777" w:rsidR="002E5737" w:rsidRPr="002E5737" w:rsidRDefault="002E5737" w:rsidP="002E5737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lang w:eastAsia="ru-RU"/>
              </w:rPr>
            </w:pPr>
            <w:r w:rsidRPr="002E5737">
              <w:rPr>
                <w:rFonts w:ascii="Tahoma" w:eastAsia="Times New Roman" w:hAnsi="Tahoma" w:cs="Tahoma"/>
                <w:color w:val="000000"/>
                <w:lang w:eastAsia="ru-RU"/>
              </w:rPr>
              <w:t>92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4F341C" w14:textId="77777777" w:rsidR="002E5737" w:rsidRPr="002E5737" w:rsidRDefault="002E5737" w:rsidP="002E5737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lang w:eastAsia="ru-RU"/>
              </w:rPr>
            </w:pPr>
            <w:r w:rsidRPr="002E5737">
              <w:rPr>
                <w:rFonts w:ascii="Tahoma" w:eastAsia="Times New Roman" w:hAnsi="Tahoma" w:cs="Tahoma"/>
                <w:color w:val="000000"/>
                <w:lang w:eastAsia="ru-RU"/>
              </w:rPr>
              <w:t> </w:t>
            </w:r>
          </w:p>
        </w:tc>
      </w:tr>
      <w:tr w:rsidR="002E5737" w:rsidRPr="002E5737" w14:paraId="11CF2F40" w14:textId="77777777" w:rsidTr="002E5737">
        <w:trPr>
          <w:gridAfter w:val="1"/>
          <w:wAfter w:w="13" w:type="dxa"/>
          <w:trHeight w:val="57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3DCAF0" w14:textId="21229210" w:rsidR="002E5737" w:rsidRPr="002E5737" w:rsidRDefault="00DB4D44" w:rsidP="002E5737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lang w:eastAsia="ru-RU"/>
              </w:rPr>
            </w:pPr>
            <w:r>
              <w:rPr>
                <w:rFonts w:ascii="Tahoma" w:eastAsia="Times New Roman" w:hAnsi="Tahoma" w:cs="Tahoma"/>
                <w:b/>
                <w:bCs/>
                <w:color w:val="000000"/>
                <w:lang w:eastAsia="ru-RU"/>
              </w:rPr>
              <w:t>10</w:t>
            </w:r>
          </w:p>
        </w:tc>
        <w:tc>
          <w:tcPr>
            <w:tcW w:w="904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B9F1AAD" w14:textId="77777777" w:rsidR="002E5737" w:rsidRPr="002E5737" w:rsidRDefault="002E5737" w:rsidP="002E5737">
            <w:pPr>
              <w:spacing w:after="0" w:line="240" w:lineRule="auto"/>
              <w:rPr>
                <w:rFonts w:ascii="Tahoma" w:eastAsia="Times New Roman" w:hAnsi="Tahoma" w:cs="Tahoma"/>
                <w:b/>
                <w:bCs/>
                <w:color w:val="000000"/>
                <w:lang w:eastAsia="ru-RU"/>
              </w:rPr>
            </w:pPr>
            <w:r w:rsidRPr="002E5737">
              <w:rPr>
                <w:rFonts w:ascii="Tahoma" w:eastAsia="Times New Roman" w:hAnsi="Tahoma" w:cs="Tahoma"/>
                <w:b/>
                <w:bCs/>
                <w:color w:val="000000"/>
                <w:lang w:eastAsia="ru-RU"/>
              </w:rPr>
              <w:t>Помещение №229</w:t>
            </w:r>
          </w:p>
        </w:tc>
      </w:tr>
      <w:tr w:rsidR="002E5737" w:rsidRPr="002E5737" w14:paraId="665ADDD7" w14:textId="77777777" w:rsidTr="002E5737">
        <w:trPr>
          <w:gridAfter w:val="1"/>
          <w:wAfter w:w="13" w:type="dxa"/>
          <w:trHeight w:val="394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5459E7" w14:textId="334B1BCA" w:rsidR="002E5737" w:rsidRPr="002E5737" w:rsidRDefault="00DB4D44" w:rsidP="002E5737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lang w:eastAsia="ru-RU"/>
              </w:rPr>
            </w:pPr>
            <w:r>
              <w:rPr>
                <w:rFonts w:ascii="Tahoma" w:eastAsia="Times New Roman" w:hAnsi="Tahoma" w:cs="Tahoma"/>
                <w:color w:val="000000"/>
                <w:lang w:eastAsia="ru-RU"/>
              </w:rPr>
              <w:t>10</w:t>
            </w:r>
            <w:r w:rsidR="002E5737" w:rsidRPr="002E5737">
              <w:rPr>
                <w:rFonts w:ascii="Tahoma" w:eastAsia="Times New Roman" w:hAnsi="Tahoma" w:cs="Tahoma"/>
                <w:color w:val="000000"/>
                <w:lang w:eastAsia="ru-RU"/>
              </w:rPr>
              <w:t>.1</w:t>
            </w:r>
          </w:p>
        </w:tc>
        <w:tc>
          <w:tcPr>
            <w:tcW w:w="5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09E0D7" w14:textId="77777777" w:rsidR="002E5737" w:rsidRPr="002E5737" w:rsidRDefault="002E5737" w:rsidP="002E5737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lang w:eastAsia="ru-RU"/>
              </w:rPr>
            </w:pPr>
            <w:r w:rsidRPr="002E5737">
              <w:rPr>
                <w:rFonts w:ascii="Tahoma" w:eastAsia="Times New Roman" w:hAnsi="Tahoma" w:cs="Tahoma"/>
                <w:color w:val="000000"/>
                <w:lang w:eastAsia="ru-RU"/>
              </w:rPr>
              <w:t>Демонтаж подвесных потолков из гипсокартонных листов (ГКЛ)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035D7D" w14:textId="77777777" w:rsidR="002E5737" w:rsidRPr="002E5737" w:rsidRDefault="002E5737" w:rsidP="002E5737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lang w:eastAsia="ru-RU"/>
              </w:rPr>
            </w:pPr>
            <w:r w:rsidRPr="002E5737">
              <w:rPr>
                <w:rFonts w:ascii="Tahoma" w:eastAsia="Times New Roman" w:hAnsi="Tahoma" w:cs="Tahoma"/>
                <w:color w:val="000000"/>
                <w:lang w:eastAsia="ru-RU"/>
              </w:rPr>
              <w:t>м2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2665E5" w14:textId="77777777" w:rsidR="002E5737" w:rsidRPr="002E5737" w:rsidRDefault="002E5737" w:rsidP="002E5737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lang w:eastAsia="ru-RU"/>
              </w:rPr>
            </w:pPr>
            <w:r w:rsidRPr="002E5737">
              <w:rPr>
                <w:rFonts w:ascii="Tahoma" w:eastAsia="Times New Roman" w:hAnsi="Tahoma" w:cs="Tahoma"/>
                <w:color w:val="000000"/>
                <w:lang w:eastAsia="ru-RU"/>
              </w:rPr>
              <w:t>18,8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1FC1CF" w14:textId="77777777" w:rsidR="002E5737" w:rsidRPr="002E5737" w:rsidRDefault="002E5737" w:rsidP="002E5737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lang w:eastAsia="ru-RU"/>
              </w:rPr>
            </w:pPr>
            <w:r w:rsidRPr="002E5737">
              <w:rPr>
                <w:rFonts w:ascii="Tahoma" w:eastAsia="Times New Roman" w:hAnsi="Tahoma" w:cs="Tahoma"/>
                <w:color w:val="000000"/>
                <w:lang w:eastAsia="ru-RU"/>
              </w:rPr>
              <w:t> </w:t>
            </w:r>
          </w:p>
        </w:tc>
      </w:tr>
      <w:tr w:rsidR="002E5737" w:rsidRPr="002E5737" w14:paraId="6DF7B614" w14:textId="77777777" w:rsidTr="002E5737">
        <w:trPr>
          <w:gridAfter w:val="1"/>
          <w:wAfter w:w="13" w:type="dxa"/>
          <w:trHeight w:val="402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FD716C" w14:textId="5969602C" w:rsidR="002E5737" w:rsidRPr="002E5737" w:rsidRDefault="00DB4D44" w:rsidP="002E5737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lang w:eastAsia="ru-RU"/>
              </w:rPr>
            </w:pPr>
            <w:r>
              <w:rPr>
                <w:rFonts w:ascii="Tahoma" w:eastAsia="Times New Roman" w:hAnsi="Tahoma" w:cs="Tahoma"/>
                <w:b/>
                <w:bCs/>
                <w:color w:val="000000"/>
                <w:lang w:eastAsia="ru-RU"/>
              </w:rPr>
              <w:t>11</w:t>
            </w:r>
          </w:p>
        </w:tc>
        <w:tc>
          <w:tcPr>
            <w:tcW w:w="904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3F520CB" w14:textId="77777777" w:rsidR="002E5737" w:rsidRPr="002E5737" w:rsidRDefault="002E5737" w:rsidP="002E5737">
            <w:pPr>
              <w:spacing w:after="0" w:line="240" w:lineRule="auto"/>
              <w:rPr>
                <w:rFonts w:ascii="Tahoma" w:eastAsia="Times New Roman" w:hAnsi="Tahoma" w:cs="Tahoma"/>
                <w:b/>
                <w:bCs/>
                <w:color w:val="000000"/>
                <w:lang w:eastAsia="ru-RU"/>
              </w:rPr>
            </w:pPr>
            <w:r w:rsidRPr="002E5737">
              <w:rPr>
                <w:rFonts w:ascii="Tahoma" w:eastAsia="Times New Roman" w:hAnsi="Tahoma" w:cs="Tahoma"/>
                <w:b/>
                <w:bCs/>
                <w:color w:val="000000"/>
                <w:lang w:eastAsia="ru-RU"/>
              </w:rPr>
              <w:t>Помещение №226</w:t>
            </w:r>
          </w:p>
        </w:tc>
      </w:tr>
      <w:tr w:rsidR="002E5737" w:rsidRPr="002E5737" w14:paraId="511C71F8" w14:textId="77777777" w:rsidTr="002E5737">
        <w:trPr>
          <w:gridAfter w:val="1"/>
          <w:wAfter w:w="13" w:type="dxa"/>
          <w:trHeight w:val="435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110F28" w14:textId="14A274D2" w:rsidR="002E5737" w:rsidRPr="002E5737" w:rsidRDefault="00DB4D44" w:rsidP="002E5737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lang w:eastAsia="ru-RU"/>
              </w:rPr>
            </w:pPr>
            <w:r>
              <w:rPr>
                <w:rFonts w:ascii="Tahoma" w:eastAsia="Times New Roman" w:hAnsi="Tahoma" w:cs="Tahoma"/>
                <w:color w:val="000000"/>
                <w:lang w:eastAsia="ru-RU"/>
              </w:rPr>
              <w:t>11</w:t>
            </w:r>
            <w:r w:rsidR="002E5737" w:rsidRPr="002E5737">
              <w:rPr>
                <w:rFonts w:ascii="Tahoma" w:eastAsia="Times New Roman" w:hAnsi="Tahoma" w:cs="Tahoma"/>
                <w:color w:val="000000"/>
                <w:lang w:eastAsia="ru-RU"/>
              </w:rPr>
              <w:t>.1</w:t>
            </w:r>
          </w:p>
        </w:tc>
        <w:tc>
          <w:tcPr>
            <w:tcW w:w="5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7F4EF7" w14:textId="77777777" w:rsidR="002E5737" w:rsidRPr="002E5737" w:rsidRDefault="002E5737" w:rsidP="002E5737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lang w:eastAsia="ru-RU"/>
              </w:rPr>
            </w:pPr>
            <w:r w:rsidRPr="002E5737">
              <w:rPr>
                <w:rFonts w:ascii="Tahoma" w:eastAsia="Times New Roman" w:hAnsi="Tahoma" w:cs="Tahoma"/>
                <w:color w:val="000000"/>
                <w:lang w:eastAsia="ru-RU"/>
              </w:rPr>
              <w:t>Демонтаж подвесных потолков из гипсокартонных листов (ГКЛ)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0546FA" w14:textId="77777777" w:rsidR="002E5737" w:rsidRPr="002E5737" w:rsidRDefault="002E5737" w:rsidP="002E5737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lang w:eastAsia="ru-RU"/>
              </w:rPr>
            </w:pPr>
            <w:r w:rsidRPr="002E5737">
              <w:rPr>
                <w:rFonts w:ascii="Tahoma" w:eastAsia="Times New Roman" w:hAnsi="Tahoma" w:cs="Tahoma"/>
                <w:color w:val="000000"/>
                <w:lang w:eastAsia="ru-RU"/>
              </w:rPr>
              <w:t>м2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80B837" w14:textId="77777777" w:rsidR="002E5737" w:rsidRPr="002E5737" w:rsidRDefault="002E5737" w:rsidP="002E5737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lang w:eastAsia="ru-RU"/>
              </w:rPr>
            </w:pPr>
            <w:r w:rsidRPr="002E5737">
              <w:rPr>
                <w:rFonts w:ascii="Tahoma" w:eastAsia="Times New Roman" w:hAnsi="Tahoma" w:cs="Tahoma"/>
                <w:color w:val="000000"/>
                <w:lang w:eastAsia="ru-RU"/>
              </w:rPr>
              <w:t>24,2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27F631" w14:textId="77777777" w:rsidR="002E5737" w:rsidRPr="002E5737" w:rsidRDefault="002E5737" w:rsidP="002E5737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lang w:eastAsia="ru-RU"/>
              </w:rPr>
            </w:pPr>
            <w:r w:rsidRPr="002E5737">
              <w:rPr>
                <w:rFonts w:ascii="Tahoma" w:eastAsia="Times New Roman" w:hAnsi="Tahoma" w:cs="Tahoma"/>
                <w:color w:val="000000"/>
                <w:lang w:eastAsia="ru-RU"/>
              </w:rPr>
              <w:t> </w:t>
            </w:r>
          </w:p>
        </w:tc>
      </w:tr>
    </w:tbl>
    <w:p w14:paraId="543E8C49" w14:textId="77777777" w:rsidR="002E5737" w:rsidRDefault="002E5737" w:rsidP="002E5737">
      <w:pPr>
        <w:tabs>
          <w:tab w:val="left" w:pos="3165"/>
        </w:tabs>
        <w:spacing w:after="0" w:line="240" w:lineRule="auto"/>
        <w:jc w:val="center"/>
        <w:rPr>
          <w:rFonts w:ascii="Tahoma" w:hAnsi="Tahoma" w:cs="Tahoma"/>
          <w:color w:val="000000" w:themeColor="text1"/>
          <w:sz w:val="24"/>
          <w:szCs w:val="24"/>
        </w:rPr>
      </w:pPr>
    </w:p>
    <w:p w14:paraId="7686D2DE" w14:textId="7EC29005" w:rsidR="00B97588" w:rsidRPr="001D2B5A" w:rsidRDefault="00DB4D44" w:rsidP="0062769E">
      <w:pPr>
        <w:tabs>
          <w:tab w:val="left" w:pos="3165"/>
        </w:tabs>
        <w:spacing w:after="0" w:line="240" w:lineRule="auto"/>
        <w:jc w:val="right"/>
        <w:rPr>
          <w:rFonts w:ascii="Tahoma" w:hAnsi="Tahoma" w:cs="Tahoma"/>
          <w:color w:val="000000" w:themeColor="text1"/>
          <w:sz w:val="24"/>
          <w:szCs w:val="24"/>
        </w:rPr>
      </w:pPr>
      <w:r>
        <w:rPr>
          <w:rFonts w:ascii="Tahoma" w:hAnsi="Tahoma" w:cs="Tahoma"/>
          <w:color w:val="000000" w:themeColor="text1"/>
          <w:sz w:val="24"/>
          <w:szCs w:val="24"/>
        </w:rPr>
        <w:lastRenderedPageBreak/>
        <w:tab/>
      </w:r>
      <w:r>
        <w:rPr>
          <w:rFonts w:ascii="Tahoma" w:hAnsi="Tahoma" w:cs="Tahoma"/>
          <w:color w:val="000000" w:themeColor="text1"/>
          <w:sz w:val="24"/>
          <w:szCs w:val="24"/>
        </w:rPr>
        <w:tab/>
      </w:r>
      <w:r w:rsidR="00B97588" w:rsidRPr="001D2B5A">
        <w:rPr>
          <w:rFonts w:ascii="Tahoma" w:hAnsi="Tahoma" w:cs="Tahoma"/>
          <w:color w:val="000000" w:themeColor="text1"/>
          <w:sz w:val="24"/>
          <w:szCs w:val="24"/>
        </w:rPr>
        <w:t xml:space="preserve">Приложение № </w:t>
      </w:r>
      <w:r w:rsidR="0062769E" w:rsidRPr="001D2B5A">
        <w:rPr>
          <w:rFonts w:ascii="Tahoma" w:hAnsi="Tahoma" w:cs="Tahoma"/>
          <w:color w:val="000000" w:themeColor="text1"/>
          <w:sz w:val="24"/>
          <w:szCs w:val="24"/>
        </w:rPr>
        <w:t>2 к Техническому заданию</w:t>
      </w:r>
      <w:r w:rsidR="00B97588" w:rsidRPr="001D2B5A">
        <w:rPr>
          <w:rFonts w:ascii="Tahoma" w:hAnsi="Tahoma" w:cs="Tahoma"/>
          <w:noProof/>
          <w:sz w:val="24"/>
          <w:szCs w:val="24"/>
          <w:lang w:eastAsia="ru-RU"/>
        </w:rPr>
        <w:drawing>
          <wp:inline distT="0" distB="0" distL="0" distR="0" wp14:anchorId="2A198302" wp14:editId="24926DC8">
            <wp:extent cx="5431163" cy="7713345"/>
            <wp:effectExtent l="0" t="0" r="0" b="190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36453" cy="77208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47B294" w14:textId="45C75384" w:rsidR="00B97588" w:rsidRPr="001D2B5A" w:rsidRDefault="00B97588" w:rsidP="00736191">
      <w:pPr>
        <w:tabs>
          <w:tab w:val="left" w:pos="3165"/>
        </w:tabs>
        <w:spacing w:after="0" w:line="240" w:lineRule="auto"/>
        <w:jc w:val="right"/>
        <w:rPr>
          <w:rFonts w:ascii="Tahoma" w:hAnsi="Tahoma" w:cs="Tahoma"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noProof/>
          <w:sz w:val="24"/>
          <w:szCs w:val="24"/>
          <w:lang w:eastAsia="ru-RU"/>
        </w:rPr>
        <w:lastRenderedPageBreak/>
        <w:drawing>
          <wp:inline distT="0" distB="0" distL="0" distR="0" wp14:anchorId="37469CFF" wp14:editId="2B01BD60">
            <wp:extent cx="5742126" cy="844867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52068" cy="84633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301CEA" w14:textId="569C0667" w:rsidR="00B97588" w:rsidRPr="001D2B5A" w:rsidRDefault="00B97588" w:rsidP="0062769E">
      <w:pPr>
        <w:tabs>
          <w:tab w:val="left" w:pos="3165"/>
        </w:tabs>
        <w:spacing w:after="0" w:line="240" w:lineRule="auto"/>
        <w:jc w:val="right"/>
        <w:rPr>
          <w:rFonts w:ascii="Tahoma" w:hAnsi="Tahoma" w:cs="Tahoma"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noProof/>
          <w:sz w:val="24"/>
          <w:szCs w:val="24"/>
          <w:lang w:eastAsia="ru-RU"/>
        </w:rPr>
        <w:lastRenderedPageBreak/>
        <w:drawing>
          <wp:inline distT="0" distB="0" distL="0" distR="0" wp14:anchorId="42EBE533" wp14:editId="6EC4B5F5">
            <wp:extent cx="5694154" cy="8734425"/>
            <wp:effectExtent l="0" t="0" r="190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99678" cy="87428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32DBCB" w14:textId="2FFD10A9" w:rsidR="0062769E" w:rsidRPr="001D2B5A" w:rsidRDefault="00B97588" w:rsidP="0062769E">
      <w:pPr>
        <w:tabs>
          <w:tab w:val="left" w:pos="3165"/>
        </w:tabs>
        <w:spacing w:after="0" w:line="240" w:lineRule="auto"/>
        <w:jc w:val="right"/>
        <w:rPr>
          <w:rFonts w:ascii="Tahoma" w:hAnsi="Tahoma" w:cs="Tahoma"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noProof/>
          <w:sz w:val="24"/>
          <w:szCs w:val="24"/>
          <w:lang w:eastAsia="ru-RU"/>
        </w:rPr>
        <w:lastRenderedPageBreak/>
        <w:drawing>
          <wp:inline distT="0" distB="0" distL="0" distR="0" wp14:anchorId="03CE3F58" wp14:editId="1A60B2AB">
            <wp:extent cx="5734050" cy="8410575"/>
            <wp:effectExtent l="0" t="0" r="0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8410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ABDFD3" w14:textId="77777777" w:rsidR="006E219D" w:rsidRDefault="006E219D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47D216BC" w14:textId="77777777" w:rsidR="006E219D" w:rsidRDefault="006E219D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27E10354" w14:textId="77777777" w:rsidR="006E219D" w:rsidRDefault="006E219D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4FD4852D" w14:textId="77777777" w:rsidR="006E219D" w:rsidRDefault="006E219D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7CDC1371" w14:textId="02A6E53F" w:rsidR="0062769E" w:rsidRPr="001D2B5A" w:rsidRDefault="00686B05" w:rsidP="006E219D">
      <w:pPr>
        <w:tabs>
          <w:tab w:val="left" w:pos="3165"/>
        </w:tabs>
        <w:spacing w:after="0" w:line="240" w:lineRule="auto"/>
        <w:jc w:val="right"/>
        <w:rPr>
          <w:rFonts w:ascii="Tahoma" w:hAnsi="Tahoma" w:cs="Tahoma"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color w:val="000000" w:themeColor="text1"/>
          <w:sz w:val="24"/>
          <w:szCs w:val="24"/>
        </w:rPr>
        <w:t>Прилож</w:t>
      </w:r>
      <w:r w:rsidR="006E219D">
        <w:rPr>
          <w:rFonts w:ascii="Tahoma" w:hAnsi="Tahoma" w:cs="Tahoma"/>
          <w:color w:val="000000" w:themeColor="text1"/>
          <w:sz w:val="24"/>
          <w:szCs w:val="24"/>
        </w:rPr>
        <w:t>ение № 3 к Техническому заданию</w:t>
      </w:r>
    </w:p>
    <w:p w14:paraId="21E2C7DE" w14:textId="6BFE33A3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  <w:bookmarkStart w:id="29" w:name="bookmark4"/>
    </w:p>
    <w:p w14:paraId="141A6632" w14:textId="2E813E59" w:rsidR="0062769E" w:rsidRPr="001D2B5A" w:rsidRDefault="006E219D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noProof/>
          <w:color w:val="000000" w:themeColor="text1"/>
          <w:sz w:val="24"/>
          <w:szCs w:val="24"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 wp14:anchorId="7C0052AF" wp14:editId="44945A45">
            <wp:simplePos x="0" y="0"/>
            <wp:positionH relativeFrom="margin">
              <wp:posOffset>-90170</wp:posOffset>
            </wp:positionH>
            <wp:positionV relativeFrom="paragraph">
              <wp:posOffset>33020</wp:posOffset>
            </wp:positionV>
            <wp:extent cx="1255395" cy="1021080"/>
            <wp:effectExtent l="0" t="0" r="0" b="0"/>
            <wp:wrapSquare wrapText="bothSides"/>
            <wp:docPr id="14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5395" cy="1021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3CF37C5" w14:textId="0CD9F4CD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4F9B75D4" w14:textId="370E1CF3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1A042A1F" w14:textId="2EFE89A4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2CD0B484" w14:textId="76978975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5DA9E9D8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5A7CDEA8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7B2614EE" w14:textId="2532CEB9" w:rsidR="0062769E" w:rsidRPr="001D2B5A" w:rsidRDefault="00686B05" w:rsidP="00686B05">
      <w:pPr>
        <w:tabs>
          <w:tab w:val="left" w:pos="3165"/>
        </w:tabs>
        <w:spacing w:after="0" w:line="240" w:lineRule="auto"/>
        <w:jc w:val="center"/>
        <w:rPr>
          <w:rFonts w:ascii="Tahoma" w:hAnsi="Tahoma" w:cs="Tahoma"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color w:val="000000" w:themeColor="text1"/>
          <w:sz w:val="24"/>
          <w:szCs w:val="24"/>
        </w:rPr>
        <w:t xml:space="preserve">                                      </w:t>
      </w:r>
    </w:p>
    <w:p w14:paraId="7EFDE9CA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bCs/>
          <w:color w:val="000000" w:themeColor="text1"/>
          <w:sz w:val="24"/>
          <w:szCs w:val="24"/>
        </w:rPr>
      </w:pPr>
    </w:p>
    <w:p w14:paraId="6DFEE9FC" w14:textId="20D9E7F6" w:rsidR="0062769E" w:rsidRPr="001D2B5A" w:rsidRDefault="009B4C65" w:rsidP="00686B05">
      <w:pPr>
        <w:tabs>
          <w:tab w:val="left" w:pos="3165"/>
        </w:tabs>
        <w:spacing w:after="0" w:line="240" w:lineRule="auto"/>
        <w:jc w:val="center"/>
        <w:rPr>
          <w:rFonts w:ascii="Tahoma" w:hAnsi="Tahoma" w:cs="Tahoma"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b/>
          <w:color w:val="000000" w:themeColor="text1"/>
          <w:sz w:val="24"/>
          <w:szCs w:val="24"/>
        </w:rPr>
        <w:t xml:space="preserve">                                    </w:t>
      </w:r>
      <w:r w:rsidR="0062769E" w:rsidRPr="001D2B5A">
        <w:rPr>
          <w:rFonts w:ascii="Tahoma" w:hAnsi="Tahoma" w:cs="Tahoma"/>
          <w:b/>
          <w:color w:val="000000" w:themeColor="text1"/>
          <w:sz w:val="24"/>
          <w:szCs w:val="24"/>
        </w:rPr>
        <w:t>УТВЕРЖДЕНЫ</w:t>
      </w:r>
    </w:p>
    <w:p w14:paraId="2855A338" w14:textId="154094B5" w:rsidR="00686B05" w:rsidRPr="001D2B5A" w:rsidRDefault="00686B05" w:rsidP="00686B05">
      <w:pPr>
        <w:tabs>
          <w:tab w:val="left" w:pos="3165"/>
        </w:tabs>
        <w:spacing w:after="0" w:line="240" w:lineRule="auto"/>
        <w:ind w:left="3060"/>
        <w:jc w:val="center"/>
        <w:rPr>
          <w:rFonts w:ascii="Tahoma" w:hAnsi="Tahoma" w:cs="Tahoma"/>
          <w:b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b/>
          <w:color w:val="000000" w:themeColor="text1"/>
          <w:sz w:val="24"/>
          <w:szCs w:val="24"/>
        </w:rPr>
        <w:tab/>
      </w:r>
      <w:r w:rsidRPr="001D2B5A">
        <w:rPr>
          <w:rFonts w:ascii="Tahoma" w:hAnsi="Tahoma" w:cs="Tahoma"/>
          <w:b/>
          <w:color w:val="000000" w:themeColor="text1"/>
          <w:sz w:val="24"/>
          <w:szCs w:val="24"/>
        </w:rPr>
        <w:tab/>
      </w:r>
      <w:r w:rsidRPr="001D2B5A">
        <w:rPr>
          <w:rFonts w:ascii="Tahoma" w:hAnsi="Tahoma" w:cs="Tahoma"/>
          <w:b/>
          <w:color w:val="000000" w:themeColor="text1"/>
          <w:sz w:val="24"/>
          <w:szCs w:val="24"/>
        </w:rPr>
        <w:tab/>
      </w:r>
      <w:r w:rsidR="009B4C65" w:rsidRPr="001D2B5A">
        <w:rPr>
          <w:rFonts w:ascii="Tahoma" w:hAnsi="Tahoma" w:cs="Tahoma"/>
          <w:b/>
          <w:color w:val="000000" w:themeColor="text1"/>
          <w:sz w:val="24"/>
          <w:szCs w:val="24"/>
        </w:rPr>
        <w:t xml:space="preserve"> </w:t>
      </w:r>
      <w:r w:rsidRPr="001D2B5A">
        <w:rPr>
          <w:rFonts w:ascii="Tahoma" w:hAnsi="Tahoma" w:cs="Tahoma"/>
          <w:b/>
          <w:color w:val="000000" w:themeColor="text1"/>
          <w:sz w:val="24"/>
          <w:szCs w:val="24"/>
        </w:rPr>
        <w:t>приказом генерального</w:t>
      </w:r>
    </w:p>
    <w:p w14:paraId="67634F46" w14:textId="58984F49" w:rsidR="0062769E" w:rsidRPr="001D2B5A" w:rsidRDefault="00686B05" w:rsidP="00686B05">
      <w:pPr>
        <w:tabs>
          <w:tab w:val="left" w:pos="3165"/>
        </w:tabs>
        <w:spacing w:after="0" w:line="240" w:lineRule="auto"/>
        <w:ind w:left="3060"/>
        <w:rPr>
          <w:rFonts w:ascii="Tahoma" w:hAnsi="Tahoma" w:cs="Tahoma"/>
          <w:b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b/>
          <w:color w:val="000000" w:themeColor="text1"/>
          <w:sz w:val="24"/>
          <w:szCs w:val="24"/>
        </w:rPr>
        <w:tab/>
      </w:r>
      <w:r w:rsidRPr="001D2B5A">
        <w:rPr>
          <w:rFonts w:ascii="Tahoma" w:hAnsi="Tahoma" w:cs="Tahoma"/>
          <w:b/>
          <w:color w:val="000000" w:themeColor="text1"/>
          <w:sz w:val="24"/>
          <w:szCs w:val="24"/>
        </w:rPr>
        <w:tab/>
      </w:r>
      <w:r w:rsidRPr="001D2B5A">
        <w:rPr>
          <w:rFonts w:ascii="Tahoma" w:hAnsi="Tahoma" w:cs="Tahoma"/>
          <w:b/>
          <w:color w:val="000000" w:themeColor="text1"/>
          <w:sz w:val="24"/>
          <w:szCs w:val="24"/>
        </w:rPr>
        <w:tab/>
      </w:r>
      <w:r w:rsidRPr="001D2B5A">
        <w:rPr>
          <w:rFonts w:ascii="Tahoma" w:hAnsi="Tahoma" w:cs="Tahoma"/>
          <w:b/>
          <w:color w:val="000000" w:themeColor="text1"/>
          <w:sz w:val="24"/>
          <w:szCs w:val="24"/>
        </w:rPr>
        <w:tab/>
      </w:r>
      <w:r w:rsidR="00D70C2F" w:rsidRPr="001D2B5A">
        <w:rPr>
          <w:rFonts w:ascii="Tahoma" w:hAnsi="Tahoma" w:cs="Tahoma"/>
          <w:b/>
          <w:color w:val="000000" w:themeColor="text1"/>
          <w:sz w:val="24"/>
          <w:szCs w:val="24"/>
        </w:rPr>
        <w:t xml:space="preserve">      </w:t>
      </w:r>
      <w:r w:rsidR="009B4C65" w:rsidRPr="001D2B5A">
        <w:rPr>
          <w:rFonts w:ascii="Tahoma" w:hAnsi="Tahoma" w:cs="Tahoma"/>
          <w:b/>
          <w:color w:val="000000" w:themeColor="text1"/>
          <w:sz w:val="24"/>
          <w:szCs w:val="24"/>
        </w:rPr>
        <w:t xml:space="preserve">      </w:t>
      </w:r>
      <w:r w:rsidR="0062769E" w:rsidRPr="001D2B5A">
        <w:rPr>
          <w:rFonts w:ascii="Tahoma" w:hAnsi="Tahoma" w:cs="Tahoma"/>
          <w:b/>
          <w:color w:val="000000" w:themeColor="text1"/>
          <w:sz w:val="24"/>
          <w:szCs w:val="24"/>
        </w:rPr>
        <w:t>директора</w:t>
      </w:r>
    </w:p>
    <w:p w14:paraId="67E50B77" w14:textId="46EA44E6" w:rsidR="0062769E" w:rsidRPr="001D2B5A" w:rsidRDefault="00D70C2F" w:rsidP="00686B05">
      <w:pPr>
        <w:tabs>
          <w:tab w:val="left" w:pos="3165"/>
        </w:tabs>
        <w:spacing w:after="0" w:line="240" w:lineRule="auto"/>
        <w:jc w:val="center"/>
        <w:rPr>
          <w:rFonts w:ascii="Tahoma" w:hAnsi="Tahoma" w:cs="Tahoma"/>
          <w:b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b/>
          <w:color w:val="000000" w:themeColor="text1"/>
          <w:sz w:val="24"/>
          <w:szCs w:val="24"/>
        </w:rPr>
        <w:tab/>
      </w:r>
      <w:r w:rsidRPr="001D2B5A">
        <w:rPr>
          <w:rFonts w:ascii="Tahoma" w:hAnsi="Tahoma" w:cs="Tahoma"/>
          <w:b/>
          <w:color w:val="000000" w:themeColor="text1"/>
          <w:sz w:val="24"/>
          <w:szCs w:val="24"/>
        </w:rPr>
        <w:tab/>
      </w:r>
      <w:r w:rsidRPr="001D2B5A">
        <w:rPr>
          <w:rFonts w:ascii="Tahoma" w:hAnsi="Tahoma" w:cs="Tahoma"/>
          <w:b/>
          <w:color w:val="000000" w:themeColor="text1"/>
          <w:sz w:val="24"/>
          <w:szCs w:val="24"/>
        </w:rPr>
        <w:tab/>
      </w:r>
      <w:r w:rsidRPr="001D2B5A">
        <w:rPr>
          <w:rFonts w:ascii="Tahoma" w:hAnsi="Tahoma" w:cs="Tahoma"/>
          <w:b/>
          <w:color w:val="000000" w:themeColor="text1"/>
          <w:sz w:val="24"/>
          <w:szCs w:val="24"/>
        </w:rPr>
        <w:tab/>
      </w:r>
      <w:r w:rsidR="0062769E" w:rsidRPr="001D2B5A">
        <w:rPr>
          <w:rFonts w:ascii="Tahoma" w:hAnsi="Tahoma" w:cs="Tahoma"/>
          <w:b/>
          <w:color w:val="000000" w:themeColor="text1"/>
          <w:sz w:val="24"/>
          <w:szCs w:val="24"/>
        </w:rPr>
        <w:t>ООО «ГРК «Быстринское»</w:t>
      </w:r>
    </w:p>
    <w:p w14:paraId="58F5C8AB" w14:textId="21B4FD5B" w:rsidR="0062769E" w:rsidRPr="001D2B5A" w:rsidRDefault="00686B05" w:rsidP="00686B05">
      <w:pPr>
        <w:tabs>
          <w:tab w:val="left" w:pos="3165"/>
        </w:tabs>
        <w:spacing w:after="0" w:line="240" w:lineRule="auto"/>
        <w:jc w:val="center"/>
        <w:rPr>
          <w:rFonts w:ascii="Tahoma" w:hAnsi="Tahoma" w:cs="Tahoma"/>
          <w:b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b/>
          <w:color w:val="000000" w:themeColor="text1"/>
          <w:sz w:val="24"/>
          <w:szCs w:val="24"/>
        </w:rPr>
        <w:tab/>
      </w:r>
      <w:r w:rsidRPr="001D2B5A">
        <w:rPr>
          <w:rFonts w:ascii="Tahoma" w:hAnsi="Tahoma" w:cs="Tahoma"/>
          <w:b/>
          <w:color w:val="000000" w:themeColor="text1"/>
          <w:sz w:val="24"/>
          <w:szCs w:val="24"/>
        </w:rPr>
        <w:tab/>
      </w:r>
      <w:r w:rsidRPr="001D2B5A">
        <w:rPr>
          <w:rFonts w:ascii="Tahoma" w:hAnsi="Tahoma" w:cs="Tahoma"/>
          <w:b/>
          <w:color w:val="000000" w:themeColor="text1"/>
          <w:sz w:val="24"/>
          <w:szCs w:val="24"/>
        </w:rPr>
        <w:tab/>
      </w:r>
      <w:r w:rsidRPr="001D2B5A">
        <w:rPr>
          <w:rFonts w:ascii="Tahoma" w:hAnsi="Tahoma" w:cs="Tahoma"/>
          <w:b/>
          <w:color w:val="000000" w:themeColor="text1"/>
          <w:sz w:val="24"/>
          <w:szCs w:val="24"/>
        </w:rPr>
        <w:tab/>
      </w:r>
      <w:r w:rsidR="00D70C2F" w:rsidRPr="001D2B5A">
        <w:rPr>
          <w:rFonts w:ascii="Tahoma" w:hAnsi="Tahoma" w:cs="Tahoma"/>
          <w:b/>
          <w:color w:val="000000" w:themeColor="text1"/>
          <w:sz w:val="24"/>
          <w:szCs w:val="24"/>
        </w:rPr>
        <w:t xml:space="preserve">     </w:t>
      </w:r>
      <w:r w:rsidR="0062769E" w:rsidRPr="001D2B5A">
        <w:rPr>
          <w:rFonts w:ascii="Tahoma" w:hAnsi="Tahoma" w:cs="Tahoma"/>
          <w:b/>
          <w:color w:val="000000" w:themeColor="text1"/>
          <w:sz w:val="24"/>
          <w:szCs w:val="24"/>
        </w:rPr>
        <w:t>от 17.11.2023 № ГРКБ/789-п</w:t>
      </w:r>
    </w:p>
    <w:p w14:paraId="68202C4C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35505A31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66A0E9EF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463B5163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6CAE1B74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6E601ED5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788BCE95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2681180D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4184702E" w14:textId="77777777" w:rsidR="0062769E" w:rsidRPr="001D2B5A" w:rsidRDefault="0062769E" w:rsidP="00686B05">
      <w:pPr>
        <w:tabs>
          <w:tab w:val="left" w:pos="3165"/>
        </w:tabs>
        <w:spacing w:after="0" w:line="240" w:lineRule="auto"/>
        <w:jc w:val="center"/>
        <w:rPr>
          <w:rFonts w:ascii="Tahoma" w:hAnsi="Tahoma" w:cs="Tahoma"/>
          <w:b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b/>
          <w:color w:val="000000" w:themeColor="text1"/>
          <w:sz w:val="24"/>
          <w:szCs w:val="24"/>
        </w:rPr>
        <w:t>Методические указания по</w:t>
      </w:r>
    </w:p>
    <w:p w14:paraId="10D07D2A" w14:textId="77777777" w:rsidR="0062769E" w:rsidRPr="001D2B5A" w:rsidRDefault="0062769E" w:rsidP="00686B05">
      <w:pPr>
        <w:tabs>
          <w:tab w:val="left" w:pos="3165"/>
        </w:tabs>
        <w:spacing w:after="0" w:line="240" w:lineRule="auto"/>
        <w:jc w:val="center"/>
        <w:rPr>
          <w:rFonts w:ascii="Tahoma" w:hAnsi="Tahoma" w:cs="Tahoma"/>
          <w:b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b/>
          <w:color w:val="000000" w:themeColor="text1"/>
          <w:sz w:val="24"/>
          <w:szCs w:val="24"/>
        </w:rPr>
        <w:t>оформлению исполнительной документации подрядных организаций</w:t>
      </w:r>
    </w:p>
    <w:p w14:paraId="295E6FAD" w14:textId="77777777" w:rsidR="0062769E" w:rsidRPr="001D2B5A" w:rsidRDefault="0062769E" w:rsidP="00686B05">
      <w:pPr>
        <w:tabs>
          <w:tab w:val="left" w:pos="3165"/>
        </w:tabs>
        <w:spacing w:after="0" w:line="240" w:lineRule="auto"/>
        <w:jc w:val="center"/>
        <w:rPr>
          <w:rFonts w:ascii="Tahoma" w:hAnsi="Tahoma" w:cs="Tahoma"/>
          <w:b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b/>
          <w:color w:val="000000" w:themeColor="text1"/>
          <w:sz w:val="24"/>
          <w:szCs w:val="24"/>
        </w:rPr>
        <w:t>при проведении капитальных и текущих ремонтов зданий и сооружений операционной деятельности ООО «ГРК «Быстринское»</w:t>
      </w:r>
    </w:p>
    <w:p w14:paraId="26EF1B43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3DF5A3E5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139D57C5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163CD04C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360FC223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159779FB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6F2F4DAD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04C3C83C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65E545F0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27B90578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00139B0C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0B2FD5A8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45244DA6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1CC3A29B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1841D8A5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3120FE98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59D3E017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color w:val="000000" w:themeColor="text1"/>
          <w:sz w:val="24"/>
          <w:szCs w:val="24"/>
        </w:rPr>
        <w:t>Обозначение документа: МУ ГРКБ-04.4.4-001-2023</w:t>
      </w:r>
    </w:p>
    <w:p w14:paraId="3048A826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color w:val="000000" w:themeColor="text1"/>
          <w:sz w:val="24"/>
          <w:szCs w:val="24"/>
        </w:rPr>
        <w:t>Введено впервые</w:t>
      </w:r>
    </w:p>
    <w:p w14:paraId="6E6792D1" w14:textId="36FC5931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color w:val="000000" w:themeColor="text1"/>
          <w:sz w:val="24"/>
          <w:szCs w:val="24"/>
        </w:rPr>
        <w:t>Дата введения:</w:t>
      </w:r>
      <w:r w:rsidR="00F05E80">
        <w:rPr>
          <w:rFonts w:ascii="Tahoma" w:hAnsi="Tahoma" w:cs="Tahoma"/>
          <w:color w:val="000000" w:themeColor="text1"/>
          <w:sz w:val="24"/>
          <w:szCs w:val="24"/>
        </w:rPr>
        <w:t xml:space="preserve"> </w:t>
      </w:r>
      <w:r w:rsidRPr="001D2B5A">
        <w:rPr>
          <w:rFonts w:ascii="Tahoma" w:hAnsi="Tahoma" w:cs="Tahoma"/>
          <w:color w:val="000000" w:themeColor="text1"/>
          <w:sz w:val="24"/>
          <w:szCs w:val="24"/>
        </w:rPr>
        <w:t>17.11.2023</w:t>
      </w:r>
    </w:p>
    <w:p w14:paraId="1678540A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b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b/>
          <w:color w:val="000000" w:themeColor="text1"/>
          <w:sz w:val="24"/>
          <w:szCs w:val="24"/>
        </w:rPr>
        <w:br w:type="page"/>
      </w:r>
    </w:p>
    <w:p w14:paraId="7BDC2690" w14:textId="4C5AC884" w:rsidR="00686B05" w:rsidRPr="001D2B5A" w:rsidRDefault="00686B05" w:rsidP="00686B05">
      <w:pPr>
        <w:keepNext/>
        <w:keepLines/>
        <w:spacing w:before="240" w:after="240" w:line="259" w:lineRule="auto"/>
        <w:ind w:left="1146"/>
        <w:contextualSpacing/>
        <w:jc w:val="center"/>
        <w:rPr>
          <w:rFonts w:ascii="Tahoma" w:eastAsia="Times New Roman" w:hAnsi="Tahoma" w:cs="Tahoma"/>
          <w:b/>
          <w:sz w:val="24"/>
          <w:szCs w:val="24"/>
          <w:lang w:eastAsia="ru-RU"/>
        </w:rPr>
      </w:pPr>
      <w:bookmarkStart w:id="30" w:name="_Toc512586297"/>
      <w:bookmarkStart w:id="31" w:name="_Toc512586437"/>
      <w:r w:rsidRPr="001D2B5A">
        <w:rPr>
          <w:rFonts w:ascii="Tahoma" w:eastAsia="Times New Roman" w:hAnsi="Tahoma" w:cs="Tahoma"/>
          <w:b/>
          <w:sz w:val="24"/>
          <w:szCs w:val="24"/>
          <w:lang w:eastAsia="ru-RU"/>
        </w:rPr>
        <w:lastRenderedPageBreak/>
        <w:t>Содержание</w:t>
      </w:r>
    </w:p>
    <w:p w14:paraId="51CB4393" w14:textId="77777777" w:rsidR="00686B05" w:rsidRPr="001D2B5A" w:rsidRDefault="00686B05" w:rsidP="00686B05">
      <w:pPr>
        <w:keepNext/>
        <w:keepLines/>
        <w:spacing w:before="240" w:after="240" w:line="259" w:lineRule="auto"/>
        <w:ind w:left="1146"/>
        <w:contextualSpacing/>
        <w:jc w:val="center"/>
        <w:rPr>
          <w:rFonts w:ascii="Tahoma" w:eastAsia="Times New Roman" w:hAnsi="Tahoma" w:cs="Tahoma"/>
          <w:b/>
          <w:sz w:val="24"/>
          <w:szCs w:val="24"/>
          <w:lang w:eastAsia="ru-RU"/>
        </w:rPr>
      </w:pPr>
    </w:p>
    <w:p w14:paraId="47C054E1" w14:textId="77777777" w:rsidR="00686B05" w:rsidRPr="001D2B5A" w:rsidRDefault="00686B05" w:rsidP="00686B05">
      <w:pPr>
        <w:tabs>
          <w:tab w:val="left" w:pos="440"/>
          <w:tab w:val="right" w:leader="dot" w:pos="9061"/>
        </w:tabs>
        <w:spacing w:after="0" w:line="240" w:lineRule="auto"/>
        <w:contextualSpacing/>
        <w:jc w:val="both"/>
        <w:rPr>
          <w:rFonts w:ascii="Tahoma" w:eastAsia="Times New Roman" w:hAnsi="Tahoma" w:cs="Tahoma"/>
          <w:noProof/>
          <w:sz w:val="24"/>
          <w:szCs w:val="24"/>
          <w:lang w:eastAsia="ru-RU"/>
        </w:rPr>
      </w:pPr>
      <w:r w:rsidRPr="001D2B5A">
        <w:rPr>
          <w:rFonts w:ascii="Tahoma" w:eastAsia="Arial Unicode MS" w:hAnsi="Tahoma" w:cs="Tahoma"/>
          <w:color w:val="000000"/>
          <w:sz w:val="24"/>
          <w:szCs w:val="24"/>
          <w:lang w:eastAsia="ru-RU"/>
        </w:rPr>
        <w:fldChar w:fldCharType="begin"/>
      </w:r>
      <w:r w:rsidRPr="001D2B5A">
        <w:rPr>
          <w:rFonts w:ascii="Tahoma" w:eastAsia="Arial Unicode MS" w:hAnsi="Tahoma" w:cs="Tahoma"/>
          <w:color w:val="000000"/>
          <w:sz w:val="24"/>
          <w:szCs w:val="24"/>
          <w:lang w:eastAsia="ru-RU"/>
        </w:rPr>
        <w:instrText xml:space="preserve"> TOC \o "1-3" \h \z \u </w:instrText>
      </w:r>
      <w:r w:rsidRPr="001D2B5A">
        <w:rPr>
          <w:rFonts w:ascii="Tahoma" w:eastAsia="Arial Unicode MS" w:hAnsi="Tahoma" w:cs="Tahoma"/>
          <w:color w:val="000000"/>
          <w:sz w:val="24"/>
          <w:szCs w:val="24"/>
          <w:lang w:eastAsia="ru-RU"/>
        </w:rPr>
        <w:fldChar w:fldCharType="separate"/>
      </w:r>
      <w:hyperlink w:anchor="_Toc150458727" w:history="1">
        <w:r w:rsidRPr="001D2B5A">
          <w:rPr>
            <w:rFonts w:ascii="Tahoma" w:eastAsia="Arial Unicode MS" w:hAnsi="Tahoma" w:cs="Tahoma"/>
            <w:noProof/>
            <w:color w:val="000080"/>
            <w:sz w:val="24"/>
            <w:szCs w:val="24"/>
            <w:u w:val="single"/>
            <w:lang w:eastAsia="ru-RU"/>
          </w:rPr>
          <w:t>1.</w:t>
        </w:r>
        <w:r w:rsidRPr="001D2B5A">
          <w:rPr>
            <w:rFonts w:ascii="Tahoma" w:eastAsia="Times New Roman" w:hAnsi="Tahoma" w:cs="Tahoma"/>
            <w:noProof/>
            <w:sz w:val="24"/>
            <w:szCs w:val="24"/>
            <w:lang w:eastAsia="ru-RU"/>
          </w:rPr>
          <w:tab/>
        </w:r>
        <w:r w:rsidRPr="001D2B5A">
          <w:rPr>
            <w:rFonts w:ascii="Tahoma" w:eastAsia="Arial Unicode MS" w:hAnsi="Tahoma" w:cs="Tahoma"/>
            <w:noProof/>
            <w:color w:val="000080"/>
            <w:sz w:val="24"/>
            <w:szCs w:val="24"/>
            <w:u w:val="single"/>
            <w:lang w:eastAsia="ru-RU"/>
          </w:rPr>
          <w:t>Область и границы применения</w:t>
        </w:r>
        <w:r w:rsidRPr="001D2B5A">
          <w:rPr>
            <w:rFonts w:ascii="Tahoma" w:eastAsia="Arial Unicode MS" w:hAnsi="Tahoma" w:cs="Tahoma"/>
            <w:noProof/>
            <w:webHidden/>
            <w:color w:val="000000"/>
            <w:sz w:val="24"/>
            <w:szCs w:val="24"/>
            <w:lang w:eastAsia="ru-RU"/>
          </w:rPr>
          <w:tab/>
        </w:r>
        <w:r w:rsidRPr="001D2B5A">
          <w:rPr>
            <w:rFonts w:ascii="Tahoma" w:eastAsia="Arial Unicode MS" w:hAnsi="Tahoma" w:cs="Tahoma"/>
            <w:noProof/>
            <w:webHidden/>
            <w:color w:val="000000"/>
            <w:sz w:val="24"/>
            <w:szCs w:val="24"/>
            <w:lang w:eastAsia="ru-RU"/>
          </w:rPr>
          <w:fldChar w:fldCharType="begin"/>
        </w:r>
        <w:r w:rsidRPr="001D2B5A">
          <w:rPr>
            <w:rFonts w:ascii="Tahoma" w:eastAsia="Arial Unicode MS" w:hAnsi="Tahoma" w:cs="Tahoma"/>
            <w:noProof/>
            <w:webHidden/>
            <w:color w:val="000000"/>
            <w:sz w:val="24"/>
            <w:szCs w:val="24"/>
            <w:lang w:eastAsia="ru-RU"/>
          </w:rPr>
          <w:instrText xml:space="preserve"> PAGEREF _Toc150458727 \h </w:instrText>
        </w:r>
        <w:r w:rsidRPr="001D2B5A">
          <w:rPr>
            <w:rFonts w:ascii="Tahoma" w:eastAsia="Arial Unicode MS" w:hAnsi="Tahoma" w:cs="Tahoma"/>
            <w:noProof/>
            <w:webHidden/>
            <w:color w:val="000000"/>
            <w:sz w:val="24"/>
            <w:szCs w:val="24"/>
            <w:lang w:eastAsia="ru-RU"/>
          </w:rPr>
        </w:r>
        <w:r w:rsidRPr="001D2B5A">
          <w:rPr>
            <w:rFonts w:ascii="Tahoma" w:eastAsia="Arial Unicode MS" w:hAnsi="Tahoma" w:cs="Tahoma"/>
            <w:noProof/>
            <w:webHidden/>
            <w:color w:val="000000"/>
            <w:sz w:val="24"/>
            <w:szCs w:val="24"/>
            <w:lang w:eastAsia="ru-RU"/>
          </w:rPr>
          <w:fldChar w:fldCharType="separate"/>
        </w:r>
        <w:r w:rsidRPr="001D2B5A">
          <w:rPr>
            <w:rFonts w:ascii="Tahoma" w:eastAsia="Arial Unicode MS" w:hAnsi="Tahoma" w:cs="Tahoma"/>
            <w:noProof/>
            <w:webHidden/>
            <w:color w:val="000000"/>
            <w:sz w:val="24"/>
            <w:szCs w:val="24"/>
            <w:lang w:eastAsia="ru-RU"/>
          </w:rPr>
          <w:t>3</w:t>
        </w:r>
        <w:r w:rsidRPr="001D2B5A">
          <w:rPr>
            <w:rFonts w:ascii="Tahoma" w:eastAsia="Arial Unicode MS" w:hAnsi="Tahoma" w:cs="Tahoma"/>
            <w:noProof/>
            <w:webHidden/>
            <w:color w:val="000000"/>
            <w:sz w:val="24"/>
            <w:szCs w:val="24"/>
            <w:lang w:eastAsia="ru-RU"/>
          </w:rPr>
          <w:fldChar w:fldCharType="end"/>
        </w:r>
      </w:hyperlink>
    </w:p>
    <w:p w14:paraId="38850B3D" w14:textId="77777777" w:rsidR="00686B05" w:rsidRPr="001D2B5A" w:rsidRDefault="00526B3F" w:rsidP="00686B05">
      <w:pPr>
        <w:tabs>
          <w:tab w:val="left" w:pos="440"/>
          <w:tab w:val="right" w:leader="dot" w:pos="9061"/>
        </w:tabs>
        <w:spacing w:after="0" w:line="240" w:lineRule="auto"/>
        <w:contextualSpacing/>
        <w:jc w:val="both"/>
        <w:rPr>
          <w:rFonts w:ascii="Tahoma" w:eastAsia="Times New Roman" w:hAnsi="Tahoma" w:cs="Tahoma"/>
          <w:noProof/>
          <w:sz w:val="24"/>
          <w:szCs w:val="24"/>
          <w:lang w:eastAsia="ru-RU"/>
        </w:rPr>
      </w:pPr>
      <w:hyperlink w:anchor="_Toc150458728" w:history="1">
        <w:r w:rsidR="00686B05" w:rsidRPr="001D2B5A">
          <w:rPr>
            <w:rFonts w:ascii="Tahoma" w:eastAsia="Arial Unicode MS" w:hAnsi="Tahoma" w:cs="Tahoma"/>
            <w:noProof/>
            <w:color w:val="000080"/>
            <w:sz w:val="24"/>
            <w:szCs w:val="24"/>
            <w:u w:val="single"/>
            <w:lang w:eastAsia="ru-RU"/>
          </w:rPr>
          <w:t>2.</w:t>
        </w:r>
        <w:r w:rsidR="00686B05" w:rsidRPr="001D2B5A">
          <w:rPr>
            <w:rFonts w:ascii="Tahoma" w:eastAsia="Times New Roman" w:hAnsi="Tahoma" w:cs="Tahoma"/>
            <w:noProof/>
            <w:sz w:val="24"/>
            <w:szCs w:val="24"/>
            <w:lang w:eastAsia="ru-RU"/>
          </w:rPr>
          <w:tab/>
        </w:r>
        <w:r w:rsidR="00686B05" w:rsidRPr="001D2B5A">
          <w:rPr>
            <w:rFonts w:ascii="Tahoma" w:eastAsia="Arial Unicode MS" w:hAnsi="Tahoma" w:cs="Tahoma"/>
            <w:noProof/>
            <w:color w:val="000080"/>
            <w:sz w:val="24"/>
            <w:szCs w:val="24"/>
            <w:u w:val="single"/>
            <w:lang w:eastAsia="ru-RU"/>
          </w:rPr>
          <w:t>Положение о составе и содержании исполнительной документации</w:t>
        </w:r>
        <w:r w:rsidR="00686B05" w:rsidRPr="001D2B5A">
          <w:rPr>
            <w:rFonts w:ascii="Tahoma" w:eastAsia="Arial Unicode MS" w:hAnsi="Tahoma" w:cs="Tahoma"/>
            <w:noProof/>
            <w:webHidden/>
            <w:color w:val="000000"/>
            <w:sz w:val="24"/>
            <w:szCs w:val="24"/>
            <w:lang w:eastAsia="ru-RU"/>
          </w:rPr>
          <w:tab/>
        </w:r>
        <w:r w:rsidR="00686B05" w:rsidRPr="001D2B5A">
          <w:rPr>
            <w:rFonts w:ascii="Tahoma" w:eastAsia="Arial Unicode MS" w:hAnsi="Tahoma" w:cs="Tahoma"/>
            <w:noProof/>
            <w:webHidden/>
            <w:color w:val="000000"/>
            <w:sz w:val="24"/>
            <w:szCs w:val="24"/>
            <w:lang w:eastAsia="ru-RU"/>
          </w:rPr>
          <w:fldChar w:fldCharType="begin"/>
        </w:r>
        <w:r w:rsidR="00686B05" w:rsidRPr="001D2B5A">
          <w:rPr>
            <w:rFonts w:ascii="Tahoma" w:eastAsia="Arial Unicode MS" w:hAnsi="Tahoma" w:cs="Tahoma"/>
            <w:noProof/>
            <w:webHidden/>
            <w:color w:val="000000"/>
            <w:sz w:val="24"/>
            <w:szCs w:val="24"/>
            <w:lang w:eastAsia="ru-RU"/>
          </w:rPr>
          <w:instrText xml:space="preserve"> PAGEREF _Toc150458728 \h </w:instrText>
        </w:r>
        <w:r w:rsidR="00686B05" w:rsidRPr="001D2B5A">
          <w:rPr>
            <w:rFonts w:ascii="Tahoma" w:eastAsia="Arial Unicode MS" w:hAnsi="Tahoma" w:cs="Tahoma"/>
            <w:noProof/>
            <w:webHidden/>
            <w:color w:val="000000"/>
            <w:sz w:val="24"/>
            <w:szCs w:val="24"/>
            <w:lang w:eastAsia="ru-RU"/>
          </w:rPr>
        </w:r>
        <w:r w:rsidR="00686B05" w:rsidRPr="001D2B5A">
          <w:rPr>
            <w:rFonts w:ascii="Tahoma" w:eastAsia="Arial Unicode MS" w:hAnsi="Tahoma" w:cs="Tahoma"/>
            <w:noProof/>
            <w:webHidden/>
            <w:color w:val="000000"/>
            <w:sz w:val="24"/>
            <w:szCs w:val="24"/>
            <w:lang w:eastAsia="ru-RU"/>
          </w:rPr>
          <w:fldChar w:fldCharType="separate"/>
        </w:r>
        <w:r w:rsidR="00686B05" w:rsidRPr="001D2B5A">
          <w:rPr>
            <w:rFonts w:ascii="Tahoma" w:eastAsia="Arial Unicode MS" w:hAnsi="Tahoma" w:cs="Tahoma"/>
            <w:noProof/>
            <w:webHidden/>
            <w:color w:val="000000"/>
            <w:sz w:val="24"/>
            <w:szCs w:val="24"/>
            <w:lang w:eastAsia="ru-RU"/>
          </w:rPr>
          <w:t>3</w:t>
        </w:r>
        <w:r w:rsidR="00686B05" w:rsidRPr="001D2B5A">
          <w:rPr>
            <w:rFonts w:ascii="Tahoma" w:eastAsia="Arial Unicode MS" w:hAnsi="Tahoma" w:cs="Tahoma"/>
            <w:noProof/>
            <w:webHidden/>
            <w:color w:val="000000"/>
            <w:sz w:val="24"/>
            <w:szCs w:val="24"/>
            <w:lang w:eastAsia="ru-RU"/>
          </w:rPr>
          <w:fldChar w:fldCharType="end"/>
        </w:r>
      </w:hyperlink>
    </w:p>
    <w:p w14:paraId="630CF248" w14:textId="77777777" w:rsidR="00686B05" w:rsidRPr="001D2B5A" w:rsidRDefault="00526B3F" w:rsidP="00686B05">
      <w:pPr>
        <w:tabs>
          <w:tab w:val="left" w:pos="440"/>
          <w:tab w:val="right" w:leader="dot" w:pos="9061"/>
        </w:tabs>
        <w:spacing w:after="0" w:line="240" w:lineRule="auto"/>
        <w:contextualSpacing/>
        <w:jc w:val="both"/>
        <w:rPr>
          <w:rFonts w:ascii="Tahoma" w:eastAsia="Times New Roman" w:hAnsi="Tahoma" w:cs="Tahoma"/>
          <w:noProof/>
          <w:sz w:val="24"/>
          <w:szCs w:val="24"/>
          <w:lang w:eastAsia="ru-RU"/>
        </w:rPr>
      </w:pPr>
      <w:hyperlink w:anchor="_Toc150458729" w:history="1">
        <w:r w:rsidR="00686B05" w:rsidRPr="001D2B5A">
          <w:rPr>
            <w:rFonts w:ascii="Tahoma" w:eastAsia="Arial Unicode MS" w:hAnsi="Tahoma" w:cs="Tahoma"/>
            <w:noProof/>
            <w:color w:val="000080"/>
            <w:sz w:val="24"/>
            <w:szCs w:val="24"/>
            <w:u w:val="single"/>
            <w:lang w:eastAsia="ru-RU"/>
          </w:rPr>
          <w:t>3.</w:t>
        </w:r>
        <w:r w:rsidR="00686B05" w:rsidRPr="001D2B5A">
          <w:rPr>
            <w:rFonts w:ascii="Tahoma" w:eastAsia="Times New Roman" w:hAnsi="Tahoma" w:cs="Tahoma"/>
            <w:noProof/>
            <w:sz w:val="24"/>
            <w:szCs w:val="24"/>
            <w:lang w:eastAsia="ru-RU"/>
          </w:rPr>
          <w:tab/>
        </w:r>
        <w:r w:rsidR="00686B05" w:rsidRPr="001D2B5A">
          <w:rPr>
            <w:rFonts w:ascii="Tahoma" w:eastAsia="Arial Unicode MS" w:hAnsi="Tahoma" w:cs="Tahoma"/>
            <w:noProof/>
            <w:color w:val="000080"/>
            <w:sz w:val="24"/>
            <w:szCs w:val="24"/>
            <w:u w:val="single"/>
            <w:lang w:eastAsia="ru-RU"/>
          </w:rPr>
          <w:t>Ответственность</w:t>
        </w:r>
        <w:r w:rsidR="00686B05" w:rsidRPr="001D2B5A">
          <w:rPr>
            <w:rFonts w:ascii="Tahoma" w:eastAsia="Arial Unicode MS" w:hAnsi="Tahoma" w:cs="Tahoma"/>
            <w:noProof/>
            <w:webHidden/>
            <w:color w:val="000000"/>
            <w:sz w:val="24"/>
            <w:szCs w:val="24"/>
            <w:lang w:eastAsia="ru-RU"/>
          </w:rPr>
          <w:tab/>
        </w:r>
        <w:r w:rsidR="00686B05" w:rsidRPr="001D2B5A">
          <w:rPr>
            <w:rFonts w:ascii="Tahoma" w:eastAsia="Arial Unicode MS" w:hAnsi="Tahoma" w:cs="Tahoma"/>
            <w:noProof/>
            <w:webHidden/>
            <w:color w:val="000000"/>
            <w:sz w:val="24"/>
            <w:szCs w:val="24"/>
            <w:lang w:eastAsia="ru-RU"/>
          </w:rPr>
          <w:fldChar w:fldCharType="begin"/>
        </w:r>
        <w:r w:rsidR="00686B05" w:rsidRPr="001D2B5A">
          <w:rPr>
            <w:rFonts w:ascii="Tahoma" w:eastAsia="Arial Unicode MS" w:hAnsi="Tahoma" w:cs="Tahoma"/>
            <w:noProof/>
            <w:webHidden/>
            <w:color w:val="000000"/>
            <w:sz w:val="24"/>
            <w:szCs w:val="24"/>
            <w:lang w:eastAsia="ru-RU"/>
          </w:rPr>
          <w:instrText xml:space="preserve"> PAGEREF _Toc150458729 \h </w:instrText>
        </w:r>
        <w:r w:rsidR="00686B05" w:rsidRPr="001D2B5A">
          <w:rPr>
            <w:rFonts w:ascii="Tahoma" w:eastAsia="Arial Unicode MS" w:hAnsi="Tahoma" w:cs="Tahoma"/>
            <w:noProof/>
            <w:webHidden/>
            <w:color w:val="000000"/>
            <w:sz w:val="24"/>
            <w:szCs w:val="24"/>
            <w:lang w:eastAsia="ru-RU"/>
          </w:rPr>
        </w:r>
        <w:r w:rsidR="00686B05" w:rsidRPr="001D2B5A">
          <w:rPr>
            <w:rFonts w:ascii="Tahoma" w:eastAsia="Arial Unicode MS" w:hAnsi="Tahoma" w:cs="Tahoma"/>
            <w:noProof/>
            <w:webHidden/>
            <w:color w:val="000000"/>
            <w:sz w:val="24"/>
            <w:szCs w:val="24"/>
            <w:lang w:eastAsia="ru-RU"/>
          </w:rPr>
          <w:fldChar w:fldCharType="separate"/>
        </w:r>
        <w:r w:rsidR="00686B05" w:rsidRPr="001D2B5A">
          <w:rPr>
            <w:rFonts w:ascii="Tahoma" w:eastAsia="Arial Unicode MS" w:hAnsi="Tahoma" w:cs="Tahoma"/>
            <w:noProof/>
            <w:webHidden/>
            <w:color w:val="000000"/>
            <w:sz w:val="24"/>
            <w:szCs w:val="24"/>
            <w:lang w:eastAsia="ru-RU"/>
          </w:rPr>
          <w:t>4</w:t>
        </w:r>
        <w:r w:rsidR="00686B05" w:rsidRPr="001D2B5A">
          <w:rPr>
            <w:rFonts w:ascii="Tahoma" w:eastAsia="Arial Unicode MS" w:hAnsi="Tahoma" w:cs="Tahoma"/>
            <w:noProof/>
            <w:webHidden/>
            <w:color w:val="000000"/>
            <w:sz w:val="24"/>
            <w:szCs w:val="24"/>
            <w:lang w:eastAsia="ru-RU"/>
          </w:rPr>
          <w:fldChar w:fldCharType="end"/>
        </w:r>
      </w:hyperlink>
    </w:p>
    <w:p w14:paraId="02B7AD2B" w14:textId="77777777" w:rsidR="00686B05" w:rsidRPr="001D2B5A" w:rsidRDefault="00526B3F" w:rsidP="00686B05">
      <w:pPr>
        <w:tabs>
          <w:tab w:val="left" w:pos="440"/>
          <w:tab w:val="right" w:leader="dot" w:pos="9061"/>
        </w:tabs>
        <w:spacing w:after="0" w:line="240" w:lineRule="auto"/>
        <w:contextualSpacing/>
        <w:jc w:val="both"/>
        <w:rPr>
          <w:rFonts w:ascii="Tahoma" w:eastAsia="Times New Roman" w:hAnsi="Tahoma" w:cs="Tahoma"/>
          <w:noProof/>
          <w:sz w:val="24"/>
          <w:szCs w:val="24"/>
          <w:lang w:eastAsia="ru-RU"/>
        </w:rPr>
      </w:pPr>
      <w:hyperlink w:anchor="_Toc150458730" w:history="1">
        <w:r w:rsidR="00686B05" w:rsidRPr="001D2B5A">
          <w:rPr>
            <w:rFonts w:ascii="Tahoma" w:eastAsia="Times New Roman" w:hAnsi="Tahoma" w:cs="Tahoma"/>
            <w:noProof/>
            <w:color w:val="000080"/>
            <w:sz w:val="24"/>
            <w:szCs w:val="24"/>
            <w:u w:val="single"/>
            <w:lang w:eastAsia="ru-RU"/>
          </w:rPr>
          <w:t>Приложение А</w:t>
        </w:r>
        <w:r w:rsidR="00686B05" w:rsidRPr="001D2B5A">
          <w:rPr>
            <w:rFonts w:ascii="Tahoma" w:eastAsia="Arial Unicode MS" w:hAnsi="Tahoma" w:cs="Tahoma"/>
            <w:noProof/>
            <w:webHidden/>
            <w:color w:val="000000"/>
            <w:sz w:val="24"/>
            <w:szCs w:val="24"/>
            <w:lang w:eastAsia="ru-RU"/>
          </w:rPr>
          <w:tab/>
        </w:r>
        <w:r w:rsidR="00686B05" w:rsidRPr="001D2B5A">
          <w:rPr>
            <w:rFonts w:ascii="Tahoma" w:eastAsia="Arial Unicode MS" w:hAnsi="Tahoma" w:cs="Tahoma"/>
            <w:noProof/>
            <w:webHidden/>
            <w:color w:val="000000"/>
            <w:sz w:val="24"/>
            <w:szCs w:val="24"/>
            <w:lang w:eastAsia="ru-RU"/>
          </w:rPr>
          <w:fldChar w:fldCharType="begin"/>
        </w:r>
        <w:r w:rsidR="00686B05" w:rsidRPr="001D2B5A">
          <w:rPr>
            <w:rFonts w:ascii="Tahoma" w:eastAsia="Arial Unicode MS" w:hAnsi="Tahoma" w:cs="Tahoma"/>
            <w:noProof/>
            <w:webHidden/>
            <w:color w:val="000000"/>
            <w:sz w:val="24"/>
            <w:szCs w:val="24"/>
            <w:lang w:eastAsia="ru-RU"/>
          </w:rPr>
          <w:instrText xml:space="preserve"> PAGEREF _Toc150458730 \h </w:instrText>
        </w:r>
        <w:r w:rsidR="00686B05" w:rsidRPr="001D2B5A">
          <w:rPr>
            <w:rFonts w:ascii="Tahoma" w:eastAsia="Arial Unicode MS" w:hAnsi="Tahoma" w:cs="Tahoma"/>
            <w:noProof/>
            <w:webHidden/>
            <w:color w:val="000000"/>
            <w:sz w:val="24"/>
            <w:szCs w:val="24"/>
            <w:lang w:eastAsia="ru-RU"/>
          </w:rPr>
        </w:r>
        <w:r w:rsidR="00686B05" w:rsidRPr="001D2B5A">
          <w:rPr>
            <w:rFonts w:ascii="Tahoma" w:eastAsia="Arial Unicode MS" w:hAnsi="Tahoma" w:cs="Tahoma"/>
            <w:noProof/>
            <w:webHidden/>
            <w:color w:val="000000"/>
            <w:sz w:val="24"/>
            <w:szCs w:val="24"/>
            <w:lang w:eastAsia="ru-RU"/>
          </w:rPr>
          <w:fldChar w:fldCharType="separate"/>
        </w:r>
        <w:r w:rsidR="00686B05" w:rsidRPr="001D2B5A">
          <w:rPr>
            <w:rFonts w:ascii="Tahoma" w:eastAsia="Arial Unicode MS" w:hAnsi="Tahoma" w:cs="Tahoma"/>
            <w:noProof/>
            <w:webHidden/>
            <w:color w:val="000000"/>
            <w:sz w:val="24"/>
            <w:szCs w:val="24"/>
            <w:lang w:eastAsia="ru-RU"/>
          </w:rPr>
          <w:t>6</w:t>
        </w:r>
        <w:r w:rsidR="00686B05" w:rsidRPr="001D2B5A">
          <w:rPr>
            <w:rFonts w:ascii="Tahoma" w:eastAsia="Arial Unicode MS" w:hAnsi="Tahoma" w:cs="Tahoma"/>
            <w:noProof/>
            <w:webHidden/>
            <w:color w:val="000000"/>
            <w:sz w:val="24"/>
            <w:szCs w:val="24"/>
            <w:lang w:eastAsia="ru-RU"/>
          </w:rPr>
          <w:fldChar w:fldCharType="end"/>
        </w:r>
      </w:hyperlink>
    </w:p>
    <w:p w14:paraId="5B7B0B82" w14:textId="77777777" w:rsidR="00686B05" w:rsidRPr="001D2B5A" w:rsidRDefault="00526B3F" w:rsidP="00686B05">
      <w:pPr>
        <w:tabs>
          <w:tab w:val="left" w:pos="440"/>
          <w:tab w:val="right" w:leader="dot" w:pos="9061"/>
        </w:tabs>
        <w:spacing w:after="0" w:line="240" w:lineRule="auto"/>
        <w:contextualSpacing/>
        <w:jc w:val="both"/>
        <w:rPr>
          <w:rFonts w:ascii="Tahoma" w:eastAsia="Times New Roman" w:hAnsi="Tahoma" w:cs="Tahoma"/>
          <w:noProof/>
          <w:sz w:val="24"/>
          <w:szCs w:val="24"/>
          <w:lang w:eastAsia="ru-RU"/>
        </w:rPr>
      </w:pPr>
      <w:hyperlink w:anchor="_Toc150458731" w:history="1">
        <w:r w:rsidR="00686B05" w:rsidRPr="001D2B5A">
          <w:rPr>
            <w:rFonts w:ascii="Tahoma" w:eastAsia="Arial Unicode MS" w:hAnsi="Tahoma" w:cs="Tahoma"/>
            <w:noProof/>
            <w:color w:val="000080"/>
            <w:sz w:val="24"/>
            <w:szCs w:val="24"/>
            <w:u w:val="single"/>
            <w:lang w:eastAsia="ru-RU"/>
          </w:rPr>
          <w:t>Приложение Б</w:t>
        </w:r>
        <w:r w:rsidR="00686B05" w:rsidRPr="001D2B5A">
          <w:rPr>
            <w:rFonts w:ascii="Tahoma" w:eastAsia="Arial Unicode MS" w:hAnsi="Tahoma" w:cs="Tahoma"/>
            <w:noProof/>
            <w:webHidden/>
            <w:color w:val="000000"/>
            <w:sz w:val="24"/>
            <w:szCs w:val="24"/>
            <w:lang w:eastAsia="ru-RU"/>
          </w:rPr>
          <w:tab/>
        </w:r>
        <w:r w:rsidR="00686B05" w:rsidRPr="001D2B5A">
          <w:rPr>
            <w:rFonts w:ascii="Tahoma" w:eastAsia="Arial Unicode MS" w:hAnsi="Tahoma" w:cs="Tahoma"/>
            <w:noProof/>
            <w:webHidden/>
            <w:color w:val="000000"/>
            <w:sz w:val="24"/>
            <w:szCs w:val="24"/>
            <w:lang w:eastAsia="ru-RU"/>
          </w:rPr>
          <w:fldChar w:fldCharType="begin"/>
        </w:r>
        <w:r w:rsidR="00686B05" w:rsidRPr="001D2B5A">
          <w:rPr>
            <w:rFonts w:ascii="Tahoma" w:eastAsia="Arial Unicode MS" w:hAnsi="Tahoma" w:cs="Tahoma"/>
            <w:noProof/>
            <w:webHidden/>
            <w:color w:val="000000"/>
            <w:sz w:val="24"/>
            <w:szCs w:val="24"/>
            <w:lang w:eastAsia="ru-RU"/>
          </w:rPr>
          <w:instrText xml:space="preserve"> PAGEREF _Toc150458731 \h </w:instrText>
        </w:r>
        <w:r w:rsidR="00686B05" w:rsidRPr="001D2B5A">
          <w:rPr>
            <w:rFonts w:ascii="Tahoma" w:eastAsia="Arial Unicode MS" w:hAnsi="Tahoma" w:cs="Tahoma"/>
            <w:noProof/>
            <w:webHidden/>
            <w:color w:val="000000"/>
            <w:sz w:val="24"/>
            <w:szCs w:val="24"/>
            <w:lang w:eastAsia="ru-RU"/>
          </w:rPr>
        </w:r>
        <w:r w:rsidR="00686B05" w:rsidRPr="001D2B5A">
          <w:rPr>
            <w:rFonts w:ascii="Tahoma" w:eastAsia="Arial Unicode MS" w:hAnsi="Tahoma" w:cs="Tahoma"/>
            <w:noProof/>
            <w:webHidden/>
            <w:color w:val="000000"/>
            <w:sz w:val="24"/>
            <w:szCs w:val="24"/>
            <w:lang w:eastAsia="ru-RU"/>
          </w:rPr>
          <w:fldChar w:fldCharType="separate"/>
        </w:r>
        <w:r w:rsidR="00686B05" w:rsidRPr="001D2B5A">
          <w:rPr>
            <w:rFonts w:ascii="Tahoma" w:eastAsia="Arial Unicode MS" w:hAnsi="Tahoma" w:cs="Tahoma"/>
            <w:noProof/>
            <w:webHidden/>
            <w:color w:val="000000"/>
            <w:sz w:val="24"/>
            <w:szCs w:val="24"/>
            <w:lang w:eastAsia="ru-RU"/>
          </w:rPr>
          <w:t>7</w:t>
        </w:r>
        <w:r w:rsidR="00686B05" w:rsidRPr="001D2B5A">
          <w:rPr>
            <w:rFonts w:ascii="Tahoma" w:eastAsia="Arial Unicode MS" w:hAnsi="Tahoma" w:cs="Tahoma"/>
            <w:noProof/>
            <w:webHidden/>
            <w:color w:val="000000"/>
            <w:sz w:val="24"/>
            <w:szCs w:val="24"/>
            <w:lang w:eastAsia="ru-RU"/>
          </w:rPr>
          <w:fldChar w:fldCharType="end"/>
        </w:r>
      </w:hyperlink>
    </w:p>
    <w:p w14:paraId="1A755F9C" w14:textId="77777777" w:rsidR="00686B05" w:rsidRPr="001D2B5A" w:rsidRDefault="00526B3F" w:rsidP="00686B05">
      <w:pPr>
        <w:tabs>
          <w:tab w:val="left" w:pos="440"/>
          <w:tab w:val="right" w:leader="dot" w:pos="9061"/>
        </w:tabs>
        <w:spacing w:after="0" w:line="240" w:lineRule="auto"/>
        <w:contextualSpacing/>
        <w:jc w:val="both"/>
        <w:rPr>
          <w:rFonts w:ascii="Tahoma" w:eastAsia="Times New Roman" w:hAnsi="Tahoma" w:cs="Tahoma"/>
          <w:noProof/>
          <w:sz w:val="24"/>
          <w:szCs w:val="24"/>
          <w:lang w:eastAsia="ru-RU"/>
        </w:rPr>
      </w:pPr>
      <w:hyperlink w:anchor="_Toc150458732" w:history="1">
        <w:r w:rsidR="00686B05" w:rsidRPr="001D2B5A">
          <w:rPr>
            <w:rFonts w:ascii="Tahoma" w:eastAsia="Arial Unicode MS" w:hAnsi="Tahoma" w:cs="Tahoma"/>
            <w:noProof/>
            <w:color w:val="000080"/>
            <w:sz w:val="24"/>
            <w:szCs w:val="24"/>
            <w:u w:val="single"/>
            <w:lang w:eastAsia="ru-RU"/>
          </w:rPr>
          <w:t>Приложение В</w:t>
        </w:r>
        <w:r w:rsidR="00686B05" w:rsidRPr="001D2B5A">
          <w:rPr>
            <w:rFonts w:ascii="Tahoma" w:eastAsia="Arial Unicode MS" w:hAnsi="Tahoma" w:cs="Tahoma"/>
            <w:noProof/>
            <w:webHidden/>
            <w:color w:val="000000"/>
            <w:sz w:val="24"/>
            <w:szCs w:val="24"/>
            <w:lang w:eastAsia="ru-RU"/>
          </w:rPr>
          <w:tab/>
        </w:r>
        <w:r w:rsidR="00686B05" w:rsidRPr="001D2B5A">
          <w:rPr>
            <w:rFonts w:ascii="Tahoma" w:eastAsia="Arial Unicode MS" w:hAnsi="Tahoma" w:cs="Tahoma"/>
            <w:noProof/>
            <w:webHidden/>
            <w:color w:val="000000"/>
            <w:sz w:val="24"/>
            <w:szCs w:val="24"/>
            <w:lang w:eastAsia="ru-RU"/>
          </w:rPr>
          <w:fldChar w:fldCharType="begin"/>
        </w:r>
        <w:r w:rsidR="00686B05" w:rsidRPr="001D2B5A">
          <w:rPr>
            <w:rFonts w:ascii="Tahoma" w:eastAsia="Arial Unicode MS" w:hAnsi="Tahoma" w:cs="Tahoma"/>
            <w:noProof/>
            <w:webHidden/>
            <w:color w:val="000000"/>
            <w:sz w:val="24"/>
            <w:szCs w:val="24"/>
            <w:lang w:eastAsia="ru-RU"/>
          </w:rPr>
          <w:instrText xml:space="preserve"> PAGEREF _Toc150458732 \h </w:instrText>
        </w:r>
        <w:r w:rsidR="00686B05" w:rsidRPr="001D2B5A">
          <w:rPr>
            <w:rFonts w:ascii="Tahoma" w:eastAsia="Arial Unicode MS" w:hAnsi="Tahoma" w:cs="Tahoma"/>
            <w:noProof/>
            <w:webHidden/>
            <w:color w:val="000000"/>
            <w:sz w:val="24"/>
            <w:szCs w:val="24"/>
            <w:lang w:eastAsia="ru-RU"/>
          </w:rPr>
        </w:r>
        <w:r w:rsidR="00686B05" w:rsidRPr="001D2B5A">
          <w:rPr>
            <w:rFonts w:ascii="Tahoma" w:eastAsia="Arial Unicode MS" w:hAnsi="Tahoma" w:cs="Tahoma"/>
            <w:noProof/>
            <w:webHidden/>
            <w:color w:val="000000"/>
            <w:sz w:val="24"/>
            <w:szCs w:val="24"/>
            <w:lang w:eastAsia="ru-RU"/>
          </w:rPr>
          <w:fldChar w:fldCharType="separate"/>
        </w:r>
        <w:r w:rsidR="00686B05" w:rsidRPr="001D2B5A">
          <w:rPr>
            <w:rFonts w:ascii="Tahoma" w:eastAsia="Arial Unicode MS" w:hAnsi="Tahoma" w:cs="Tahoma"/>
            <w:noProof/>
            <w:webHidden/>
            <w:color w:val="000000"/>
            <w:sz w:val="24"/>
            <w:szCs w:val="24"/>
            <w:lang w:eastAsia="ru-RU"/>
          </w:rPr>
          <w:t>8</w:t>
        </w:r>
        <w:r w:rsidR="00686B05" w:rsidRPr="001D2B5A">
          <w:rPr>
            <w:rFonts w:ascii="Tahoma" w:eastAsia="Arial Unicode MS" w:hAnsi="Tahoma" w:cs="Tahoma"/>
            <w:noProof/>
            <w:webHidden/>
            <w:color w:val="000000"/>
            <w:sz w:val="24"/>
            <w:szCs w:val="24"/>
            <w:lang w:eastAsia="ru-RU"/>
          </w:rPr>
          <w:fldChar w:fldCharType="end"/>
        </w:r>
      </w:hyperlink>
    </w:p>
    <w:p w14:paraId="23E1A4F0" w14:textId="77777777" w:rsidR="00686B05" w:rsidRPr="001D2B5A" w:rsidRDefault="00526B3F" w:rsidP="00686B05">
      <w:pPr>
        <w:tabs>
          <w:tab w:val="left" w:pos="440"/>
          <w:tab w:val="right" w:leader="dot" w:pos="9061"/>
        </w:tabs>
        <w:spacing w:after="0" w:line="240" w:lineRule="auto"/>
        <w:contextualSpacing/>
        <w:jc w:val="both"/>
        <w:rPr>
          <w:rFonts w:ascii="Tahoma" w:eastAsia="Times New Roman" w:hAnsi="Tahoma" w:cs="Tahoma"/>
          <w:noProof/>
          <w:sz w:val="24"/>
          <w:szCs w:val="24"/>
          <w:lang w:eastAsia="ru-RU"/>
        </w:rPr>
      </w:pPr>
      <w:hyperlink w:anchor="_Toc150458733" w:history="1">
        <w:r w:rsidR="00686B05" w:rsidRPr="001D2B5A">
          <w:rPr>
            <w:rFonts w:ascii="Tahoma" w:eastAsia="Arial Unicode MS" w:hAnsi="Tahoma" w:cs="Tahoma"/>
            <w:noProof/>
            <w:color w:val="000080"/>
            <w:sz w:val="24"/>
            <w:szCs w:val="24"/>
            <w:u w:val="single"/>
            <w:lang w:eastAsia="ru-RU"/>
          </w:rPr>
          <w:t>Приложение Г</w:t>
        </w:r>
        <w:r w:rsidR="00686B05" w:rsidRPr="001D2B5A">
          <w:rPr>
            <w:rFonts w:ascii="Tahoma" w:eastAsia="Arial Unicode MS" w:hAnsi="Tahoma" w:cs="Tahoma"/>
            <w:noProof/>
            <w:webHidden/>
            <w:color w:val="000000"/>
            <w:sz w:val="24"/>
            <w:szCs w:val="24"/>
            <w:lang w:eastAsia="ru-RU"/>
          </w:rPr>
          <w:tab/>
          <w:t>14</w:t>
        </w:r>
      </w:hyperlink>
    </w:p>
    <w:p w14:paraId="228146AF" w14:textId="77777777" w:rsidR="00686B05" w:rsidRPr="001D2B5A" w:rsidRDefault="00526B3F" w:rsidP="00686B05">
      <w:pPr>
        <w:tabs>
          <w:tab w:val="left" w:pos="440"/>
          <w:tab w:val="right" w:leader="dot" w:pos="9061"/>
        </w:tabs>
        <w:spacing w:after="0" w:line="240" w:lineRule="auto"/>
        <w:contextualSpacing/>
        <w:jc w:val="both"/>
        <w:rPr>
          <w:rFonts w:ascii="Tahoma" w:eastAsia="Times New Roman" w:hAnsi="Tahoma" w:cs="Tahoma"/>
          <w:noProof/>
          <w:sz w:val="24"/>
          <w:szCs w:val="24"/>
          <w:lang w:eastAsia="ru-RU"/>
        </w:rPr>
      </w:pPr>
      <w:hyperlink w:anchor="_Toc150458734" w:history="1">
        <w:r w:rsidR="00686B05" w:rsidRPr="001D2B5A">
          <w:rPr>
            <w:rFonts w:ascii="Tahoma" w:eastAsia="Arial Unicode MS" w:hAnsi="Tahoma" w:cs="Tahoma"/>
            <w:noProof/>
            <w:color w:val="000080"/>
            <w:sz w:val="24"/>
            <w:szCs w:val="24"/>
            <w:u w:val="single"/>
            <w:lang w:eastAsia="ru-RU"/>
          </w:rPr>
          <w:t>Приложение Д</w:t>
        </w:r>
        <w:r w:rsidR="00686B05" w:rsidRPr="001D2B5A">
          <w:rPr>
            <w:rFonts w:ascii="Tahoma" w:eastAsia="Arial Unicode MS" w:hAnsi="Tahoma" w:cs="Tahoma"/>
            <w:noProof/>
            <w:webHidden/>
            <w:color w:val="000000"/>
            <w:sz w:val="24"/>
            <w:szCs w:val="24"/>
            <w:lang w:eastAsia="ru-RU"/>
          </w:rPr>
          <w:tab/>
        </w:r>
        <w:r w:rsidR="00686B05" w:rsidRPr="001D2B5A">
          <w:rPr>
            <w:rFonts w:ascii="Tahoma" w:eastAsia="Arial Unicode MS" w:hAnsi="Tahoma" w:cs="Tahoma"/>
            <w:noProof/>
            <w:webHidden/>
            <w:color w:val="000000"/>
            <w:sz w:val="24"/>
            <w:szCs w:val="24"/>
            <w:lang w:eastAsia="ru-RU"/>
          </w:rPr>
          <w:fldChar w:fldCharType="begin"/>
        </w:r>
        <w:r w:rsidR="00686B05" w:rsidRPr="001D2B5A">
          <w:rPr>
            <w:rFonts w:ascii="Tahoma" w:eastAsia="Arial Unicode MS" w:hAnsi="Tahoma" w:cs="Tahoma"/>
            <w:noProof/>
            <w:webHidden/>
            <w:color w:val="000000"/>
            <w:sz w:val="24"/>
            <w:szCs w:val="24"/>
            <w:lang w:eastAsia="ru-RU"/>
          </w:rPr>
          <w:instrText xml:space="preserve"> PAGEREF _Toc150458734 \h </w:instrText>
        </w:r>
        <w:r w:rsidR="00686B05" w:rsidRPr="001D2B5A">
          <w:rPr>
            <w:rFonts w:ascii="Tahoma" w:eastAsia="Arial Unicode MS" w:hAnsi="Tahoma" w:cs="Tahoma"/>
            <w:noProof/>
            <w:webHidden/>
            <w:color w:val="000000"/>
            <w:sz w:val="24"/>
            <w:szCs w:val="24"/>
            <w:lang w:eastAsia="ru-RU"/>
          </w:rPr>
        </w:r>
        <w:r w:rsidR="00686B05" w:rsidRPr="001D2B5A">
          <w:rPr>
            <w:rFonts w:ascii="Tahoma" w:eastAsia="Arial Unicode MS" w:hAnsi="Tahoma" w:cs="Tahoma"/>
            <w:noProof/>
            <w:webHidden/>
            <w:color w:val="000000"/>
            <w:sz w:val="24"/>
            <w:szCs w:val="24"/>
            <w:lang w:eastAsia="ru-RU"/>
          </w:rPr>
          <w:fldChar w:fldCharType="separate"/>
        </w:r>
        <w:r w:rsidR="00686B05" w:rsidRPr="001D2B5A">
          <w:rPr>
            <w:rFonts w:ascii="Tahoma" w:eastAsia="Arial Unicode MS" w:hAnsi="Tahoma" w:cs="Tahoma"/>
            <w:noProof/>
            <w:webHidden/>
            <w:color w:val="000000"/>
            <w:sz w:val="24"/>
            <w:szCs w:val="24"/>
            <w:lang w:eastAsia="ru-RU"/>
          </w:rPr>
          <w:t>15</w:t>
        </w:r>
        <w:r w:rsidR="00686B05" w:rsidRPr="001D2B5A">
          <w:rPr>
            <w:rFonts w:ascii="Tahoma" w:eastAsia="Arial Unicode MS" w:hAnsi="Tahoma" w:cs="Tahoma"/>
            <w:noProof/>
            <w:webHidden/>
            <w:color w:val="000000"/>
            <w:sz w:val="24"/>
            <w:szCs w:val="24"/>
            <w:lang w:eastAsia="ru-RU"/>
          </w:rPr>
          <w:fldChar w:fldCharType="end"/>
        </w:r>
      </w:hyperlink>
    </w:p>
    <w:p w14:paraId="54816397" w14:textId="77777777" w:rsidR="00686B05" w:rsidRPr="001D2B5A" w:rsidRDefault="00526B3F" w:rsidP="00686B05">
      <w:pPr>
        <w:tabs>
          <w:tab w:val="left" w:pos="440"/>
          <w:tab w:val="right" w:leader="dot" w:pos="9061"/>
        </w:tabs>
        <w:spacing w:after="0" w:line="240" w:lineRule="auto"/>
        <w:contextualSpacing/>
        <w:jc w:val="both"/>
        <w:rPr>
          <w:rFonts w:ascii="Tahoma" w:eastAsia="Times New Roman" w:hAnsi="Tahoma" w:cs="Tahoma"/>
          <w:noProof/>
          <w:sz w:val="24"/>
          <w:szCs w:val="24"/>
          <w:lang w:eastAsia="ru-RU"/>
        </w:rPr>
      </w:pPr>
      <w:hyperlink w:anchor="_Toc150458735" w:history="1">
        <w:r w:rsidR="00686B05" w:rsidRPr="001D2B5A">
          <w:rPr>
            <w:rFonts w:ascii="Tahoma" w:eastAsia="Arial Unicode MS" w:hAnsi="Tahoma" w:cs="Tahoma"/>
            <w:noProof/>
            <w:color w:val="000080"/>
            <w:sz w:val="24"/>
            <w:szCs w:val="24"/>
            <w:u w:val="single"/>
            <w:lang w:eastAsia="ru-RU"/>
          </w:rPr>
          <w:t>Приложение Е</w:t>
        </w:r>
        <w:r w:rsidR="00686B05" w:rsidRPr="001D2B5A">
          <w:rPr>
            <w:rFonts w:ascii="Tahoma" w:eastAsia="Arial Unicode MS" w:hAnsi="Tahoma" w:cs="Tahoma"/>
            <w:noProof/>
            <w:webHidden/>
            <w:color w:val="000000"/>
            <w:sz w:val="24"/>
            <w:szCs w:val="24"/>
            <w:lang w:eastAsia="ru-RU"/>
          </w:rPr>
          <w:tab/>
        </w:r>
        <w:r w:rsidR="00686B05" w:rsidRPr="001D2B5A">
          <w:rPr>
            <w:rFonts w:ascii="Tahoma" w:eastAsia="Arial Unicode MS" w:hAnsi="Tahoma" w:cs="Tahoma"/>
            <w:noProof/>
            <w:webHidden/>
            <w:color w:val="000000"/>
            <w:sz w:val="24"/>
            <w:szCs w:val="24"/>
            <w:lang w:eastAsia="ru-RU"/>
          </w:rPr>
          <w:fldChar w:fldCharType="begin"/>
        </w:r>
        <w:r w:rsidR="00686B05" w:rsidRPr="001D2B5A">
          <w:rPr>
            <w:rFonts w:ascii="Tahoma" w:eastAsia="Arial Unicode MS" w:hAnsi="Tahoma" w:cs="Tahoma"/>
            <w:noProof/>
            <w:webHidden/>
            <w:color w:val="000000"/>
            <w:sz w:val="24"/>
            <w:szCs w:val="24"/>
            <w:lang w:eastAsia="ru-RU"/>
          </w:rPr>
          <w:instrText xml:space="preserve"> PAGEREF _Toc150458735 \h </w:instrText>
        </w:r>
        <w:r w:rsidR="00686B05" w:rsidRPr="001D2B5A">
          <w:rPr>
            <w:rFonts w:ascii="Tahoma" w:eastAsia="Arial Unicode MS" w:hAnsi="Tahoma" w:cs="Tahoma"/>
            <w:noProof/>
            <w:webHidden/>
            <w:color w:val="000000"/>
            <w:sz w:val="24"/>
            <w:szCs w:val="24"/>
            <w:lang w:eastAsia="ru-RU"/>
          </w:rPr>
        </w:r>
        <w:r w:rsidR="00686B05" w:rsidRPr="001D2B5A">
          <w:rPr>
            <w:rFonts w:ascii="Tahoma" w:eastAsia="Arial Unicode MS" w:hAnsi="Tahoma" w:cs="Tahoma"/>
            <w:noProof/>
            <w:webHidden/>
            <w:color w:val="000000"/>
            <w:sz w:val="24"/>
            <w:szCs w:val="24"/>
            <w:lang w:eastAsia="ru-RU"/>
          </w:rPr>
          <w:fldChar w:fldCharType="separate"/>
        </w:r>
        <w:r w:rsidR="00686B05" w:rsidRPr="001D2B5A">
          <w:rPr>
            <w:rFonts w:ascii="Tahoma" w:eastAsia="Arial Unicode MS" w:hAnsi="Tahoma" w:cs="Tahoma"/>
            <w:noProof/>
            <w:webHidden/>
            <w:color w:val="000000"/>
            <w:sz w:val="24"/>
            <w:szCs w:val="24"/>
            <w:lang w:eastAsia="ru-RU"/>
          </w:rPr>
          <w:t>16</w:t>
        </w:r>
        <w:r w:rsidR="00686B05" w:rsidRPr="001D2B5A">
          <w:rPr>
            <w:rFonts w:ascii="Tahoma" w:eastAsia="Arial Unicode MS" w:hAnsi="Tahoma" w:cs="Tahoma"/>
            <w:noProof/>
            <w:webHidden/>
            <w:color w:val="000000"/>
            <w:sz w:val="24"/>
            <w:szCs w:val="24"/>
            <w:lang w:eastAsia="ru-RU"/>
          </w:rPr>
          <w:fldChar w:fldCharType="end"/>
        </w:r>
      </w:hyperlink>
    </w:p>
    <w:p w14:paraId="58C8792E" w14:textId="02D684A8" w:rsidR="0062769E" w:rsidRPr="001D2B5A" w:rsidRDefault="00686B05" w:rsidP="00686B05">
      <w:pPr>
        <w:tabs>
          <w:tab w:val="left" w:pos="3165"/>
        </w:tabs>
        <w:spacing w:after="0" w:line="240" w:lineRule="auto"/>
        <w:rPr>
          <w:rFonts w:ascii="Tahoma" w:hAnsi="Tahoma" w:cs="Tahoma"/>
          <w:bCs/>
          <w:color w:val="000000" w:themeColor="text1"/>
          <w:sz w:val="24"/>
          <w:szCs w:val="24"/>
        </w:rPr>
      </w:pPr>
      <w:r w:rsidRPr="001D2B5A">
        <w:rPr>
          <w:rFonts w:ascii="Tahoma" w:eastAsia="Arial Unicode MS" w:hAnsi="Tahoma" w:cs="Tahoma"/>
          <w:bCs/>
          <w:color w:val="000000"/>
          <w:sz w:val="24"/>
          <w:szCs w:val="24"/>
          <w:lang w:eastAsia="ru-RU"/>
        </w:rPr>
        <w:fldChar w:fldCharType="end"/>
      </w:r>
    </w:p>
    <w:p w14:paraId="1DDDBD11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bCs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bCs/>
          <w:color w:val="000000" w:themeColor="text1"/>
          <w:sz w:val="24"/>
          <w:szCs w:val="24"/>
        </w:rPr>
        <w:br w:type="page"/>
      </w:r>
    </w:p>
    <w:p w14:paraId="6ED4AA00" w14:textId="6E8A49F8" w:rsidR="00D70C2F" w:rsidRPr="001D2B5A" w:rsidRDefault="00D70C2F" w:rsidP="00D70C2F">
      <w:pPr>
        <w:pStyle w:val="a3"/>
        <w:keepNext/>
        <w:numPr>
          <w:ilvl w:val="0"/>
          <w:numId w:val="41"/>
        </w:numPr>
        <w:tabs>
          <w:tab w:val="num" w:pos="720"/>
        </w:tabs>
        <w:spacing w:before="120" w:after="120" w:line="240" w:lineRule="auto"/>
        <w:jc w:val="both"/>
        <w:outlineLvl w:val="0"/>
        <w:rPr>
          <w:rFonts w:ascii="Tahoma" w:eastAsia="Calibri" w:hAnsi="Tahoma" w:cs="Tahoma"/>
          <w:b/>
          <w:sz w:val="24"/>
          <w:szCs w:val="24"/>
        </w:rPr>
      </w:pPr>
      <w:bookmarkStart w:id="32" w:name="_Toc150458727"/>
      <w:bookmarkStart w:id="33" w:name="_Toc98944763"/>
      <w:bookmarkStart w:id="34" w:name="_Toc150458731"/>
      <w:bookmarkStart w:id="35" w:name="_Toc27572014"/>
      <w:bookmarkStart w:id="36" w:name="_Toc45274488"/>
      <w:bookmarkEnd w:id="29"/>
      <w:bookmarkEnd w:id="30"/>
      <w:bookmarkEnd w:id="31"/>
      <w:r w:rsidRPr="001D2B5A">
        <w:rPr>
          <w:rFonts w:ascii="Tahoma" w:eastAsia="Calibri" w:hAnsi="Tahoma" w:cs="Tahoma"/>
          <w:b/>
          <w:sz w:val="24"/>
          <w:szCs w:val="24"/>
        </w:rPr>
        <w:lastRenderedPageBreak/>
        <w:t>Область и границы применения</w:t>
      </w:r>
      <w:bookmarkEnd w:id="32"/>
    </w:p>
    <w:p w14:paraId="6F8AA953" w14:textId="77777777" w:rsidR="00D70C2F" w:rsidRPr="001D2B5A" w:rsidRDefault="00D70C2F" w:rsidP="00D70C2F">
      <w:pPr>
        <w:numPr>
          <w:ilvl w:val="0"/>
          <w:numId w:val="31"/>
        </w:numPr>
        <w:spacing w:after="120" w:line="240" w:lineRule="auto"/>
        <w:ind w:left="0" w:firstLine="709"/>
        <w:contextualSpacing/>
        <w:jc w:val="both"/>
        <w:rPr>
          <w:rFonts w:ascii="Tahoma" w:eastAsia="Arial Unicode MS" w:hAnsi="Tahoma" w:cs="Tahoma"/>
          <w:color w:val="000000"/>
          <w:sz w:val="24"/>
          <w:szCs w:val="24"/>
          <w:lang w:eastAsia="ru-RU"/>
        </w:rPr>
      </w:pPr>
      <w:bookmarkStart w:id="37" w:name="_Toc71394856"/>
      <w:r w:rsidRPr="001D2B5A">
        <w:rPr>
          <w:rFonts w:ascii="Tahoma" w:eastAsia="Arial Unicode MS" w:hAnsi="Tahoma" w:cs="Tahoma"/>
          <w:color w:val="000000"/>
          <w:sz w:val="24"/>
          <w:szCs w:val="24"/>
          <w:lang w:eastAsia="ru-RU"/>
        </w:rPr>
        <w:t>Настоящие Методические указания по оформлению исполнительной документации подрядных организаций при проведении капитальных и текущих ремонтов зданий и сооружений операционной деятельности                                                   ООО «ГРК «Быстринское» (далее – Методические указания) устанавливают требование к оформлению исполнительной документации подрядным организациям.</w:t>
      </w:r>
    </w:p>
    <w:p w14:paraId="358EC193" w14:textId="77777777" w:rsidR="00D70C2F" w:rsidRPr="001D2B5A" w:rsidRDefault="00D70C2F" w:rsidP="00D70C2F">
      <w:pPr>
        <w:numPr>
          <w:ilvl w:val="0"/>
          <w:numId w:val="31"/>
        </w:numPr>
        <w:spacing w:after="120" w:line="240" w:lineRule="auto"/>
        <w:ind w:left="0" w:firstLine="851"/>
        <w:contextualSpacing/>
        <w:jc w:val="both"/>
        <w:rPr>
          <w:rFonts w:ascii="Tahoma" w:eastAsia="Arial Unicode MS" w:hAnsi="Tahoma" w:cs="Tahoma"/>
          <w:color w:val="000000"/>
          <w:sz w:val="24"/>
          <w:szCs w:val="24"/>
          <w:lang w:eastAsia="ru-RU"/>
        </w:rPr>
      </w:pPr>
      <w:r w:rsidRPr="001D2B5A">
        <w:rPr>
          <w:rFonts w:ascii="Tahoma" w:eastAsia="Arial Unicode MS" w:hAnsi="Tahoma" w:cs="Tahoma"/>
          <w:color w:val="000000"/>
          <w:sz w:val="24"/>
          <w:szCs w:val="24"/>
          <w:lang w:eastAsia="ru-RU"/>
        </w:rPr>
        <w:t xml:space="preserve">Требование настоящих Методических указаний распространяются на подрядные организации, выполняющие капитальный и текущий ремонт зданий и сооружений, находящихся на территории Быстринского горно-обогатительного комбината ООО ГРК «Быстринское». </w:t>
      </w:r>
    </w:p>
    <w:bookmarkEnd w:id="37"/>
    <w:p w14:paraId="40A4F7F3" w14:textId="4B166E6A" w:rsidR="00D70C2F" w:rsidRPr="001D2B5A" w:rsidRDefault="00D70C2F" w:rsidP="00D70C2F">
      <w:pPr>
        <w:pStyle w:val="a3"/>
        <w:keepNext/>
        <w:numPr>
          <w:ilvl w:val="0"/>
          <w:numId w:val="41"/>
        </w:numPr>
        <w:tabs>
          <w:tab w:val="num" w:pos="993"/>
        </w:tabs>
        <w:spacing w:before="120" w:after="120" w:line="240" w:lineRule="auto"/>
        <w:jc w:val="both"/>
        <w:outlineLvl w:val="0"/>
        <w:rPr>
          <w:rFonts w:ascii="Tahoma" w:eastAsia="Calibri" w:hAnsi="Tahoma" w:cs="Tahoma"/>
          <w:b/>
          <w:sz w:val="24"/>
          <w:szCs w:val="24"/>
        </w:rPr>
      </w:pPr>
      <w:r w:rsidRPr="001D2B5A">
        <w:rPr>
          <w:rFonts w:ascii="Tahoma" w:eastAsia="Calibri" w:hAnsi="Tahoma" w:cs="Tahoma"/>
          <w:b/>
          <w:sz w:val="24"/>
          <w:szCs w:val="24"/>
        </w:rPr>
        <w:t>Положение о составе и содержании исполнительной документации</w:t>
      </w:r>
    </w:p>
    <w:p w14:paraId="13C8ED10" w14:textId="77777777" w:rsidR="00D70C2F" w:rsidRPr="001D2B5A" w:rsidRDefault="00D70C2F" w:rsidP="00D70C2F">
      <w:pPr>
        <w:numPr>
          <w:ilvl w:val="0"/>
          <w:numId w:val="32"/>
        </w:numPr>
        <w:spacing w:after="120" w:line="240" w:lineRule="auto"/>
        <w:ind w:left="0" w:firstLine="709"/>
        <w:contextualSpacing/>
        <w:jc w:val="both"/>
        <w:rPr>
          <w:rFonts w:ascii="Tahoma" w:eastAsia="Arial Unicode MS" w:hAnsi="Tahoma" w:cs="Tahoma"/>
          <w:color w:val="000000"/>
          <w:sz w:val="24"/>
          <w:szCs w:val="24"/>
        </w:rPr>
      </w:pPr>
      <w:r w:rsidRPr="001D2B5A">
        <w:rPr>
          <w:rFonts w:ascii="Tahoma" w:eastAsia="Arial Unicode MS" w:hAnsi="Tahoma" w:cs="Tahoma"/>
          <w:color w:val="000000"/>
          <w:sz w:val="24"/>
          <w:szCs w:val="24"/>
        </w:rPr>
        <w:t>Общие положения.</w:t>
      </w:r>
    </w:p>
    <w:p w14:paraId="1E3B32BD" w14:textId="77777777" w:rsidR="00D70C2F" w:rsidRPr="001D2B5A" w:rsidRDefault="00D70C2F" w:rsidP="00D70C2F">
      <w:pPr>
        <w:numPr>
          <w:ilvl w:val="0"/>
          <w:numId w:val="33"/>
        </w:numPr>
        <w:spacing w:after="120" w:line="240" w:lineRule="auto"/>
        <w:ind w:left="0" w:firstLine="709"/>
        <w:contextualSpacing/>
        <w:jc w:val="both"/>
        <w:rPr>
          <w:rFonts w:ascii="Tahoma" w:eastAsia="Arial Unicode MS" w:hAnsi="Tahoma" w:cs="Tahoma"/>
          <w:color w:val="000000"/>
          <w:sz w:val="24"/>
          <w:szCs w:val="24"/>
        </w:rPr>
      </w:pPr>
      <w:r w:rsidRPr="001D2B5A">
        <w:rPr>
          <w:rFonts w:ascii="Tahoma" w:eastAsia="Arial Unicode MS" w:hAnsi="Tahoma" w:cs="Tahoma"/>
          <w:color w:val="000000"/>
          <w:sz w:val="24"/>
          <w:szCs w:val="24"/>
        </w:rPr>
        <w:t xml:space="preserve">Настоящие Методические указания устанавливают состав и требования к содержанию исполнительной документации при отдельных видах работ по объектам капитального и текущего ремонта зданий и сооружений (далее – Объекты), выполняемых по контрактам </w:t>
      </w:r>
      <w:r w:rsidRPr="001D2B5A">
        <w:rPr>
          <w:rFonts w:ascii="Tahoma" w:eastAsia="Arial Unicode MS" w:hAnsi="Tahoma" w:cs="Tahoma"/>
          <w:color w:val="000000"/>
          <w:sz w:val="24"/>
          <w:szCs w:val="24"/>
          <w:lang w:eastAsia="ru-RU"/>
        </w:rPr>
        <w:t>ООО ГРК «Быстринское</w:t>
      </w:r>
      <w:r w:rsidRPr="001D2B5A">
        <w:rPr>
          <w:rFonts w:ascii="Tahoma" w:eastAsia="Arial Unicode MS" w:hAnsi="Tahoma" w:cs="Tahoma"/>
          <w:color w:val="000000"/>
          <w:sz w:val="24"/>
          <w:szCs w:val="24"/>
        </w:rPr>
        <w:t>.</w:t>
      </w:r>
    </w:p>
    <w:p w14:paraId="601651C7" w14:textId="77777777" w:rsidR="00D70C2F" w:rsidRPr="001D2B5A" w:rsidRDefault="00D70C2F" w:rsidP="00D70C2F">
      <w:pPr>
        <w:numPr>
          <w:ilvl w:val="0"/>
          <w:numId w:val="33"/>
        </w:numPr>
        <w:spacing w:after="120" w:line="240" w:lineRule="auto"/>
        <w:ind w:left="0" w:firstLine="709"/>
        <w:contextualSpacing/>
        <w:jc w:val="both"/>
        <w:rPr>
          <w:rFonts w:ascii="Tahoma" w:eastAsia="Arial Unicode MS" w:hAnsi="Tahoma" w:cs="Tahoma"/>
          <w:color w:val="000000"/>
          <w:sz w:val="24"/>
          <w:szCs w:val="24"/>
        </w:rPr>
      </w:pPr>
      <w:r w:rsidRPr="001D2B5A">
        <w:rPr>
          <w:rFonts w:ascii="Tahoma" w:eastAsia="Arial Unicode MS" w:hAnsi="Tahoma" w:cs="Tahoma"/>
          <w:color w:val="000000"/>
          <w:sz w:val="24"/>
          <w:szCs w:val="24"/>
        </w:rPr>
        <w:t>Исполнительная документация представляет собой текстовые и графические материалы, отражающие фактическое исполнение проектных решений и фактическое положение Объектов и их элементов в процессе строительно-монтажных работ по мере их завершения.</w:t>
      </w:r>
    </w:p>
    <w:p w14:paraId="534C2652" w14:textId="77777777" w:rsidR="00D70C2F" w:rsidRPr="001D2B5A" w:rsidRDefault="00D70C2F" w:rsidP="00D70C2F">
      <w:pPr>
        <w:numPr>
          <w:ilvl w:val="0"/>
          <w:numId w:val="32"/>
        </w:numPr>
        <w:spacing w:after="120" w:line="240" w:lineRule="auto"/>
        <w:ind w:left="0" w:firstLine="709"/>
        <w:contextualSpacing/>
        <w:jc w:val="both"/>
        <w:rPr>
          <w:rFonts w:ascii="Tahoma" w:eastAsia="Arial Unicode MS" w:hAnsi="Tahoma" w:cs="Tahoma"/>
          <w:color w:val="000000"/>
          <w:sz w:val="24"/>
          <w:szCs w:val="24"/>
        </w:rPr>
      </w:pPr>
      <w:r w:rsidRPr="001D2B5A">
        <w:rPr>
          <w:rFonts w:ascii="Tahoma" w:eastAsia="Arial Unicode MS" w:hAnsi="Tahoma" w:cs="Tahoma"/>
          <w:color w:val="000000"/>
          <w:sz w:val="24"/>
          <w:szCs w:val="24"/>
        </w:rPr>
        <w:t>Порядок ведения исполнительной документации.</w:t>
      </w:r>
    </w:p>
    <w:p w14:paraId="2B66E843" w14:textId="77777777" w:rsidR="00D70C2F" w:rsidRPr="001D2B5A" w:rsidRDefault="00D70C2F" w:rsidP="00D70C2F">
      <w:pPr>
        <w:numPr>
          <w:ilvl w:val="0"/>
          <w:numId w:val="34"/>
        </w:numPr>
        <w:spacing w:after="120" w:line="240" w:lineRule="auto"/>
        <w:ind w:left="0" w:firstLine="709"/>
        <w:contextualSpacing/>
        <w:jc w:val="both"/>
        <w:rPr>
          <w:rFonts w:ascii="Tahoma" w:eastAsia="Arial Unicode MS" w:hAnsi="Tahoma" w:cs="Tahoma"/>
          <w:color w:val="000000"/>
          <w:sz w:val="24"/>
          <w:szCs w:val="24"/>
        </w:rPr>
      </w:pPr>
      <w:r w:rsidRPr="001D2B5A">
        <w:rPr>
          <w:rFonts w:ascii="Tahoma" w:eastAsia="Arial Unicode MS" w:hAnsi="Tahoma" w:cs="Tahoma"/>
          <w:color w:val="000000"/>
          <w:sz w:val="24"/>
          <w:szCs w:val="24"/>
        </w:rPr>
        <w:t>Порядок ведения исполнительной документации определяется требованиями Приказа Министерства строительства и жилищно-коммунального хозяйства Российской Федерации от 16.05.2023 № 344/пр «Об утверждении состава и порядка ведения исполнительной документации при строительстве, реконструкции, капитальном ремонте объектов капитального строительств».</w:t>
      </w:r>
    </w:p>
    <w:p w14:paraId="25E92F54" w14:textId="77777777" w:rsidR="00D70C2F" w:rsidRPr="001D2B5A" w:rsidRDefault="00D70C2F" w:rsidP="00D70C2F">
      <w:pPr>
        <w:numPr>
          <w:ilvl w:val="0"/>
          <w:numId w:val="34"/>
        </w:numPr>
        <w:spacing w:after="120" w:line="240" w:lineRule="auto"/>
        <w:ind w:left="0" w:firstLine="709"/>
        <w:contextualSpacing/>
        <w:jc w:val="both"/>
        <w:rPr>
          <w:rFonts w:ascii="Tahoma" w:eastAsia="Arial Unicode MS" w:hAnsi="Tahoma" w:cs="Tahoma"/>
          <w:color w:val="000000"/>
          <w:sz w:val="24"/>
          <w:szCs w:val="24"/>
        </w:rPr>
      </w:pPr>
      <w:r w:rsidRPr="001D2B5A">
        <w:rPr>
          <w:rFonts w:ascii="Tahoma" w:eastAsia="Arial Unicode MS" w:hAnsi="Tahoma" w:cs="Tahoma"/>
          <w:color w:val="000000"/>
          <w:sz w:val="24"/>
          <w:szCs w:val="24"/>
        </w:rPr>
        <w:t>Исполнительная документация ведется лицом, осуществляющим строительно-монтажные работы. В состав исполнительной документации включаются текстовые и графические материалы, приведенные в настоящих Методических указаниях. Исполнительная документация ведется на бумажном носителе и (или) по соглашению между участниками электронного взаимодействия в виде электронных документов, подписанных усиленной квалифицированной электронной подписью.</w:t>
      </w:r>
    </w:p>
    <w:p w14:paraId="7DC96CF3" w14:textId="77777777" w:rsidR="00D70C2F" w:rsidRPr="001D2B5A" w:rsidRDefault="00D70C2F" w:rsidP="00D70C2F">
      <w:pPr>
        <w:numPr>
          <w:ilvl w:val="0"/>
          <w:numId w:val="34"/>
        </w:numPr>
        <w:spacing w:after="120" w:line="240" w:lineRule="auto"/>
        <w:ind w:left="0" w:firstLine="709"/>
        <w:contextualSpacing/>
        <w:jc w:val="both"/>
        <w:rPr>
          <w:rFonts w:ascii="Tahoma" w:eastAsia="Arial Unicode MS" w:hAnsi="Tahoma" w:cs="Tahoma"/>
          <w:color w:val="000000"/>
          <w:sz w:val="24"/>
          <w:szCs w:val="24"/>
        </w:rPr>
      </w:pPr>
      <w:r w:rsidRPr="001D2B5A">
        <w:rPr>
          <w:rFonts w:ascii="Tahoma" w:eastAsia="Arial Unicode MS" w:hAnsi="Tahoma" w:cs="Tahoma"/>
          <w:color w:val="000000"/>
          <w:sz w:val="24"/>
          <w:szCs w:val="24"/>
        </w:rPr>
        <w:t>К общим требованиям по ведению исполнительной документации относятся:</w:t>
      </w:r>
    </w:p>
    <w:p w14:paraId="33659266" w14:textId="77777777" w:rsidR="00D70C2F" w:rsidRPr="001D2B5A" w:rsidRDefault="00D70C2F" w:rsidP="00D70C2F">
      <w:pPr>
        <w:numPr>
          <w:ilvl w:val="0"/>
          <w:numId w:val="35"/>
        </w:numPr>
        <w:tabs>
          <w:tab w:val="left" w:pos="993"/>
        </w:tabs>
        <w:spacing w:after="120" w:line="240" w:lineRule="auto"/>
        <w:ind w:left="0" w:firstLine="709"/>
        <w:contextualSpacing/>
        <w:jc w:val="both"/>
        <w:rPr>
          <w:rFonts w:ascii="Tahoma" w:eastAsia="Arial Unicode MS" w:hAnsi="Tahoma" w:cs="Tahoma"/>
          <w:color w:val="000000"/>
          <w:sz w:val="24"/>
          <w:szCs w:val="24"/>
        </w:rPr>
      </w:pPr>
      <w:r w:rsidRPr="001D2B5A">
        <w:rPr>
          <w:rFonts w:ascii="Tahoma" w:eastAsia="Arial Unicode MS" w:hAnsi="Tahoma" w:cs="Tahoma"/>
          <w:color w:val="000000"/>
          <w:sz w:val="24"/>
          <w:szCs w:val="24"/>
        </w:rPr>
        <w:t>обеспечение достоверности и полноты, содержащейся в ней информации;</w:t>
      </w:r>
    </w:p>
    <w:p w14:paraId="5AAE3117" w14:textId="77777777" w:rsidR="00D70C2F" w:rsidRPr="001D2B5A" w:rsidRDefault="00D70C2F" w:rsidP="00D70C2F">
      <w:pPr>
        <w:numPr>
          <w:ilvl w:val="0"/>
          <w:numId w:val="35"/>
        </w:numPr>
        <w:tabs>
          <w:tab w:val="left" w:pos="993"/>
        </w:tabs>
        <w:spacing w:after="120" w:line="240" w:lineRule="auto"/>
        <w:ind w:left="0" w:firstLine="709"/>
        <w:contextualSpacing/>
        <w:jc w:val="both"/>
        <w:rPr>
          <w:rFonts w:ascii="Tahoma" w:eastAsia="Arial Unicode MS" w:hAnsi="Tahoma" w:cs="Tahoma"/>
          <w:color w:val="000000"/>
          <w:sz w:val="24"/>
          <w:szCs w:val="24"/>
        </w:rPr>
      </w:pPr>
      <w:r w:rsidRPr="001D2B5A">
        <w:rPr>
          <w:rFonts w:ascii="Tahoma" w:eastAsia="Arial Unicode MS" w:hAnsi="Tahoma" w:cs="Tahoma"/>
          <w:color w:val="000000"/>
          <w:sz w:val="24"/>
          <w:szCs w:val="24"/>
        </w:rPr>
        <w:t>четкость построения, логическая (хронологическая) последовательность изложения информации;</w:t>
      </w:r>
    </w:p>
    <w:p w14:paraId="679E179E" w14:textId="77777777" w:rsidR="00D70C2F" w:rsidRPr="001D2B5A" w:rsidRDefault="00D70C2F" w:rsidP="00D70C2F">
      <w:pPr>
        <w:numPr>
          <w:ilvl w:val="0"/>
          <w:numId w:val="35"/>
        </w:numPr>
        <w:tabs>
          <w:tab w:val="left" w:pos="993"/>
        </w:tabs>
        <w:spacing w:after="120" w:line="240" w:lineRule="auto"/>
        <w:ind w:left="0" w:firstLine="709"/>
        <w:contextualSpacing/>
        <w:jc w:val="both"/>
        <w:rPr>
          <w:rFonts w:ascii="Tahoma" w:eastAsia="Arial Unicode MS" w:hAnsi="Tahoma" w:cs="Tahoma"/>
          <w:color w:val="000000"/>
          <w:sz w:val="24"/>
          <w:szCs w:val="24"/>
        </w:rPr>
      </w:pPr>
      <w:r w:rsidRPr="001D2B5A">
        <w:rPr>
          <w:rFonts w:ascii="Tahoma" w:eastAsia="Arial Unicode MS" w:hAnsi="Tahoma" w:cs="Tahoma"/>
          <w:color w:val="000000"/>
          <w:sz w:val="24"/>
          <w:szCs w:val="24"/>
        </w:rPr>
        <w:t>краткость и четкость формулировок, исключающая возможность неоднозначного толкования информации;</w:t>
      </w:r>
    </w:p>
    <w:p w14:paraId="36FD078D" w14:textId="77777777" w:rsidR="00D70C2F" w:rsidRPr="001D2B5A" w:rsidRDefault="00D70C2F" w:rsidP="00D70C2F">
      <w:pPr>
        <w:numPr>
          <w:ilvl w:val="0"/>
          <w:numId w:val="35"/>
        </w:numPr>
        <w:tabs>
          <w:tab w:val="left" w:pos="993"/>
        </w:tabs>
        <w:spacing w:after="120" w:line="240" w:lineRule="auto"/>
        <w:ind w:left="0" w:firstLine="709"/>
        <w:contextualSpacing/>
        <w:jc w:val="both"/>
        <w:rPr>
          <w:rFonts w:ascii="Tahoma" w:eastAsia="Arial Unicode MS" w:hAnsi="Tahoma" w:cs="Tahoma"/>
          <w:color w:val="000000"/>
          <w:sz w:val="24"/>
          <w:szCs w:val="24"/>
        </w:rPr>
      </w:pPr>
      <w:r w:rsidRPr="001D2B5A">
        <w:rPr>
          <w:rFonts w:ascii="Tahoma" w:eastAsia="Arial Unicode MS" w:hAnsi="Tahoma" w:cs="Tahoma"/>
          <w:color w:val="000000"/>
          <w:sz w:val="24"/>
          <w:szCs w:val="24"/>
        </w:rPr>
        <w:t>конкретность изложения результатов выполненной работы;</w:t>
      </w:r>
    </w:p>
    <w:p w14:paraId="24178F6E" w14:textId="77777777" w:rsidR="00D70C2F" w:rsidRPr="001D2B5A" w:rsidRDefault="00D70C2F" w:rsidP="00D70C2F">
      <w:pPr>
        <w:numPr>
          <w:ilvl w:val="0"/>
          <w:numId w:val="35"/>
        </w:numPr>
        <w:tabs>
          <w:tab w:val="left" w:pos="993"/>
        </w:tabs>
        <w:spacing w:after="120" w:line="240" w:lineRule="auto"/>
        <w:ind w:left="0" w:firstLine="709"/>
        <w:contextualSpacing/>
        <w:jc w:val="both"/>
        <w:rPr>
          <w:rFonts w:ascii="Tahoma" w:eastAsia="Arial Unicode MS" w:hAnsi="Tahoma" w:cs="Tahoma"/>
          <w:color w:val="000000"/>
          <w:sz w:val="24"/>
          <w:szCs w:val="24"/>
        </w:rPr>
      </w:pPr>
      <w:r w:rsidRPr="001D2B5A">
        <w:rPr>
          <w:rFonts w:ascii="Tahoma" w:eastAsia="Arial Unicode MS" w:hAnsi="Tahoma" w:cs="Tahoma"/>
          <w:color w:val="000000"/>
          <w:sz w:val="24"/>
          <w:szCs w:val="24"/>
        </w:rPr>
        <w:t>соблюдение требований нормативных документов.</w:t>
      </w:r>
    </w:p>
    <w:p w14:paraId="36E63552" w14:textId="77777777" w:rsidR="00D70C2F" w:rsidRPr="001D2B5A" w:rsidRDefault="00D70C2F" w:rsidP="00D70C2F">
      <w:pPr>
        <w:numPr>
          <w:ilvl w:val="0"/>
          <w:numId w:val="34"/>
        </w:numPr>
        <w:spacing w:after="120" w:line="240" w:lineRule="auto"/>
        <w:ind w:left="0" w:firstLine="709"/>
        <w:contextualSpacing/>
        <w:jc w:val="both"/>
        <w:rPr>
          <w:rFonts w:ascii="Tahoma" w:eastAsia="Arial Unicode MS" w:hAnsi="Tahoma" w:cs="Tahoma"/>
          <w:color w:val="000000"/>
          <w:sz w:val="24"/>
          <w:szCs w:val="24"/>
        </w:rPr>
      </w:pPr>
      <w:r w:rsidRPr="001D2B5A">
        <w:rPr>
          <w:rFonts w:ascii="Tahoma" w:eastAsia="Arial Unicode MS" w:hAnsi="Tahoma" w:cs="Tahoma"/>
          <w:color w:val="000000"/>
          <w:sz w:val="24"/>
          <w:szCs w:val="24"/>
        </w:rPr>
        <w:t>Исполнительная документация хранится в местах производства работ и предъявляется по первому требованию представителя заказчика или иных заинтересованных лиц.</w:t>
      </w:r>
    </w:p>
    <w:p w14:paraId="389853C5" w14:textId="77777777" w:rsidR="00D70C2F" w:rsidRPr="001D2B5A" w:rsidRDefault="00D70C2F" w:rsidP="00D70C2F">
      <w:pPr>
        <w:numPr>
          <w:ilvl w:val="0"/>
          <w:numId w:val="34"/>
        </w:numPr>
        <w:spacing w:after="120" w:line="240" w:lineRule="auto"/>
        <w:ind w:left="0" w:firstLine="709"/>
        <w:contextualSpacing/>
        <w:jc w:val="both"/>
        <w:rPr>
          <w:rFonts w:ascii="Tahoma" w:eastAsia="Arial Unicode MS" w:hAnsi="Tahoma" w:cs="Tahoma"/>
          <w:color w:val="000000"/>
          <w:sz w:val="24"/>
          <w:szCs w:val="24"/>
        </w:rPr>
      </w:pPr>
      <w:r w:rsidRPr="001D2B5A">
        <w:rPr>
          <w:rFonts w:ascii="Tahoma" w:eastAsia="Arial Unicode MS" w:hAnsi="Tahoma" w:cs="Tahoma"/>
          <w:color w:val="000000"/>
          <w:sz w:val="24"/>
          <w:szCs w:val="24"/>
        </w:rPr>
        <w:t xml:space="preserve">Исполнительная документация составляется непосредственно до осуществления приемочного контроля соответствующих конструктивных </w:t>
      </w:r>
      <w:r w:rsidRPr="001D2B5A">
        <w:rPr>
          <w:rFonts w:ascii="Tahoma" w:eastAsia="Arial Unicode MS" w:hAnsi="Tahoma" w:cs="Tahoma"/>
          <w:color w:val="000000"/>
          <w:sz w:val="24"/>
          <w:szCs w:val="24"/>
        </w:rPr>
        <w:lastRenderedPageBreak/>
        <w:t>элементов автомобильной дороги, искусственного сооружения или зданий и сооружений.</w:t>
      </w:r>
    </w:p>
    <w:p w14:paraId="46D28342" w14:textId="77777777" w:rsidR="00D70C2F" w:rsidRPr="001D2B5A" w:rsidRDefault="00D70C2F" w:rsidP="00D70C2F">
      <w:pPr>
        <w:numPr>
          <w:ilvl w:val="0"/>
          <w:numId w:val="34"/>
        </w:numPr>
        <w:spacing w:after="120" w:line="240" w:lineRule="auto"/>
        <w:ind w:left="0" w:firstLine="709"/>
        <w:contextualSpacing/>
        <w:jc w:val="both"/>
        <w:rPr>
          <w:rFonts w:ascii="Tahoma" w:eastAsia="Arial Unicode MS" w:hAnsi="Tahoma" w:cs="Tahoma"/>
          <w:color w:val="000000"/>
          <w:sz w:val="24"/>
          <w:szCs w:val="24"/>
        </w:rPr>
      </w:pPr>
      <w:r w:rsidRPr="001D2B5A">
        <w:rPr>
          <w:rFonts w:ascii="Tahoma" w:eastAsia="Arial Unicode MS" w:hAnsi="Tahoma" w:cs="Tahoma"/>
          <w:color w:val="000000"/>
          <w:sz w:val="24"/>
          <w:szCs w:val="24"/>
        </w:rPr>
        <w:t>К исполнительной документации, отвечающей за подтверждение качества и объемов выполненных работ и разрешающей выполнение последующих видов работ, относятся акты освидетельствования скрытых работ и ответственных конструкций.</w:t>
      </w:r>
    </w:p>
    <w:p w14:paraId="15025AE3" w14:textId="77777777" w:rsidR="00D70C2F" w:rsidRPr="001D2B5A" w:rsidRDefault="00D70C2F" w:rsidP="00D70C2F">
      <w:pPr>
        <w:numPr>
          <w:ilvl w:val="0"/>
          <w:numId w:val="34"/>
        </w:numPr>
        <w:spacing w:after="120" w:line="240" w:lineRule="auto"/>
        <w:ind w:left="0" w:firstLine="709"/>
        <w:contextualSpacing/>
        <w:jc w:val="both"/>
        <w:rPr>
          <w:rFonts w:ascii="Tahoma" w:eastAsia="Arial Unicode MS" w:hAnsi="Tahoma" w:cs="Tahoma"/>
          <w:color w:val="000000"/>
          <w:sz w:val="24"/>
          <w:szCs w:val="24"/>
        </w:rPr>
      </w:pPr>
      <w:r w:rsidRPr="001D2B5A">
        <w:rPr>
          <w:rFonts w:ascii="Tahoma" w:eastAsia="Arial Unicode MS" w:hAnsi="Tahoma" w:cs="Tahoma"/>
          <w:color w:val="000000"/>
          <w:sz w:val="24"/>
          <w:szCs w:val="24"/>
        </w:rPr>
        <w:t>Комплект исполнительной документации составляется в количестве, необходимом для их получения всеми представителями комиссии, но не менее чем в двух экземплярах. Подписанные акты со всем пакетом приложений передаются на хранение по одному экземпляру в подлиннике: представителю Заказчика, второй экземпляр остается в подрядной организации.</w:t>
      </w:r>
    </w:p>
    <w:p w14:paraId="16657D20" w14:textId="77777777" w:rsidR="00D70C2F" w:rsidRPr="001D2B5A" w:rsidRDefault="00D70C2F" w:rsidP="00D70C2F">
      <w:pPr>
        <w:numPr>
          <w:ilvl w:val="0"/>
          <w:numId w:val="34"/>
        </w:numPr>
        <w:spacing w:after="120" w:line="240" w:lineRule="auto"/>
        <w:ind w:left="0" w:firstLine="709"/>
        <w:contextualSpacing/>
        <w:jc w:val="both"/>
        <w:rPr>
          <w:rFonts w:ascii="Tahoma" w:eastAsia="Arial Unicode MS" w:hAnsi="Tahoma" w:cs="Tahoma"/>
          <w:color w:val="000000"/>
          <w:sz w:val="24"/>
          <w:szCs w:val="24"/>
        </w:rPr>
      </w:pPr>
      <w:r w:rsidRPr="001D2B5A">
        <w:rPr>
          <w:rFonts w:ascii="Tahoma" w:eastAsia="Arial Unicode MS" w:hAnsi="Tahoma" w:cs="Tahoma"/>
          <w:color w:val="000000"/>
          <w:sz w:val="24"/>
          <w:szCs w:val="24"/>
        </w:rPr>
        <w:t>Если при оформлении исполнительной документации была допущена ошибка, ее корректировка выполняется путем аккуратного зачеркивания и внесения верной информации; все корректировки сопровождаются записью «исправленному верить», скрепленной подписью лица, выполнившего исправление с указанием его должности и Ф.И.О. Иные способы устранения ошибочных записей недопустимы.</w:t>
      </w:r>
    </w:p>
    <w:p w14:paraId="4E7DF31D" w14:textId="77777777" w:rsidR="00D70C2F" w:rsidRPr="001D2B5A" w:rsidRDefault="00D70C2F" w:rsidP="00D70C2F">
      <w:pPr>
        <w:numPr>
          <w:ilvl w:val="0"/>
          <w:numId w:val="32"/>
        </w:numPr>
        <w:spacing w:after="120" w:line="240" w:lineRule="auto"/>
        <w:ind w:left="0" w:firstLine="709"/>
        <w:contextualSpacing/>
        <w:jc w:val="both"/>
        <w:rPr>
          <w:rFonts w:ascii="Tahoma" w:eastAsia="Arial Unicode MS" w:hAnsi="Tahoma" w:cs="Tahoma"/>
          <w:color w:val="000000"/>
          <w:sz w:val="24"/>
          <w:szCs w:val="24"/>
        </w:rPr>
      </w:pPr>
      <w:r w:rsidRPr="001D2B5A">
        <w:rPr>
          <w:rFonts w:ascii="Tahoma" w:eastAsia="Arial Unicode MS" w:hAnsi="Tahoma" w:cs="Tahoma"/>
          <w:color w:val="000000"/>
          <w:sz w:val="24"/>
          <w:szCs w:val="24"/>
        </w:rPr>
        <w:t>Исполнительная документация составляется и оформляется подрядной организацией по следующей формой:</w:t>
      </w:r>
    </w:p>
    <w:p w14:paraId="50E48C1B" w14:textId="77777777" w:rsidR="00D70C2F" w:rsidRPr="001D2B5A" w:rsidRDefault="00D70C2F" w:rsidP="00D70C2F">
      <w:pPr>
        <w:numPr>
          <w:ilvl w:val="0"/>
          <w:numId w:val="36"/>
        </w:numPr>
        <w:spacing w:after="120" w:line="240" w:lineRule="auto"/>
        <w:ind w:left="0" w:firstLine="709"/>
        <w:contextualSpacing/>
        <w:jc w:val="both"/>
        <w:rPr>
          <w:rFonts w:ascii="Tahoma" w:eastAsia="Arial Unicode MS" w:hAnsi="Tahoma" w:cs="Tahoma"/>
          <w:color w:val="000000"/>
          <w:sz w:val="24"/>
          <w:szCs w:val="24"/>
        </w:rPr>
      </w:pPr>
      <w:r w:rsidRPr="001D2B5A">
        <w:rPr>
          <w:rFonts w:ascii="Tahoma" w:eastAsia="Arial Unicode MS" w:hAnsi="Tahoma" w:cs="Tahoma"/>
          <w:color w:val="000000"/>
          <w:sz w:val="24"/>
          <w:szCs w:val="24"/>
        </w:rPr>
        <w:t>Акт освидетельствования скрытых, либо акт освидетельствования ответственных конструкций (Приказ Министерство строительства и жилищно-коммунального хозяйства Российской Федерации от 16.05.2023 № 344/пр «Об утверждении состава и порядка ведения исполнительной документации при строительстве, реконструкции, капитальном ремонте объектов капитального строительства» (Приложений В);</w:t>
      </w:r>
    </w:p>
    <w:p w14:paraId="6ADFC937" w14:textId="77777777" w:rsidR="00D70C2F" w:rsidRPr="001D2B5A" w:rsidRDefault="00D70C2F" w:rsidP="00D70C2F">
      <w:pPr>
        <w:numPr>
          <w:ilvl w:val="0"/>
          <w:numId w:val="36"/>
        </w:numPr>
        <w:spacing w:after="120" w:line="240" w:lineRule="auto"/>
        <w:ind w:left="0" w:firstLine="709"/>
        <w:contextualSpacing/>
        <w:jc w:val="both"/>
        <w:rPr>
          <w:rFonts w:ascii="Tahoma" w:eastAsia="Arial Unicode MS" w:hAnsi="Tahoma" w:cs="Tahoma"/>
          <w:color w:val="000000"/>
          <w:sz w:val="24"/>
          <w:szCs w:val="24"/>
        </w:rPr>
      </w:pPr>
      <w:r w:rsidRPr="001D2B5A">
        <w:rPr>
          <w:rFonts w:ascii="Tahoma" w:eastAsia="Arial Unicode MS" w:hAnsi="Tahoma" w:cs="Tahoma"/>
          <w:color w:val="000000"/>
          <w:sz w:val="24"/>
          <w:szCs w:val="24"/>
        </w:rPr>
        <w:t>Ведомость объемов работ (акт приема-сдачи выполненных работ) (Приложение Г);</w:t>
      </w:r>
    </w:p>
    <w:p w14:paraId="263721EB" w14:textId="77777777" w:rsidR="00D70C2F" w:rsidRPr="001D2B5A" w:rsidRDefault="00D70C2F" w:rsidP="00D70C2F">
      <w:pPr>
        <w:numPr>
          <w:ilvl w:val="0"/>
          <w:numId w:val="36"/>
        </w:numPr>
        <w:spacing w:after="120" w:line="240" w:lineRule="auto"/>
        <w:ind w:left="0" w:firstLine="709"/>
        <w:contextualSpacing/>
        <w:jc w:val="both"/>
        <w:rPr>
          <w:rFonts w:ascii="Tahoma" w:eastAsia="Arial Unicode MS" w:hAnsi="Tahoma" w:cs="Tahoma"/>
          <w:color w:val="000000"/>
          <w:sz w:val="24"/>
          <w:szCs w:val="24"/>
        </w:rPr>
      </w:pPr>
      <w:r w:rsidRPr="001D2B5A">
        <w:rPr>
          <w:rFonts w:ascii="Tahoma" w:eastAsia="Arial Unicode MS" w:hAnsi="Tahoma" w:cs="Tahoma"/>
          <w:color w:val="000000"/>
          <w:sz w:val="24"/>
          <w:szCs w:val="24"/>
        </w:rPr>
        <w:t>Общие геодезические работы (Приложение Е);</w:t>
      </w:r>
    </w:p>
    <w:p w14:paraId="2C1CED3E" w14:textId="77777777" w:rsidR="00D70C2F" w:rsidRPr="001D2B5A" w:rsidRDefault="00D70C2F" w:rsidP="00D70C2F">
      <w:pPr>
        <w:numPr>
          <w:ilvl w:val="0"/>
          <w:numId w:val="36"/>
        </w:numPr>
        <w:spacing w:after="120" w:line="240" w:lineRule="auto"/>
        <w:ind w:left="0" w:firstLine="709"/>
        <w:contextualSpacing/>
        <w:jc w:val="both"/>
        <w:rPr>
          <w:rFonts w:ascii="Tahoma" w:eastAsia="Arial Unicode MS" w:hAnsi="Tahoma" w:cs="Tahoma"/>
          <w:color w:val="000000"/>
          <w:sz w:val="24"/>
          <w:szCs w:val="24"/>
        </w:rPr>
      </w:pPr>
      <w:r w:rsidRPr="001D2B5A">
        <w:rPr>
          <w:rFonts w:ascii="Tahoma" w:eastAsia="Arial Unicode MS" w:hAnsi="Tahoma" w:cs="Tahoma"/>
          <w:color w:val="000000"/>
          <w:sz w:val="24"/>
          <w:szCs w:val="24"/>
        </w:rPr>
        <w:t>Паспорта на продукцию, а также лабораторные испытания.</w:t>
      </w:r>
    </w:p>
    <w:p w14:paraId="6CC63831" w14:textId="77777777" w:rsidR="00D70C2F" w:rsidRPr="001D2B5A" w:rsidRDefault="00D70C2F" w:rsidP="00D70C2F">
      <w:pPr>
        <w:numPr>
          <w:ilvl w:val="0"/>
          <w:numId w:val="36"/>
        </w:numPr>
        <w:spacing w:after="120" w:line="240" w:lineRule="auto"/>
        <w:ind w:left="0" w:firstLine="709"/>
        <w:contextualSpacing/>
        <w:jc w:val="both"/>
        <w:rPr>
          <w:rFonts w:ascii="Tahoma" w:eastAsia="Arial Unicode MS" w:hAnsi="Tahoma" w:cs="Tahoma"/>
          <w:color w:val="000000"/>
          <w:sz w:val="24"/>
          <w:szCs w:val="24"/>
        </w:rPr>
      </w:pPr>
      <w:r w:rsidRPr="001D2B5A">
        <w:rPr>
          <w:rFonts w:ascii="Tahoma" w:eastAsia="Arial Unicode MS" w:hAnsi="Tahoma" w:cs="Tahoma"/>
          <w:color w:val="000000"/>
          <w:sz w:val="24"/>
          <w:szCs w:val="24"/>
        </w:rPr>
        <w:t>Перечень форм может быть расширен или сокращен по решению заказчика, окончательный перечень определяется заказчиком в каждом конкретном случае.</w:t>
      </w:r>
    </w:p>
    <w:p w14:paraId="0B669362" w14:textId="77777777" w:rsidR="00D70C2F" w:rsidRPr="001D2B5A" w:rsidRDefault="00D70C2F" w:rsidP="00D70C2F">
      <w:pPr>
        <w:numPr>
          <w:ilvl w:val="0"/>
          <w:numId w:val="36"/>
        </w:numPr>
        <w:spacing w:after="120" w:line="240" w:lineRule="auto"/>
        <w:ind w:left="0" w:firstLine="709"/>
        <w:contextualSpacing/>
        <w:jc w:val="both"/>
        <w:rPr>
          <w:rFonts w:ascii="Tahoma" w:eastAsia="Arial Unicode MS" w:hAnsi="Tahoma" w:cs="Tahoma"/>
          <w:color w:val="000000"/>
          <w:sz w:val="24"/>
          <w:szCs w:val="24"/>
        </w:rPr>
      </w:pPr>
      <w:r w:rsidRPr="001D2B5A">
        <w:rPr>
          <w:rFonts w:ascii="Tahoma" w:eastAsia="Arial Unicode MS" w:hAnsi="Tahoma" w:cs="Tahoma"/>
          <w:color w:val="000000"/>
          <w:sz w:val="24"/>
          <w:szCs w:val="24"/>
        </w:rPr>
        <w:t>На объектах строительства/реконструкции общий журнал работ (при необходимости) и специальные журналы должны быть зарегистрированы у Заказчика. Ведение общего журнала работ на объектах строительства, реконструкции, капитального ремонта, ремонта, выполняются в соответствии с приказом № 1026/пр от 02.12.2022.</w:t>
      </w:r>
    </w:p>
    <w:p w14:paraId="7930D982" w14:textId="605795ED" w:rsidR="00D70C2F" w:rsidRPr="001D2B5A" w:rsidRDefault="00D70C2F" w:rsidP="00D70C2F">
      <w:pPr>
        <w:pStyle w:val="a3"/>
        <w:keepNext/>
        <w:numPr>
          <w:ilvl w:val="0"/>
          <w:numId w:val="41"/>
        </w:numPr>
        <w:tabs>
          <w:tab w:val="num" w:pos="720"/>
        </w:tabs>
        <w:spacing w:before="120" w:after="120" w:line="240" w:lineRule="auto"/>
        <w:jc w:val="both"/>
        <w:outlineLvl w:val="0"/>
        <w:rPr>
          <w:rFonts w:ascii="Tahoma" w:eastAsia="Calibri" w:hAnsi="Tahoma" w:cs="Tahoma"/>
          <w:b/>
          <w:sz w:val="24"/>
          <w:szCs w:val="24"/>
        </w:rPr>
      </w:pPr>
      <w:bookmarkStart w:id="38" w:name="_Toc21014206"/>
      <w:bookmarkStart w:id="39" w:name="_Toc21014480"/>
      <w:bookmarkStart w:id="40" w:name="_Toc21096732"/>
      <w:bookmarkStart w:id="41" w:name="_Toc21096774"/>
      <w:bookmarkStart w:id="42" w:name="_Toc27571036"/>
      <w:bookmarkStart w:id="43" w:name="_Toc150458729"/>
      <w:bookmarkStart w:id="44" w:name="_Toc164508880"/>
      <w:bookmarkEnd w:id="38"/>
      <w:bookmarkEnd w:id="39"/>
      <w:bookmarkEnd w:id="40"/>
      <w:bookmarkEnd w:id="41"/>
      <w:r w:rsidRPr="001D2B5A">
        <w:rPr>
          <w:rFonts w:ascii="Tahoma" w:eastAsia="Calibri" w:hAnsi="Tahoma" w:cs="Tahoma"/>
          <w:b/>
          <w:sz w:val="24"/>
          <w:szCs w:val="24"/>
        </w:rPr>
        <w:t>Ответственность</w:t>
      </w:r>
      <w:bookmarkEnd w:id="42"/>
      <w:bookmarkEnd w:id="43"/>
    </w:p>
    <w:bookmarkEnd w:id="44"/>
    <w:p w14:paraId="6215584B" w14:textId="77777777" w:rsidR="00D70C2F" w:rsidRPr="001D2B5A" w:rsidRDefault="00D70C2F" w:rsidP="00D70C2F">
      <w:pPr>
        <w:numPr>
          <w:ilvl w:val="0"/>
          <w:numId w:val="37"/>
        </w:numPr>
        <w:spacing w:after="120" w:line="240" w:lineRule="auto"/>
        <w:ind w:left="0" w:firstLine="709"/>
        <w:contextualSpacing/>
        <w:jc w:val="both"/>
        <w:rPr>
          <w:rFonts w:ascii="Tahoma" w:eastAsia="Arial Unicode MS" w:hAnsi="Tahoma" w:cs="Tahoma"/>
          <w:color w:val="000000"/>
          <w:sz w:val="24"/>
          <w:szCs w:val="24"/>
          <w:lang w:eastAsia="ru-RU"/>
        </w:rPr>
      </w:pPr>
      <w:r w:rsidRPr="001D2B5A">
        <w:rPr>
          <w:rFonts w:ascii="Tahoma" w:eastAsia="Arial Unicode MS" w:hAnsi="Tahoma" w:cs="Tahoma"/>
          <w:color w:val="000000"/>
          <w:sz w:val="24"/>
          <w:szCs w:val="24"/>
          <w:lang w:eastAsia="ru-RU"/>
        </w:rPr>
        <w:t>Ответственность за надлежащую организацию и неосуществление контроля исполнения требований настоящих Методических указаний несет Группа по ремонту зданий и сооружений Управления надежности эффективности и рисков.</w:t>
      </w:r>
    </w:p>
    <w:p w14:paraId="558F1ADD" w14:textId="67E9300D" w:rsidR="00686B05" w:rsidRPr="001D2B5A" w:rsidRDefault="00D70C2F" w:rsidP="00D70C2F">
      <w:pPr>
        <w:tabs>
          <w:tab w:val="left" w:pos="3165"/>
        </w:tabs>
        <w:spacing w:after="0" w:line="240" w:lineRule="auto"/>
        <w:rPr>
          <w:rFonts w:ascii="Tahoma" w:hAnsi="Tahoma" w:cs="Tahoma"/>
          <w:b/>
          <w:color w:val="000000" w:themeColor="text1"/>
          <w:sz w:val="24"/>
          <w:szCs w:val="24"/>
        </w:rPr>
      </w:pPr>
      <w:r w:rsidRPr="001D2B5A">
        <w:rPr>
          <w:rFonts w:ascii="Tahoma" w:eastAsia="Arial Unicode MS" w:hAnsi="Tahoma" w:cs="Tahoma"/>
          <w:color w:val="000000"/>
          <w:sz w:val="24"/>
          <w:szCs w:val="24"/>
          <w:lang w:eastAsia="ru-RU"/>
        </w:rPr>
        <w:t>Ответственность за несвоевременное внесение изменений и дополнений в настоящие Методические указания несет Группа по ремонту зданий и сооружений Управления надежности эффективности и рисков.</w:t>
      </w:r>
    </w:p>
    <w:p w14:paraId="27D9AF5D" w14:textId="77777777" w:rsidR="00686B05" w:rsidRPr="001D2B5A" w:rsidRDefault="00686B05" w:rsidP="0062769E">
      <w:pPr>
        <w:tabs>
          <w:tab w:val="left" w:pos="3165"/>
        </w:tabs>
        <w:spacing w:after="0" w:line="240" w:lineRule="auto"/>
        <w:rPr>
          <w:rFonts w:ascii="Tahoma" w:hAnsi="Tahoma" w:cs="Tahoma"/>
          <w:b/>
          <w:color w:val="000000" w:themeColor="text1"/>
          <w:sz w:val="24"/>
          <w:szCs w:val="24"/>
        </w:rPr>
      </w:pPr>
    </w:p>
    <w:p w14:paraId="1CFE1FE9" w14:textId="77777777" w:rsidR="00686B05" w:rsidRPr="001D2B5A" w:rsidRDefault="00686B05" w:rsidP="0062769E">
      <w:pPr>
        <w:tabs>
          <w:tab w:val="left" w:pos="3165"/>
        </w:tabs>
        <w:spacing w:after="0" w:line="240" w:lineRule="auto"/>
        <w:rPr>
          <w:rFonts w:ascii="Tahoma" w:hAnsi="Tahoma" w:cs="Tahoma"/>
          <w:b/>
          <w:color w:val="000000" w:themeColor="text1"/>
          <w:sz w:val="24"/>
          <w:szCs w:val="24"/>
        </w:rPr>
      </w:pPr>
    </w:p>
    <w:p w14:paraId="6000CB42" w14:textId="7F9A831D" w:rsidR="00D70C2F" w:rsidRPr="001D2B5A" w:rsidRDefault="00D70C2F" w:rsidP="00D70C2F">
      <w:pPr>
        <w:keepNext/>
        <w:spacing w:before="120" w:after="120" w:line="240" w:lineRule="auto"/>
        <w:ind w:left="720"/>
        <w:contextualSpacing/>
        <w:jc w:val="right"/>
        <w:outlineLvl w:val="0"/>
        <w:rPr>
          <w:rFonts w:ascii="Tahoma" w:eastAsia="Times New Roman" w:hAnsi="Tahoma" w:cs="Tahoma"/>
          <w:b/>
          <w:sz w:val="24"/>
          <w:szCs w:val="24"/>
        </w:rPr>
      </w:pPr>
      <w:bookmarkStart w:id="45" w:name="_Toc98944761"/>
      <w:bookmarkStart w:id="46" w:name="_Ref150458210"/>
      <w:bookmarkStart w:id="47" w:name="_Toc150458730"/>
      <w:r w:rsidRPr="001D2B5A">
        <w:rPr>
          <w:rFonts w:ascii="Tahoma" w:eastAsia="Times New Roman" w:hAnsi="Tahoma" w:cs="Tahoma"/>
          <w:b/>
          <w:sz w:val="24"/>
          <w:szCs w:val="24"/>
        </w:rPr>
        <w:t>Приложение А</w:t>
      </w:r>
      <w:bookmarkEnd w:id="45"/>
      <w:bookmarkEnd w:id="46"/>
      <w:bookmarkEnd w:id="47"/>
      <w:r w:rsidRPr="001D2B5A">
        <w:rPr>
          <w:rFonts w:ascii="Tahoma" w:eastAsia="Times New Roman" w:hAnsi="Tahoma" w:cs="Tahoma"/>
          <w:b/>
          <w:sz w:val="24"/>
          <w:szCs w:val="24"/>
        </w:rPr>
        <w:t xml:space="preserve"> </w:t>
      </w:r>
    </w:p>
    <w:p w14:paraId="65A4DA28" w14:textId="77777777" w:rsidR="00D70C2F" w:rsidRPr="001D2B5A" w:rsidRDefault="00D70C2F" w:rsidP="00D70C2F">
      <w:pPr>
        <w:keepNext/>
        <w:spacing w:before="120" w:after="120" w:line="240" w:lineRule="auto"/>
        <w:ind w:left="720"/>
        <w:contextualSpacing/>
        <w:jc w:val="right"/>
        <w:outlineLvl w:val="0"/>
        <w:rPr>
          <w:rFonts w:ascii="Tahoma" w:eastAsia="Times New Roman" w:hAnsi="Tahoma" w:cs="Tahoma"/>
          <w:b/>
          <w:sz w:val="24"/>
          <w:szCs w:val="24"/>
        </w:rPr>
      </w:pPr>
    </w:p>
    <w:p w14:paraId="19829013" w14:textId="77777777" w:rsidR="00D70C2F" w:rsidRPr="001D2B5A" w:rsidRDefault="00D70C2F" w:rsidP="00D70C2F">
      <w:pPr>
        <w:spacing w:after="0" w:line="240" w:lineRule="auto"/>
        <w:contextualSpacing/>
        <w:jc w:val="center"/>
        <w:rPr>
          <w:rFonts w:ascii="Tahoma" w:eastAsia="Times New Roman" w:hAnsi="Tahoma" w:cs="Tahoma"/>
          <w:b/>
          <w:color w:val="000000"/>
          <w:sz w:val="24"/>
          <w:szCs w:val="24"/>
          <w:lang w:eastAsia="ru-RU"/>
        </w:rPr>
      </w:pPr>
      <w:r w:rsidRPr="001D2B5A">
        <w:rPr>
          <w:rFonts w:ascii="Tahoma" w:eastAsia="Arial Unicode MS" w:hAnsi="Tahoma" w:cs="Tahoma"/>
          <w:b/>
          <w:color w:val="000000"/>
          <w:sz w:val="24"/>
          <w:szCs w:val="24"/>
          <w:lang w:eastAsia="ru-RU"/>
        </w:rPr>
        <w:t>Нормативные ссылки</w:t>
      </w:r>
    </w:p>
    <w:p w14:paraId="40DDEE5C" w14:textId="3F281129" w:rsidR="00D70C2F" w:rsidRPr="001D2B5A" w:rsidRDefault="00D70C2F" w:rsidP="00D70C2F">
      <w:pPr>
        <w:spacing w:after="0" w:line="240" w:lineRule="auto"/>
        <w:ind w:firstLine="709"/>
        <w:contextualSpacing/>
        <w:jc w:val="both"/>
        <w:rPr>
          <w:rFonts w:ascii="Tahoma" w:eastAsia="Arial Unicode MS" w:hAnsi="Tahoma" w:cs="Tahoma"/>
          <w:color w:val="000000"/>
          <w:sz w:val="24"/>
          <w:szCs w:val="24"/>
          <w:lang w:eastAsia="ru-RU"/>
        </w:rPr>
      </w:pPr>
      <w:r w:rsidRPr="001D2B5A">
        <w:rPr>
          <w:rFonts w:ascii="Tahoma" w:eastAsia="Arial Unicode MS" w:hAnsi="Tahoma" w:cs="Tahoma"/>
          <w:color w:val="000000"/>
          <w:sz w:val="24"/>
          <w:szCs w:val="24"/>
          <w:lang w:eastAsia="ru-RU"/>
        </w:rPr>
        <w:lastRenderedPageBreak/>
        <w:t>В настоящих Методических указаниях использованы ссылки на следующие регламентирующие документы Общества и иные нормативные акты:</w:t>
      </w:r>
    </w:p>
    <w:p w14:paraId="7F271D7E" w14:textId="77777777" w:rsidR="00D70C2F" w:rsidRPr="001D2B5A" w:rsidRDefault="00D70C2F" w:rsidP="00D70C2F">
      <w:pPr>
        <w:spacing w:after="0" w:line="240" w:lineRule="auto"/>
        <w:ind w:firstLine="709"/>
        <w:contextualSpacing/>
        <w:jc w:val="both"/>
        <w:rPr>
          <w:rFonts w:ascii="Tahoma" w:eastAsia="Arial Unicode MS" w:hAnsi="Tahoma" w:cs="Tahoma"/>
          <w:color w:val="000000"/>
          <w:sz w:val="24"/>
          <w:szCs w:val="24"/>
          <w:lang w:eastAsia="ru-RU"/>
        </w:rPr>
      </w:pPr>
    </w:p>
    <w:tbl>
      <w:tblPr>
        <w:tblW w:w="9067" w:type="dxa"/>
        <w:tblBorders>
          <w:top w:val="single" w:sz="4" w:space="0" w:color="AEAAAA"/>
          <w:left w:val="single" w:sz="4" w:space="0" w:color="AEAAAA"/>
          <w:bottom w:val="single" w:sz="4" w:space="0" w:color="AEAAAA"/>
          <w:right w:val="single" w:sz="4" w:space="0" w:color="AEAAAA"/>
          <w:insideH w:val="single" w:sz="4" w:space="0" w:color="AEAAAA"/>
          <w:insideV w:val="single" w:sz="4" w:space="0" w:color="AEAAAA"/>
        </w:tblBorders>
        <w:tblLook w:val="01E0" w:firstRow="1" w:lastRow="1" w:firstColumn="1" w:lastColumn="1" w:noHBand="0" w:noVBand="0"/>
      </w:tblPr>
      <w:tblGrid>
        <w:gridCol w:w="3397"/>
        <w:gridCol w:w="5670"/>
      </w:tblGrid>
      <w:tr w:rsidR="00D70C2F" w:rsidRPr="001D2B5A" w14:paraId="648A2972" w14:textId="77777777" w:rsidTr="00D70C2F">
        <w:trPr>
          <w:trHeight w:val="417"/>
        </w:trPr>
        <w:tc>
          <w:tcPr>
            <w:tcW w:w="3397" w:type="dxa"/>
            <w:vAlign w:val="center"/>
          </w:tcPr>
          <w:p w14:paraId="1D0E27E0" w14:textId="77777777" w:rsidR="00D70C2F" w:rsidRPr="001D2B5A" w:rsidRDefault="00D70C2F" w:rsidP="00D70C2F">
            <w:pPr>
              <w:shd w:val="clear" w:color="auto" w:fill="FFFFFF"/>
              <w:spacing w:after="120" w:line="240" w:lineRule="auto"/>
              <w:ind w:left="34"/>
              <w:contextualSpacing/>
              <w:jc w:val="both"/>
              <w:rPr>
                <w:rFonts w:ascii="Tahoma" w:eastAsia="Times New Roman" w:hAnsi="Tahoma" w:cs="Tahoma"/>
                <w:sz w:val="24"/>
                <w:szCs w:val="24"/>
                <w:lang w:eastAsia="ru-RU"/>
              </w:rPr>
            </w:pPr>
            <w:r w:rsidRPr="001D2B5A">
              <w:rPr>
                <w:rFonts w:ascii="Tahoma" w:eastAsia="Times New Roman" w:hAnsi="Tahoma" w:cs="Tahoma"/>
                <w:sz w:val="24"/>
                <w:szCs w:val="24"/>
                <w:lang w:eastAsia="ru-RU"/>
              </w:rPr>
              <w:t>Приказ Министерства строительства и жилищно-коммунального хозяйства Российской Федерации от 16.05.2023 № 344/пр</w:t>
            </w:r>
          </w:p>
          <w:p w14:paraId="431C77CB" w14:textId="77777777" w:rsidR="00D70C2F" w:rsidRPr="001D2B5A" w:rsidRDefault="00D70C2F" w:rsidP="00D70C2F">
            <w:pPr>
              <w:shd w:val="clear" w:color="auto" w:fill="FFFFFF"/>
              <w:spacing w:after="120" w:line="240" w:lineRule="auto"/>
              <w:ind w:left="34"/>
              <w:contextualSpacing/>
              <w:jc w:val="both"/>
              <w:rPr>
                <w:rFonts w:ascii="Tahoma" w:eastAsia="Times New Roman" w:hAnsi="Tahoma" w:cs="Tahoma"/>
                <w:sz w:val="24"/>
                <w:szCs w:val="24"/>
                <w:lang w:eastAsia="ru-RU"/>
              </w:rPr>
            </w:pPr>
          </w:p>
        </w:tc>
        <w:tc>
          <w:tcPr>
            <w:tcW w:w="5670" w:type="dxa"/>
            <w:vAlign w:val="center"/>
          </w:tcPr>
          <w:p w14:paraId="362C8229" w14:textId="77777777" w:rsidR="00D70C2F" w:rsidRPr="001D2B5A" w:rsidRDefault="00D70C2F" w:rsidP="00D70C2F">
            <w:pPr>
              <w:shd w:val="clear" w:color="auto" w:fill="FFFFFF"/>
              <w:spacing w:after="120" w:line="240" w:lineRule="auto"/>
              <w:ind w:left="34"/>
              <w:contextualSpacing/>
              <w:jc w:val="both"/>
              <w:rPr>
                <w:rFonts w:ascii="Tahoma" w:eastAsia="Times New Roman" w:hAnsi="Tahoma" w:cs="Tahoma"/>
                <w:sz w:val="24"/>
                <w:szCs w:val="24"/>
                <w:lang w:eastAsia="ru-RU"/>
              </w:rPr>
            </w:pPr>
            <w:r w:rsidRPr="001D2B5A">
              <w:rPr>
                <w:rFonts w:ascii="Tahoma" w:eastAsia="Times New Roman" w:hAnsi="Tahoma" w:cs="Tahoma"/>
                <w:sz w:val="24"/>
                <w:szCs w:val="24"/>
                <w:lang w:eastAsia="ru-RU"/>
              </w:rPr>
              <w:t>«Об утверждении состава и порядка ведения исполнительной документации при строительстве, реконструкции, капитальном ремонте объектов капитального строительства»</w:t>
            </w:r>
          </w:p>
        </w:tc>
      </w:tr>
      <w:tr w:rsidR="00D70C2F" w:rsidRPr="001D2B5A" w14:paraId="1F54A4E9" w14:textId="77777777" w:rsidTr="00D70C2F">
        <w:trPr>
          <w:trHeight w:val="417"/>
        </w:trPr>
        <w:tc>
          <w:tcPr>
            <w:tcW w:w="3397" w:type="dxa"/>
            <w:vAlign w:val="center"/>
          </w:tcPr>
          <w:p w14:paraId="2364F05A" w14:textId="77777777" w:rsidR="00D70C2F" w:rsidRPr="001D2B5A" w:rsidRDefault="00D70C2F" w:rsidP="00D70C2F">
            <w:pPr>
              <w:shd w:val="clear" w:color="auto" w:fill="FFFFFF"/>
              <w:spacing w:after="120" w:line="240" w:lineRule="auto"/>
              <w:ind w:left="34"/>
              <w:contextualSpacing/>
              <w:jc w:val="both"/>
              <w:rPr>
                <w:rFonts w:ascii="Tahoma" w:eastAsia="Times New Roman" w:hAnsi="Tahoma" w:cs="Tahoma"/>
                <w:sz w:val="24"/>
                <w:szCs w:val="24"/>
                <w:lang w:eastAsia="ru-RU"/>
              </w:rPr>
            </w:pPr>
            <w:r w:rsidRPr="001D2B5A">
              <w:rPr>
                <w:rFonts w:ascii="Tahoma" w:eastAsia="Times New Roman" w:hAnsi="Tahoma" w:cs="Tahoma"/>
                <w:sz w:val="24"/>
                <w:szCs w:val="24"/>
                <w:lang w:eastAsia="ru-RU"/>
              </w:rPr>
              <w:t xml:space="preserve">Приказ Министерства строительства и жилищно-коммунального хозяйства Российской Федерации от 02.12.2022 №1026/пр </w:t>
            </w:r>
          </w:p>
          <w:p w14:paraId="726582C9" w14:textId="77777777" w:rsidR="00D70C2F" w:rsidRPr="001D2B5A" w:rsidRDefault="00D70C2F" w:rsidP="00D70C2F">
            <w:pPr>
              <w:shd w:val="clear" w:color="auto" w:fill="FFFFFF"/>
              <w:spacing w:after="120" w:line="240" w:lineRule="auto"/>
              <w:ind w:left="34"/>
              <w:contextualSpacing/>
              <w:jc w:val="both"/>
              <w:rPr>
                <w:rFonts w:ascii="Tahoma" w:eastAsia="Times New Roman" w:hAnsi="Tahoma" w:cs="Tahoma"/>
                <w:sz w:val="24"/>
                <w:szCs w:val="24"/>
                <w:lang w:eastAsia="ru-RU"/>
              </w:rPr>
            </w:pPr>
          </w:p>
        </w:tc>
        <w:tc>
          <w:tcPr>
            <w:tcW w:w="5670" w:type="dxa"/>
            <w:vAlign w:val="center"/>
          </w:tcPr>
          <w:p w14:paraId="3B574DE9" w14:textId="77777777" w:rsidR="00D70C2F" w:rsidRPr="001D2B5A" w:rsidRDefault="00D70C2F" w:rsidP="00D70C2F">
            <w:pPr>
              <w:shd w:val="clear" w:color="auto" w:fill="FFFFFF"/>
              <w:spacing w:after="120" w:line="240" w:lineRule="auto"/>
              <w:ind w:left="34"/>
              <w:contextualSpacing/>
              <w:jc w:val="both"/>
              <w:rPr>
                <w:rFonts w:ascii="Tahoma" w:eastAsia="Times New Roman" w:hAnsi="Tahoma" w:cs="Tahoma"/>
                <w:sz w:val="24"/>
                <w:szCs w:val="24"/>
                <w:lang w:eastAsia="ru-RU"/>
              </w:rPr>
            </w:pPr>
            <w:r w:rsidRPr="001D2B5A">
              <w:rPr>
                <w:rFonts w:ascii="Tahoma" w:eastAsia="Times New Roman" w:hAnsi="Tahoma" w:cs="Tahoma"/>
                <w:sz w:val="24"/>
                <w:szCs w:val="24"/>
                <w:lang w:eastAsia="ru-RU"/>
              </w:rPr>
              <w:t>«Об утверждении формы и порядка ведения общего журнала, в котором ведется учет выполнения работ по строительству, реконструкции, капитальному ремонту объекта капитального строительства»</w:t>
            </w:r>
          </w:p>
        </w:tc>
      </w:tr>
    </w:tbl>
    <w:p w14:paraId="78B87B22" w14:textId="77777777" w:rsidR="00686B05" w:rsidRPr="001D2B5A" w:rsidRDefault="00686B05" w:rsidP="0062769E">
      <w:pPr>
        <w:tabs>
          <w:tab w:val="left" w:pos="3165"/>
        </w:tabs>
        <w:spacing w:after="0" w:line="240" w:lineRule="auto"/>
        <w:rPr>
          <w:rFonts w:ascii="Tahoma" w:hAnsi="Tahoma" w:cs="Tahoma"/>
          <w:b/>
          <w:color w:val="000000" w:themeColor="text1"/>
          <w:sz w:val="24"/>
          <w:szCs w:val="24"/>
        </w:rPr>
      </w:pPr>
    </w:p>
    <w:p w14:paraId="6B2DEB7B" w14:textId="77777777" w:rsidR="00686B05" w:rsidRPr="001D2B5A" w:rsidRDefault="00686B05" w:rsidP="0062769E">
      <w:pPr>
        <w:tabs>
          <w:tab w:val="left" w:pos="3165"/>
        </w:tabs>
        <w:spacing w:after="0" w:line="240" w:lineRule="auto"/>
        <w:rPr>
          <w:rFonts w:ascii="Tahoma" w:hAnsi="Tahoma" w:cs="Tahoma"/>
          <w:b/>
          <w:color w:val="000000" w:themeColor="text1"/>
          <w:sz w:val="24"/>
          <w:szCs w:val="24"/>
        </w:rPr>
      </w:pPr>
    </w:p>
    <w:p w14:paraId="18565C1D" w14:textId="2947CF61" w:rsidR="00686B05" w:rsidRPr="001D2B5A" w:rsidRDefault="00686B05" w:rsidP="0062769E">
      <w:pPr>
        <w:tabs>
          <w:tab w:val="left" w:pos="3165"/>
        </w:tabs>
        <w:spacing w:after="0" w:line="240" w:lineRule="auto"/>
        <w:rPr>
          <w:rFonts w:ascii="Tahoma" w:hAnsi="Tahoma" w:cs="Tahoma"/>
          <w:b/>
          <w:color w:val="000000" w:themeColor="text1"/>
          <w:sz w:val="24"/>
          <w:szCs w:val="24"/>
        </w:rPr>
      </w:pPr>
    </w:p>
    <w:p w14:paraId="42EB8020" w14:textId="0C3CE1CF" w:rsidR="00D70C2F" w:rsidRPr="001D2B5A" w:rsidRDefault="00D70C2F" w:rsidP="0062769E">
      <w:pPr>
        <w:tabs>
          <w:tab w:val="left" w:pos="3165"/>
        </w:tabs>
        <w:spacing w:after="0" w:line="240" w:lineRule="auto"/>
        <w:rPr>
          <w:rFonts w:ascii="Tahoma" w:hAnsi="Tahoma" w:cs="Tahoma"/>
          <w:b/>
          <w:color w:val="000000" w:themeColor="text1"/>
          <w:sz w:val="24"/>
          <w:szCs w:val="24"/>
        </w:rPr>
      </w:pPr>
    </w:p>
    <w:p w14:paraId="16AF6CD6" w14:textId="6FF3B80D" w:rsidR="00D70C2F" w:rsidRPr="001D2B5A" w:rsidRDefault="00D70C2F" w:rsidP="0062769E">
      <w:pPr>
        <w:tabs>
          <w:tab w:val="left" w:pos="3165"/>
        </w:tabs>
        <w:spacing w:after="0" w:line="240" w:lineRule="auto"/>
        <w:rPr>
          <w:rFonts w:ascii="Tahoma" w:hAnsi="Tahoma" w:cs="Tahoma"/>
          <w:b/>
          <w:color w:val="000000" w:themeColor="text1"/>
          <w:sz w:val="24"/>
          <w:szCs w:val="24"/>
        </w:rPr>
      </w:pPr>
    </w:p>
    <w:p w14:paraId="73E8B664" w14:textId="3C34CC6F" w:rsidR="00D70C2F" w:rsidRPr="001D2B5A" w:rsidRDefault="00D70C2F" w:rsidP="0062769E">
      <w:pPr>
        <w:tabs>
          <w:tab w:val="left" w:pos="3165"/>
        </w:tabs>
        <w:spacing w:after="0" w:line="240" w:lineRule="auto"/>
        <w:rPr>
          <w:rFonts w:ascii="Tahoma" w:hAnsi="Tahoma" w:cs="Tahoma"/>
          <w:b/>
          <w:color w:val="000000" w:themeColor="text1"/>
          <w:sz w:val="24"/>
          <w:szCs w:val="24"/>
        </w:rPr>
      </w:pPr>
    </w:p>
    <w:p w14:paraId="50938C2D" w14:textId="0ADBE3FB" w:rsidR="00D70C2F" w:rsidRPr="001D2B5A" w:rsidRDefault="00D70C2F" w:rsidP="0062769E">
      <w:pPr>
        <w:tabs>
          <w:tab w:val="left" w:pos="3165"/>
        </w:tabs>
        <w:spacing w:after="0" w:line="240" w:lineRule="auto"/>
        <w:rPr>
          <w:rFonts w:ascii="Tahoma" w:hAnsi="Tahoma" w:cs="Tahoma"/>
          <w:b/>
          <w:color w:val="000000" w:themeColor="text1"/>
          <w:sz w:val="24"/>
          <w:szCs w:val="24"/>
        </w:rPr>
      </w:pPr>
    </w:p>
    <w:p w14:paraId="30C5D3F3" w14:textId="67348B27" w:rsidR="00D70C2F" w:rsidRPr="001D2B5A" w:rsidRDefault="00D70C2F" w:rsidP="0062769E">
      <w:pPr>
        <w:tabs>
          <w:tab w:val="left" w:pos="3165"/>
        </w:tabs>
        <w:spacing w:after="0" w:line="240" w:lineRule="auto"/>
        <w:rPr>
          <w:rFonts w:ascii="Tahoma" w:hAnsi="Tahoma" w:cs="Tahoma"/>
          <w:b/>
          <w:color w:val="000000" w:themeColor="text1"/>
          <w:sz w:val="24"/>
          <w:szCs w:val="24"/>
        </w:rPr>
      </w:pPr>
    </w:p>
    <w:p w14:paraId="65CB472F" w14:textId="5E517CA8" w:rsidR="00D70C2F" w:rsidRPr="001D2B5A" w:rsidRDefault="00D70C2F" w:rsidP="0062769E">
      <w:pPr>
        <w:tabs>
          <w:tab w:val="left" w:pos="3165"/>
        </w:tabs>
        <w:spacing w:after="0" w:line="240" w:lineRule="auto"/>
        <w:rPr>
          <w:rFonts w:ascii="Tahoma" w:hAnsi="Tahoma" w:cs="Tahoma"/>
          <w:b/>
          <w:color w:val="000000" w:themeColor="text1"/>
          <w:sz w:val="24"/>
          <w:szCs w:val="24"/>
        </w:rPr>
      </w:pPr>
    </w:p>
    <w:p w14:paraId="7728248D" w14:textId="04E0818E" w:rsidR="00D70C2F" w:rsidRPr="001D2B5A" w:rsidRDefault="00D70C2F" w:rsidP="0062769E">
      <w:pPr>
        <w:tabs>
          <w:tab w:val="left" w:pos="3165"/>
        </w:tabs>
        <w:spacing w:after="0" w:line="240" w:lineRule="auto"/>
        <w:rPr>
          <w:rFonts w:ascii="Tahoma" w:hAnsi="Tahoma" w:cs="Tahoma"/>
          <w:b/>
          <w:color w:val="000000" w:themeColor="text1"/>
          <w:sz w:val="24"/>
          <w:szCs w:val="24"/>
        </w:rPr>
      </w:pPr>
    </w:p>
    <w:p w14:paraId="33D6CE9F" w14:textId="67CC7A5D" w:rsidR="00D70C2F" w:rsidRPr="001D2B5A" w:rsidRDefault="00D70C2F" w:rsidP="0062769E">
      <w:pPr>
        <w:tabs>
          <w:tab w:val="left" w:pos="3165"/>
        </w:tabs>
        <w:spacing w:after="0" w:line="240" w:lineRule="auto"/>
        <w:rPr>
          <w:rFonts w:ascii="Tahoma" w:hAnsi="Tahoma" w:cs="Tahoma"/>
          <w:b/>
          <w:color w:val="000000" w:themeColor="text1"/>
          <w:sz w:val="24"/>
          <w:szCs w:val="24"/>
        </w:rPr>
      </w:pPr>
    </w:p>
    <w:p w14:paraId="2A7F2345" w14:textId="0D85BA69" w:rsidR="00D70C2F" w:rsidRPr="001D2B5A" w:rsidRDefault="00D70C2F" w:rsidP="0062769E">
      <w:pPr>
        <w:tabs>
          <w:tab w:val="left" w:pos="3165"/>
        </w:tabs>
        <w:spacing w:after="0" w:line="240" w:lineRule="auto"/>
        <w:rPr>
          <w:rFonts w:ascii="Tahoma" w:hAnsi="Tahoma" w:cs="Tahoma"/>
          <w:b/>
          <w:color w:val="000000" w:themeColor="text1"/>
          <w:sz w:val="24"/>
          <w:szCs w:val="24"/>
        </w:rPr>
      </w:pPr>
    </w:p>
    <w:p w14:paraId="5E4D0BF5" w14:textId="6822B7AF" w:rsidR="00D70C2F" w:rsidRPr="001D2B5A" w:rsidRDefault="00D70C2F" w:rsidP="0062769E">
      <w:pPr>
        <w:tabs>
          <w:tab w:val="left" w:pos="3165"/>
        </w:tabs>
        <w:spacing w:after="0" w:line="240" w:lineRule="auto"/>
        <w:rPr>
          <w:rFonts w:ascii="Tahoma" w:hAnsi="Tahoma" w:cs="Tahoma"/>
          <w:b/>
          <w:color w:val="000000" w:themeColor="text1"/>
          <w:sz w:val="24"/>
          <w:szCs w:val="24"/>
        </w:rPr>
      </w:pPr>
    </w:p>
    <w:p w14:paraId="16EDB395" w14:textId="1D4D383F" w:rsidR="00D70C2F" w:rsidRPr="001D2B5A" w:rsidRDefault="00D70C2F" w:rsidP="0062769E">
      <w:pPr>
        <w:tabs>
          <w:tab w:val="left" w:pos="3165"/>
        </w:tabs>
        <w:spacing w:after="0" w:line="240" w:lineRule="auto"/>
        <w:rPr>
          <w:rFonts w:ascii="Tahoma" w:hAnsi="Tahoma" w:cs="Tahoma"/>
          <w:b/>
          <w:color w:val="000000" w:themeColor="text1"/>
          <w:sz w:val="24"/>
          <w:szCs w:val="24"/>
        </w:rPr>
      </w:pPr>
    </w:p>
    <w:p w14:paraId="36738042" w14:textId="27BE9BF6" w:rsidR="00D70C2F" w:rsidRPr="001D2B5A" w:rsidRDefault="00D70C2F" w:rsidP="0062769E">
      <w:pPr>
        <w:tabs>
          <w:tab w:val="left" w:pos="3165"/>
        </w:tabs>
        <w:spacing w:after="0" w:line="240" w:lineRule="auto"/>
        <w:rPr>
          <w:rFonts w:ascii="Tahoma" w:hAnsi="Tahoma" w:cs="Tahoma"/>
          <w:b/>
          <w:color w:val="000000" w:themeColor="text1"/>
          <w:sz w:val="24"/>
          <w:szCs w:val="24"/>
        </w:rPr>
      </w:pPr>
    </w:p>
    <w:p w14:paraId="567200CF" w14:textId="4779341C" w:rsidR="00D70C2F" w:rsidRPr="001D2B5A" w:rsidRDefault="00D70C2F" w:rsidP="0062769E">
      <w:pPr>
        <w:tabs>
          <w:tab w:val="left" w:pos="3165"/>
        </w:tabs>
        <w:spacing w:after="0" w:line="240" w:lineRule="auto"/>
        <w:rPr>
          <w:rFonts w:ascii="Tahoma" w:hAnsi="Tahoma" w:cs="Tahoma"/>
          <w:b/>
          <w:color w:val="000000" w:themeColor="text1"/>
          <w:sz w:val="24"/>
          <w:szCs w:val="24"/>
        </w:rPr>
      </w:pPr>
    </w:p>
    <w:p w14:paraId="0FD10046" w14:textId="7AAD3D90" w:rsidR="00D70C2F" w:rsidRPr="001D2B5A" w:rsidRDefault="00D70C2F" w:rsidP="0062769E">
      <w:pPr>
        <w:tabs>
          <w:tab w:val="left" w:pos="3165"/>
        </w:tabs>
        <w:spacing w:after="0" w:line="240" w:lineRule="auto"/>
        <w:rPr>
          <w:rFonts w:ascii="Tahoma" w:hAnsi="Tahoma" w:cs="Tahoma"/>
          <w:b/>
          <w:color w:val="000000" w:themeColor="text1"/>
          <w:sz w:val="24"/>
          <w:szCs w:val="24"/>
        </w:rPr>
      </w:pPr>
    </w:p>
    <w:p w14:paraId="631FA4A3" w14:textId="3022D5F6" w:rsidR="00D70C2F" w:rsidRPr="001D2B5A" w:rsidRDefault="00D70C2F" w:rsidP="0062769E">
      <w:pPr>
        <w:tabs>
          <w:tab w:val="left" w:pos="3165"/>
        </w:tabs>
        <w:spacing w:after="0" w:line="240" w:lineRule="auto"/>
        <w:rPr>
          <w:rFonts w:ascii="Tahoma" w:hAnsi="Tahoma" w:cs="Tahoma"/>
          <w:b/>
          <w:color w:val="000000" w:themeColor="text1"/>
          <w:sz w:val="24"/>
          <w:szCs w:val="24"/>
        </w:rPr>
      </w:pPr>
    </w:p>
    <w:p w14:paraId="43771A4E" w14:textId="4AA32370" w:rsidR="00D70C2F" w:rsidRPr="001D2B5A" w:rsidRDefault="00D70C2F" w:rsidP="0062769E">
      <w:pPr>
        <w:tabs>
          <w:tab w:val="left" w:pos="3165"/>
        </w:tabs>
        <w:spacing w:after="0" w:line="240" w:lineRule="auto"/>
        <w:rPr>
          <w:rFonts w:ascii="Tahoma" w:hAnsi="Tahoma" w:cs="Tahoma"/>
          <w:b/>
          <w:color w:val="000000" w:themeColor="text1"/>
          <w:sz w:val="24"/>
          <w:szCs w:val="24"/>
        </w:rPr>
      </w:pPr>
    </w:p>
    <w:p w14:paraId="6F935E05" w14:textId="7DD75545" w:rsidR="00D70C2F" w:rsidRPr="001D2B5A" w:rsidRDefault="00D70C2F" w:rsidP="0062769E">
      <w:pPr>
        <w:tabs>
          <w:tab w:val="left" w:pos="3165"/>
        </w:tabs>
        <w:spacing w:after="0" w:line="240" w:lineRule="auto"/>
        <w:rPr>
          <w:rFonts w:ascii="Tahoma" w:hAnsi="Tahoma" w:cs="Tahoma"/>
          <w:b/>
          <w:color w:val="000000" w:themeColor="text1"/>
          <w:sz w:val="24"/>
          <w:szCs w:val="24"/>
        </w:rPr>
      </w:pPr>
    </w:p>
    <w:p w14:paraId="48EF3C98" w14:textId="2AC86685" w:rsidR="00D70C2F" w:rsidRPr="001D2B5A" w:rsidRDefault="00D70C2F" w:rsidP="0062769E">
      <w:pPr>
        <w:tabs>
          <w:tab w:val="left" w:pos="3165"/>
        </w:tabs>
        <w:spacing w:after="0" w:line="240" w:lineRule="auto"/>
        <w:rPr>
          <w:rFonts w:ascii="Tahoma" w:hAnsi="Tahoma" w:cs="Tahoma"/>
          <w:b/>
          <w:color w:val="000000" w:themeColor="text1"/>
          <w:sz w:val="24"/>
          <w:szCs w:val="24"/>
        </w:rPr>
      </w:pPr>
    </w:p>
    <w:p w14:paraId="6511CA77" w14:textId="79D7CC32" w:rsidR="00D70C2F" w:rsidRPr="001D2B5A" w:rsidRDefault="00D70C2F" w:rsidP="0062769E">
      <w:pPr>
        <w:tabs>
          <w:tab w:val="left" w:pos="3165"/>
        </w:tabs>
        <w:spacing w:after="0" w:line="240" w:lineRule="auto"/>
        <w:rPr>
          <w:rFonts w:ascii="Tahoma" w:hAnsi="Tahoma" w:cs="Tahoma"/>
          <w:b/>
          <w:color w:val="000000" w:themeColor="text1"/>
          <w:sz w:val="24"/>
          <w:szCs w:val="24"/>
        </w:rPr>
      </w:pPr>
    </w:p>
    <w:p w14:paraId="66C18935" w14:textId="3FA0BB31" w:rsidR="00D70C2F" w:rsidRPr="001D2B5A" w:rsidRDefault="00D70C2F" w:rsidP="0062769E">
      <w:pPr>
        <w:tabs>
          <w:tab w:val="left" w:pos="3165"/>
        </w:tabs>
        <w:spacing w:after="0" w:line="240" w:lineRule="auto"/>
        <w:rPr>
          <w:rFonts w:ascii="Tahoma" w:hAnsi="Tahoma" w:cs="Tahoma"/>
          <w:b/>
          <w:color w:val="000000" w:themeColor="text1"/>
          <w:sz w:val="24"/>
          <w:szCs w:val="24"/>
        </w:rPr>
      </w:pPr>
    </w:p>
    <w:p w14:paraId="143A1DDF" w14:textId="4929172A" w:rsidR="00D70C2F" w:rsidRPr="001D2B5A" w:rsidRDefault="00D70C2F" w:rsidP="0062769E">
      <w:pPr>
        <w:tabs>
          <w:tab w:val="left" w:pos="3165"/>
        </w:tabs>
        <w:spacing w:after="0" w:line="240" w:lineRule="auto"/>
        <w:rPr>
          <w:rFonts w:ascii="Tahoma" w:hAnsi="Tahoma" w:cs="Tahoma"/>
          <w:b/>
          <w:color w:val="000000" w:themeColor="text1"/>
          <w:sz w:val="24"/>
          <w:szCs w:val="24"/>
        </w:rPr>
      </w:pPr>
    </w:p>
    <w:p w14:paraId="486A7CE0" w14:textId="65156070" w:rsidR="00D70C2F" w:rsidRPr="001D2B5A" w:rsidRDefault="00D70C2F" w:rsidP="0062769E">
      <w:pPr>
        <w:tabs>
          <w:tab w:val="left" w:pos="3165"/>
        </w:tabs>
        <w:spacing w:after="0" w:line="240" w:lineRule="auto"/>
        <w:rPr>
          <w:rFonts w:ascii="Tahoma" w:hAnsi="Tahoma" w:cs="Tahoma"/>
          <w:b/>
          <w:color w:val="000000" w:themeColor="text1"/>
          <w:sz w:val="24"/>
          <w:szCs w:val="24"/>
        </w:rPr>
      </w:pPr>
    </w:p>
    <w:p w14:paraId="00219CD5" w14:textId="1004174E" w:rsidR="00D70C2F" w:rsidRPr="001D2B5A" w:rsidRDefault="00D70C2F" w:rsidP="0062769E">
      <w:pPr>
        <w:tabs>
          <w:tab w:val="left" w:pos="3165"/>
        </w:tabs>
        <w:spacing w:after="0" w:line="240" w:lineRule="auto"/>
        <w:rPr>
          <w:rFonts w:ascii="Tahoma" w:hAnsi="Tahoma" w:cs="Tahoma"/>
          <w:b/>
          <w:color w:val="000000" w:themeColor="text1"/>
          <w:sz w:val="24"/>
          <w:szCs w:val="24"/>
        </w:rPr>
      </w:pPr>
    </w:p>
    <w:p w14:paraId="07FED452" w14:textId="29273CD5" w:rsidR="00D70C2F" w:rsidRPr="001D2B5A" w:rsidRDefault="00D70C2F" w:rsidP="0062769E">
      <w:pPr>
        <w:tabs>
          <w:tab w:val="left" w:pos="3165"/>
        </w:tabs>
        <w:spacing w:after="0" w:line="240" w:lineRule="auto"/>
        <w:rPr>
          <w:rFonts w:ascii="Tahoma" w:hAnsi="Tahoma" w:cs="Tahoma"/>
          <w:b/>
          <w:color w:val="000000" w:themeColor="text1"/>
          <w:sz w:val="24"/>
          <w:szCs w:val="24"/>
        </w:rPr>
      </w:pPr>
    </w:p>
    <w:p w14:paraId="615586A7" w14:textId="627ABDEE" w:rsidR="00D70C2F" w:rsidRPr="001D2B5A" w:rsidRDefault="00D70C2F" w:rsidP="0062769E">
      <w:pPr>
        <w:tabs>
          <w:tab w:val="left" w:pos="3165"/>
        </w:tabs>
        <w:spacing w:after="0" w:line="240" w:lineRule="auto"/>
        <w:rPr>
          <w:rFonts w:ascii="Tahoma" w:hAnsi="Tahoma" w:cs="Tahoma"/>
          <w:b/>
          <w:color w:val="000000" w:themeColor="text1"/>
          <w:sz w:val="24"/>
          <w:szCs w:val="24"/>
        </w:rPr>
      </w:pPr>
    </w:p>
    <w:p w14:paraId="19D546B4" w14:textId="2DF1BA35" w:rsidR="00D70C2F" w:rsidRPr="001D2B5A" w:rsidRDefault="00D70C2F" w:rsidP="0062769E">
      <w:pPr>
        <w:tabs>
          <w:tab w:val="left" w:pos="3165"/>
        </w:tabs>
        <w:spacing w:after="0" w:line="240" w:lineRule="auto"/>
        <w:rPr>
          <w:rFonts w:ascii="Tahoma" w:hAnsi="Tahoma" w:cs="Tahoma"/>
          <w:b/>
          <w:color w:val="000000" w:themeColor="text1"/>
          <w:sz w:val="24"/>
          <w:szCs w:val="24"/>
        </w:rPr>
      </w:pPr>
    </w:p>
    <w:p w14:paraId="2D816137" w14:textId="6341FAAE" w:rsidR="00D70C2F" w:rsidRPr="001D2B5A" w:rsidRDefault="00D70C2F" w:rsidP="0062769E">
      <w:pPr>
        <w:tabs>
          <w:tab w:val="left" w:pos="3165"/>
        </w:tabs>
        <w:spacing w:after="0" w:line="240" w:lineRule="auto"/>
        <w:rPr>
          <w:rFonts w:ascii="Tahoma" w:hAnsi="Tahoma" w:cs="Tahoma"/>
          <w:b/>
          <w:color w:val="000000" w:themeColor="text1"/>
          <w:sz w:val="24"/>
          <w:szCs w:val="24"/>
        </w:rPr>
      </w:pPr>
    </w:p>
    <w:p w14:paraId="753AE124" w14:textId="25C8272F" w:rsidR="00D70C2F" w:rsidRPr="001D2B5A" w:rsidRDefault="00D70C2F" w:rsidP="0062769E">
      <w:pPr>
        <w:tabs>
          <w:tab w:val="left" w:pos="3165"/>
        </w:tabs>
        <w:spacing w:after="0" w:line="240" w:lineRule="auto"/>
        <w:rPr>
          <w:rFonts w:ascii="Tahoma" w:hAnsi="Tahoma" w:cs="Tahoma"/>
          <w:b/>
          <w:color w:val="000000" w:themeColor="text1"/>
          <w:sz w:val="24"/>
          <w:szCs w:val="24"/>
        </w:rPr>
      </w:pPr>
    </w:p>
    <w:p w14:paraId="0A9402E1" w14:textId="5E811246" w:rsidR="00D70C2F" w:rsidRPr="001D2B5A" w:rsidRDefault="00D70C2F" w:rsidP="0062769E">
      <w:pPr>
        <w:tabs>
          <w:tab w:val="left" w:pos="3165"/>
        </w:tabs>
        <w:spacing w:after="0" w:line="240" w:lineRule="auto"/>
        <w:rPr>
          <w:rFonts w:ascii="Tahoma" w:hAnsi="Tahoma" w:cs="Tahoma"/>
          <w:b/>
          <w:color w:val="000000" w:themeColor="text1"/>
          <w:sz w:val="24"/>
          <w:szCs w:val="24"/>
        </w:rPr>
      </w:pPr>
    </w:p>
    <w:p w14:paraId="4EFF9437" w14:textId="319766FA" w:rsidR="0062769E" w:rsidRPr="001D2B5A" w:rsidRDefault="0062769E" w:rsidP="00D70C2F">
      <w:pPr>
        <w:tabs>
          <w:tab w:val="left" w:pos="3165"/>
        </w:tabs>
        <w:spacing w:after="0" w:line="240" w:lineRule="auto"/>
        <w:jc w:val="right"/>
        <w:rPr>
          <w:rFonts w:ascii="Tahoma" w:hAnsi="Tahoma" w:cs="Tahoma"/>
          <w:b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b/>
          <w:color w:val="000000" w:themeColor="text1"/>
          <w:sz w:val="24"/>
          <w:szCs w:val="24"/>
        </w:rPr>
        <w:t xml:space="preserve">Приложение </w:t>
      </w:r>
      <w:bookmarkEnd w:id="33"/>
      <w:r w:rsidRPr="001D2B5A">
        <w:rPr>
          <w:rFonts w:ascii="Tahoma" w:hAnsi="Tahoma" w:cs="Tahoma"/>
          <w:b/>
          <w:color w:val="000000" w:themeColor="text1"/>
          <w:sz w:val="24"/>
          <w:szCs w:val="24"/>
        </w:rPr>
        <w:t>Б</w:t>
      </w:r>
      <w:bookmarkEnd w:id="34"/>
    </w:p>
    <w:p w14:paraId="5FA3E53B" w14:textId="77777777" w:rsidR="004812ED" w:rsidRPr="001D2B5A" w:rsidRDefault="004812ED" w:rsidP="00D70C2F">
      <w:pPr>
        <w:tabs>
          <w:tab w:val="left" w:pos="3165"/>
        </w:tabs>
        <w:spacing w:after="0" w:line="240" w:lineRule="auto"/>
        <w:jc w:val="center"/>
        <w:rPr>
          <w:rFonts w:ascii="Tahoma" w:hAnsi="Tahoma" w:cs="Tahoma"/>
          <w:b/>
          <w:color w:val="000000" w:themeColor="text1"/>
          <w:sz w:val="24"/>
          <w:szCs w:val="24"/>
        </w:rPr>
      </w:pPr>
    </w:p>
    <w:p w14:paraId="3DE5E004" w14:textId="100D0C77" w:rsidR="0062769E" w:rsidRPr="001D2B5A" w:rsidRDefault="0062769E" w:rsidP="00D70C2F">
      <w:pPr>
        <w:tabs>
          <w:tab w:val="left" w:pos="3165"/>
        </w:tabs>
        <w:spacing w:after="0" w:line="240" w:lineRule="auto"/>
        <w:jc w:val="center"/>
        <w:rPr>
          <w:rFonts w:ascii="Tahoma" w:hAnsi="Tahoma" w:cs="Tahoma"/>
          <w:b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b/>
          <w:color w:val="000000" w:themeColor="text1"/>
          <w:sz w:val="24"/>
          <w:szCs w:val="24"/>
        </w:rPr>
        <w:t>Термины</w:t>
      </w:r>
      <w:bookmarkEnd w:id="35"/>
      <w:bookmarkEnd w:id="36"/>
    </w:p>
    <w:p w14:paraId="36CFD1B8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color w:val="000000" w:themeColor="text1"/>
          <w:sz w:val="24"/>
          <w:szCs w:val="24"/>
        </w:rPr>
        <w:t>В настоящих Методических указаниях применены следующие термины с соответствующими определениями:</w:t>
      </w:r>
    </w:p>
    <w:p w14:paraId="5DAD58A2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tbl>
      <w:tblPr>
        <w:tblW w:w="9072" w:type="dxa"/>
        <w:tblInd w:w="-5" w:type="dxa"/>
        <w:tblBorders>
          <w:top w:val="single" w:sz="4" w:space="0" w:color="C4BC96" w:themeColor="background2" w:themeShade="BF"/>
          <w:left w:val="single" w:sz="4" w:space="0" w:color="C4BC96" w:themeColor="background2" w:themeShade="BF"/>
          <w:bottom w:val="single" w:sz="4" w:space="0" w:color="C4BC96" w:themeColor="background2" w:themeShade="BF"/>
          <w:right w:val="single" w:sz="4" w:space="0" w:color="C4BC96" w:themeColor="background2" w:themeShade="BF"/>
          <w:insideH w:val="single" w:sz="4" w:space="0" w:color="C4BC96" w:themeColor="background2" w:themeShade="BF"/>
          <w:insideV w:val="single" w:sz="4" w:space="0" w:color="C4BC96" w:themeColor="background2" w:themeShade="BF"/>
        </w:tblBorders>
        <w:tblLook w:val="04A0" w:firstRow="1" w:lastRow="0" w:firstColumn="1" w:lastColumn="0" w:noHBand="0" w:noVBand="1"/>
      </w:tblPr>
      <w:tblGrid>
        <w:gridCol w:w="2746"/>
        <w:gridCol w:w="6326"/>
      </w:tblGrid>
      <w:tr w:rsidR="0062769E" w:rsidRPr="001D2B5A" w14:paraId="09B1512F" w14:textId="77777777" w:rsidTr="00AA2D6A">
        <w:trPr>
          <w:trHeight w:val="227"/>
        </w:trPr>
        <w:tc>
          <w:tcPr>
            <w:tcW w:w="2746" w:type="dxa"/>
            <w:shd w:val="clear" w:color="auto" w:fill="auto"/>
          </w:tcPr>
          <w:p w14:paraId="5E2E220E" w14:textId="77777777" w:rsidR="0062769E" w:rsidRPr="001D2B5A" w:rsidRDefault="0062769E" w:rsidP="0062769E">
            <w:pPr>
              <w:tabs>
                <w:tab w:val="left" w:pos="3165"/>
              </w:tabs>
              <w:spacing w:after="0" w:line="240" w:lineRule="auto"/>
              <w:rPr>
                <w:rFonts w:ascii="Tahoma" w:hAnsi="Tahoma" w:cs="Tahoma"/>
                <w:bCs/>
                <w:color w:val="000000" w:themeColor="text1"/>
                <w:sz w:val="24"/>
                <w:szCs w:val="24"/>
              </w:rPr>
            </w:pPr>
            <w:r w:rsidRPr="001D2B5A">
              <w:rPr>
                <w:rFonts w:ascii="Tahoma" w:hAnsi="Tahoma" w:cs="Tahoma"/>
                <w:bCs/>
                <w:color w:val="000000" w:themeColor="text1"/>
                <w:sz w:val="24"/>
                <w:szCs w:val="24"/>
              </w:rPr>
              <w:t>Методические указания</w:t>
            </w:r>
          </w:p>
        </w:tc>
        <w:tc>
          <w:tcPr>
            <w:tcW w:w="6326" w:type="dxa"/>
            <w:shd w:val="clear" w:color="auto" w:fill="auto"/>
            <w:vAlign w:val="center"/>
          </w:tcPr>
          <w:p w14:paraId="2ADD5FCF" w14:textId="77777777" w:rsidR="0062769E" w:rsidRPr="001D2B5A" w:rsidRDefault="0062769E" w:rsidP="0062769E">
            <w:pPr>
              <w:tabs>
                <w:tab w:val="left" w:pos="3165"/>
              </w:tabs>
              <w:spacing w:after="0" w:line="240" w:lineRule="auto"/>
              <w:rPr>
                <w:rFonts w:ascii="Tahoma" w:hAnsi="Tahoma" w:cs="Tahoma"/>
                <w:bCs/>
                <w:color w:val="000000" w:themeColor="text1"/>
                <w:sz w:val="24"/>
                <w:szCs w:val="24"/>
              </w:rPr>
            </w:pPr>
            <w:r w:rsidRPr="001D2B5A">
              <w:rPr>
                <w:rFonts w:ascii="Tahoma" w:hAnsi="Tahoma" w:cs="Tahoma"/>
                <w:bCs/>
                <w:color w:val="000000" w:themeColor="text1"/>
                <w:sz w:val="24"/>
                <w:szCs w:val="24"/>
              </w:rPr>
              <w:t>Методические материалы, адресованные конкретному пользователю и содержащие «строгие» и четкие предписания алгоритмического характера.</w:t>
            </w:r>
          </w:p>
        </w:tc>
      </w:tr>
      <w:tr w:rsidR="0062769E" w:rsidRPr="001D2B5A" w14:paraId="7B67782B" w14:textId="77777777" w:rsidTr="00AA2D6A">
        <w:trPr>
          <w:trHeight w:val="227"/>
        </w:trPr>
        <w:tc>
          <w:tcPr>
            <w:tcW w:w="2746" w:type="dxa"/>
            <w:shd w:val="clear" w:color="auto" w:fill="auto"/>
            <w:vAlign w:val="center"/>
          </w:tcPr>
          <w:p w14:paraId="72842866" w14:textId="77777777" w:rsidR="0062769E" w:rsidRPr="001D2B5A" w:rsidRDefault="0062769E" w:rsidP="0062769E">
            <w:pPr>
              <w:tabs>
                <w:tab w:val="left" w:pos="3165"/>
              </w:tabs>
              <w:spacing w:after="0" w:line="240" w:lineRule="auto"/>
              <w:rPr>
                <w:rFonts w:ascii="Tahoma" w:hAnsi="Tahoma" w:cs="Tahoma"/>
                <w:bCs/>
                <w:color w:val="000000" w:themeColor="text1"/>
                <w:sz w:val="24"/>
                <w:szCs w:val="24"/>
              </w:rPr>
            </w:pPr>
            <w:r w:rsidRPr="001D2B5A">
              <w:rPr>
                <w:rFonts w:ascii="Tahoma" w:hAnsi="Tahoma" w:cs="Tahoma"/>
                <w:bCs/>
                <w:color w:val="000000" w:themeColor="text1"/>
                <w:sz w:val="24"/>
                <w:szCs w:val="24"/>
              </w:rPr>
              <w:t>Исполнительная документация</w:t>
            </w:r>
          </w:p>
        </w:tc>
        <w:tc>
          <w:tcPr>
            <w:tcW w:w="6326" w:type="dxa"/>
            <w:shd w:val="clear" w:color="auto" w:fill="auto"/>
            <w:vAlign w:val="center"/>
          </w:tcPr>
          <w:p w14:paraId="530ED753" w14:textId="77777777" w:rsidR="0062769E" w:rsidRPr="001D2B5A" w:rsidRDefault="0062769E" w:rsidP="0062769E">
            <w:pPr>
              <w:tabs>
                <w:tab w:val="left" w:pos="3165"/>
              </w:tabs>
              <w:spacing w:after="0" w:line="240" w:lineRule="auto"/>
              <w:rPr>
                <w:rFonts w:ascii="Tahoma" w:hAnsi="Tahoma" w:cs="Tahoma"/>
                <w:bCs/>
                <w:color w:val="000000" w:themeColor="text1"/>
                <w:sz w:val="24"/>
                <w:szCs w:val="24"/>
              </w:rPr>
            </w:pPr>
            <w:r w:rsidRPr="001D2B5A">
              <w:rPr>
                <w:rFonts w:ascii="Tahoma" w:hAnsi="Tahoma" w:cs="Tahoma"/>
                <w:bCs/>
                <w:color w:val="000000" w:themeColor="text1"/>
                <w:sz w:val="24"/>
                <w:szCs w:val="24"/>
              </w:rPr>
              <w:t>Документация, содержащая материалы в текстовой и графической формах и отображающую фактическое исполнение функционально-технических, конструктивных, инженерно-технических и иных решений.</w:t>
            </w:r>
          </w:p>
        </w:tc>
      </w:tr>
      <w:tr w:rsidR="0062769E" w:rsidRPr="001D2B5A" w14:paraId="77C89835" w14:textId="77777777" w:rsidTr="00AA2D6A">
        <w:trPr>
          <w:trHeight w:val="227"/>
        </w:trPr>
        <w:tc>
          <w:tcPr>
            <w:tcW w:w="2746" w:type="dxa"/>
            <w:shd w:val="clear" w:color="auto" w:fill="auto"/>
            <w:vAlign w:val="center"/>
          </w:tcPr>
          <w:p w14:paraId="4B7A14D6" w14:textId="77777777" w:rsidR="0062769E" w:rsidRPr="001D2B5A" w:rsidRDefault="0062769E" w:rsidP="0062769E">
            <w:pPr>
              <w:tabs>
                <w:tab w:val="left" w:pos="3165"/>
              </w:tabs>
              <w:spacing w:after="0" w:line="240" w:lineRule="auto"/>
              <w:rPr>
                <w:rFonts w:ascii="Tahoma" w:hAnsi="Tahoma" w:cs="Tahoma"/>
                <w:bCs/>
                <w:color w:val="000000" w:themeColor="text1"/>
                <w:sz w:val="24"/>
                <w:szCs w:val="24"/>
              </w:rPr>
            </w:pPr>
            <w:r w:rsidRPr="001D2B5A">
              <w:rPr>
                <w:rFonts w:ascii="Tahoma" w:hAnsi="Tahoma" w:cs="Tahoma"/>
                <w:bCs/>
                <w:color w:val="000000" w:themeColor="text1"/>
                <w:sz w:val="24"/>
                <w:szCs w:val="24"/>
              </w:rPr>
              <w:t>Общий журнал работ</w:t>
            </w:r>
          </w:p>
        </w:tc>
        <w:tc>
          <w:tcPr>
            <w:tcW w:w="6326" w:type="dxa"/>
            <w:shd w:val="clear" w:color="auto" w:fill="auto"/>
            <w:vAlign w:val="center"/>
          </w:tcPr>
          <w:p w14:paraId="257E4277" w14:textId="77777777" w:rsidR="0062769E" w:rsidRPr="001D2B5A" w:rsidRDefault="0062769E" w:rsidP="0062769E">
            <w:pPr>
              <w:tabs>
                <w:tab w:val="left" w:pos="3165"/>
              </w:tabs>
              <w:spacing w:after="0" w:line="240" w:lineRule="auto"/>
              <w:rPr>
                <w:rFonts w:ascii="Tahoma" w:hAnsi="Tahoma" w:cs="Tahoma"/>
                <w:bCs/>
                <w:color w:val="000000" w:themeColor="text1"/>
                <w:sz w:val="24"/>
                <w:szCs w:val="24"/>
              </w:rPr>
            </w:pPr>
            <w:r w:rsidRPr="001D2B5A">
              <w:rPr>
                <w:rFonts w:ascii="Tahoma" w:hAnsi="Tahoma" w:cs="Tahoma"/>
                <w:bCs/>
                <w:color w:val="000000" w:themeColor="text1"/>
                <w:sz w:val="24"/>
                <w:szCs w:val="24"/>
              </w:rPr>
              <w:t>Первичный документ, отражающий технологическую последовательность, срок, качество выполнения и условия производства строительно-монтажных работ.</w:t>
            </w:r>
          </w:p>
        </w:tc>
      </w:tr>
    </w:tbl>
    <w:p w14:paraId="6584264F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  <w:sectPr w:rsidR="0062769E" w:rsidRPr="001D2B5A" w:rsidSect="00526B3F">
          <w:footerReference w:type="default" r:id="rId13"/>
          <w:footerReference w:type="first" r:id="rId14"/>
          <w:pgSz w:w="11906" w:h="16838"/>
          <w:pgMar w:top="567" w:right="1134" w:bottom="1134" w:left="1701" w:header="709" w:footer="709" w:gutter="0"/>
          <w:pgBorders w:display="firstPage"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space="708"/>
          <w:titlePg/>
          <w:docGrid w:linePitch="360"/>
        </w:sectPr>
      </w:pPr>
    </w:p>
    <w:p w14:paraId="19BE84AF" w14:textId="77777777" w:rsidR="0062769E" w:rsidRPr="001D2B5A" w:rsidRDefault="0062769E" w:rsidP="00D70C2F">
      <w:pPr>
        <w:tabs>
          <w:tab w:val="left" w:pos="3165"/>
        </w:tabs>
        <w:spacing w:after="120" w:line="240" w:lineRule="auto"/>
        <w:jc w:val="right"/>
        <w:rPr>
          <w:rFonts w:ascii="Tahoma" w:hAnsi="Tahoma" w:cs="Tahoma"/>
          <w:b/>
          <w:color w:val="000000" w:themeColor="text1"/>
          <w:sz w:val="24"/>
          <w:szCs w:val="24"/>
        </w:rPr>
      </w:pPr>
      <w:bookmarkStart w:id="48" w:name="_Toc150458732"/>
      <w:r w:rsidRPr="001D2B5A">
        <w:rPr>
          <w:rFonts w:ascii="Tahoma" w:hAnsi="Tahoma" w:cs="Tahoma"/>
          <w:b/>
          <w:color w:val="000000" w:themeColor="text1"/>
          <w:sz w:val="24"/>
          <w:szCs w:val="24"/>
        </w:rPr>
        <w:lastRenderedPageBreak/>
        <w:t>Приложение В</w:t>
      </w:r>
      <w:bookmarkEnd w:id="48"/>
    </w:p>
    <w:p w14:paraId="3CF4FB33" w14:textId="77777777" w:rsidR="0062769E" w:rsidRPr="001D2B5A" w:rsidRDefault="0062769E" w:rsidP="00D70C2F">
      <w:pPr>
        <w:tabs>
          <w:tab w:val="left" w:pos="3165"/>
        </w:tabs>
        <w:spacing w:after="0" w:line="240" w:lineRule="auto"/>
        <w:jc w:val="center"/>
        <w:rPr>
          <w:rFonts w:ascii="Tahoma" w:hAnsi="Tahoma" w:cs="Tahoma"/>
          <w:b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b/>
          <w:color w:val="000000" w:themeColor="text1"/>
          <w:sz w:val="24"/>
          <w:szCs w:val="24"/>
        </w:rPr>
        <w:t>Рекомендованные образцы актов освидетельствования скрытых и ответственных работ.</w:t>
      </w:r>
    </w:p>
    <w:p w14:paraId="1D55B443" w14:textId="36F1DABB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noProof/>
          <w:color w:val="000000" w:themeColor="text1"/>
          <w:sz w:val="24"/>
          <w:szCs w:val="24"/>
          <w:lang w:eastAsia="ru-RU"/>
        </w:rPr>
        <w:drawing>
          <wp:anchor distT="0" distB="0" distL="114300" distR="114300" simplePos="0" relativeHeight="251661312" behindDoc="1" locked="0" layoutInCell="1" allowOverlap="1" wp14:anchorId="4D63B46E" wp14:editId="7B0982F5">
            <wp:simplePos x="0" y="0"/>
            <wp:positionH relativeFrom="column">
              <wp:posOffset>-34925</wp:posOffset>
            </wp:positionH>
            <wp:positionV relativeFrom="paragraph">
              <wp:posOffset>20320</wp:posOffset>
            </wp:positionV>
            <wp:extent cx="5748655" cy="7740650"/>
            <wp:effectExtent l="0" t="0" r="4445" b="0"/>
            <wp:wrapNone/>
            <wp:docPr id="22" name="Рисунок 22" descr="АОСР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АОСР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8655" cy="77406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D2B5A">
        <w:rPr>
          <w:rFonts w:ascii="Tahoma" w:hAnsi="Tahoma" w:cs="Tahoma"/>
          <w:color w:val="000000" w:themeColor="text1"/>
          <w:sz w:val="24"/>
          <w:szCs w:val="24"/>
        </w:rPr>
        <w:br w:type="page"/>
      </w:r>
      <w:r w:rsidRPr="001D2B5A">
        <w:rPr>
          <w:rFonts w:ascii="Tahoma" w:hAnsi="Tahoma" w:cs="Tahoma"/>
          <w:noProof/>
          <w:color w:val="000000" w:themeColor="text1"/>
          <w:sz w:val="24"/>
          <w:szCs w:val="24"/>
          <w:lang w:eastAsia="ru-RU"/>
        </w:rPr>
        <w:lastRenderedPageBreak/>
        <w:drawing>
          <wp:anchor distT="0" distB="0" distL="114300" distR="114300" simplePos="0" relativeHeight="251662336" behindDoc="1" locked="0" layoutInCell="1" allowOverlap="1" wp14:anchorId="050DC0EC" wp14:editId="6AC9A189">
            <wp:simplePos x="0" y="0"/>
            <wp:positionH relativeFrom="column">
              <wp:posOffset>-254000</wp:posOffset>
            </wp:positionH>
            <wp:positionV relativeFrom="paragraph">
              <wp:posOffset>53975</wp:posOffset>
            </wp:positionV>
            <wp:extent cx="5758180" cy="6826250"/>
            <wp:effectExtent l="0" t="0" r="0" b="0"/>
            <wp:wrapNone/>
            <wp:docPr id="21" name="Рисунок 21" descr="АОСР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АОСР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180" cy="6826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D2B5A">
        <w:rPr>
          <w:rFonts w:ascii="Tahoma" w:hAnsi="Tahoma" w:cs="Tahoma"/>
          <w:color w:val="000000" w:themeColor="text1"/>
          <w:sz w:val="24"/>
          <w:szCs w:val="24"/>
        </w:rPr>
        <w:br w:type="page"/>
      </w:r>
    </w:p>
    <w:p w14:paraId="6F881F9E" w14:textId="77777777" w:rsidR="0062769E" w:rsidRPr="001D2B5A" w:rsidRDefault="0062769E" w:rsidP="0062769E">
      <w:pPr>
        <w:numPr>
          <w:ilvl w:val="0"/>
          <w:numId w:val="38"/>
        </w:num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color w:val="000000" w:themeColor="text1"/>
          <w:sz w:val="24"/>
          <w:szCs w:val="24"/>
        </w:rPr>
        <w:lastRenderedPageBreak/>
        <w:t>Указывается при наличии.</w:t>
      </w:r>
    </w:p>
    <w:p w14:paraId="5431E12A" w14:textId="77777777" w:rsidR="0062769E" w:rsidRPr="001D2B5A" w:rsidRDefault="0062769E" w:rsidP="00AB4DBE">
      <w:pPr>
        <w:numPr>
          <w:ilvl w:val="0"/>
          <w:numId w:val="38"/>
        </w:numPr>
        <w:tabs>
          <w:tab w:val="left" w:pos="3165"/>
        </w:tabs>
        <w:spacing w:after="0" w:line="240" w:lineRule="auto"/>
        <w:ind w:left="714" w:hanging="357"/>
        <w:rPr>
          <w:rFonts w:ascii="Tahoma" w:hAnsi="Tahoma" w:cs="Tahoma"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color w:val="000000" w:themeColor="text1"/>
          <w:sz w:val="24"/>
          <w:szCs w:val="24"/>
        </w:rPr>
        <w:t>За исключением случаев, когда членство в саморегулируемых организациях в области инженерных изысканий, архитектурно-строительного проектирования, строительства, реконструкции, капитального ремонта объектов капитального строительства не требуется.</w:t>
      </w:r>
    </w:p>
    <w:p w14:paraId="1897F056" w14:textId="77777777" w:rsidR="0062769E" w:rsidRPr="001D2B5A" w:rsidRDefault="0062769E" w:rsidP="0062769E">
      <w:pPr>
        <w:numPr>
          <w:ilvl w:val="0"/>
          <w:numId w:val="38"/>
        </w:num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color w:val="000000" w:themeColor="text1"/>
          <w:sz w:val="24"/>
          <w:szCs w:val="24"/>
        </w:rPr>
        <w:t>За исключением случаев, когда членство в саморегулируемых организациях в области строительства, реконструкции, капитального ремонта объектов капитального строительства не требуется.</w:t>
      </w:r>
    </w:p>
    <w:p w14:paraId="17EBD22F" w14:textId="77777777" w:rsidR="0062769E" w:rsidRPr="001D2B5A" w:rsidRDefault="0062769E" w:rsidP="0062769E">
      <w:pPr>
        <w:numPr>
          <w:ilvl w:val="0"/>
          <w:numId w:val="38"/>
        </w:num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color w:val="000000" w:themeColor="text1"/>
          <w:sz w:val="24"/>
          <w:szCs w:val="24"/>
        </w:rPr>
        <w:t>За исключением случаев, когда членство в саморегулируемых организациях в области архитектурно-строительного проектирования не требуется.</w:t>
      </w:r>
    </w:p>
    <w:p w14:paraId="4CEB1EBA" w14:textId="77777777" w:rsidR="0062769E" w:rsidRPr="001D2B5A" w:rsidRDefault="0062769E" w:rsidP="0062769E">
      <w:pPr>
        <w:numPr>
          <w:ilvl w:val="0"/>
          <w:numId w:val="38"/>
        </w:num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color w:val="000000" w:themeColor="text1"/>
          <w:sz w:val="24"/>
          <w:szCs w:val="24"/>
        </w:rPr>
        <w:t>В случае осуществления строительства, реконструкции, капитального ремонта на основании договора строительного подряда.</w:t>
      </w:r>
    </w:p>
    <w:p w14:paraId="7306B49C" w14:textId="77777777" w:rsidR="0062769E" w:rsidRPr="001D2B5A" w:rsidRDefault="0062769E" w:rsidP="0062769E">
      <w:pPr>
        <w:numPr>
          <w:ilvl w:val="0"/>
          <w:numId w:val="38"/>
        </w:num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color w:val="000000" w:themeColor="text1"/>
          <w:sz w:val="24"/>
          <w:szCs w:val="24"/>
        </w:rPr>
        <w:t>В случае осуществления строительного контроля на основании договора с застройщиком, техническим заказчиком, эксплуатирующей организацией или региональным оператором.</w:t>
      </w:r>
    </w:p>
    <w:p w14:paraId="634BCC37" w14:textId="77777777" w:rsidR="0062769E" w:rsidRPr="001D2B5A" w:rsidRDefault="0062769E" w:rsidP="0062769E">
      <w:pPr>
        <w:numPr>
          <w:ilvl w:val="0"/>
          <w:numId w:val="38"/>
        </w:num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color w:val="000000" w:themeColor="text1"/>
          <w:sz w:val="24"/>
          <w:szCs w:val="24"/>
        </w:rPr>
        <w:t>В случаях, когда авторский надзор осуществляется.</w:t>
      </w:r>
    </w:p>
    <w:p w14:paraId="6DE64A72" w14:textId="77777777" w:rsidR="0062769E" w:rsidRPr="001D2B5A" w:rsidRDefault="0062769E" w:rsidP="0062769E">
      <w:pPr>
        <w:numPr>
          <w:ilvl w:val="0"/>
          <w:numId w:val="38"/>
        </w:num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color w:val="000000" w:themeColor="text1"/>
          <w:sz w:val="24"/>
          <w:szCs w:val="24"/>
        </w:rPr>
        <w:t>В случае осуществления авторского надзора лицом, не являющимся разработчиком проектной документации.</w:t>
      </w:r>
    </w:p>
    <w:p w14:paraId="36C2E9E8" w14:textId="77777777" w:rsidR="0062769E" w:rsidRPr="001D2B5A" w:rsidRDefault="0062769E" w:rsidP="0062769E">
      <w:pPr>
        <w:numPr>
          <w:ilvl w:val="0"/>
          <w:numId w:val="38"/>
        </w:num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color w:val="000000" w:themeColor="text1"/>
          <w:sz w:val="24"/>
          <w:szCs w:val="24"/>
        </w:rPr>
        <w:t>В случае выполнения работ по договорам о строительстве, реконструкции, капитальном ремонте объектов капитального строительства, заключенным с иными лицами.</w:t>
      </w:r>
    </w:p>
    <w:p w14:paraId="6E9431BC" w14:textId="77777777" w:rsidR="0062769E" w:rsidRPr="001D2B5A" w:rsidRDefault="0062769E" w:rsidP="0062769E">
      <w:pPr>
        <w:numPr>
          <w:ilvl w:val="0"/>
          <w:numId w:val="38"/>
        </w:num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color w:val="000000" w:themeColor="text1"/>
          <w:sz w:val="24"/>
          <w:szCs w:val="24"/>
        </w:rPr>
        <w:t>В случае если необходимо указывать более 5 документов, указывается ссылка на их реестр, который является неотъемлемой частью акта (Приложение Д).</w:t>
      </w:r>
    </w:p>
    <w:p w14:paraId="4644EBF0" w14:textId="253EA7E9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color w:val="000000" w:themeColor="text1"/>
          <w:sz w:val="24"/>
          <w:szCs w:val="24"/>
        </w:rPr>
        <w:br w:type="page"/>
      </w:r>
      <w:r w:rsidRPr="001D2B5A">
        <w:rPr>
          <w:rFonts w:ascii="Tahoma" w:hAnsi="Tahoma" w:cs="Tahoma"/>
          <w:color w:val="000000" w:themeColor="text1"/>
          <w:sz w:val="24"/>
          <w:szCs w:val="24"/>
        </w:rPr>
        <w:lastRenderedPageBreak/>
        <w:br w:type="page"/>
      </w:r>
      <w:r w:rsidRPr="001D2B5A">
        <w:rPr>
          <w:rFonts w:ascii="Tahoma" w:hAnsi="Tahoma" w:cs="Tahoma"/>
          <w:noProof/>
          <w:color w:val="000000" w:themeColor="text1"/>
          <w:sz w:val="24"/>
          <w:szCs w:val="24"/>
          <w:lang w:eastAsia="ru-RU"/>
        </w:rPr>
        <w:drawing>
          <wp:anchor distT="0" distB="0" distL="114300" distR="114300" simplePos="0" relativeHeight="251663360" behindDoc="1" locked="0" layoutInCell="1" allowOverlap="1" wp14:anchorId="7BAED2DB" wp14:editId="2D836822">
            <wp:simplePos x="0" y="0"/>
            <wp:positionH relativeFrom="column">
              <wp:align>inside</wp:align>
            </wp:positionH>
            <wp:positionV relativeFrom="paragraph">
              <wp:align>outside</wp:align>
            </wp:positionV>
            <wp:extent cx="5758180" cy="7161530"/>
            <wp:effectExtent l="0" t="0" r="0" b="1270"/>
            <wp:wrapNone/>
            <wp:docPr id="20" name="Рисунок 20" descr="АО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АООК 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180" cy="71615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D1C2CBA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noProof/>
          <w:color w:val="000000" w:themeColor="text1"/>
          <w:sz w:val="24"/>
          <w:szCs w:val="24"/>
          <w:lang w:eastAsia="ru-RU"/>
        </w:rPr>
        <w:lastRenderedPageBreak/>
        <w:drawing>
          <wp:inline distT="0" distB="0" distL="0" distR="0" wp14:anchorId="0F54D5F1" wp14:editId="44A045BC">
            <wp:extent cx="5758180" cy="7414895"/>
            <wp:effectExtent l="0" t="0" r="0" b="0"/>
            <wp:docPr id="18" name="Рисунок 18" descr="C:\Users\ZhilkinAA\AppData\Local\Microsoft\Windows\INetCache\Content.Word\АООК 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ZhilkinAA\AppData\Local\Microsoft\Windows\INetCache\Content.Word\АООК 2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180" cy="7414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D2B5A">
        <w:rPr>
          <w:rFonts w:ascii="Tahoma" w:hAnsi="Tahoma" w:cs="Tahoma"/>
          <w:color w:val="000000" w:themeColor="text1"/>
          <w:sz w:val="24"/>
          <w:szCs w:val="24"/>
        </w:rPr>
        <w:br w:type="page"/>
      </w:r>
    </w:p>
    <w:p w14:paraId="1CECD3E8" w14:textId="77777777" w:rsidR="0062769E" w:rsidRPr="001D2B5A" w:rsidRDefault="0062769E" w:rsidP="0062769E">
      <w:pPr>
        <w:numPr>
          <w:ilvl w:val="0"/>
          <w:numId w:val="39"/>
        </w:num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color w:val="000000" w:themeColor="text1"/>
          <w:sz w:val="24"/>
          <w:szCs w:val="24"/>
        </w:rPr>
        <w:lastRenderedPageBreak/>
        <w:t>Указывается при наличии.</w:t>
      </w:r>
    </w:p>
    <w:p w14:paraId="448A3A2E" w14:textId="77777777" w:rsidR="0062769E" w:rsidRPr="001D2B5A" w:rsidRDefault="0062769E" w:rsidP="0062769E">
      <w:pPr>
        <w:numPr>
          <w:ilvl w:val="0"/>
          <w:numId w:val="39"/>
        </w:num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color w:val="000000" w:themeColor="text1"/>
          <w:sz w:val="24"/>
          <w:szCs w:val="24"/>
        </w:rPr>
        <w:t>За исключением случаев, когда членство в саморегулируемых организациях в области инженерных изысканий, архитектурно-строительного проектирования, строительства, реконструкции, капитального ремонта объектов капитального строительства не требуется.</w:t>
      </w:r>
    </w:p>
    <w:p w14:paraId="05E6DAD2" w14:textId="77777777" w:rsidR="0062769E" w:rsidRPr="001D2B5A" w:rsidRDefault="0062769E" w:rsidP="0062769E">
      <w:pPr>
        <w:numPr>
          <w:ilvl w:val="0"/>
          <w:numId w:val="39"/>
        </w:num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color w:val="000000" w:themeColor="text1"/>
          <w:sz w:val="24"/>
          <w:szCs w:val="24"/>
        </w:rPr>
        <w:t>За исключением случаев, когда членство в саморегулируемых организациях в области строительства, реконструкции, капитального ремонта объектов капитального строительства не требуется.</w:t>
      </w:r>
    </w:p>
    <w:p w14:paraId="0465512E" w14:textId="77777777" w:rsidR="0062769E" w:rsidRPr="001D2B5A" w:rsidRDefault="0062769E" w:rsidP="0062769E">
      <w:pPr>
        <w:numPr>
          <w:ilvl w:val="0"/>
          <w:numId w:val="39"/>
        </w:num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color w:val="000000" w:themeColor="text1"/>
          <w:sz w:val="24"/>
          <w:szCs w:val="24"/>
        </w:rPr>
        <w:t>За исключением случаев, когда членство в саморегулируемых организациях в области архитектурно-строительного проектирования не требуется.</w:t>
      </w:r>
    </w:p>
    <w:p w14:paraId="3DE80F9A" w14:textId="77777777" w:rsidR="0062769E" w:rsidRPr="001D2B5A" w:rsidRDefault="0062769E" w:rsidP="0062769E">
      <w:pPr>
        <w:numPr>
          <w:ilvl w:val="0"/>
          <w:numId w:val="39"/>
        </w:num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color w:val="000000" w:themeColor="text1"/>
          <w:sz w:val="24"/>
          <w:szCs w:val="24"/>
        </w:rPr>
        <w:t>В случае осуществления строительства, реконструкции, капитального ремонта на основании договора строительного подряда.</w:t>
      </w:r>
    </w:p>
    <w:p w14:paraId="0AAB6223" w14:textId="77777777" w:rsidR="0062769E" w:rsidRPr="001D2B5A" w:rsidRDefault="0062769E" w:rsidP="0062769E">
      <w:pPr>
        <w:numPr>
          <w:ilvl w:val="0"/>
          <w:numId w:val="39"/>
        </w:num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color w:val="000000" w:themeColor="text1"/>
          <w:sz w:val="24"/>
          <w:szCs w:val="24"/>
        </w:rPr>
        <w:t>В случае осуществления строительного контроля на основании договора с застройщиком, техническим заказчиком, эксплуатирующей организацией или региональным оператором.</w:t>
      </w:r>
    </w:p>
    <w:p w14:paraId="6BE08E5C" w14:textId="77777777" w:rsidR="0062769E" w:rsidRPr="001D2B5A" w:rsidRDefault="0062769E" w:rsidP="0062769E">
      <w:pPr>
        <w:numPr>
          <w:ilvl w:val="0"/>
          <w:numId w:val="39"/>
        </w:num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color w:val="000000" w:themeColor="text1"/>
          <w:sz w:val="24"/>
          <w:szCs w:val="24"/>
        </w:rPr>
        <w:t>В случаях, когда авторский надзор осуществляется.</w:t>
      </w:r>
    </w:p>
    <w:p w14:paraId="20C261B9" w14:textId="77777777" w:rsidR="0062769E" w:rsidRPr="001D2B5A" w:rsidRDefault="0062769E" w:rsidP="0062769E">
      <w:pPr>
        <w:numPr>
          <w:ilvl w:val="0"/>
          <w:numId w:val="39"/>
        </w:num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color w:val="000000" w:themeColor="text1"/>
          <w:sz w:val="24"/>
          <w:szCs w:val="24"/>
        </w:rPr>
        <w:t>В случае осуществления авторского надзора лицом, не являющимся разработчиком проектной документации.</w:t>
      </w:r>
    </w:p>
    <w:p w14:paraId="5C2BCB40" w14:textId="77777777" w:rsidR="0062769E" w:rsidRPr="001D2B5A" w:rsidRDefault="0062769E" w:rsidP="0062769E">
      <w:pPr>
        <w:numPr>
          <w:ilvl w:val="0"/>
          <w:numId w:val="39"/>
        </w:num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color w:val="000000" w:themeColor="text1"/>
          <w:sz w:val="24"/>
          <w:szCs w:val="24"/>
        </w:rPr>
        <w:t>В случае выполнения работ по договорам о строительстве, реконструкции, капитальном ремонте объектов капитального строительства, заключенным с иными лицами.</w:t>
      </w:r>
    </w:p>
    <w:p w14:paraId="17213650" w14:textId="77777777" w:rsidR="0062769E" w:rsidRPr="001D2B5A" w:rsidRDefault="0062769E" w:rsidP="0062769E">
      <w:pPr>
        <w:numPr>
          <w:ilvl w:val="0"/>
          <w:numId w:val="39"/>
        </w:num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color w:val="000000" w:themeColor="text1"/>
          <w:sz w:val="24"/>
          <w:szCs w:val="24"/>
        </w:rPr>
        <w:t>В случае отсутствия информации в актах освидетельствования скрытых работ.</w:t>
      </w:r>
    </w:p>
    <w:p w14:paraId="702D494A" w14:textId="77777777" w:rsidR="0062769E" w:rsidRPr="001D2B5A" w:rsidRDefault="0062769E" w:rsidP="0062769E">
      <w:pPr>
        <w:numPr>
          <w:ilvl w:val="0"/>
          <w:numId w:val="39"/>
        </w:num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color w:val="000000" w:themeColor="text1"/>
          <w:sz w:val="24"/>
          <w:szCs w:val="24"/>
        </w:rPr>
        <w:t>В случае если необходимо указывать более 5 документов, указывается ссылка на их реестр, который является неотъемлемой частью акта (Приложение Д).</w:t>
      </w:r>
    </w:p>
    <w:p w14:paraId="14619EDC" w14:textId="77777777" w:rsidR="0062769E" w:rsidRPr="001D2B5A" w:rsidRDefault="0062769E" w:rsidP="0062769E">
      <w:pPr>
        <w:numPr>
          <w:ilvl w:val="0"/>
          <w:numId w:val="39"/>
        </w:num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color w:val="000000" w:themeColor="text1"/>
          <w:sz w:val="24"/>
          <w:szCs w:val="24"/>
        </w:rPr>
        <w:t>Указываются необходимые пункты.</w:t>
      </w:r>
    </w:p>
    <w:p w14:paraId="001824E2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color w:val="000000" w:themeColor="text1"/>
          <w:sz w:val="24"/>
          <w:szCs w:val="24"/>
        </w:rPr>
        <w:br w:type="page"/>
      </w:r>
    </w:p>
    <w:p w14:paraId="394BA61A" w14:textId="77777777" w:rsidR="0062769E" w:rsidRPr="001D2B5A" w:rsidRDefault="0062769E" w:rsidP="00D70C2F">
      <w:pPr>
        <w:tabs>
          <w:tab w:val="left" w:pos="3165"/>
        </w:tabs>
        <w:spacing w:after="0" w:line="240" w:lineRule="auto"/>
        <w:jc w:val="right"/>
        <w:rPr>
          <w:rFonts w:ascii="Tahoma" w:hAnsi="Tahoma" w:cs="Tahoma"/>
          <w:b/>
          <w:color w:val="000000" w:themeColor="text1"/>
          <w:sz w:val="24"/>
          <w:szCs w:val="24"/>
        </w:rPr>
      </w:pPr>
      <w:bookmarkStart w:id="49" w:name="_Toc150458733"/>
      <w:r w:rsidRPr="001D2B5A">
        <w:rPr>
          <w:rFonts w:ascii="Tahoma" w:hAnsi="Tahoma" w:cs="Tahoma"/>
          <w:b/>
          <w:color w:val="000000" w:themeColor="text1"/>
          <w:sz w:val="24"/>
          <w:szCs w:val="24"/>
        </w:rPr>
        <w:lastRenderedPageBreak/>
        <w:t>Приложение Г</w:t>
      </w:r>
      <w:bookmarkEnd w:id="49"/>
    </w:p>
    <w:p w14:paraId="26300F89" w14:textId="77777777" w:rsidR="0062769E" w:rsidRPr="001D2B5A" w:rsidRDefault="0062769E" w:rsidP="00D70C2F">
      <w:pPr>
        <w:tabs>
          <w:tab w:val="left" w:pos="3165"/>
        </w:tabs>
        <w:spacing w:after="0" w:line="240" w:lineRule="auto"/>
        <w:jc w:val="center"/>
        <w:rPr>
          <w:rFonts w:ascii="Tahoma" w:hAnsi="Tahoma" w:cs="Tahoma"/>
          <w:b/>
          <w:bCs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b/>
          <w:bCs/>
          <w:color w:val="000000" w:themeColor="text1"/>
          <w:sz w:val="24"/>
          <w:szCs w:val="24"/>
        </w:rPr>
        <w:t>Рекомендованный образец ведомости объемов работ прикладываемая к АОСР и АООК</w:t>
      </w:r>
    </w:p>
    <w:p w14:paraId="1CD0C4F3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noProof/>
          <w:color w:val="000000" w:themeColor="text1"/>
          <w:sz w:val="24"/>
          <w:szCs w:val="24"/>
          <w:lang w:eastAsia="ru-RU"/>
        </w:rPr>
        <w:drawing>
          <wp:anchor distT="0" distB="0" distL="114300" distR="114300" simplePos="0" relativeHeight="251660288" behindDoc="0" locked="0" layoutInCell="1" allowOverlap="1" wp14:anchorId="53A00634" wp14:editId="3D1AC89D">
            <wp:simplePos x="0" y="0"/>
            <wp:positionH relativeFrom="margin">
              <wp:align>left</wp:align>
            </wp:positionH>
            <wp:positionV relativeFrom="paragraph">
              <wp:posOffset>175896</wp:posOffset>
            </wp:positionV>
            <wp:extent cx="5819775" cy="4174074"/>
            <wp:effectExtent l="0" t="0" r="0" b="0"/>
            <wp:wrapNone/>
            <wp:docPr id="19" name="Рисунок 19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1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9775" cy="417407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0207160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47AA3436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67A1C844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448CD1F0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695EB9FA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7211AB32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2AE19547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2B287EDD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4B97B55B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1615526E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4B080ECA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0F2C4A81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3132F8A7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0B79E494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5E42C74C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42E49E07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578F5034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3004B6AE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3FE0F83E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34A043DB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03580087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6218F7F5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72ED65B1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18632287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2E3045D3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color w:val="000000" w:themeColor="text1"/>
          <w:sz w:val="24"/>
          <w:szCs w:val="24"/>
        </w:rPr>
        <w:br w:type="page"/>
      </w:r>
    </w:p>
    <w:p w14:paraId="0CF36CA6" w14:textId="77777777" w:rsidR="0062769E" w:rsidRPr="001D2B5A" w:rsidRDefault="0062769E" w:rsidP="00AB4DBE">
      <w:pPr>
        <w:tabs>
          <w:tab w:val="left" w:pos="3165"/>
        </w:tabs>
        <w:spacing w:after="120" w:line="240" w:lineRule="auto"/>
        <w:jc w:val="right"/>
        <w:rPr>
          <w:rFonts w:ascii="Tahoma" w:hAnsi="Tahoma" w:cs="Tahoma"/>
          <w:b/>
          <w:color w:val="000000" w:themeColor="text1"/>
          <w:sz w:val="24"/>
          <w:szCs w:val="24"/>
        </w:rPr>
      </w:pPr>
      <w:bookmarkStart w:id="50" w:name="_Toc150458734"/>
      <w:r w:rsidRPr="001D2B5A">
        <w:rPr>
          <w:rFonts w:ascii="Tahoma" w:hAnsi="Tahoma" w:cs="Tahoma"/>
          <w:b/>
          <w:color w:val="000000" w:themeColor="text1"/>
          <w:sz w:val="24"/>
          <w:szCs w:val="24"/>
        </w:rPr>
        <w:lastRenderedPageBreak/>
        <w:t>Приложение Д</w:t>
      </w:r>
      <w:bookmarkEnd w:id="50"/>
    </w:p>
    <w:p w14:paraId="719BCA3C" w14:textId="77777777" w:rsidR="0062769E" w:rsidRPr="001D2B5A" w:rsidRDefault="0062769E" w:rsidP="00AB4DBE">
      <w:pPr>
        <w:tabs>
          <w:tab w:val="left" w:pos="3165"/>
        </w:tabs>
        <w:spacing w:after="0" w:line="240" w:lineRule="auto"/>
        <w:jc w:val="center"/>
        <w:rPr>
          <w:rFonts w:ascii="Tahoma" w:hAnsi="Tahoma" w:cs="Tahoma"/>
          <w:b/>
          <w:bCs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b/>
          <w:bCs/>
          <w:color w:val="000000" w:themeColor="text1"/>
          <w:sz w:val="24"/>
          <w:szCs w:val="24"/>
        </w:rPr>
        <w:t>Рекомендованные формы реестра документов, прикладываемых к АОСР и АООК</w:t>
      </w:r>
    </w:p>
    <w:p w14:paraId="00AA46E7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b/>
          <w:bCs/>
          <w:color w:val="000000" w:themeColor="text1"/>
          <w:sz w:val="24"/>
          <w:szCs w:val="24"/>
        </w:rPr>
      </w:pPr>
    </w:p>
    <w:p w14:paraId="1F6EBD00" w14:textId="77777777" w:rsidR="0062769E" w:rsidRPr="001D2B5A" w:rsidRDefault="0062769E" w:rsidP="00AB4DBE">
      <w:pPr>
        <w:tabs>
          <w:tab w:val="left" w:pos="3165"/>
        </w:tabs>
        <w:spacing w:after="0" w:line="240" w:lineRule="auto"/>
        <w:jc w:val="center"/>
        <w:rPr>
          <w:rFonts w:ascii="Tahoma" w:hAnsi="Tahoma" w:cs="Tahoma"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color w:val="000000" w:themeColor="text1"/>
          <w:sz w:val="24"/>
          <w:szCs w:val="24"/>
        </w:rPr>
        <w:t>Реестр документов</w:t>
      </w:r>
    </w:p>
    <w:p w14:paraId="76555B80" w14:textId="77777777" w:rsidR="0062769E" w:rsidRPr="001D2B5A" w:rsidRDefault="0062769E" w:rsidP="00AB4DBE">
      <w:pPr>
        <w:tabs>
          <w:tab w:val="left" w:pos="3165"/>
        </w:tabs>
        <w:spacing w:after="0" w:line="240" w:lineRule="auto"/>
        <w:jc w:val="center"/>
        <w:rPr>
          <w:rFonts w:ascii="Tahoma" w:hAnsi="Tahoma" w:cs="Tahoma"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color w:val="000000" w:themeColor="text1"/>
          <w:sz w:val="24"/>
          <w:szCs w:val="24"/>
        </w:rPr>
        <w:t>подтверждающих соответствие работ предъявленным к ним требованиям</w:t>
      </w:r>
    </w:p>
    <w:p w14:paraId="43A4332D" w14:textId="77777777" w:rsidR="0062769E" w:rsidRPr="001D2B5A" w:rsidRDefault="0062769E" w:rsidP="00AB4DBE">
      <w:pPr>
        <w:tabs>
          <w:tab w:val="left" w:pos="3165"/>
        </w:tabs>
        <w:spacing w:after="0" w:line="240" w:lineRule="auto"/>
        <w:jc w:val="center"/>
        <w:rPr>
          <w:rFonts w:ascii="Tahoma" w:hAnsi="Tahoma" w:cs="Tahoma"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color w:val="000000" w:themeColor="text1"/>
          <w:sz w:val="24"/>
          <w:szCs w:val="24"/>
        </w:rPr>
        <w:t>к АОСР №… от ...</w:t>
      </w:r>
    </w:p>
    <w:p w14:paraId="0D4C1659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3B02155F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tbl>
      <w:tblPr>
        <w:tblStyle w:val="a5"/>
        <w:tblW w:w="0" w:type="auto"/>
        <w:tblInd w:w="-147" w:type="dxa"/>
        <w:tblLook w:val="04A0" w:firstRow="1" w:lastRow="0" w:firstColumn="1" w:lastColumn="0" w:noHBand="0" w:noVBand="1"/>
      </w:tblPr>
      <w:tblGrid>
        <w:gridCol w:w="821"/>
        <w:gridCol w:w="8387"/>
      </w:tblGrid>
      <w:tr w:rsidR="0062769E" w:rsidRPr="001D2B5A" w14:paraId="17393D7C" w14:textId="77777777" w:rsidTr="00AA2D6A">
        <w:tc>
          <w:tcPr>
            <w:tcW w:w="851" w:type="dxa"/>
            <w:vAlign w:val="center"/>
          </w:tcPr>
          <w:p w14:paraId="59FAAA76" w14:textId="77777777" w:rsidR="0062769E" w:rsidRPr="001D2B5A" w:rsidRDefault="0062769E" w:rsidP="0062769E">
            <w:pPr>
              <w:tabs>
                <w:tab w:val="left" w:pos="3165"/>
              </w:tabs>
              <w:rPr>
                <w:rFonts w:ascii="Tahoma" w:hAnsi="Tahoma" w:cs="Tahoma"/>
                <w:color w:val="000000" w:themeColor="text1"/>
                <w:sz w:val="24"/>
                <w:szCs w:val="24"/>
              </w:rPr>
            </w:pPr>
          </w:p>
          <w:p w14:paraId="006A5F9E" w14:textId="77777777" w:rsidR="0062769E" w:rsidRPr="001D2B5A" w:rsidRDefault="0062769E" w:rsidP="0062769E">
            <w:pPr>
              <w:tabs>
                <w:tab w:val="left" w:pos="3165"/>
              </w:tabs>
              <w:rPr>
                <w:rFonts w:ascii="Tahoma" w:hAnsi="Tahoma" w:cs="Tahoma"/>
                <w:color w:val="000000" w:themeColor="text1"/>
                <w:sz w:val="24"/>
                <w:szCs w:val="24"/>
              </w:rPr>
            </w:pPr>
            <w:r w:rsidRPr="001D2B5A">
              <w:rPr>
                <w:rFonts w:ascii="Tahoma" w:hAnsi="Tahoma" w:cs="Tahoma"/>
                <w:color w:val="000000" w:themeColor="text1"/>
                <w:sz w:val="24"/>
                <w:szCs w:val="24"/>
              </w:rPr>
              <w:t>№ п/п</w:t>
            </w:r>
          </w:p>
        </w:tc>
        <w:tc>
          <w:tcPr>
            <w:tcW w:w="9209" w:type="dxa"/>
          </w:tcPr>
          <w:p w14:paraId="0BE2CF59" w14:textId="77777777" w:rsidR="0062769E" w:rsidRPr="001D2B5A" w:rsidRDefault="0062769E" w:rsidP="0062769E">
            <w:pPr>
              <w:tabs>
                <w:tab w:val="left" w:pos="3165"/>
              </w:tabs>
              <w:rPr>
                <w:rFonts w:ascii="Tahoma" w:hAnsi="Tahoma" w:cs="Tahoma"/>
                <w:color w:val="000000" w:themeColor="text1"/>
                <w:sz w:val="24"/>
                <w:szCs w:val="24"/>
              </w:rPr>
            </w:pPr>
            <w:r w:rsidRPr="001D2B5A">
              <w:rPr>
                <w:rFonts w:ascii="Tahoma" w:hAnsi="Tahoma" w:cs="Tahoma"/>
                <w:color w:val="000000" w:themeColor="text1"/>
                <w:sz w:val="24"/>
                <w:szCs w:val="24"/>
              </w:rPr>
              <w:t>Наименование документа: №…….., дата……..</w:t>
            </w:r>
          </w:p>
        </w:tc>
      </w:tr>
      <w:tr w:rsidR="0062769E" w:rsidRPr="001D2B5A" w14:paraId="115173B0" w14:textId="77777777" w:rsidTr="00AA2D6A">
        <w:tc>
          <w:tcPr>
            <w:tcW w:w="851" w:type="dxa"/>
          </w:tcPr>
          <w:p w14:paraId="09F88D36" w14:textId="77777777" w:rsidR="0062769E" w:rsidRPr="001D2B5A" w:rsidRDefault="0062769E" w:rsidP="0062769E">
            <w:pPr>
              <w:tabs>
                <w:tab w:val="left" w:pos="3165"/>
              </w:tabs>
              <w:rPr>
                <w:rFonts w:ascii="Tahoma" w:hAnsi="Tahoma" w:cs="Tahoma"/>
                <w:color w:val="000000" w:themeColor="text1"/>
                <w:sz w:val="24"/>
                <w:szCs w:val="24"/>
              </w:rPr>
            </w:pPr>
            <w:r w:rsidRPr="001D2B5A">
              <w:rPr>
                <w:rFonts w:ascii="Tahoma" w:hAnsi="Tahoma" w:cs="Tahoma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9209" w:type="dxa"/>
          </w:tcPr>
          <w:p w14:paraId="1F4E1391" w14:textId="77777777" w:rsidR="0062769E" w:rsidRPr="001D2B5A" w:rsidRDefault="0062769E" w:rsidP="0062769E">
            <w:pPr>
              <w:tabs>
                <w:tab w:val="left" w:pos="3165"/>
              </w:tabs>
              <w:rPr>
                <w:rFonts w:ascii="Tahoma" w:hAnsi="Tahoma" w:cs="Tahoma"/>
                <w:color w:val="000000" w:themeColor="text1"/>
                <w:sz w:val="24"/>
                <w:szCs w:val="24"/>
              </w:rPr>
            </w:pPr>
          </w:p>
        </w:tc>
      </w:tr>
      <w:tr w:rsidR="0062769E" w:rsidRPr="001D2B5A" w14:paraId="3A69081A" w14:textId="77777777" w:rsidTr="00AA2D6A">
        <w:tc>
          <w:tcPr>
            <w:tcW w:w="851" w:type="dxa"/>
          </w:tcPr>
          <w:p w14:paraId="7CCFE623" w14:textId="77777777" w:rsidR="0062769E" w:rsidRPr="001D2B5A" w:rsidRDefault="0062769E" w:rsidP="0062769E">
            <w:pPr>
              <w:tabs>
                <w:tab w:val="left" w:pos="3165"/>
              </w:tabs>
              <w:rPr>
                <w:rFonts w:ascii="Tahoma" w:hAnsi="Tahoma" w:cs="Tahoma"/>
                <w:color w:val="000000" w:themeColor="text1"/>
                <w:sz w:val="24"/>
                <w:szCs w:val="24"/>
              </w:rPr>
            </w:pPr>
            <w:r w:rsidRPr="001D2B5A">
              <w:rPr>
                <w:rFonts w:ascii="Tahoma" w:hAnsi="Tahoma" w:cs="Tahoma"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9209" w:type="dxa"/>
          </w:tcPr>
          <w:p w14:paraId="4EBCC1F1" w14:textId="77777777" w:rsidR="0062769E" w:rsidRPr="001D2B5A" w:rsidRDefault="0062769E" w:rsidP="0062769E">
            <w:pPr>
              <w:tabs>
                <w:tab w:val="left" w:pos="3165"/>
              </w:tabs>
              <w:rPr>
                <w:rFonts w:ascii="Tahoma" w:hAnsi="Tahoma" w:cs="Tahoma"/>
                <w:color w:val="000000" w:themeColor="text1"/>
                <w:sz w:val="24"/>
                <w:szCs w:val="24"/>
              </w:rPr>
            </w:pPr>
          </w:p>
        </w:tc>
      </w:tr>
      <w:tr w:rsidR="0062769E" w:rsidRPr="001D2B5A" w14:paraId="73B1604C" w14:textId="77777777" w:rsidTr="00AA2D6A">
        <w:tc>
          <w:tcPr>
            <w:tcW w:w="851" w:type="dxa"/>
          </w:tcPr>
          <w:p w14:paraId="6A68A735" w14:textId="77777777" w:rsidR="0062769E" w:rsidRPr="001D2B5A" w:rsidRDefault="0062769E" w:rsidP="0062769E">
            <w:pPr>
              <w:tabs>
                <w:tab w:val="left" w:pos="3165"/>
              </w:tabs>
              <w:rPr>
                <w:rFonts w:ascii="Tahoma" w:hAnsi="Tahoma" w:cs="Tahoma"/>
                <w:color w:val="000000" w:themeColor="text1"/>
                <w:sz w:val="24"/>
                <w:szCs w:val="24"/>
              </w:rPr>
            </w:pPr>
            <w:r w:rsidRPr="001D2B5A">
              <w:rPr>
                <w:rFonts w:ascii="Tahoma" w:hAnsi="Tahoma" w:cs="Tahoma"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9209" w:type="dxa"/>
          </w:tcPr>
          <w:p w14:paraId="4BE38D52" w14:textId="77777777" w:rsidR="0062769E" w:rsidRPr="001D2B5A" w:rsidRDefault="0062769E" w:rsidP="0062769E">
            <w:pPr>
              <w:tabs>
                <w:tab w:val="left" w:pos="3165"/>
              </w:tabs>
              <w:rPr>
                <w:rFonts w:ascii="Tahoma" w:hAnsi="Tahoma" w:cs="Tahoma"/>
                <w:color w:val="000000" w:themeColor="text1"/>
                <w:sz w:val="24"/>
                <w:szCs w:val="24"/>
              </w:rPr>
            </w:pPr>
          </w:p>
        </w:tc>
      </w:tr>
      <w:tr w:rsidR="0062769E" w:rsidRPr="001D2B5A" w14:paraId="2F530CA1" w14:textId="77777777" w:rsidTr="00AA2D6A">
        <w:tc>
          <w:tcPr>
            <w:tcW w:w="851" w:type="dxa"/>
          </w:tcPr>
          <w:p w14:paraId="76C837D2" w14:textId="77777777" w:rsidR="0062769E" w:rsidRPr="001D2B5A" w:rsidRDefault="0062769E" w:rsidP="0062769E">
            <w:pPr>
              <w:tabs>
                <w:tab w:val="left" w:pos="3165"/>
              </w:tabs>
              <w:rPr>
                <w:rFonts w:ascii="Tahoma" w:hAnsi="Tahoma" w:cs="Tahoma"/>
                <w:color w:val="000000" w:themeColor="text1"/>
                <w:sz w:val="24"/>
                <w:szCs w:val="24"/>
              </w:rPr>
            </w:pPr>
            <w:r w:rsidRPr="001D2B5A">
              <w:rPr>
                <w:rFonts w:ascii="Tahoma" w:hAnsi="Tahoma" w:cs="Tahoma"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9209" w:type="dxa"/>
          </w:tcPr>
          <w:p w14:paraId="7A126900" w14:textId="77777777" w:rsidR="0062769E" w:rsidRPr="001D2B5A" w:rsidRDefault="0062769E" w:rsidP="0062769E">
            <w:pPr>
              <w:tabs>
                <w:tab w:val="left" w:pos="3165"/>
              </w:tabs>
              <w:rPr>
                <w:rFonts w:ascii="Tahoma" w:hAnsi="Tahoma" w:cs="Tahoma"/>
                <w:color w:val="000000" w:themeColor="text1"/>
                <w:sz w:val="24"/>
                <w:szCs w:val="24"/>
              </w:rPr>
            </w:pPr>
          </w:p>
        </w:tc>
      </w:tr>
      <w:tr w:rsidR="0062769E" w:rsidRPr="001D2B5A" w14:paraId="06393D01" w14:textId="77777777" w:rsidTr="00AA2D6A">
        <w:tc>
          <w:tcPr>
            <w:tcW w:w="851" w:type="dxa"/>
          </w:tcPr>
          <w:p w14:paraId="2018380F" w14:textId="77777777" w:rsidR="0062769E" w:rsidRPr="001D2B5A" w:rsidRDefault="0062769E" w:rsidP="0062769E">
            <w:pPr>
              <w:tabs>
                <w:tab w:val="left" w:pos="3165"/>
              </w:tabs>
              <w:rPr>
                <w:rFonts w:ascii="Tahoma" w:hAnsi="Tahoma" w:cs="Tahoma"/>
                <w:color w:val="000000" w:themeColor="text1"/>
                <w:sz w:val="24"/>
                <w:szCs w:val="24"/>
              </w:rPr>
            </w:pPr>
            <w:r w:rsidRPr="001D2B5A">
              <w:rPr>
                <w:rFonts w:ascii="Tahoma" w:hAnsi="Tahoma" w:cs="Tahoma"/>
                <w:color w:val="000000" w:themeColor="text1"/>
                <w:sz w:val="24"/>
                <w:szCs w:val="24"/>
              </w:rPr>
              <w:t>5</w:t>
            </w:r>
          </w:p>
        </w:tc>
        <w:tc>
          <w:tcPr>
            <w:tcW w:w="9209" w:type="dxa"/>
          </w:tcPr>
          <w:p w14:paraId="5C2B5A6F" w14:textId="77777777" w:rsidR="0062769E" w:rsidRPr="001D2B5A" w:rsidRDefault="0062769E" w:rsidP="0062769E">
            <w:pPr>
              <w:tabs>
                <w:tab w:val="left" w:pos="3165"/>
              </w:tabs>
              <w:rPr>
                <w:rFonts w:ascii="Tahoma" w:hAnsi="Tahoma" w:cs="Tahoma"/>
                <w:color w:val="000000" w:themeColor="text1"/>
                <w:sz w:val="24"/>
                <w:szCs w:val="24"/>
              </w:rPr>
            </w:pPr>
          </w:p>
        </w:tc>
      </w:tr>
      <w:tr w:rsidR="0062769E" w:rsidRPr="001D2B5A" w14:paraId="32FFFA92" w14:textId="77777777" w:rsidTr="00AA2D6A">
        <w:tc>
          <w:tcPr>
            <w:tcW w:w="851" w:type="dxa"/>
          </w:tcPr>
          <w:p w14:paraId="5CE5F952" w14:textId="77777777" w:rsidR="0062769E" w:rsidRPr="001D2B5A" w:rsidRDefault="0062769E" w:rsidP="0062769E">
            <w:pPr>
              <w:tabs>
                <w:tab w:val="left" w:pos="3165"/>
              </w:tabs>
              <w:rPr>
                <w:rFonts w:ascii="Tahoma" w:hAnsi="Tahoma" w:cs="Tahoma"/>
                <w:color w:val="000000" w:themeColor="text1"/>
                <w:sz w:val="24"/>
                <w:szCs w:val="24"/>
              </w:rPr>
            </w:pPr>
            <w:r w:rsidRPr="001D2B5A">
              <w:rPr>
                <w:rFonts w:ascii="Tahoma" w:hAnsi="Tahoma" w:cs="Tahoma"/>
                <w:color w:val="000000" w:themeColor="text1"/>
                <w:sz w:val="24"/>
                <w:szCs w:val="24"/>
              </w:rPr>
              <w:t>6</w:t>
            </w:r>
          </w:p>
        </w:tc>
        <w:tc>
          <w:tcPr>
            <w:tcW w:w="9209" w:type="dxa"/>
          </w:tcPr>
          <w:p w14:paraId="7D9AB433" w14:textId="77777777" w:rsidR="0062769E" w:rsidRPr="001D2B5A" w:rsidRDefault="0062769E" w:rsidP="0062769E">
            <w:pPr>
              <w:tabs>
                <w:tab w:val="left" w:pos="3165"/>
              </w:tabs>
              <w:rPr>
                <w:rFonts w:ascii="Tahoma" w:hAnsi="Tahoma" w:cs="Tahoma"/>
                <w:color w:val="000000" w:themeColor="text1"/>
                <w:sz w:val="24"/>
                <w:szCs w:val="24"/>
              </w:rPr>
            </w:pPr>
          </w:p>
        </w:tc>
      </w:tr>
    </w:tbl>
    <w:p w14:paraId="213C7833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27DC091B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3F561CB6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65984C07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color w:val="000000" w:themeColor="text1"/>
          <w:sz w:val="24"/>
          <w:szCs w:val="24"/>
        </w:rPr>
        <w:t>При заверении копии документа требуется:</w:t>
      </w:r>
    </w:p>
    <w:p w14:paraId="1EA9A78C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color w:val="000000" w:themeColor="text1"/>
          <w:sz w:val="24"/>
          <w:szCs w:val="24"/>
        </w:rPr>
        <w:t>1. Проставить надпись: «Копия верна» или штамп;</w:t>
      </w:r>
    </w:p>
    <w:p w14:paraId="6D8D7B20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color w:val="000000" w:themeColor="text1"/>
          <w:sz w:val="24"/>
          <w:szCs w:val="24"/>
        </w:rPr>
        <w:t>2. Подпись должностного лица, которое заверило копию;</w:t>
      </w:r>
    </w:p>
    <w:p w14:paraId="67B96F96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color w:val="000000" w:themeColor="text1"/>
          <w:sz w:val="24"/>
          <w:szCs w:val="24"/>
        </w:rPr>
        <w:t>3. Расшифровка подписи (должность, фамилия и инициалы);</w:t>
      </w:r>
    </w:p>
    <w:p w14:paraId="4FFABC29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color w:val="000000" w:themeColor="text1"/>
          <w:sz w:val="24"/>
          <w:szCs w:val="24"/>
        </w:rPr>
        <w:t>4. Дата заверения.</w:t>
      </w:r>
    </w:p>
    <w:p w14:paraId="61115599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color w:val="000000" w:themeColor="text1"/>
          <w:sz w:val="24"/>
          <w:szCs w:val="24"/>
        </w:rPr>
        <w:br w:type="page"/>
      </w:r>
    </w:p>
    <w:p w14:paraId="710DAD37" w14:textId="77777777" w:rsidR="0062769E" w:rsidRPr="001D2B5A" w:rsidRDefault="0062769E" w:rsidP="00AB4DBE">
      <w:pPr>
        <w:tabs>
          <w:tab w:val="left" w:pos="3165"/>
        </w:tabs>
        <w:spacing w:after="120" w:line="240" w:lineRule="auto"/>
        <w:jc w:val="right"/>
        <w:rPr>
          <w:rFonts w:ascii="Tahoma" w:hAnsi="Tahoma" w:cs="Tahoma"/>
          <w:b/>
          <w:color w:val="000000" w:themeColor="text1"/>
          <w:sz w:val="24"/>
          <w:szCs w:val="24"/>
        </w:rPr>
      </w:pPr>
      <w:bookmarkStart w:id="51" w:name="_Toc150458735"/>
      <w:r w:rsidRPr="001D2B5A">
        <w:rPr>
          <w:rFonts w:ascii="Tahoma" w:hAnsi="Tahoma" w:cs="Tahoma"/>
          <w:b/>
          <w:color w:val="000000" w:themeColor="text1"/>
          <w:sz w:val="24"/>
          <w:szCs w:val="24"/>
        </w:rPr>
        <w:lastRenderedPageBreak/>
        <w:t>Приложение Е</w:t>
      </w:r>
      <w:bookmarkEnd w:id="51"/>
    </w:p>
    <w:p w14:paraId="34BB00A1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b/>
          <w:bCs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b/>
          <w:bCs/>
          <w:color w:val="000000" w:themeColor="text1"/>
          <w:sz w:val="24"/>
          <w:szCs w:val="24"/>
        </w:rPr>
        <w:t>Требования к составлению исполнительных геодезических схем</w:t>
      </w:r>
    </w:p>
    <w:p w14:paraId="0513FED4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b/>
          <w:bCs/>
          <w:color w:val="000000" w:themeColor="text1"/>
          <w:sz w:val="24"/>
          <w:szCs w:val="24"/>
        </w:rPr>
      </w:pPr>
    </w:p>
    <w:p w14:paraId="6B23B26D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color w:val="000000" w:themeColor="text1"/>
          <w:sz w:val="24"/>
          <w:szCs w:val="24"/>
        </w:rPr>
        <w:t>Схемы законченных строительством (ремонтом) конструктивных элементов</w:t>
      </w:r>
    </w:p>
    <w:p w14:paraId="5380EE44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color w:val="000000" w:themeColor="text1"/>
          <w:sz w:val="24"/>
          <w:szCs w:val="24"/>
        </w:rPr>
        <w:t>составляются в виде отдельных чертежей (формата А4, А3).</w:t>
      </w:r>
    </w:p>
    <w:p w14:paraId="14418B7C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color w:val="000000" w:themeColor="text1"/>
          <w:sz w:val="24"/>
          <w:szCs w:val="24"/>
        </w:rPr>
        <w:t>В соответствии с ГОСТ Р 51872-2019 исполнительная геодезическая схема должна иметь рамку. Образец рамки для альбомной ориентации чертежа показан в рисунке 1, для книжной ориентации чертежа – в рисунке 2.</w:t>
      </w:r>
    </w:p>
    <w:p w14:paraId="3190D34A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color w:val="000000" w:themeColor="text1"/>
          <w:sz w:val="24"/>
          <w:szCs w:val="24"/>
        </w:rPr>
        <w:t xml:space="preserve">Внутри рамки в правом нижнем углу должна быть расположена основная надпись (угловой штамп). Размеры основной надписи приведены в Рисунках 1, 2. </w:t>
      </w:r>
    </w:p>
    <w:p w14:paraId="1C067D0D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color w:val="000000" w:themeColor="text1"/>
          <w:sz w:val="24"/>
          <w:szCs w:val="24"/>
        </w:rPr>
        <w:t>Основная надпись должна содержать следующую информацию:</w:t>
      </w:r>
    </w:p>
    <w:p w14:paraId="3FF813EB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color w:val="000000" w:themeColor="text1"/>
          <w:sz w:val="24"/>
          <w:szCs w:val="24"/>
        </w:rPr>
        <w:t>- наименование объекта;</w:t>
      </w:r>
    </w:p>
    <w:p w14:paraId="2B21010E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color w:val="000000" w:themeColor="text1"/>
          <w:sz w:val="24"/>
          <w:szCs w:val="24"/>
        </w:rPr>
        <w:t>- наименование исполнительной схемы;</w:t>
      </w:r>
    </w:p>
    <w:p w14:paraId="2C323208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color w:val="000000" w:themeColor="text1"/>
          <w:sz w:val="24"/>
          <w:szCs w:val="24"/>
        </w:rPr>
        <w:t>- фамилия, имя, отчество, подпись исполнителя, составившего схему;</w:t>
      </w:r>
    </w:p>
    <w:p w14:paraId="1CB61C5F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color w:val="000000" w:themeColor="text1"/>
          <w:sz w:val="24"/>
          <w:szCs w:val="24"/>
        </w:rPr>
        <w:t>- фамилия, имя, отчество, подпись представителя строительного контроля Заказчика, проверившего схему;</w:t>
      </w:r>
    </w:p>
    <w:p w14:paraId="116B3C96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color w:val="000000" w:themeColor="text1"/>
          <w:sz w:val="24"/>
          <w:szCs w:val="24"/>
        </w:rPr>
        <w:t>- фамилия, имя, отчество, подпись начальника участка (прораба);</w:t>
      </w:r>
    </w:p>
    <w:p w14:paraId="59FFF253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color w:val="000000" w:themeColor="text1"/>
          <w:sz w:val="24"/>
          <w:szCs w:val="24"/>
        </w:rPr>
        <w:t>- стадия документации;</w:t>
      </w:r>
    </w:p>
    <w:p w14:paraId="4B003DF5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color w:val="000000" w:themeColor="text1"/>
          <w:sz w:val="24"/>
          <w:szCs w:val="24"/>
        </w:rPr>
        <w:t>- номер листа;</w:t>
      </w:r>
    </w:p>
    <w:p w14:paraId="6355B7BE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color w:val="000000" w:themeColor="text1"/>
          <w:sz w:val="24"/>
          <w:szCs w:val="24"/>
        </w:rPr>
        <w:t>- количество листов;</w:t>
      </w:r>
    </w:p>
    <w:p w14:paraId="6A76E8C2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color w:val="000000" w:themeColor="text1"/>
          <w:sz w:val="24"/>
          <w:szCs w:val="24"/>
        </w:rPr>
        <w:t>- наименование подрядной организации, выполнившей работы.</w:t>
      </w:r>
    </w:p>
    <w:p w14:paraId="6ECC5A87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color w:val="000000" w:themeColor="text1"/>
          <w:sz w:val="24"/>
          <w:szCs w:val="24"/>
        </w:rPr>
        <w:t>Над основной надписью должна быть указана информация:</w:t>
      </w:r>
    </w:p>
    <w:p w14:paraId="30B9D725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color w:val="000000" w:themeColor="text1"/>
          <w:sz w:val="24"/>
          <w:szCs w:val="24"/>
        </w:rPr>
        <w:t>- о геодезических пунктах, от которых производилась съемка;</w:t>
      </w:r>
    </w:p>
    <w:p w14:paraId="647F61B5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color w:val="000000" w:themeColor="text1"/>
          <w:sz w:val="24"/>
          <w:szCs w:val="24"/>
        </w:rPr>
        <w:t>- о геодезическом оборудовании, которым была произведена съемка;</w:t>
      </w:r>
    </w:p>
    <w:p w14:paraId="05D45099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color w:val="000000" w:themeColor="text1"/>
          <w:sz w:val="24"/>
          <w:szCs w:val="24"/>
        </w:rPr>
        <w:t>- о чертежах рабочей (проектной) документации, в соответствии с которой выполнена схема.</w:t>
      </w:r>
    </w:p>
    <w:p w14:paraId="3D24AA04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color w:val="000000" w:themeColor="text1"/>
          <w:sz w:val="24"/>
          <w:szCs w:val="24"/>
        </w:rPr>
        <w:t>Внутри рамки в правом верхнем углу должна быть расположена дополнительная надпись (угловой штамп). Размеры дополнительной надписи также приведены в примерах ниже. В штампе указывается ссылка на номер и дату составления акта, к которому прилагается исполнительная схема.</w:t>
      </w:r>
    </w:p>
    <w:p w14:paraId="429B2A47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color w:val="000000" w:themeColor="text1"/>
          <w:sz w:val="24"/>
          <w:szCs w:val="24"/>
        </w:rPr>
        <w:t>На схемах необходимо применять условные обозначения (буквенные и буквенно- цифровые, а также знаки и линии).</w:t>
      </w:r>
    </w:p>
    <w:p w14:paraId="55B1C2EE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color w:val="000000" w:themeColor="text1"/>
          <w:sz w:val="24"/>
          <w:szCs w:val="24"/>
        </w:rPr>
        <w:t>Подлежат отражению значения геометрических параметров, предусмотренных нормативно-технической документацией, а также требования к точности, которые установлены нормативной и проектной документацией.</w:t>
      </w:r>
    </w:p>
    <w:p w14:paraId="1F8FF5D6" w14:textId="77777777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color w:val="000000" w:themeColor="text1"/>
          <w:sz w:val="24"/>
          <w:szCs w:val="24"/>
        </w:rPr>
        <w:t>Исполнительные геодезические схемы должны содержать полную информацию о размерах и высотных отметках (проектных и фактических), углах поворотов и др. для обеспечения проверки подсчета объемов выполненных работ.</w:t>
      </w:r>
    </w:p>
    <w:p w14:paraId="1A74F3A5" w14:textId="6B062CEC" w:rsidR="0062769E" w:rsidRPr="001D2B5A" w:rsidRDefault="0062769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  <w:r w:rsidRPr="001D2B5A">
        <w:rPr>
          <w:rFonts w:ascii="Tahoma" w:hAnsi="Tahoma" w:cs="Tahoma"/>
          <w:color w:val="000000" w:themeColor="text1"/>
          <w:sz w:val="24"/>
          <w:szCs w:val="24"/>
        </w:rPr>
        <w:t>Исполнительные схемы поперечных профилей земляного полотна оформляются с шагом 50 или 100 метров (в соответствии с рабочей документацией).</w:t>
      </w:r>
    </w:p>
    <w:p w14:paraId="66F63B10" w14:textId="6C6C99AD" w:rsidR="00AB4DBE" w:rsidRPr="001D2B5A" w:rsidRDefault="00AB4DB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1D5066C7" w14:textId="6C04E94B" w:rsidR="00AB4DBE" w:rsidRPr="001D2B5A" w:rsidRDefault="00AB4DB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05F91991" w14:textId="3EB77C2A" w:rsidR="00AB4DBE" w:rsidRPr="001D2B5A" w:rsidRDefault="00AB4DB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  <w:r w:rsidRPr="001D2B5A">
        <w:rPr>
          <w:rFonts w:ascii="Tahoma" w:eastAsia="Arial Unicode MS" w:hAnsi="Tahoma" w:cs="Tahoma"/>
          <w:color w:val="000000"/>
          <w:sz w:val="24"/>
          <w:szCs w:val="24"/>
        </w:rPr>
        <w:lastRenderedPageBreak/>
        <w:t>Рисунок 1. Образец рамки в альбомном формате</w:t>
      </w:r>
      <w:r w:rsidRPr="001D2B5A">
        <w:rPr>
          <w:rFonts w:ascii="Tahoma" w:hAnsi="Tahoma" w:cs="Tahoma"/>
          <w:b/>
          <w:noProof/>
          <w:sz w:val="24"/>
          <w:szCs w:val="24"/>
        </w:rPr>
        <w:t xml:space="preserve"> </w:t>
      </w:r>
      <w:r w:rsidRPr="001D2B5A">
        <w:rPr>
          <w:rFonts w:ascii="Tahoma" w:hAnsi="Tahoma" w:cs="Tahoma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65408" behindDoc="0" locked="0" layoutInCell="1" allowOverlap="1" wp14:anchorId="6E9AF5CD" wp14:editId="1F949A64">
            <wp:simplePos x="0" y="0"/>
            <wp:positionH relativeFrom="margin">
              <wp:posOffset>456882</wp:posOffset>
            </wp:positionH>
            <wp:positionV relativeFrom="margin">
              <wp:posOffset>-876617</wp:posOffset>
            </wp:positionV>
            <wp:extent cx="4541391" cy="6681587"/>
            <wp:effectExtent l="0" t="3492" r="8572" b="8573"/>
            <wp:wrapNone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541391" cy="66815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7B3F7B8" w14:textId="77777777" w:rsidR="00AB4DBE" w:rsidRPr="001D2B5A" w:rsidRDefault="00AB4DB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792273A0" w14:textId="77777777" w:rsidR="00AB4DBE" w:rsidRPr="001D2B5A" w:rsidRDefault="00AB4DB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508349EE" w14:textId="77777777" w:rsidR="00AB4DBE" w:rsidRPr="001D2B5A" w:rsidRDefault="00AB4DB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5CDA9631" w14:textId="77777777" w:rsidR="00AB4DBE" w:rsidRPr="001D2B5A" w:rsidRDefault="00AB4DB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0E2DA955" w14:textId="77777777" w:rsidR="00AB4DBE" w:rsidRPr="001D2B5A" w:rsidRDefault="00AB4DB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3F143E48" w14:textId="268CFECE" w:rsidR="00AB4DBE" w:rsidRPr="001D2B5A" w:rsidRDefault="00AB4DB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492F3819" w14:textId="77777777" w:rsidR="00AB4DBE" w:rsidRPr="001D2B5A" w:rsidRDefault="00AB4DB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44FB5049" w14:textId="77777777" w:rsidR="00AB4DBE" w:rsidRPr="001D2B5A" w:rsidRDefault="00AB4DB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08DDBEE3" w14:textId="390F89B2" w:rsidR="00AB4DBE" w:rsidRPr="001D2B5A" w:rsidRDefault="00AB4DB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1C6514A4" w14:textId="77777777" w:rsidR="00AB4DBE" w:rsidRPr="001D2B5A" w:rsidRDefault="00AB4DB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2A9ED7EB" w14:textId="5A7E2892" w:rsidR="00AB4DBE" w:rsidRPr="001D2B5A" w:rsidRDefault="00AB4DB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202E766F" w14:textId="1D64699B" w:rsidR="00AB4DBE" w:rsidRPr="001D2B5A" w:rsidRDefault="00AB4DB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74B0CCD7" w14:textId="77777777" w:rsidR="00AB4DBE" w:rsidRPr="001D2B5A" w:rsidRDefault="00AB4DB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267DF0A3" w14:textId="77777777" w:rsidR="00AB4DBE" w:rsidRPr="001D2B5A" w:rsidRDefault="00AB4DB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31D1EC31" w14:textId="77777777" w:rsidR="00AB4DBE" w:rsidRPr="001D2B5A" w:rsidRDefault="00AB4DB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3288E1CA" w14:textId="77777777" w:rsidR="00AB4DBE" w:rsidRPr="001D2B5A" w:rsidRDefault="00AB4DB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567D4613" w14:textId="77777777" w:rsidR="00AB4DBE" w:rsidRPr="001D2B5A" w:rsidRDefault="00AB4DB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5F8C848A" w14:textId="7EEA0460" w:rsidR="00AB4DBE" w:rsidRPr="001D2B5A" w:rsidRDefault="00AB4DB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2E380C1D" w14:textId="04F79207" w:rsidR="00AB4DBE" w:rsidRPr="001D2B5A" w:rsidRDefault="00AB4DB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6DB728C8" w14:textId="7CE182C8" w:rsidR="00AB4DBE" w:rsidRPr="001D2B5A" w:rsidRDefault="00AB4DB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20E22EEA" w14:textId="77777777" w:rsidR="00AB4DBE" w:rsidRPr="001D2B5A" w:rsidRDefault="00AB4DB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720A5ED7" w14:textId="1E4A955D" w:rsidR="00AB4DBE" w:rsidRPr="001D2B5A" w:rsidRDefault="00AB4DB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664F1732" w14:textId="39914E40" w:rsidR="00AB4DBE" w:rsidRPr="001D2B5A" w:rsidRDefault="00AB4DB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1CED0CCD" w14:textId="77777777" w:rsidR="00AB4DBE" w:rsidRPr="001D2B5A" w:rsidRDefault="00AB4DB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13E7CE04" w14:textId="7FA6C8B0" w:rsidR="00AB4DBE" w:rsidRPr="001D2B5A" w:rsidRDefault="00AB4DB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color w:val="000000" w:themeColor="text1"/>
          <w:sz w:val="24"/>
          <w:szCs w:val="24"/>
        </w:rPr>
      </w:pPr>
    </w:p>
    <w:p w14:paraId="3D311A30" w14:textId="701D1CE1" w:rsidR="00AB4DBE" w:rsidRPr="001D2B5A" w:rsidRDefault="00AB4DB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b/>
          <w:noProof/>
          <w:sz w:val="24"/>
          <w:szCs w:val="24"/>
        </w:rPr>
      </w:pPr>
    </w:p>
    <w:p w14:paraId="456C582B" w14:textId="77777777" w:rsidR="00AB4DBE" w:rsidRPr="001D2B5A" w:rsidRDefault="00AB4DB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b/>
          <w:noProof/>
          <w:sz w:val="24"/>
          <w:szCs w:val="24"/>
        </w:rPr>
      </w:pPr>
    </w:p>
    <w:p w14:paraId="598F1BBC" w14:textId="3256B228" w:rsidR="00AB4DBE" w:rsidRPr="001D2B5A" w:rsidRDefault="00AB4DB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b/>
          <w:noProof/>
          <w:sz w:val="24"/>
          <w:szCs w:val="24"/>
        </w:rPr>
      </w:pPr>
    </w:p>
    <w:p w14:paraId="691E85C8" w14:textId="77777777" w:rsidR="00AB4DBE" w:rsidRPr="001D2B5A" w:rsidRDefault="00AB4DB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b/>
          <w:noProof/>
          <w:sz w:val="24"/>
          <w:szCs w:val="24"/>
        </w:rPr>
      </w:pPr>
    </w:p>
    <w:p w14:paraId="00EBA027" w14:textId="77777777" w:rsidR="00AB4DBE" w:rsidRPr="001D2B5A" w:rsidRDefault="00AB4DB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b/>
          <w:noProof/>
          <w:sz w:val="24"/>
          <w:szCs w:val="24"/>
        </w:rPr>
      </w:pPr>
    </w:p>
    <w:p w14:paraId="0801D265" w14:textId="769AEEF9" w:rsidR="00AB4DBE" w:rsidRPr="001D2B5A" w:rsidRDefault="00AB4DB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b/>
          <w:noProof/>
          <w:sz w:val="24"/>
          <w:szCs w:val="24"/>
        </w:rPr>
      </w:pPr>
    </w:p>
    <w:p w14:paraId="30CECAEF" w14:textId="336C6ACF" w:rsidR="00AB4DBE" w:rsidRPr="001D2B5A" w:rsidRDefault="00AB4DB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b/>
          <w:noProof/>
          <w:sz w:val="24"/>
          <w:szCs w:val="24"/>
        </w:rPr>
      </w:pPr>
    </w:p>
    <w:p w14:paraId="614A4D2E" w14:textId="41F68AB8" w:rsidR="00AB4DBE" w:rsidRPr="001D2B5A" w:rsidRDefault="00AB4DB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b/>
          <w:noProof/>
          <w:sz w:val="24"/>
          <w:szCs w:val="24"/>
        </w:rPr>
      </w:pPr>
    </w:p>
    <w:p w14:paraId="2A3499B3" w14:textId="3FCC5E5C" w:rsidR="00AB4DBE" w:rsidRPr="001D2B5A" w:rsidRDefault="00AB4DB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b/>
          <w:noProof/>
          <w:sz w:val="24"/>
          <w:szCs w:val="24"/>
        </w:rPr>
      </w:pPr>
    </w:p>
    <w:p w14:paraId="1E4CD78A" w14:textId="2BEF48A8" w:rsidR="00AB4DBE" w:rsidRPr="001D2B5A" w:rsidRDefault="00AB4DB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b/>
          <w:noProof/>
          <w:sz w:val="24"/>
          <w:szCs w:val="24"/>
        </w:rPr>
      </w:pPr>
    </w:p>
    <w:p w14:paraId="15C312B3" w14:textId="1F7C5BD4" w:rsidR="00AB4DBE" w:rsidRPr="001D2B5A" w:rsidRDefault="00AB4DB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b/>
          <w:noProof/>
          <w:sz w:val="24"/>
          <w:szCs w:val="24"/>
        </w:rPr>
      </w:pPr>
    </w:p>
    <w:p w14:paraId="00DB85EC" w14:textId="30090D4E" w:rsidR="00AB4DBE" w:rsidRPr="001D2B5A" w:rsidRDefault="00AB4DB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b/>
          <w:noProof/>
          <w:sz w:val="24"/>
          <w:szCs w:val="24"/>
        </w:rPr>
      </w:pPr>
    </w:p>
    <w:p w14:paraId="66503037" w14:textId="613F1F95" w:rsidR="00AB4DBE" w:rsidRPr="001D2B5A" w:rsidRDefault="00AB4DB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b/>
          <w:noProof/>
          <w:sz w:val="24"/>
          <w:szCs w:val="24"/>
        </w:rPr>
      </w:pPr>
    </w:p>
    <w:p w14:paraId="4DAB8187" w14:textId="508D310C" w:rsidR="00AB4DBE" w:rsidRPr="001D2B5A" w:rsidRDefault="00AB4DB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b/>
          <w:noProof/>
          <w:sz w:val="24"/>
          <w:szCs w:val="24"/>
        </w:rPr>
      </w:pPr>
    </w:p>
    <w:p w14:paraId="1D191FD7" w14:textId="53A61031" w:rsidR="00AB4DBE" w:rsidRPr="001D2B5A" w:rsidRDefault="00AB4DB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b/>
          <w:noProof/>
          <w:sz w:val="24"/>
          <w:szCs w:val="24"/>
        </w:rPr>
      </w:pPr>
    </w:p>
    <w:p w14:paraId="1A43CC4E" w14:textId="77777777" w:rsidR="00AB4DBE" w:rsidRPr="001D2B5A" w:rsidRDefault="00AB4DB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b/>
          <w:noProof/>
          <w:sz w:val="24"/>
          <w:szCs w:val="24"/>
        </w:rPr>
      </w:pPr>
    </w:p>
    <w:p w14:paraId="23A682B6" w14:textId="77777777" w:rsidR="00AB4DBE" w:rsidRPr="001D2B5A" w:rsidRDefault="00AB4DB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b/>
          <w:noProof/>
          <w:sz w:val="24"/>
          <w:szCs w:val="24"/>
        </w:rPr>
      </w:pPr>
    </w:p>
    <w:p w14:paraId="4722A3AC" w14:textId="77777777" w:rsidR="00AB4DBE" w:rsidRPr="001D2B5A" w:rsidRDefault="00AB4DBE" w:rsidP="0062769E">
      <w:pPr>
        <w:tabs>
          <w:tab w:val="left" w:pos="3165"/>
        </w:tabs>
        <w:spacing w:after="0" w:line="240" w:lineRule="auto"/>
        <w:rPr>
          <w:rFonts w:ascii="Tahoma" w:hAnsi="Tahoma" w:cs="Tahoma"/>
          <w:b/>
          <w:noProof/>
          <w:sz w:val="24"/>
          <w:szCs w:val="24"/>
        </w:rPr>
      </w:pPr>
    </w:p>
    <w:p w14:paraId="1376C109" w14:textId="10502E2D" w:rsidR="00F072BF" w:rsidRPr="001D2B5A" w:rsidRDefault="00AB4DBE" w:rsidP="0062769E">
      <w:pPr>
        <w:tabs>
          <w:tab w:val="left" w:pos="3165"/>
        </w:tabs>
        <w:spacing w:after="0" w:line="240" w:lineRule="auto"/>
        <w:rPr>
          <w:rFonts w:ascii="Tahoma" w:eastAsia="Arial Unicode MS" w:hAnsi="Tahoma" w:cs="Tahoma"/>
          <w:color w:val="000000"/>
          <w:sz w:val="24"/>
          <w:szCs w:val="24"/>
        </w:rPr>
      </w:pPr>
      <w:r w:rsidRPr="001D2B5A">
        <w:rPr>
          <w:rFonts w:ascii="Tahoma" w:eastAsia="Arial Unicode MS" w:hAnsi="Tahoma" w:cs="Tahoma"/>
          <w:color w:val="000000"/>
          <w:sz w:val="24"/>
          <w:szCs w:val="24"/>
        </w:rPr>
        <w:t>Рисунок 2. Образец рамки в книжном формате</w:t>
      </w:r>
      <w:r w:rsidRPr="001D2B5A">
        <w:rPr>
          <w:rFonts w:ascii="Tahoma" w:hAnsi="Tahoma" w:cs="Tahoma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67456" behindDoc="0" locked="0" layoutInCell="1" allowOverlap="1" wp14:anchorId="2FC5F8AB" wp14:editId="756585F3">
            <wp:simplePos x="0" y="0"/>
            <wp:positionH relativeFrom="margin">
              <wp:align>left</wp:align>
            </wp:positionH>
            <wp:positionV relativeFrom="paragraph">
              <wp:posOffset>381000</wp:posOffset>
            </wp:positionV>
            <wp:extent cx="5942330" cy="8399669"/>
            <wp:effectExtent l="0" t="0" r="1270" b="1905"/>
            <wp:wrapNone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2330" cy="83996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BC8260E" w14:textId="77777777" w:rsidR="003305CF" w:rsidRDefault="00F072BF" w:rsidP="00F072BF">
      <w:pPr>
        <w:spacing w:after="0" w:line="240" w:lineRule="auto"/>
        <w:ind w:firstLine="709"/>
        <w:jc w:val="right"/>
        <w:rPr>
          <w:rFonts w:ascii="Tahoma" w:eastAsia="Arial Unicode MS" w:hAnsi="Tahoma" w:cs="Tahoma"/>
          <w:color w:val="000000"/>
          <w:sz w:val="24"/>
          <w:szCs w:val="24"/>
        </w:rPr>
      </w:pPr>
      <w:r w:rsidRPr="001D2B5A">
        <w:rPr>
          <w:rFonts w:ascii="Tahoma" w:eastAsia="Arial Unicode MS" w:hAnsi="Tahoma" w:cs="Tahoma"/>
          <w:color w:val="000000"/>
          <w:sz w:val="24"/>
          <w:szCs w:val="24"/>
        </w:rPr>
        <w:br w:type="page"/>
      </w:r>
    </w:p>
    <w:p w14:paraId="163E8614" w14:textId="77777777" w:rsidR="00A32F92" w:rsidRPr="001D2B5A" w:rsidRDefault="003305CF" w:rsidP="00A32F92">
      <w:pPr>
        <w:tabs>
          <w:tab w:val="left" w:pos="3165"/>
        </w:tabs>
        <w:spacing w:after="0" w:line="240" w:lineRule="auto"/>
        <w:jc w:val="right"/>
        <w:rPr>
          <w:rFonts w:ascii="Tahoma" w:hAnsi="Tahoma" w:cs="Tahoma"/>
          <w:color w:val="000000" w:themeColor="text1"/>
          <w:sz w:val="24"/>
          <w:szCs w:val="24"/>
        </w:rPr>
      </w:pPr>
      <w:bookmarkStart w:id="52" w:name="_Toc182388202"/>
      <w:r w:rsidRPr="003305CF">
        <w:rPr>
          <w:rFonts w:ascii="Tahoma" w:eastAsia="Times New Roman" w:hAnsi="Tahoma" w:cs="Tahoma"/>
          <w:sz w:val="24"/>
          <w:szCs w:val="24"/>
          <w:lang w:eastAsia="ru-RU"/>
        </w:rPr>
        <w:lastRenderedPageBreak/>
        <w:t xml:space="preserve">Приложение № </w:t>
      </w:r>
      <w:bookmarkEnd w:id="52"/>
      <w:r>
        <w:rPr>
          <w:rFonts w:ascii="Tahoma" w:eastAsia="Times New Roman" w:hAnsi="Tahoma" w:cs="Tahoma"/>
          <w:sz w:val="24"/>
          <w:szCs w:val="24"/>
          <w:lang w:eastAsia="ru-RU"/>
        </w:rPr>
        <w:t>4</w:t>
      </w:r>
      <w:r w:rsidR="00A32F92">
        <w:rPr>
          <w:rFonts w:ascii="Tahoma" w:eastAsia="Times New Roman" w:hAnsi="Tahoma" w:cs="Tahoma"/>
          <w:sz w:val="24"/>
          <w:szCs w:val="24"/>
          <w:lang w:eastAsia="ru-RU"/>
        </w:rPr>
        <w:t xml:space="preserve"> </w:t>
      </w:r>
      <w:r w:rsidR="00A32F92">
        <w:rPr>
          <w:rFonts w:ascii="Tahoma" w:hAnsi="Tahoma" w:cs="Tahoma"/>
          <w:color w:val="000000" w:themeColor="text1"/>
          <w:sz w:val="24"/>
          <w:szCs w:val="24"/>
        </w:rPr>
        <w:t>к Техническому заданию</w:t>
      </w:r>
    </w:p>
    <w:p w14:paraId="3EC4CA71" w14:textId="77777777" w:rsidR="003305CF" w:rsidRPr="00590078" w:rsidRDefault="003305CF" w:rsidP="003305CF">
      <w:pPr>
        <w:spacing w:after="0" w:line="240" w:lineRule="auto"/>
        <w:jc w:val="right"/>
        <w:rPr>
          <w:rFonts w:ascii="Tahoma" w:eastAsia="Times New Roman" w:hAnsi="Tahoma" w:cs="Tahoma"/>
          <w:b/>
          <w:sz w:val="24"/>
          <w:szCs w:val="24"/>
          <w:lang w:eastAsia="ru-RU"/>
        </w:rPr>
      </w:pPr>
    </w:p>
    <w:p w14:paraId="1E97146A" w14:textId="57A29C37" w:rsidR="003305CF" w:rsidRDefault="003305CF" w:rsidP="003305CF">
      <w:pPr>
        <w:widowControl w:val="0"/>
        <w:spacing w:after="0" w:line="240" w:lineRule="auto"/>
        <w:jc w:val="center"/>
        <w:outlineLvl w:val="0"/>
        <w:rPr>
          <w:rFonts w:ascii="Tahoma" w:eastAsia="Times New Roman" w:hAnsi="Tahoma" w:cs="Tahoma"/>
          <w:b/>
          <w:sz w:val="24"/>
          <w:szCs w:val="24"/>
          <w:lang w:eastAsia="ru-RU"/>
        </w:rPr>
      </w:pPr>
      <w:bookmarkStart w:id="53" w:name="_Toc135043352"/>
      <w:bookmarkStart w:id="54" w:name="_Toc182388203"/>
      <w:r w:rsidRPr="003305CF">
        <w:rPr>
          <w:rFonts w:ascii="Tahoma" w:eastAsia="Times New Roman" w:hAnsi="Tahoma" w:cs="Tahoma"/>
          <w:b/>
          <w:sz w:val="24"/>
          <w:szCs w:val="24"/>
          <w:lang w:eastAsia="ru-RU"/>
        </w:rPr>
        <w:t>Стоимость по действующим и вновь заключаемым договорам оказания услуг временного проживания сотрудников сторонних организаций на Производственной базе в Газимурском Заводе</w:t>
      </w:r>
      <w:bookmarkEnd w:id="53"/>
      <w:bookmarkEnd w:id="54"/>
    </w:p>
    <w:p w14:paraId="144FDC19" w14:textId="77777777" w:rsidR="00CE2C0A" w:rsidRPr="003305CF" w:rsidRDefault="00CE2C0A" w:rsidP="003305CF">
      <w:pPr>
        <w:widowControl w:val="0"/>
        <w:spacing w:after="0" w:line="240" w:lineRule="auto"/>
        <w:jc w:val="center"/>
        <w:outlineLvl w:val="0"/>
        <w:rPr>
          <w:rFonts w:ascii="Tahoma" w:eastAsia="Times New Roman" w:hAnsi="Tahoma" w:cs="Tahoma"/>
          <w:b/>
          <w:sz w:val="24"/>
          <w:szCs w:val="24"/>
          <w:lang w:eastAsia="ru-RU"/>
        </w:rPr>
      </w:pPr>
    </w:p>
    <w:tbl>
      <w:tblPr>
        <w:tblpPr w:leftFromText="180" w:rightFromText="180" w:vertAnchor="text" w:horzAnchor="page" w:tblpX="873" w:tblpY="72"/>
        <w:tblW w:w="10637" w:type="dxa"/>
        <w:tblLayout w:type="fixed"/>
        <w:tblLook w:val="04A0" w:firstRow="1" w:lastRow="0" w:firstColumn="1" w:lastColumn="0" w:noHBand="0" w:noVBand="1"/>
      </w:tblPr>
      <w:tblGrid>
        <w:gridCol w:w="704"/>
        <w:gridCol w:w="2126"/>
        <w:gridCol w:w="1843"/>
        <w:gridCol w:w="2365"/>
        <w:gridCol w:w="1614"/>
        <w:gridCol w:w="1985"/>
      </w:tblGrid>
      <w:tr w:rsidR="003305CF" w:rsidRPr="003305CF" w14:paraId="0234692F" w14:textId="77777777" w:rsidTr="00CE2C0A">
        <w:trPr>
          <w:trHeight w:val="1391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DEBF7"/>
            <w:vAlign w:val="center"/>
            <w:hideMark/>
          </w:tcPr>
          <w:p w14:paraId="24F6E54D" w14:textId="77777777" w:rsidR="003305CF" w:rsidRPr="003305CF" w:rsidRDefault="003305CF" w:rsidP="00122D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3305CF">
              <w:rPr>
                <w:rFonts w:ascii="Tahoma" w:eastAsia="Times New Roman" w:hAnsi="Tahoma" w:cs="Tahoma"/>
                <w:b/>
                <w:bCs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DDEBF7"/>
            <w:vAlign w:val="center"/>
            <w:hideMark/>
          </w:tcPr>
          <w:p w14:paraId="2EC776B1" w14:textId="77777777" w:rsidR="003305CF" w:rsidRPr="003305CF" w:rsidRDefault="003305CF" w:rsidP="00122D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3305CF">
              <w:rPr>
                <w:rFonts w:ascii="Tahoma" w:eastAsia="Times New Roman" w:hAnsi="Tahoma" w:cs="Tahoma"/>
                <w:b/>
                <w:bCs/>
                <w:color w:val="000000"/>
                <w:sz w:val="24"/>
                <w:szCs w:val="24"/>
                <w:lang w:eastAsia="ru-RU"/>
              </w:rPr>
              <w:t>Наименование объекта размещения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DDEBF7"/>
            <w:vAlign w:val="center"/>
            <w:hideMark/>
          </w:tcPr>
          <w:p w14:paraId="35213539" w14:textId="77777777" w:rsidR="003305CF" w:rsidRPr="003305CF" w:rsidRDefault="003305CF" w:rsidP="00122D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3305CF">
              <w:rPr>
                <w:rFonts w:ascii="Tahoma" w:eastAsia="Times New Roman" w:hAnsi="Tahoma" w:cs="Tahoma"/>
                <w:b/>
                <w:bCs/>
                <w:color w:val="000000"/>
                <w:sz w:val="24"/>
                <w:szCs w:val="24"/>
                <w:lang w:eastAsia="ru-RU"/>
              </w:rPr>
              <w:t>Категория номера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DDEBF7"/>
            <w:vAlign w:val="center"/>
            <w:hideMark/>
          </w:tcPr>
          <w:p w14:paraId="5603AC24" w14:textId="77777777" w:rsidR="003305CF" w:rsidRPr="003305CF" w:rsidRDefault="003305CF" w:rsidP="00122D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3305CF">
              <w:rPr>
                <w:rFonts w:ascii="Tahoma" w:eastAsia="Times New Roman" w:hAnsi="Tahoma" w:cs="Tahoma"/>
                <w:b/>
                <w:bCs/>
                <w:color w:val="000000"/>
                <w:sz w:val="24"/>
                <w:szCs w:val="24"/>
                <w:lang w:eastAsia="ru-RU"/>
              </w:rPr>
              <w:t>Условия размещения.</w:t>
            </w:r>
            <w:r w:rsidRPr="003305CF">
              <w:rPr>
                <w:rFonts w:ascii="Tahoma" w:eastAsia="Times New Roman" w:hAnsi="Tahoma" w:cs="Tahoma"/>
                <w:b/>
                <w:bCs/>
                <w:color w:val="000000"/>
                <w:sz w:val="24"/>
                <w:szCs w:val="24"/>
                <w:lang w:eastAsia="ru-RU"/>
              </w:rPr>
              <w:br/>
              <w:t>Сантехническое оборудование</w:t>
            </w:r>
          </w:p>
        </w:tc>
        <w:tc>
          <w:tcPr>
            <w:tcW w:w="161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DDEBF7"/>
            <w:vAlign w:val="center"/>
            <w:hideMark/>
          </w:tcPr>
          <w:p w14:paraId="65EFB226" w14:textId="77777777" w:rsidR="003305CF" w:rsidRPr="003305CF" w:rsidRDefault="003305CF" w:rsidP="00122D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3305CF">
              <w:rPr>
                <w:rFonts w:ascii="Tahoma" w:eastAsia="Times New Roman" w:hAnsi="Tahoma" w:cs="Tahoma"/>
                <w:b/>
                <w:bCs/>
                <w:color w:val="000000"/>
                <w:sz w:val="24"/>
                <w:szCs w:val="24"/>
                <w:lang w:eastAsia="ru-RU"/>
              </w:rPr>
              <w:t>Стоимость для группы компаний НН, руб. с НДС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DDEBF7"/>
            <w:vAlign w:val="center"/>
            <w:hideMark/>
          </w:tcPr>
          <w:p w14:paraId="37924A2D" w14:textId="77777777" w:rsidR="003305CF" w:rsidRPr="003305CF" w:rsidRDefault="003305CF" w:rsidP="00122D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3305CF">
              <w:rPr>
                <w:rFonts w:ascii="Tahoma" w:eastAsia="Times New Roman" w:hAnsi="Tahoma" w:cs="Tahoma"/>
                <w:b/>
                <w:bCs/>
                <w:color w:val="000000"/>
                <w:sz w:val="24"/>
                <w:szCs w:val="24"/>
                <w:lang w:eastAsia="ru-RU"/>
              </w:rPr>
              <w:t>Стоимость для внешних организаций, руб. с НДС</w:t>
            </w:r>
          </w:p>
        </w:tc>
      </w:tr>
      <w:tr w:rsidR="003305CF" w:rsidRPr="003305CF" w14:paraId="65EEF414" w14:textId="77777777" w:rsidTr="00CE2C0A">
        <w:trPr>
          <w:trHeight w:val="489"/>
        </w:trPr>
        <w:tc>
          <w:tcPr>
            <w:tcW w:w="70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B3D278" w14:textId="77777777" w:rsidR="003305CF" w:rsidRPr="003305CF" w:rsidRDefault="003305CF" w:rsidP="00122D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</w:pPr>
            <w:r w:rsidRPr="003305CF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12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9E0763" w14:textId="77777777" w:rsidR="003305CF" w:rsidRPr="003305CF" w:rsidRDefault="003305CF" w:rsidP="00122D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3305CF">
              <w:rPr>
                <w:rFonts w:ascii="Tahoma" w:eastAsia="Times New Roman" w:hAnsi="Tahoma" w:cs="Tahoma"/>
                <w:b/>
                <w:bCs/>
                <w:color w:val="000000"/>
                <w:sz w:val="24"/>
                <w:szCs w:val="24"/>
                <w:lang w:eastAsia="ru-RU"/>
              </w:rPr>
              <w:t>Гостиница "Альфа"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8E1783" w14:textId="77777777" w:rsidR="003305CF" w:rsidRPr="003305CF" w:rsidRDefault="003305CF" w:rsidP="00122D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ahoma" w:eastAsia="Times New Roman" w:hAnsi="Tahoma" w:cs="Tahoma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3305CF">
              <w:rPr>
                <w:rFonts w:ascii="Tahoma" w:eastAsia="Times New Roman" w:hAnsi="Tahoma" w:cs="Tahoma"/>
                <w:b/>
                <w:bCs/>
                <w:color w:val="000000"/>
                <w:sz w:val="24"/>
                <w:szCs w:val="24"/>
                <w:lang w:eastAsia="ru-RU"/>
              </w:rPr>
              <w:t>1-местный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28DF6C" w14:textId="77777777" w:rsidR="003305CF" w:rsidRPr="003305CF" w:rsidRDefault="003305CF" w:rsidP="00122D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</w:pPr>
            <w:r w:rsidRPr="003305CF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  <w:t>оборудованы</w:t>
            </w:r>
          </w:p>
        </w:tc>
        <w:tc>
          <w:tcPr>
            <w:tcW w:w="16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0FFC1D" w14:textId="77777777" w:rsidR="003305CF" w:rsidRPr="003305CF" w:rsidRDefault="003305CF" w:rsidP="00122D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</w:pPr>
            <w:r w:rsidRPr="003305CF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  <w:t>2 638,06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47C220" w14:textId="77777777" w:rsidR="003305CF" w:rsidRPr="003305CF" w:rsidRDefault="003305CF" w:rsidP="00122D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</w:pPr>
            <w:r w:rsidRPr="003305CF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  <w:t>3 232,92</w:t>
            </w:r>
          </w:p>
        </w:tc>
      </w:tr>
      <w:tr w:rsidR="003305CF" w:rsidRPr="003305CF" w14:paraId="074F60B2" w14:textId="77777777" w:rsidTr="00CE2C0A">
        <w:trPr>
          <w:trHeight w:val="489"/>
        </w:trPr>
        <w:tc>
          <w:tcPr>
            <w:tcW w:w="7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B1694C9" w14:textId="77777777" w:rsidR="003305CF" w:rsidRPr="003305CF" w:rsidRDefault="003305CF" w:rsidP="00122D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569D9D" w14:textId="77777777" w:rsidR="003305CF" w:rsidRPr="003305CF" w:rsidRDefault="003305CF" w:rsidP="00122D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ahoma" w:eastAsia="Times New Roman" w:hAnsi="Tahoma" w:cs="Tahoma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E96B86" w14:textId="77777777" w:rsidR="003305CF" w:rsidRPr="003305CF" w:rsidRDefault="003305CF" w:rsidP="00122D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ahoma" w:eastAsia="Times New Roman" w:hAnsi="Tahoma" w:cs="Tahoma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3305CF">
              <w:rPr>
                <w:rFonts w:ascii="Tahoma" w:eastAsia="Times New Roman" w:hAnsi="Tahoma" w:cs="Tahoma"/>
                <w:b/>
                <w:bCs/>
                <w:color w:val="000000"/>
                <w:sz w:val="24"/>
                <w:szCs w:val="24"/>
                <w:lang w:eastAsia="ru-RU"/>
              </w:rPr>
              <w:t>2-х местный</w:t>
            </w:r>
          </w:p>
        </w:tc>
        <w:tc>
          <w:tcPr>
            <w:tcW w:w="2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CEC533" w14:textId="77777777" w:rsidR="003305CF" w:rsidRPr="003305CF" w:rsidRDefault="003305CF" w:rsidP="00122D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</w:pPr>
            <w:r w:rsidRPr="003305CF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  <w:t>оборудованы</w:t>
            </w:r>
          </w:p>
        </w:tc>
        <w:tc>
          <w:tcPr>
            <w:tcW w:w="1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702758" w14:textId="77777777" w:rsidR="003305CF" w:rsidRPr="003305CF" w:rsidRDefault="003305CF" w:rsidP="00122D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</w:pPr>
            <w:r w:rsidRPr="003305CF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  <w:t>1 358,41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A23170" w14:textId="77777777" w:rsidR="003305CF" w:rsidRPr="003305CF" w:rsidRDefault="003305CF" w:rsidP="00122D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</w:pPr>
            <w:r w:rsidRPr="003305CF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  <w:t>1 664,72</w:t>
            </w:r>
          </w:p>
        </w:tc>
      </w:tr>
      <w:tr w:rsidR="003305CF" w:rsidRPr="003305CF" w14:paraId="4B3F3DB5" w14:textId="77777777" w:rsidTr="00CE2C0A">
        <w:trPr>
          <w:trHeight w:val="489"/>
        </w:trPr>
        <w:tc>
          <w:tcPr>
            <w:tcW w:w="7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3D3953" w14:textId="77777777" w:rsidR="003305CF" w:rsidRPr="003305CF" w:rsidRDefault="003305CF" w:rsidP="00122D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6CCE285" w14:textId="77777777" w:rsidR="003305CF" w:rsidRPr="003305CF" w:rsidRDefault="003305CF" w:rsidP="00122D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ahoma" w:eastAsia="Times New Roman" w:hAnsi="Tahoma" w:cs="Tahoma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1AD917" w14:textId="77777777" w:rsidR="003305CF" w:rsidRPr="003305CF" w:rsidRDefault="003305CF" w:rsidP="00122D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ahoma" w:eastAsia="Times New Roman" w:hAnsi="Tahoma" w:cs="Tahoma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3305CF">
              <w:rPr>
                <w:rFonts w:ascii="Tahoma" w:eastAsia="Times New Roman" w:hAnsi="Tahoma" w:cs="Tahoma"/>
                <w:b/>
                <w:bCs/>
                <w:color w:val="000000"/>
                <w:sz w:val="24"/>
                <w:szCs w:val="24"/>
                <w:lang w:eastAsia="ru-RU"/>
              </w:rPr>
              <w:t>3-х местный</w:t>
            </w:r>
          </w:p>
        </w:tc>
        <w:tc>
          <w:tcPr>
            <w:tcW w:w="2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0719DA" w14:textId="77777777" w:rsidR="003305CF" w:rsidRPr="003305CF" w:rsidRDefault="003305CF" w:rsidP="00122D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</w:pPr>
            <w:r w:rsidRPr="003305CF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  <w:t>оборудованы</w:t>
            </w:r>
          </w:p>
        </w:tc>
        <w:tc>
          <w:tcPr>
            <w:tcW w:w="1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779983" w14:textId="77777777" w:rsidR="003305CF" w:rsidRPr="003305CF" w:rsidRDefault="003305CF" w:rsidP="00122D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</w:pPr>
            <w:r w:rsidRPr="003305CF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  <w:t>876,81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48FDD9" w14:textId="77777777" w:rsidR="003305CF" w:rsidRPr="003305CF" w:rsidRDefault="003305CF" w:rsidP="00122D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</w:pPr>
            <w:r w:rsidRPr="003305CF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  <w:t>1 074,52</w:t>
            </w:r>
          </w:p>
        </w:tc>
      </w:tr>
      <w:tr w:rsidR="003305CF" w:rsidRPr="003305CF" w14:paraId="701D2B9C" w14:textId="77777777" w:rsidTr="00CE2C0A">
        <w:trPr>
          <w:trHeight w:val="489"/>
        </w:trPr>
        <w:tc>
          <w:tcPr>
            <w:tcW w:w="7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42F145B" w14:textId="77777777" w:rsidR="003305CF" w:rsidRPr="003305CF" w:rsidRDefault="003305CF" w:rsidP="00122D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2CCB77" w14:textId="77777777" w:rsidR="003305CF" w:rsidRPr="003305CF" w:rsidRDefault="003305CF" w:rsidP="00122D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ahoma" w:eastAsia="Times New Roman" w:hAnsi="Tahoma" w:cs="Tahoma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8656FE" w14:textId="77777777" w:rsidR="003305CF" w:rsidRPr="003305CF" w:rsidRDefault="003305CF" w:rsidP="00122D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ahoma" w:eastAsia="Times New Roman" w:hAnsi="Tahoma" w:cs="Tahoma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3305CF">
              <w:rPr>
                <w:rFonts w:ascii="Tahoma" w:eastAsia="Times New Roman" w:hAnsi="Tahoma" w:cs="Tahoma"/>
                <w:b/>
                <w:bCs/>
                <w:color w:val="000000"/>
                <w:sz w:val="24"/>
                <w:szCs w:val="24"/>
                <w:lang w:eastAsia="ru-RU"/>
              </w:rPr>
              <w:t>4-х местный</w:t>
            </w:r>
          </w:p>
        </w:tc>
        <w:tc>
          <w:tcPr>
            <w:tcW w:w="2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C4220A" w14:textId="77777777" w:rsidR="003305CF" w:rsidRPr="003305CF" w:rsidRDefault="003305CF" w:rsidP="00122D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</w:pPr>
            <w:r w:rsidRPr="003305CF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  <w:t>оборудованы</w:t>
            </w:r>
          </w:p>
        </w:tc>
        <w:tc>
          <w:tcPr>
            <w:tcW w:w="1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5ADCAF" w14:textId="77777777" w:rsidR="003305CF" w:rsidRPr="003305CF" w:rsidRDefault="003305CF" w:rsidP="00122D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</w:pPr>
            <w:r w:rsidRPr="003305CF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  <w:t>670,04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D0F393" w14:textId="77777777" w:rsidR="003305CF" w:rsidRPr="003305CF" w:rsidRDefault="003305CF" w:rsidP="00122D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</w:pPr>
            <w:r w:rsidRPr="003305CF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  <w:t>821,13</w:t>
            </w:r>
          </w:p>
        </w:tc>
      </w:tr>
      <w:tr w:rsidR="003305CF" w:rsidRPr="003305CF" w14:paraId="515B213E" w14:textId="77777777" w:rsidTr="00CE2C0A">
        <w:trPr>
          <w:trHeight w:val="489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7E6E6"/>
            <w:vAlign w:val="center"/>
            <w:hideMark/>
          </w:tcPr>
          <w:p w14:paraId="2A1EFE61" w14:textId="77777777" w:rsidR="003305CF" w:rsidRPr="003305CF" w:rsidRDefault="003305CF" w:rsidP="00122D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</w:pPr>
            <w:r w:rsidRPr="003305CF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E7E6E6"/>
            <w:vAlign w:val="center"/>
            <w:hideMark/>
          </w:tcPr>
          <w:p w14:paraId="021188B6" w14:textId="77777777" w:rsidR="003305CF" w:rsidRPr="003305CF" w:rsidRDefault="003305CF" w:rsidP="00122D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3305CF">
              <w:rPr>
                <w:rFonts w:ascii="Tahoma" w:eastAsia="Times New Roman" w:hAnsi="Tahoma" w:cs="Tahoma"/>
                <w:b/>
                <w:bCs/>
                <w:color w:val="000000"/>
                <w:sz w:val="24"/>
                <w:szCs w:val="24"/>
                <w:lang w:eastAsia="ru-RU"/>
              </w:rPr>
              <w:t>Общежитие "Альфа"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vAlign w:val="center"/>
            <w:hideMark/>
          </w:tcPr>
          <w:p w14:paraId="75B66DCE" w14:textId="77777777" w:rsidR="003305CF" w:rsidRPr="003305CF" w:rsidRDefault="003305CF" w:rsidP="00122D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ahoma" w:eastAsia="Times New Roman" w:hAnsi="Tahoma" w:cs="Tahoma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3305CF">
              <w:rPr>
                <w:rFonts w:ascii="Tahoma" w:eastAsia="Times New Roman" w:hAnsi="Tahoma" w:cs="Tahoma"/>
                <w:b/>
                <w:bCs/>
                <w:color w:val="000000"/>
                <w:sz w:val="24"/>
                <w:szCs w:val="24"/>
                <w:lang w:eastAsia="ru-RU"/>
              </w:rPr>
              <w:t>4-х местный</w:t>
            </w:r>
          </w:p>
        </w:tc>
        <w:tc>
          <w:tcPr>
            <w:tcW w:w="2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vAlign w:val="center"/>
            <w:hideMark/>
          </w:tcPr>
          <w:p w14:paraId="729F60CF" w14:textId="77777777" w:rsidR="003305CF" w:rsidRPr="003305CF" w:rsidRDefault="003305CF" w:rsidP="00122D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</w:pPr>
            <w:r w:rsidRPr="003305CF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  <w:t>оборудованы на этаже</w:t>
            </w:r>
          </w:p>
        </w:tc>
        <w:tc>
          <w:tcPr>
            <w:tcW w:w="1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vAlign w:val="center"/>
            <w:hideMark/>
          </w:tcPr>
          <w:p w14:paraId="6751E866" w14:textId="77777777" w:rsidR="003305CF" w:rsidRPr="003305CF" w:rsidRDefault="003305CF" w:rsidP="00122D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</w:pPr>
            <w:r w:rsidRPr="003305CF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  <w:t>663,34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vAlign w:val="center"/>
            <w:hideMark/>
          </w:tcPr>
          <w:p w14:paraId="4C4D6CFE" w14:textId="77777777" w:rsidR="003305CF" w:rsidRPr="003305CF" w:rsidRDefault="003305CF" w:rsidP="00122D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</w:pPr>
            <w:r w:rsidRPr="003305CF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  <w:t>812,91</w:t>
            </w:r>
          </w:p>
        </w:tc>
      </w:tr>
      <w:tr w:rsidR="003305CF" w:rsidRPr="003305CF" w14:paraId="0A235539" w14:textId="77777777" w:rsidTr="00CE2C0A">
        <w:trPr>
          <w:trHeight w:val="489"/>
        </w:trPr>
        <w:tc>
          <w:tcPr>
            <w:tcW w:w="70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17209D" w14:textId="77777777" w:rsidR="003305CF" w:rsidRPr="003305CF" w:rsidRDefault="003305CF" w:rsidP="00122D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</w:pPr>
            <w:r w:rsidRPr="003305CF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12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4AFFC1" w14:textId="77777777" w:rsidR="003305CF" w:rsidRPr="003305CF" w:rsidRDefault="003305CF" w:rsidP="00122D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3305CF">
              <w:rPr>
                <w:rFonts w:ascii="Tahoma" w:eastAsia="Times New Roman" w:hAnsi="Tahoma" w:cs="Tahoma"/>
                <w:b/>
                <w:bCs/>
                <w:color w:val="000000"/>
                <w:sz w:val="24"/>
                <w:szCs w:val="24"/>
                <w:lang w:eastAsia="ru-RU"/>
              </w:rPr>
              <w:t>Общежитие 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4244FD" w14:textId="77777777" w:rsidR="003305CF" w:rsidRPr="003305CF" w:rsidRDefault="003305CF" w:rsidP="00122D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ahoma" w:eastAsia="Times New Roman" w:hAnsi="Tahoma" w:cs="Tahoma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3305CF">
              <w:rPr>
                <w:rFonts w:ascii="Tahoma" w:eastAsia="Times New Roman" w:hAnsi="Tahoma" w:cs="Tahoma"/>
                <w:b/>
                <w:bCs/>
                <w:color w:val="000000"/>
                <w:sz w:val="24"/>
                <w:szCs w:val="24"/>
                <w:lang w:eastAsia="ru-RU"/>
              </w:rPr>
              <w:t>4-х местный</w:t>
            </w:r>
          </w:p>
        </w:tc>
        <w:tc>
          <w:tcPr>
            <w:tcW w:w="2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5D6865" w14:textId="77777777" w:rsidR="003305CF" w:rsidRPr="003305CF" w:rsidRDefault="003305CF" w:rsidP="00122D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</w:pPr>
            <w:r w:rsidRPr="003305CF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  <w:t>оборудованы частично</w:t>
            </w:r>
          </w:p>
        </w:tc>
        <w:tc>
          <w:tcPr>
            <w:tcW w:w="1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7AA3F1" w14:textId="77777777" w:rsidR="003305CF" w:rsidRPr="003305CF" w:rsidRDefault="003305CF" w:rsidP="00122D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</w:pPr>
            <w:r w:rsidRPr="003305CF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  <w:t>663,34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EFFF55" w14:textId="77777777" w:rsidR="003305CF" w:rsidRPr="003305CF" w:rsidRDefault="003305CF" w:rsidP="00122D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</w:pPr>
            <w:r w:rsidRPr="003305CF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  <w:t>812,91</w:t>
            </w:r>
          </w:p>
        </w:tc>
      </w:tr>
      <w:tr w:rsidR="003305CF" w:rsidRPr="003305CF" w14:paraId="0C836FEA" w14:textId="77777777" w:rsidTr="00CE2C0A">
        <w:trPr>
          <w:trHeight w:val="489"/>
        </w:trPr>
        <w:tc>
          <w:tcPr>
            <w:tcW w:w="70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891585" w14:textId="77777777" w:rsidR="003305CF" w:rsidRPr="003305CF" w:rsidRDefault="003305CF" w:rsidP="00122D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0B506F" w14:textId="77777777" w:rsidR="003305CF" w:rsidRPr="003305CF" w:rsidRDefault="003305CF" w:rsidP="00122D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ahoma" w:eastAsia="Times New Roman" w:hAnsi="Tahoma" w:cs="Tahoma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195FE1" w14:textId="77777777" w:rsidR="003305CF" w:rsidRPr="003305CF" w:rsidRDefault="003305CF" w:rsidP="00122D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ahoma" w:eastAsia="Times New Roman" w:hAnsi="Tahoma" w:cs="Tahoma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3305CF">
              <w:rPr>
                <w:rFonts w:ascii="Tahoma" w:eastAsia="Times New Roman" w:hAnsi="Tahoma" w:cs="Tahoma"/>
                <w:b/>
                <w:bCs/>
                <w:color w:val="000000"/>
                <w:sz w:val="24"/>
                <w:szCs w:val="24"/>
                <w:lang w:eastAsia="ru-RU"/>
              </w:rPr>
              <w:t>4-х местный</w:t>
            </w:r>
          </w:p>
        </w:tc>
        <w:tc>
          <w:tcPr>
            <w:tcW w:w="2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80255C" w14:textId="77777777" w:rsidR="003305CF" w:rsidRPr="003305CF" w:rsidRDefault="003305CF" w:rsidP="00122D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</w:pPr>
            <w:r w:rsidRPr="003305CF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  <w:t>оборудованы</w:t>
            </w:r>
          </w:p>
        </w:tc>
        <w:tc>
          <w:tcPr>
            <w:tcW w:w="1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262678" w14:textId="77777777" w:rsidR="003305CF" w:rsidRPr="003305CF" w:rsidRDefault="003305CF" w:rsidP="00122D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</w:pPr>
            <w:r w:rsidRPr="003305CF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  <w:t>670,04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9EA097" w14:textId="77777777" w:rsidR="003305CF" w:rsidRPr="003305CF" w:rsidRDefault="003305CF" w:rsidP="00122D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</w:pPr>
            <w:r w:rsidRPr="003305CF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  <w:t>821,13</w:t>
            </w:r>
          </w:p>
        </w:tc>
      </w:tr>
      <w:tr w:rsidR="003305CF" w:rsidRPr="003305CF" w14:paraId="6C821910" w14:textId="77777777" w:rsidTr="00CE2C0A">
        <w:trPr>
          <w:trHeight w:val="489"/>
        </w:trPr>
        <w:tc>
          <w:tcPr>
            <w:tcW w:w="70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7E6E6"/>
            <w:vAlign w:val="center"/>
            <w:hideMark/>
          </w:tcPr>
          <w:p w14:paraId="29691A2F" w14:textId="6FF3345A" w:rsidR="003305CF" w:rsidRPr="003305CF" w:rsidRDefault="008456B7" w:rsidP="00122D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12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7E6E6"/>
            <w:vAlign w:val="center"/>
            <w:hideMark/>
          </w:tcPr>
          <w:p w14:paraId="401E3D10" w14:textId="77777777" w:rsidR="003305CF" w:rsidRPr="003305CF" w:rsidRDefault="003305CF" w:rsidP="00122D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</w:pPr>
            <w:r w:rsidRPr="003305CF">
              <w:rPr>
                <w:rFonts w:ascii="Tahoma" w:eastAsia="Times New Roman" w:hAnsi="Tahoma" w:cs="Tahoma"/>
                <w:b/>
                <w:bCs/>
                <w:color w:val="000000"/>
                <w:sz w:val="24"/>
                <w:szCs w:val="24"/>
                <w:lang w:eastAsia="ru-RU"/>
              </w:rPr>
              <w:t>Общежитие 3</w:t>
            </w:r>
            <w:r w:rsidRPr="003305CF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vAlign w:val="center"/>
            <w:hideMark/>
          </w:tcPr>
          <w:p w14:paraId="63196D4C" w14:textId="77777777" w:rsidR="003305CF" w:rsidRPr="003305CF" w:rsidRDefault="003305CF" w:rsidP="00122D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ahoma" w:eastAsia="Times New Roman" w:hAnsi="Tahoma" w:cs="Tahoma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3305CF">
              <w:rPr>
                <w:rFonts w:ascii="Tahoma" w:eastAsia="Times New Roman" w:hAnsi="Tahoma" w:cs="Tahoma"/>
                <w:b/>
                <w:bCs/>
                <w:color w:val="000000"/>
                <w:sz w:val="24"/>
                <w:szCs w:val="24"/>
                <w:lang w:eastAsia="ru-RU"/>
              </w:rPr>
              <w:t>1-местный</w:t>
            </w:r>
          </w:p>
        </w:tc>
        <w:tc>
          <w:tcPr>
            <w:tcW w:w="2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vAlign w:val="center"/>
            <w:hideMark/>
          </w:tcPr>
          <w:p w14:paraId="6182D852" w14:textId="77777777" w:rsidR="003305CF" w:rsidRPr="003305CF" w:rsidRDefault="003305CF" w:rsidP="00122D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</w:pPr>
            <w:r w:rsidRPr="003305CF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  <w:t>оборудованы</w:t>
            </w:r>
          </w:p>
        </w:tc>
        <w:tc>
          <w:tcPr>
            <w:tcW w:w="1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vAlign w:val="center"/>
            <w:hideMark/>
          </w:tcPr>
          <w:p w14:paraId="73B1A837" w14:textId="77777777" w:rsidR="003305CF" w:rsidRPr="003305CF" w:rsidRDefault="003305CF" w:rsidP="00122D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</w:pPr>
            <w:r w:rsidRPr="003305CF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  <w:t>2 638,06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vAlign w:val="center"/>
            <w:hideMark/>
          </w:tcPr>
          <w:p w14:paraId="018F2B70" w14:textId="77777777" w:rsidR="003305CF" w:rsidRPr="003305CF" w:rsidRDefault="003305CF" w:rsidP="00122D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</w:pPr>
            <w:r w:rsidRPr="003305CF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  <w:t>3 232,92</w:t>
            </w:r>
          </w:p>
        </w:tc>
      </w:tr>
      <w:tr w:rsidR="003305CF" w:rsidRPr="003305CF" w14:paraId="0DCBB399" w14:textId="77777777" w:rsidTr="00CE2C0A">
        <w:trPr>
          <w:trHeight w:val="489"/>
        </w:trPr>
        <w:tc>
          <w:tcPr>
            <w:tcW w:w="70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086F8D" w14:textId="77777777" w:rsidR="003305CF" w:rsidRPr="003305CF" w:rsidRDefault="003305CF" w:rsidP="00122D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AC5974" w14:textId="77777777" w:rsidR="003305CF" w:rsidRPr="003305CF" w:rsidRDefault="003305CF" w:rsidP="00122D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vAlign w:val="center"/>
            <w:hideMark/>
          </w:tcPr>
          <w:p w14:paraId="1AF079D4" w14:textId="77777777" w:rsidR="003305CF" w:rsidRPr="003305CF" w:rsidRDefault="003305CF" w:rsidP="00122D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ahoma" w:eastAsia="Times New Roman" w:hAnsi="Tahoma" w:cs="Tahoma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3305CF">
              <w:rPr>
                <w:rFonts w:ascii="Tahoma" w:eastAsia="Times New Roman" w:hAnsi="Tahoma" w:cs="Tahoma"/>
                <w:b/>
                <w:bCs/>
                <w:color w:val="000000"/>
                <w:sz w:val="24"/>
                <w:szCs w:val="24"/>
                <w:lang w:eastAsia="ru-RU"/>
              </w:rPr>
              <w:t>4-х местный</w:t>
            </w:r>
          </w:p>
        </w:tc>
        <w:tc>
          <w:tcPr>
            <w:tcW w:w="2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vAlign w:val="center"/>
            <w:hideMark/>
          </w:tcPr>
          <w:p w14:paraId="167E86D2" w14:textId="77777777" w:rsidR="003305CF" w:rsidRPr="003305CF" w:rsidRDefault="003305CF" w:rsidP="00122D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</w:pPr>
            <w:r w:rsidRPr="003305CF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  <w:t>оборудованы</w:t>
            </w:r>
          </w:p>
        </w:tc>
        <w:tc>
          <w:tcPr>
            <w:tcW w:w="1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vAlign w:val="center"/>
            <w:hideMark/>
          </w:tcPr>
          <w:p w14:paraId="0F06E0BD" w14:textId="77777777" w:rsidR="003305CF" w:rsidRPr="003305CF" w:rsidRDefault="003305CF" w:rsidP="00122D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</w:pPr>
            <w:r w:rsidRPr="003305CF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  <w:t>670,04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vAlign w:val="center"/>
            <w:hideMark/>
          </w:tcPr>
          <w:p w14:paraId="15E859DA" w14:textId="77777777" w:rsidR="003305CF" w:rsidRPr="003305CF" w:rsidRDefault="003305CF" w:rsidP="00122D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</w:pPr>
            <w:r w:rsidRPr="003305CF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  <w:t>821,13</w:t>
            </w:r>
          </w:p>
        </w:tc>
      </w:tr>
      <w:tr w:rsidR="003305CF" w:rsidRPr="003305CF" w14:paraId="6F085197" w14:textId="77777777" w:rsidTr="00CE2C0A">
        <w:trPr>
          <w:trHeight w:val="489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B5BF49" w14:textId="7C110CE9" w:rsidR="003305CF" w:rsidRPr="003305CF" w:rsidRDefault="008456B7" w:rsidP="00122D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783109" w14:textId="77777777" w:rsidR="003305CF" w:rsidRPr="003305CF" w:rsidRDefault="003305CF" w:rsidP="00122D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3305CF">
              <w:rPr>
                <w:rFonts w:ascii="Tahoma" w:eastAsia="Times New Roman" w:hAnsi="Tahoma" w:cs="Tahoma"/>
                <w:b/>
                <w:bCs/>
                <w:color w:val="000000"/>
                <w:sz w:val="24"/>
                <w:szCs w:val="24"/>
                <w:lang w:eastAsia="ru-RU"/>
              </w:rPr>
              <w:t>Домики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FDCDC1" w14:textId="77777777" w:rsidR="003305CF" w:rsidRPr="003305CF" w:rsidRDefault="003305CF" w:rsidP="00122D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ahoma" w:eastAsia="Times New Roman" w:hAnsi="Tahoma" w:cs="Tahoma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3305CF">
              <w:rPr>
                <w:rFonts w:ascii="Tahoma" w:eastAsia="Times New Roman" w:hAnsi="Tahoma" w:cs="Tahoma"/>
                <w:b/>
                <w:bCs/>
                <w:color w:val="000000"/>
                <w:sz w:val="24"/>
                <w:szCs w:val="24"/>
                <w:lang w:eastAsia="ru-RU"/>
              </w:rPr>
              <w:t>4-х местный</w:t>
            </w:r>
          </w:p>
        </w:tc>
        <w:tc>
          <w:tcPr>
            <w:tcW w:w="2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DCB5AC0" w14:textId="77777777" w:rsidR="003305CF" w:rsidRPr="003305CF" w:rsidRDefault="003305CF" w:rsidP="00122D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</w:pPr>
            <w:r w:rsidRPr="003305CF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  <w:t>не оборудованы</w:t>
            </w:r>
          </w:p>
        </w:tc>
        <w:tc>
          <w:tcPr>
            <w:tcW w:w="1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655855" w14:textId="77777777" w:rsidR="003305CF" w:rsidRPr="003305CF" w:rsidRDefault="003305CF" w:rsidP="00122D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</w:pPr>
            <w:r w:rsidRPr="003305CF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  <w:t>603,04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FA93E3" w14:textId="77777777" w:rsidR="003305CF" w:rsidRPr="003305CF" w:rsidRDefault="003305CF" w:rsidP="00122D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ahoma" w:eastAsia="Times New Roman" w:hAnsi="Tahoma" w:cs="Tahoma"/>
                <w:sz w:val="24"/>
                <w:szCs w:val="24"/>
                <w:lang w:eastAsia="ru-RU"/>
              </w:rPr>
            </w:pPr>
            <w:r w:rsidRPr="003305CF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  <w:t>739,01</w:t>
            </w:r>
          </w:p>
        </w:tc>
      </w:tr>
    </w:tbl>
    <w:p w14:paraId="537CE0F0" w14:textId="77777777" w:rsidR="003F6CF2" w:rsidRDefault="003F6CF2" w:rsidP="003F6CF2">
      <w:pPr>
        <w:rPr>
          <w:rFonts w:ascii="Tahoma" w:hAnsi="Tahoma" w:cs="Tahoma"/>
          <w:sz w:val="24"/>
          <w:szCs w:val="24"/>
        </w:rPr>
      </w:pPr>
    </w:p>
    <w:p w14:paraId="1ACB393E" w14:textId="77777777" w:rsidR="003F6CF2" w:rsidRDefault="003F6CF2" w:rsidP="003F6CF2">
      <w:pPr>
        <w:rPr>
          <w:rFonts w:ascii="Tahoma" w:hAnsi="Tahoma" w:cs="Tahoma"/>
          <w:sz w:val="24"/>
          <w:szCs w:val="24"/>
        </w:rPr>
      </w:pPr>
    </w:p>
    <w:p w14:paraId="4FB914CB" w14:textId="77777777" w:rsidR="003F6CF2" w:rsidRDefault="003F6CF2" w:rsidP="003F6CF2">
      <w:pPr>
        <w:rPr>
          <w:rFonts w:ascii="Tahoma" w:hAnsi="Tahoma" w:cs="Tahoma"/>
          <w:sz w:val="24"/>
          <w:szCs w:val="24"/>
        </w:rPr>
      </w:pPr>
    </w:p>
    <w:p w14:paraId="0CD52C27" w14:textId="77777777" w:rsidR="003F6CF2" w:rsidRDefault="003F6CF2" w:rsidP="003F6CF2">
      <w:pPr>
        <w:rPr>
          <w:rFonts w:ascii="Tahoma" w:hAnsi="Tahoma" w:cs="Tahoma"/>
          <w:sz w:val="24"/>
          <w:szCs w:val="24"/>
        </w:rPr>
      </w:pPr>
    </w:p>
    <w:p w14:paraId="7879CC77" w14:textId="77777777" w:rsidR="003F6CF2" w:rsidRDefault="003F6CF2" w:rsidP="003F6CF2">
      <w:pPr>
        <w:rPr>
          <w:rFonts w:ascii="Tahoma" w:hAnsi="Tahoma" w:cs="Tahoma"/>
          <w:sz w:val="24"/>
          <w:szCs w:val="24"/>
        </w:rPr>
      </w:pPr>
    </w:p>
    <w:p w14:paraId="40FDD78E" w14:textId="77777777" w:rsidR="003F6CF2" w:rsidRDefault="003F6CF2" w:rsidP="003F6CF2">
      <w:pPr>
        <w:rPr>
          <w:rFonts w:ascii="Tahoma" w:hAnsi="Tahoma" w:cs="Tahoma"/>
          <w:sz w:val="24"/>
          <w:szCs w:val="24"/>
        </w:rPr>
      </w:pPr>
    </w:p>
    <w:p w14:paraId="604C6970" w14:textId="77777777" w:rsidR="003F6CF2" w:rsidRDefault="003F6CF2" w:rsidP="003F6CF2">
      <w:pPr>
        <w:rPr>
          <w:rFonts w:ascii="Tahoma" w:hAnsi="Tahoma" w:cs="Tahoma"/>
          <w:sz w:val="24"/>
          <w:szCs w:val="24"/>
        </w:rPr>
      </w:pPr>
    </w:p>
    <w:p w14:paraId="0CAD0598" w14:textId="77777777" w:rsidR="00A32F92" w:rsidRPr="001D2B5A" w:rsidRDefault="00F072BF" w:rsidP="00A32F92">
      <w:pPr>
        <w:tabs>
          <w:tab w:val="left" w:pos="3165"/>
        </w:tabs>
        <w:spacing w:after="0" w:line="240" w:lineRule="auto"/>
        <w:jc w:val="right"/>
        <w:rPr>
          <w:rFonts w:ascii="Tahoma" w:hAnsi="Tahoma" w:cs="Tahoma"/>
          <w:color w:val="000000" w:themeColor="text1"/>
          <w:sz w:val="24"/>
          <w:szCs w:val="24"/>
        </w:rPr>
      </w:pPr>
      <w:r w:rsidRPr="001D2B5A">
        <w:rPr>
          <w:rFonts w:ascii="Tahoma" w:eastAsia="Times New Roman" w:hAnsi="Tahoma" w:cs="Tahoma"/>
          <w:sz w:val="24"/>
          <w:szCs w:val="24"/>
          <w:lang w:eastAsia="ru-RU"/>
        </w:rPr>
        <w:lastRenderedPageBreak/>
        <w:t>Приложение №</w:t>
      </w:r>
      <w:r w:rsidR="00E162A7">
        <w:rPr>
          <w:rFonts w:ascii="Tahoma" w:eastAsia="Times New Roman" w:hAnsi="Tahoma" w:cs="Tahoma"/>
          <w:sz w:val="24"/>
          <w:szCs w:val="24"/>
          <w:lang w:eastAsia="ru-RU"/>
        </w:rPr>
        <w:t xml:space="preserve"> </w:t>
      </w:r>
      <w:r w:rsidRPr="001D2B5A">
        <w:rPr>
          <w:rFonts w:ascii="Tahoma" w:eastAsia="Times New Roman" w:hAnsi="Tahoma" w:cs="Tahoma"/>
          <w:sz w:val="24"/>
          <w:szCs w:val="24"/>
          <w:lang w:eastAsia="ru-RU"/>
        </w:rPr>
        <w:t>5</w:t>
      </w:r>
      <w:r w:rsidR="00A32F92">
        <w:rPr>
          <w:rFonts w:ascii="Tahoma" w:eastAsia="Times New Roman" w:hAnsi="Tahoma" w:cs="Tahoma"/>
          <w:sz w:val="24"/>
          <w:szCs w:val="24"/>
          <w:lang w:eastAsia="ru-RU"/>
        </w:rPr>
        <w:t xml:space="preserve"> </w:t>
      </w:r>
      <w:r w:rsidR="00A32F92">
        <w:rPr>
          <w:rFonts w:ascii="Tahoma" w:hAnsi="Tahoma" w:cs="Tahoma"/>
          <w:color w:val="000000" w:themeColor="text1"/>
          <w:sz w:val="24"/>
          <w:szCs w:val="24"/>
        </w:rPr>
        <w:t>к Техническому заданию</w:t>
      </w:r>
    </w:p>
    <w:p w14:paraId="0CF2B7B0" w14:textId="248F29BA" w:rsidR="00F072BF" w:rsidRPr="003F6CF2" w:rsidRDefault="00F072BF" w:rsidP="003F6CF2">
      <w:pPr>
        <w:jc w:val="right"/>
        <w:rPr>
          <w:rFonts w:ascii="Tahoma" w:hAnsi="Tahoma" w:cs="Tahoma"/>
          <w:sz w:val="24"/>
          <w:szCs w:val="24"/>
        </w:rPr>
      </w:pPr>
    </w:p>
    <w:p w14:paraId="567D8D37" w14:textId="77777777" w:rsidR="00F072BF" w:rsidRPr="001D2B5A" w:rsidRDefault="00F072BF" w:rsidP="00F072BF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ahoma" w:eastAsia="Times New Roman" w:hAnsi="Tahoma" w:cs="Tahoma"/>
          <w:b/>
          <w:sz w:val="24"/>
          <w:szCs w:val="24"/>
          <w:lang w:eastAsia="ru-RU"/>
        </w:rPr>
      </w:pPr>
      <w:bookmarkStart w:id="55" w:name="_Toc514347710"/>
      <w:bookmarkStart w:id="56" w:name="_Toc514833416"/>
      <w:r w:rsidRPr="001D2B5A">
        <w:rPr>
          <w:rFonts w:ascii="Tahoma" w:eastAsia="Times New Roman" w:hAnsi="Tahoma" w:cs="Tahoma"/>
          <w:b/>
          <w:sz w:val="24"/>
          <w:szCs w:val="24"/>
          <w:lang w:eastAsia="ru-RU"/>
        </w:rPr>
        <w:t>ТРЕБОВАНИЯ</w:t>
      </w:r>
      <w:bookmarkEnd w:id="55"/>
      <w:bookmarkEnd w:id="56"/>
    </w:p>
    <w:p w14:paraId="0B14F4AB" w14:textId="6D1E7817" w:rsidR="00F072BF" w:rsidRPr="001D2B5A" w:rsidRDefault="00F072BF" w:rsidP="00F072BF">
      <w:pPr>
        <w:widowControl w:val="0"/>
        <w:autoSpaceDE w:val="0"/>
        <w:autoSpaceDN w:val="0"/>
        <w:adjustRightInd w:val="0"/>
        <w:spacing w:after="120" w:line="240" w:lineRule="auto"/>
        <w:ind w:firstLine="709"/>
        <w:jc w:val="center"/>
        <w:rPr>
          <w:rFonts w:ascii="Tahoma" w:eastAsia="Times New Roman" w:hAnsi="Tahoma" w:cs="Tahoma"/>
          <w:b/>
          <w:sz w:val="24"/>
          <w:szCs w:val="24"/>
          <w:lang w:eastAsia="ru-RU"/>
        </w:rPr>
      </w:pPr>
      <w:r w:rsidRPr="001D2B5A">
        <w:rPr>
          <w:rFonts w:ascii="Tahoma" w:eastAsia="Times New Roman" w:hAnsi="Tahoma" w:cs="Tahoma"/>
          <w:b/>
          <w:sz w:val="24"/>
          <w:szCs w:val="24"/>
          <w:lang w:eastAsia="ru-RU"/>
        </w:rPr>
        <w:t>в области ОТиПБ для Подрядчика</w:t>
      </w:r>
    </w:p>
    <w:tbl>
      <w:tblPr>
        <w:tblStyle w:val="110"/>
        <w:tblpPr w:leftFromText="180" w:rightFromText="180" w:vertAnchor="text" w:tblpY="100"/>
        <w:tblW w:w="5013" w:type="pct"/>
        <w:tblLook w:val="04A0" w:firstRow="1" w:lastRow="0" w:firstColumn="1" w:lastColumn="0" w:noHBand="0" w:noVBand="1"/>
      </w:tblPr>
      <w:tblGrid>
        <w:gridCol w:w="3667"/>
        <w:gridCol w:w="5418"/>
      </w:tblGrid>
      <w:tr w:rsidR="00F072BF" w:rsidRPr="001D2B5A" w14:paraId="01314054" w14:textId="77777777" w:rsidTr="00E205A7">
        <w:trPr>
          <w:trHeight w:val="453"/>
        </w:trPr>
        <w:tc>
          <w:tcPr>
            <w:tcW w:w="2018" w:type="pct"/>
            <w:vAlign w:val="center"/>
          </w:tcPr>
          <w:p w14:paraId="3DFAE8FC" w14:textId="77777777" w:rsidR="00F072BF" w:rsidRPr="001D2B5A" w:rsidRDefault="00F072BF" w:rsidP="00E205A7">
            <w:pPr>
              <w:keepNext/>
              <w:tabs>
                <w:tab w:val="center" w:pos="7230"/>
              </w:tabs>
              <w:rPr>
                <w:rFonts w:ascii="Tahoma" w:eastAsia="Times New Roman" w:hAnsi="Tahoma" w:cs="Tahoma"/>
                <w:bCs/>
                <w:sz w:val="24"/>
                <w:szCs w:val="24"/>
              </w:rPr>
            </w:pPr>
            <w:r w:rsidRPr="001D2B5A">
              <w:rPr>
                <w:rFonts w:ascii="Tahoma" w:eastAsia="Times New Roman" w:hAnsi="Tahoma" w:cs="Tahoma"/>
                <w:bCs/>
                <w:sz w:val="24"/>
                <w:szCs w:val="24"/>
              </w:rPr>
              <w:t>Краткое наименование Предмета закупки</w:t>
            </w:r>
          </w:p>
        </w:tc>
        <w:tc>
          <w:tcPr>
            <w:tcW w:w="2982" w:type="pct"/>
          </w:tcPr>
          <w:p w14:paraId="5DC8F379" w14:textId="2D05432E" w:rsidR="00F072BF" w:rsidRPr="003F6CF2" w:rsidRDefault="00F072BF" w:rsidP="003F6CF2">
            <w:pPr>
              <w:widowControl w:val="0"/>
              <w:spacing w:after="0"/>
              <w:rPr>
                <w:rFonts w:ascii="Tahoma" w:hAnsi="Tahoma" w:cs="Tahoma"/>
                <w:sz w:val="24"/>
                <w:szCs w:val="24"/>
              </w:rPr>
            </w:pPr>
            <w:r w:rsidRPr="001D2B5A">
              <w:rPr>
                <w:rFonts w:ascii="Tahoma" w:eastAsia="Times New Roman" w:hAnsi="Tahoma" w:cs="Tahoma"/>
                <w:bCs/>
                <w:sz w:val="24"/>
                <w:szCs w:val="24"/>
              </w:rPr>
              <w:t xml:space="preserve">На выполнение работ </w:t>
            </w:r>
            <w:r w:rsidR="003F6CF2" w:rsidRPr="00536D96">
              <w:rPr>
                <w:rFonts w:ascii="Tahoma" w:hAnsi="Tahoma" w:cs="Tahoma"/>
                <w:sz w:val="24"/>
                <w:szCs w:val="24"/>
              </w:rPr>
              <w:t>по демонтажу потолков в здании Пожарного депо с подразделением ВГСЧ на объекте: «Быстринский горно-обогатительный комбинат (ГОК)» ООО «ГРК «Быстринское»</w:t>
            </w:r>
          </w:p>
        </w:tc>
      </w:tr>
    </w:tbl>
    <w:p w14:paraId="597D820C" w14:textId="77777777" w:rsidR="00F072BF" w:rsidRPr="001D2B5A" w:rsidRDefault="00F072BF" w:rsidP="00F072BF">
      <w:pPr>
        <w:widowControl w:val="0"/>
        <w:tabs>
          <w:tab w:val="center" w:pos="7230"/>
        </w:tabs>
        <w:spacing w:after="0" w:line="240" w:lineRule="auto"/>
        <w:jc w:val="both"/>
        <w:rPr>
          <w:rFonts w:ascii="Tahoma" w:eastAsia="Times New Roman" w:hAnsi="Tahoma" w:cs="Tahoma"/>
          <w:b/>
          <w:bCs/>
          <w:sz w:val="24"/>
          <w:szCs w:val="24"/>
          <w:lang w:eastAsia="ru-RU"/>
        </w:rPr>
      </w:pPr>
    </w:p>
    <w:p w14:paraId="3EF2F4A8" w14:textId="77777777" w:rsidR="00F072BF" w:rsidRPr="001D2B5A" w:rsidRDefault="00F072BF" w:rsidP="00F072BF">
      <w:pPr>
        <w:widowControl w:val="0"/>
        <w:tabs>
          <w:tab w:val="center" w:pos="7230"/>
        </w:tabs>
        <w:spacing w:after="0" w:line="240" w:lineRule="auto"/>
        <w:jc w:val="both"/>
        <w:rPr>
          <w:rFonts w:ascii="Tahoma" w:eastAsia="Times New Roman" w:hAnsi="Tahoma" w:cs="Tahoma"/>
          <w:b/>
          <w:bCs/>
          <w:sz w:val="24"/>
          <w:szCs w:val="24"/>
          <w:lang w:eastAsia="ru-RU"/>
        </w:rPr>
      </w:pPr>
      <w:r w:rsidRPr="001D2B5A">
        <w:rPr>
          <w:rFonts w:ascii="Tahoma" w:eastAsia="Times New Roman" w:hAnsi="Tahoma" w:cs="Tahoma"/>
          <w:b/>
          <w:bCs/>
          <w:sz w:val="24"/>
          <w:szCs w:val="24"/>
          <w:lang w:eastAsia="ru-RU"/>
        </w:rPr>
        <w:t>1. Группа риска работ.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413"/>
        <w:gridCol w:w="5670"/>
        <w:gridCol w:w="1978"/>
      </w:tblGrid>
      <w:tr w:rsidR="00F072BF" w:rsidRPr="001D2B5A" w14:paraId="2ED3783F" w14:textId="77777777" w:rsidTr="00E205A7">
        <w:tc>
          <w:tcPr>
            <w:tcW w:w="1413" w:type="dxa"/>
          </w:tcPr>
          <w:p w14:paraId="09A09E5C" w14:textId="77777777" w:rsidR="00F072BF" w:rsidRPr="001D2B5A" w:rsidRDefault="00F072BF" w:rsidP="00E205A7">
            <w:pPr>
              <w:widowControl w:val="0"/>
              <w:tabs>
                <w:tab w:val="center" w:pos="7230"/>
              </w:tabs>
              <w:rPr>
                <w:rFonts w:ascii="Tahoma" w:eastAsia="Times New Roman" w:hAnsi="Tahoma" w:cs="Tahoma"/>
                <w:b/>
                <w:bCs/>
                <w:sz w:val="24"/>
                <w:szCs w:val="24"/>
              </w:rPr>
            </w:pPr>
            <w:r w:rsidRPr="001D2B5A">
              <w:rPr>
                <w:rFonts w:ascii="Tahoma" w:eastAsia="Times New Roman" w:hAnsi="Tahoma" w:cs="Tahoma"/>
                <w:b/>
                <w:bCs/>
                <w:sz w:val="24"/>
                <w:szCs w:val="24"/>
              </w:rPr>
              <w:t>Группа риска</w:t>
            </w:r>
          </w:p>
        </w:tc>
        <w:tc>
          <w:tcPr>
            <w:tcW w:w="5670" w:type="dxa"/>
          </w:tcPr>
          <w:p w14:paraId="71E7F447" w14:textId="77777777" w:rsidR="00F072BF" w:rsidRPr="001D2B5A" w:rsidRDefault="00F072BF" w:rsidP="00E205A7">
            <w:pPr>
              <w:widowControl w:val="0"/>
              <w:tabs>
                <w:tab w:val="center" w:pos="7230"/>
              </w:tabs>
              <w:rPr>
                <w:rFonts w:ascii="Tahoma" w:eastAsia="Times New Roman" w:hAnsi="Tahoma" w:cs="Tahoma"/>
                <w:b/>
                <w:bCs/>
                <w:sz w:val="24"/>
                <w:szCs w:val="24"/>
              </w:rPr>
            </w:pPr>
            <w:r w:rsidRPr="001D2B5A">
              <w:rPr>
                <w:rFonts w:ascii="Tahoma" w:eastAsia="Times New Roman" w:hAnsi="Tahoma" w:cs="Tahoma"/>
                <w:b/>
                <w:bCs/>
                <w:sz w:val="24"/>
                <w:szCs w:val="24"/>
              </w:rPr>
              <w:t>Вид работ</w:t>
            </w:r>
          </w:p>
        </w:tc>
        <w:tc>
          <w:tcPr>
            <w:tcW w:w="1978" w:type="dxa"/>
          </w:tcPr>
          <w:p w14:paraId="6A934538" w14:textId="77777777" w:rsidR="00F072BF" w:rsidRPr="001D2B5A" w:rsidRDefault="00F072BF" w:rsidP="00E205A7">
            <w:pPr>
              <w:widowControl w:val="0"/>
              <w:tabs>
                <w:tab w:val="center" w:pos="7230"/>
              </w:tabs>
              <w:rPr>
                <w:rFonts w:ascii="Tahoma" w:eastAsia="Times New Roman" w:hAnsi="Tahoma" w:cs="Tahoma"/>
                <w:b/>
                <w:bCs/>
                <w:sz w:val="24"/>
                <w:szCs w:val="24"/>
              </w:rPr>
            </w:pPr>
            <w:r w:rsidRPr="001D2B5A">
              <w:rPr>
                <w:rFonts w:ascii="Tahoma" w:eastAsia="Times New Roman" w:hAnsi="Tahoma" w:cs="Tahoma"/>
                <w:b/>
                <w:bCs/>
                <w:sz w:val="24"/>
                <w:szCs w:val="24"/>
              </w:rPr>
              <w:t>Отметка да</w:t>
            </w:r>
            <w:r w:rsidRPr="001D2B5A">
              <w:rPr>
                <w:rFonts w:ascii="Tahoma" w:eastAsia="Times New Roman" w:hAnsi="Tahoma" w:cs="Tahoma"/>
                <w:b/>
                <w:bCs/>
                <w:sz w:val="24"/>
                <w:szCs w:val="24"/>
                <w:lang w:val="en-US"/>
              </w:rPr>
              <w:t>/</w:t>
            </w:r>
            <w:r w:rsidRPr="001D2B5A">
              <w:rPr>
                <w:rFonts w:ascii="Tahoma" w:eastAsia="Times New Roman" w:hAnsi="Tahoma" w:cs="Tahoma"/>
                <w:b/>
                <w:bCs/>
                <w:sz w:val="24"/>
                <w:szCs w:val="24"/>
              </w:rPr>
              <w:t>нет</w:t>
            </w:r>
          </w:p>
        </w:tc>
      </w:tr>
      <w:tr w:rsidR="00F072BF" w:rsidRPr="001D2B5A" w14:paraId="7560FA47" w14:textId="77777777" w:rsidTr="00E205A7">
        <w:tc>
          <w:tcPr>
            <w:tcW w:w="1413" w:type="dxa"/>
            <w:shd w:val="clear" w:color="auto" w:fill="FF9966"/>
          </w:tcPr>
          <w:p w14:paraId="01B8C8E1" w14:textId="77777777" w:rsidR="00F072BF" w:rsidRPr="001D2B5A" w:rsidRDefault="00F072BF" w:rsidP="00E205A7">
            <w:pPr>
              <w:widowControl w:val="0"/>
              <w:tabs>
                <w:tab w:val="center" w:pos="7230"/>
              </w:tabs>
              <w:rPr>
                <w:rFonts w:ascii="Tahoma" w:eastAsia="Times New Roman" w:hAnsi="Tahoma" w:cs="Tahoma"/>
                <w:bCs/>
                <w:sz w:val="24"/>
                <w:szCs w:val="24"/>
              </w:rPr>
            </w:pPr>
            <w:r w:rsidRPr="001D2B5A">
              <w:rPr>
                <w:rFonts w:ascii="Tahoma" w:eastAsia="Times New Roman" w:hAnsi="Tahoma" w:cs="Tahoma"/>
                <w:bCs/>
                <w:sz w:val="24"/>
                <w:szCs w:val="24"/>
              </w:rPr>
              <w:t>Высокие риски</w:t>
            </w:r>
          </w:p>
        </w:tc>
        <w:tc>
          <w:tcPr>
            <w:tcW w:w="5670" w:type="dxa"/>
            <w:shd w:val="clear" w:color="auto" w:fill="FF9966"/>
          </w:tcPr>
          <w:p w14:paraId="28FF17DC" w14:textId="77777777" w:rsidR="00F072BF" w:rsidRPr="001D2B5A" w:rsidRDefault="00F072BF" w:rsidP="00E205A7">
            <w:pPr>
              <w:rPr>
                <w:rFonts w:ascii="Tahoma" w:eastAsia="Times New Roman" w:hAnsi="Tahoma" w:cs="Tahoma"/>
                <w:bCs/>
                <w:sz w:val="24"/>
                <w:szCs w:val="24"/>
              </w:rPr>
            </w:pPr>
            <w:r w:rsidRPr="001D2B5A">
              <w:rPr>
                <w:rFonts w:ascii="Tahoma" w:eastAsia="Times New Roman" w:hAnsi="Tahoma" w:cs="Tahoma"/>
                <w:sz w:val="24"/>
                <w:szCs w:val="24"/>
              </w:rPr>
              <w:t>- работа на высоте</w:t>
            </w:r>
          </w:p>
        </w:tc>
        <w:tc>
          <w:tcPr>
            <w:tcW w:w="1978" w:type="dxa"/>
            <w:shd w:val="clear" w:color="auto" w:fill="FF9966"/>
          </w:tcPr>
          <w:p w14:paraId="5D432EA3" w14:textId="36716A7A" w:rsidR="00F072BF" w:rsidRPr="001D2B5A" w:rsidRDefault="00E10F62" w:rsidP="00E205A7">
            <w:pPr>
              <w:widowControl w:val="0"/>
              <w:tabs>
                <w:tab w:val="center" w:pos="7230"/>
              </w:tabs>
              <w:rPr>
                <w:rFonts w:ascii="Tahoma" w:eastAsia="Times New Roman" w:hAnsi="Tahoma" w:cs="Tahoma"/>
                <w:bCs/>
                <w:sz w:val="24"/>
                <w:szCs w:val="24"/>
              </w:rPr>
            </w:pPr>
            <w:r w:rsidRPr="001D2B5A">
              <w:rPr>
                <w:rFonts w:ascii="Tahoma" w:eastAsia="Times New Roman" w:hAnsi="Tahoma" w:cs="Tahoma"/>
                <w:bCs/>
                <w:sz w:val="24"/>
                <w:szCs w:val="24"/>
              </w:rPr>
              <w:t>Да</w:t>
            </w:r>
          </w:p>
        </w:tc>
      </w:tr>
      <w:tr w:rsidR="00F072BF" w:rsidRPr="001D2B5A" w14:paraId="298E34E1" w14:textId="77777777" w:rsidTr="00E205A7">
        <w:tc>
          <w:tcPr>
            <w:tcW w:w="1413" w:type="dxa"/>
            <w:vMerge w:val="restart"/>
            <w:shd w:val="clear" w:color="auto" w:fill="FFFF99"/>
          </w:tcPr>
          <w:p w14:paraId="35E2CF68" w14:textId="77777777" w:rsidR="00F072BF" w:rsidRPr="001D2B5A" w:rsidRDefault="00F072BF" w:rsidP="00E205A7">
            <w:pPr>
              <w:widowControl w:val="0"/>
              <w:tabs>
                <w:tab w:val="center" w:pos="7230"/>
              </w:tabs>
              <w:rPr>
                <w:rFonts w:ascii="Tahoma" w:eastAsia="Times New Roman" w:hAnsi="Tahoma" w:cs="Tahoma"/>
                <w:bCs/>
                <w:sz w:val="24"/>
                <w:szCs w:val="24"/>
              </w:rPr>
            </w:pPr>
            <w:r w:rsidRPr="001D2B5A">
              <w:rPr>
                <w:rFonts w:ascii="Tahoma" w:eastAsia="Times New Roman" w:hAnsi="Tahoma" w:cs="Tahoma"/>
                <w:bCs/>
                <w:sz w:val="24"/>
                <w:szCs w:val="24"/>
              </w:rPr>
              <w:t>Средние риски</w:t>
            </w:r>
          </w:p>
        </w:tc>
        <w:tc>
          <w:tcPr>
            <w:tcW w:w="5670" w:type="dxa"/>
            <w:shd w:val="clear" w:color="auto" w:fill="FFFF99"/>
          </w:tcPr>
          <w:p w14:paraId="593B920F" w14:textId="77777777" w:rsidR="00F072BF" w:rsidRPr="001D2B5A" w:rsidRDefault="00F072BF" w:rsidP="00E205A7">
            <w:pPr>
              <w:rPr>
                <w:rFonts w:ascii="Tahoma" w:eastAsia="Times New Roman" w:hAnsi="Tahoma" w:cs="Tahoma"/>
                <w:bCs/>
                <w:sz w:val="24"/>
                <w:szCs w:val="24"/>
              </w:rPr>
            </w:pPr>
            <w:r w:rsidRPr="001D2B5A">
              <w:rPr>
                <w:rFonts w:ascii="Tahoma" w:eastAsia="Times New Roman" w:hAnsi="Tahoma" w:cs="Tahoma"/>
                <w:sz w:val="24"/>
                <w:szCs w:val="24"/>
              </w:rPr>
              <w:t>- выполнение работ (по наряду-допуску) на территории производственных подразделений (не указанных в высоких рисках)</w:t>
            </w:r>
          </w:p>
        </w:tc>
        <w:tc>
          <w:tcPr>
            <w:tcW w:w="1978" w:type="dxa"/>
            <w:shd w:val="clear" w:color="auto" w:fill="FFFF99"/>
          </w:tcPr>
          <w:p w14:paraId="5D5F3C03" w14:textId="6D7DAB2B" w:rsidR="00F072BF" w:rsidRPr="001D2B5A" w:rsidRDefault="00E10F62" w:rsidP="00E205A7">
            <w:pPr>
              <w:widowControl w:val="0"/>
              <w:tabs>
                <w:tab w:val="center" w:pos="7230"/>
              </w:tabs>
              <w:rPr>
                <w:rFonts w:ascii="Tahoma" w:eastAsia="Times New Roman" w:hAnsi="Tahoma" w:cs="Tahoma"/>
                <w:bCs/>
                <w:sz w:val="24"/>
                <w:szCs w:val="24"/>
              </w:rPr>
            </w:pPr>
            <w:r w:rsidRPr="001D2B5A">
              <w:rPr>
                <w:rFonts w:ascii="Tahoma" w:eastAsia="Times New Roman" w:hAnsi="Tahoma" w:cs="Tahoma"/>
                <w:bCs/>
                <w:sz w:val="24"/>
                <w:szCs w:val="24"/>
              </w:rPr>
              <w:t>Да</w:t>
            </w:r>
          </w:p>
        </w:tc>
      </w:tr>
      <w:tr w:rsidR="00F072BF" w:rsidRPr="001D2B5A" w14:paraId="467837A3" w14:textId="77777777" w:rsidTr="00E205A7">
        <w:tc>
          <w:tcPr>
            <w:tcW w:w="1413" w:type="dxa"/>
            <w:vMerge/>
            <w:shd w:val="clear" w:color="auto" w:fill="FFFF99"/>
          </w:tcPr>
          <w:p w14:paraId="4F8F63E5" w14:textId="77777777" w:rsidR="00F072BF" w:rsidRPr="001D2B5A" w:rsidRDefault="00F072BF" w:rsidP="00E205A7">
            <w:pPr>
              <w:widowControl w:val="0"/>
              <w:tabs>
                <w:tab w:val="center" w:pos="7230"/>
              </w:tabs>
              <w:rPr>
                <w:rFonts w:ascii="Tahoma" w:eastAsia="Times New Roman" w:hAnsi="Tahoma" w:cs="Tahoma"/>
                <w:bCs/>
                <w:sz w:val="24"/>
                <w:szCs w:val="24"/>
              </w:rPr>
            </w:pPr>
          </w:p>
        </w:tc>
        <w:tc>
          <w:tcPr>
            <w:tcW w:w="5670" w:type="dxa"/>
            <w:shd w:val="clear" w:color="auto" w:fill="FFFF99"/>
          </w:tcPr>
          <w:p w14:paraId="4AF81EF5" w14:textId="77777777" w:rsidR="00F072BF" w:rsidRPr="001D2B5A" w:rsidRDefault="00F072BF" w:rsidP="00E205A7">
            <w:pPr>
              <w:rPr>
                <w:rFonts w:ascii="Tahoma" w:eastAsia="Times New Roman" w:hAnsi="Tahoma" w:cs="Tahoma"/>
                <w:sz w:val="24"/>
                <w:szCs w:val="24"/>
              </w:rPr>
            </w:pPr>
            <w:r w:rsidRPr="001D2B5A">
              <w:rPr>
                <w:rFonts w:ascii="Tahoma" w:eastAsia="Times New Roman" w:hAnsi="Tahoma" w:cs="Tahoma"/>
                <w:sz w:val="24"/>
                <w:szCs w:val="24"/>
              </w:rPr>
              <w:t>- перевозка грузов автотранспортом</w:t>
            </w:r>
          </w:p>
        </w:tc>
        <w:tc>
          <w:tcPr>
            <w:tcW w:w="1978" w:type="dxa"/>
            <w:shd w:val="clear" w:color="auto" w:fill="FFFF99"/>
          </w:tcPr>
          <w:p w14:paraId="2BC883E2" w14:textId="119C9F5A" w:rsidR="00F072BF" w:rsidRPr="001D2B5A" w:rsidRDefault="00E10F62" w:rsidP="00E205A7">
            <w:pPr>
              <w:widowControl w:val="0"/>
              <w:tabs>
                <w:tab w:val="center" w:pos="7230"/>
              </w:tabs>
              <w:rPr>
                <w:rFonts w:ascii="Tahoma" w:eastAsia="Times New Roman" w:hAnsi="Tahoma" w:cs="Tahoma"/>
                <w:bCs/>
                <w:sz w:val="24"/>
                <w:szCs w:val="24"/>
              </w:rPr>
            </w:pPr>
            <w:r w:rsidRPr="001D2B5A">
              <w:rPr>
                <w:rFonts w:ascii="Tahoma" w:eastAsia="Times New Roman" w:hAnsi="Tahoma" w:cs="Tahoma"/>
                <w:bCs/>
                <w:sz w:val="24"/>
                <w:szCs w:val="24"/>
              </w:rPr>
              <w:t>Да</w:t>
            </w:r>
          </w:p>
        </w:tc>
      </w:tr>
      <w:tr w:rsidR="00F072BF" w:rsidRPr="001D2B5A" w14:paraId="718A14B1" w14:textId="77777777" w:rsidTr="00E205A7">
        <w:tc>
          <w:tcPr>
            <w:tcW w:w="1413" w:type="dxa"/>
            <w:vMerge/>
            <w:shd w:val="clear" w:color="auto" w:fill="FFFF99"/>
          </w:tcPr>
          <w:p w14:paraId="0CFB4D72" w14:textId="77777777" w:rsidR="00F072BF" w:rsidRPr="001D2B5A" w:rsidRDefault="00F072BF" w:rsidP="00E205A7">
            <w:pPr>
              <w:widowControl w:val="0"/>
              <w:tabs>
                <w:tab w:val="center" w:pos="7230"/>
              </w:tabs>
              <w:rPr>
                <w:rFonts w:ascii="Tahoma" w:eastAsia="Times New Roman" w:hAnsi="Tahoma" w:cs="Tahoma"/>
                <w:bCs/>
                <w:sz w:val="24"/>
                <w:szCs w:val="24"/>
              </w:rPr>
            </w:pPr>
          </w:p>
        </w:tc>
        <w:tc>
          <w:tcPr>
            <w:tcW w:w="5670" w:type="dxa"/>
            <w:shd w:val="clear" w:color="auto" w:fill="FFFF99"/>
          </w:tcPr>
          <w:p w14:paraId="1FD6D11A" w14:textId="77777777" w:rsidR="00F072BF" w:rsidRPr="001D2B5A" w:rsidRDefault="00F072BF" w:rsidP="00E205A7">
            <w:pPr>
              <w:rPr>
                <w:rFonts w:ascii="Tahoma" w:eastAsia="Times New Roman" w:hAnsi="Tahoma" w:cs="Tahoma"/>
                <w:sz w:val="24"/>
                <w:szCs w:val="24"/>
              </w:rPr>
            </w:pPr>
            <w:r w:rsidRPr="001D2B5A">
              <w:rPr>
                <w:rFonts w:ascii="Tahoma" w:eastAsia="Times New Roman" w:hAnsi="Tahoma" w:cs="Tahoma"/>
                <w:sz w:val="24"/>
                <w:szCs w:val="24"/>
              </w:rPr>
              <w:t>- эксплуатация спецтехники</w:t>
            </w:r>
          </w:p>
        </w:tc>
        <w:tc>
          <w:tcPr>
            <w:tcW w:w="1978" w:type="dxa"/>
            <w:shd w:val="clear" w:color="auto" w:fill="FFFF99"/>
          </w:tcPr>
          <w:p w14:paraId="0F209F40" w14:textId="60E20C69" w:rsidR="00F072BF" w:rsidRPr="001D2B5A" w:rsidRDefault="003F6CF2" w:rsidP="00E205A7">
            <w:pPr>
              <w:widowControl w:val="0"/>
              <w:tabs>
                <w:tab w:val="center" w:pos="7230"/>
              </w:tabs>
              <w:rPr>
                <w:rFonts w:ascii="Tahoma" w:eastAsia="Times New Roman" w:hAnsi="Tahoma" w:cs="Tahoma"/>
                <w:bCs/>
                <w:sz w:val="24"/>
                <w:szCs w:val="24"/>
              </w:rPr>
            </w:pPr>
            <w:r>
              <w:rPr>
                <w:rFonts w:ascii="Tahoma" w:eastAsia="Times New Roman" w:hAnsi="Tahoma" w:cs="Tahoma"/>
                <w:bCs/>
                <w:sz w:val="24"/>
                <w:szCs w:val="24"/>
              </w:rPr>
              <w:t>Нет</w:t>
            </w:r>
          </w:p>
        </w:tc>
      </w:tr>
      <w:tr w:rsidR="00F072BF" w:rsidRPr="001D2B5A" w14:paraId="388400C2" w14:textId="77777777" w:rsidTr="00E205A7">
        <w:tc>
          <w:tcPr>
            <w:tcW w:w="1413" w:type="dxa"/>
          </w:tcPr>
          <w:p w14:paraId="5948BE37" w14:textId="77777777" w:rsidR="00F072BF" w:rsidRPr="001D2B5A" w:rsidRDefault="00F072BF" w:rsidP="00E205A7">
            <w:pPr>
              <w:widowControl w:val="0"/>
              <w:tabs>
                <w:tab w:val="center" w:pos="7230"/>
              </w:tabs>
              <w:rPr>
                <w:rFonts w:ascii="Tahoma" w:eastAsia="Times New Roman" w:hAnsi="Tahoma" w:cs="Tahoma"/>
                <w:bCs/>
                <w:sz w:val="24"/>
                <w:szCs w:val="24"/>
              </w:rPr>
            </w:pPr>
            <w:r w:rsidRPr="001D2B5A">
              <w:rPr>
                <w:rFonts w:ascii="Tahoma" w:eastAsia="Times New Roman" w:hAnsi="Tahoma" w:cs="Tahoma"/>
                <w:bCs/>
                <w:sz w:val="24"/>
                <w:szCs w:val="24"/>
              </w:rPr>
              <w:t>Низкие риски</w:t>
            </w:r>
          </w:p>
        </w:tc>
        <w:tc>
          <w:tcPr>
            <w:tcW w:w="5670" w:type="dxa"/>
          </w:tcPr>
          <w:p w14:paraId="56B61DD2" w14:textId="77777777" w:rsidR="00F072BF" w:rsidRPr="001D2B5A" w:rsidRDefault="00F072BF" w:rsidP="00E205A7">
            <w:pPr>
              <w:widowControl w:val="0"/>
              <w:tabs>
                <w:tab w:val="center" w:pos="7230"/>
              </w:tabs>
              <w:rPr>
                <w:rFonts w:ascii="Tahoma" w:eastAsia="Times New Roman" w:hAnsi="Tahoma" w:cs="Tahoma"/>
                <w:bCs/>
                <w:sz w:val="24"/>
                <w:szCs w:val="24"/>
              </w:rPr>
            </w:pPr>
            <w:r w:rsidRPr="001D2B5A">
              <w:rPr>
                <w:rFonts w:ascii="Tahoma" w:eastAsia="Times New Roman" w:hAnsi="Tahoma" w:cs="Tahoma"/>
                <w:sz w:val="24"/>
                <w:szCs w:val="24"/>
              </w:rPr>
              <w:t>- другие работы, не вошедшие в высокие и средние риски</w:t>
            </w:r>
          </w:p>
        </w:tc>
        <w:tc>
          <w:tcPr>
            <w:tcW w:w="1978" w:type="dxa"/>
          </w:tcPr>
          <w:p w14:paraId="23A2D2F7" w14:textId="76E0564F" w:rsidR="00F072BF" w:rsidRPr="001D2B5A" w:rsidRDefault="00E10F62" w:rsidP="00E205A7">
            <w:pPr>
              <w:widowControl w:val="0"/>
              <w:tabs>
                <w:tab w:val="center" w:pos="7230"/>
              </w:tabs>
              <w:rPr>
                <w:rFonts w:ascii="Tahoma" w:eastAsia="Times New Roman" w:hAnsi="Tahoma" w:cs="Tahoma"/>
                <w:bCs/>
                <w:sz w:val="24"/>
                <w:szCs w:val="24"/>
              </w:rPr>
            </w:pPr>
            <w:r w:rsidRPr="001D2B5A">
              <w:rPr>
                <w:rFonts w:ascii="Tahoma" w:eastAsia="Times New Roman" w:hAnsi="Tahoma" w:cs="Tahoma"/>
                <w:bCs/>
                <w:sz w:val="24"/>
                <w:szCs w:val="24"/>
              </w:rPr>
              <w:t>Да</w:t>
            </w:r>
          </w:p>
        </w:tc>
      </w:tr>
    </w:tbl>
    <w:p w14:paraId="3B1DE0B4" w14:textId="77777777" w:rsidR="00F072BF" w:rsidRPr="001D2B5A" w:rsidRDefault="00F072BF" w:rsidP="00F072BF">
      <w:pPr>
        <w:widowControl w:val="0"/>
        <w:tabs>
          <w:tab w:val="center" w:pos="7230"/>
        </w:tabs>
        <w:spacing w:after="0" w:line="240" w:lineRule="auto"/>
        <w:jc w:val="both"/>
        <w:rPr>
          <w:rFonts w:ascii="Tahoma" w:eastAsia="Times New Roman" w:hAnsi="Tahoma" w:cs="Tahoma"/>
          <w:bCs/>
          <w:sz w:val="24"/>
          <w:szCs w:val="24"/>
          <w:lang w:eastAsia="ru-RU"/>
        </w:rPr>
      </w:pPr>
    </w:p>
    <w:p w14:paraId="5C411B80" w14:textId="2688F703" w:rsidR="00673A6C" w:rsidRDefault="00673A6C" w:rsidP="00F072BF">
      <w:pPr>
        <w:widowControl w:val="0"/>
        <w:tabs>
          <w:tab w:val="center" w:pos="7230"/>
        </w:tabs>
        <w:spacing w:after="0" w:line="240" w:lineRule="auto"/>
        <w:jc w:val="both"/>
        <w:rPr>
          <w:rFonts w:ascii="Tahoma" w:eastAsia="Times New Roman" w:hAnsi="Tahoma" w:cs="Tahoma"/>
          <w:b/>
          <w:bCs/>
          <w:sz w:val="24"/>
          <w:szCs w:val="24"/>
          <w:lang w:eastAsia="ru-RU"/>
        </w:rPr>
      </w:pPr>
    </w:p>
    <w:p w14:paraId="7897C86A" w14:textId="236C6D81" w:rsidR="00F072BF" w:rsidRPr="001D2B5A" w:rsidRDefault="00F072BF" w:rsidP="00F072BF">
      <w:pPr>
        <w:widowControl w:val="0"/>
        <w:tabs>
          <w:tab w:val="center" w:pos="7230"/>
        </w:tabs>
        <w:spacing w:after="0" w:line="240" w:lineRule="auto"/>
        <w:jc w:val="both"/>
        <w:rPr>
          <w:rFonts w:ascii="Tahoma" w:eastAsia="Times New Roman" w:hAnsi="Tahoma" w:cs="Tahoma"/>
          <w:b/>
          <w:bCs/>
          <w:sz w:val="24"/>
          <w:szCs w:val="24"/>
          <w:lang w:eastAsia="ru-RU"/>
        </w:rPr>
      </w:pPr>
      <w:r w:rsidRPr="001D2B5A">
        <w:rPr>
          <w:rFonts w:ascii="Tahoma" w:eastAsia="Times New Roman" w:hAnsi="Tahoma" w:cs="Tahoma"/>
          <w:b/>
          <w:bCs/>
          <w:sz w:val="24"/>
          <w:szCs w:val="24"/>
          <w:lang w:eastAsia="ru-RU"/>
        </w:rPr>
        <w:t>2.</w:t>
      </w:r>
      <w:r w:rsidRPr="001D2B5A">
        <w:rPr>
          <w:rFonts w:ascii="Tahoma" w:eastAsia="Times New Roman" w:hAnsi="Tahoma" w:cs="Tahoma"/>
          <w:bCs/>
          <w:sz w:val="24"/>
          <w:szCs w:val="24"/>
          <w:lang w:eastAsia="ru-RU"/>
        </w:rPr>
        <w:t xml:space="preserve"> </w:t>
      </w:r>
      <w:r w:rsidRPr="001D2B5A">
        <w:rPr>
          <w:rFonts w:ascii="Tahoma" w:eastAsia="Times New Roman" w:hAnsi="Tahoma" w:cs="Tahoma"/>
          <w:b/>
          <w:bCs/>
          <w:sz w:val="24"/>
          <w:szCs w:val="24"/>
          <w:lang w:eastAsia="ru-RU"/>
        </w:rPr>
        <w:t>Требования законодательных актов Российской Федерации в области ПБиОТ</w:t>
      </w:r>
    </w:p>
    <w:tbl>
      <w:tblPr>
        <w:tblStyle w:val="a5"/>
        <w:tblW w:w="9811" w:type="dxa"/>
        <w:tblLook w:val="04A0" w:firstRow="1" w:lastRow="0" w:firstColumn="1" w:lastColumn="0" w:noHBand="0" w:noVBand="1"/>
      </w:tblPr>
      <w:tblGrid>
        <w:gridCol w:w="665"/>
        <w:gridCol w:w="2355"/>
        <w:gridCol w:w="2351"/>
        <w:gridCol w:w="2662"/>
        <w:gridCol w:w="1778"/>
      </w:tblGrid>
      <w:tr w:rsidR="00F072BF" w:rsidRPr="001D2B5A" w14:paraId="1C17C05A" w14:textId="77777777" w:rsidTr="00BB542E">
        <w:tc>
          <w:tcPr>
            <w:tcW w:w="665" w:type="dxa"/>
            <w:shd w:val="clear" w:color="auto" w:fill="auto"/>
            <w:vAlign w:val="center"/>
          </w:tcPr>
          <w:p w14:paraId="71F091C0" w14:textId="77777777" w:rsidR="00F072BF" w:rsidRPr="001D2B5A" w:rsidRDefault="00F072BF" w:rsidP="00E205A7">
            <w:pPr>
              <w:widowControl w:val="0"/>
              <w:tabs>
                <w:tab w:val="center" w:pos="7230"/>
              </w:tabs>
              <w:jc w:val="center"/>
              <w:rPr>
                <w:rFonts w:ascii="Tahoma" w:eastAsia="Times New Roman" w:hAnsi="Tahoma" w:cs="Tahoma"/>
                <w:bCs/>
                <w:sz w:val="24"/>
                <w:szCs w:val="24"/>
              </w:rPr>
            </w:pPr>
            <w:r w:rsidRPr="001D2B5A">
              <w:rPr>
                <w:rFonts w:ascii="Tahoma" w:eastAsia="Times New Roman" w:hAnsi="Tahoma" w:cs="Tahoma"/>
                <w:b/>
                <w:bCs/>
                <w:sz w:val="24"/>
                <w:szCs w:val="24"/>
              </w:rPr>
              <w:t>№ п/п</w:t>
            </w:r>
          </w:p>
        </w:tc>
        <w:tc>
          <w:tcPr>
            <w:tcW w:w="2355" w:type="dxa"/>
            <w:shd w:val="clear" w:color="auto" w:fill="auto"/>
            <w:vAlign w:val="center"/>
          </w:tcPr>
          <w:p w14:paraId="35146DB5" w14:textId="77777777" w:rsidR="00F072BF" w:rsidRPr="001D2B5A" w:rsidRDefault="00F072BF" w:rsidP="00E205A7">
            <w:pPr>
              <w:widowControl w:val="0"/>
              <w:tabs>
                <w:tab w:val="center" w:pos="7230"/>
              </w:tabs>
              <w:jc w:val="center"/>
              <w:rPr>
                <w:rFonts w:ascii="Tahoma" w:eastAsia="Times New Roman" w:hAnsi="Tahoma" w:cs="Tahoma"/>
                <w:bCs/>
                <w:sz w:val="24"/>
                <w:szCs w:val="24"/>
              </w:rPr>
            </w:pPr>
            <w:r w:rsidRPr="001D2B5A">
              <w:rPr>
                <w:rFonts w:ascii="Tahoma" w:eastAsia="Times New Roman" w:hAnsi="Tahoma" w:cs="Tahoma"/>
                <w:b/>
                <w:bCs/>
                <w:sz w:val="24"/>
                <w:szCs w:val="24"/>
              </w:rPr>
              <w:t>Состав Предмета закупки                (виды работ, услуг)</w:t>
            </w:r>
          </w:p>
        </w:tc>
        <w:tc>
          <w:tcPr>
            <w:tcW w:w="2351" w:type="dxa"/>
            <w:shd w:val="clear" w:color="auto" w:fill="auto"/>
            <w:vAlign w:val="center"/>
          </w:tcPr>
          <w:p w14:paraId="6BC19570" w14:textId="77777777" w:rsidR="00F072BF" w:rsidRPr="001D2B5A" w:rsidRDefault="00F072BF" w:rsidP="00E205A7">
            <w:pPr>
              <w:widowControl w:val="0"/>
              <w:tabs>
                <w:tab w:val="center" w:pos="7230"/>
              </w:tabs>
              <w:jc w:val="center"/>
              <w:rPr>
                <w:rFonts w:ascii="Tahoma" w:eastAsia="Times New Roman" w:hAnsi="Tahoma" w:cs="Tahoma"/>
                <w:bCs/>
                <w:sz w:val="24"/>
                <w:szCs w:val="24"/>
              </w:rPr>
            </w:pPr>
            <w:r w:rsidRPr="001D2B5A">
              <w:rPr>
                <w:rFonts w:ascii="Tahoma" w:eastAsia="Times New Roman" w:hAnsi="Tahoma" w:cs="Tahoma"/>
                <w:b/>
                <w:bCs/>
                <w:sz w:val="24"/>
                <w:szCs w:val="24"/>
              </w:rPr>
              <w:t>Содержание и обоснование требования*</w:t>
            </w:r>
          </w:p>
        </w:tc>
        <w:tc>
          <w:tcPr>
            <w:tcW w:w="2662" w:type="dxa"/>
            <w:shd w:val="clear" w:color="auto" w:fill="auto"/>
            <w:vAlign w:val="center"/>
          </w:tcPr>
          <w:p w14:paraId="7C8EDDF9" w14:textId="77777777" w:rsidR="00F072BF" w:rsidRPr="001D2B5A" w:rsidRDefault="00F072BF" w:rsidP="00E205A7">
            <w:pPr>
              <w:widowControl w:val="0"/>
              <w:tabs>
                <w:tab w:val="center" w:pos="7230"/>
              </w:tabs>
              <w:jc w:val="center"/>
              <w:rPr>
                <w:rFonts w:ascii="Tahoma" w:eastAsia="Times New Roman" w:hAnsi="Tahoma" w:cs="Tahoma"/>
                <w:bCs/>
                <w:sz w:val="24"/>
                <w:szCs w:val="24"/>
              </w:rPr>
            </w:pPr>
            <w:r w:rsidRPr="001D2B5A">
              <w:rPr>
                <w:rFonts w:ascii="Tahoma" w:eastAsia="Times New Roman" w:hAnsi="Tahoma" w:cs="Tahoma"/>
                <w:b/>
                <w:bCs/>
                <w:sz w:val="24"/>
                <w:szCs w:val="24"/>
              </w:rPr>
              <w:t>Формат подтверждения требования</w:t>
            </w:r>
          </w:p>
        </w:tc>
        <w:tc>
          <w:tcPr>
            <w:tcW w:w="1778" w:type="dxa"/>
            <w:shd w:val="clear" w:color="auto" w:fill="auto"/>
            <w:vAlign w:val="center"/>
          </w:tcPr>
          <w:p w14:paraId="0FE69611" w14:textId="77777777" w:rsidR="00F072BF" w:rsidRPr="001D2B5A" w:rsidRDefault="00F072BF" w:rsidP="00E205A7">
            <w:pPr>
              <w:widowControl w:val="0"/>
              <w:tabs>
                <w:tab w:val="center" w:pos="7230"/>
              </w:tabs>
              <w:jc w:val="center"/>
              <w:rPr>
                <w:rFonts w:ascii="Tahoma" w:eastAsia="Times New Roman" w:hAnsi="Tahoma" w:cs="Tahoma"/>
                <w:bCs/>
                <w:sz w:val="24"/>
                <w:szCs w:val="24"/>
              </w:rPr>
            </w:pPr>
            <w:r w:rsidRPr="001D2B5A">
              <w:rPr>
                <w:rFonts w:ascii="Tahoma" w:eastAsia="Times New Roman" w:hAnsi="Tahoma" w:cs="Tahoma"/>
                <w:b/>
                <w:bCs/>
                <w:sz w:val="24"/>
                <w:szCs w:val="24"/>
              </w:rPr>
              <w:t>Примечание</w:t>
            </w:r>
          </w:p>
        </w:tc>
      </w:tr>
      <w:tr w:rsidR="00F072BF" w:rsidRPr="001D2B5A" w14:paraId="1C1D9657" w14:textId="77777777" w:rsidTr="00BB542E">
        <w:tc>
          <w:tcPr>
            <w:tcW w:w="665" w:type="dxa"/>
            <w:shd w:val="clear" w:color="auto" w:fill="auto"/>
          </w:tcPr>
          <w:p w14:paraId="563AFCAF" w14:textId="77777777" w:rsidR="00F072BF" w:rsidRPr="001D2B5A" w:rsidRDefault="00F072BF" w:rsidP="00E205A7">
            <w:pPr>
              <w:widowControl w:val="0"/>
              <w:tabs>
                <w:tab w:val="center" w:pos="7230"/>
              </w:tabs>
              <w:rPr>
                <w:rFonts w:ascii="Tahoma" w:eastAsia="Times New Roman" w:hAnsi="Tahoma" w:cs="Tahoma"/>
                <w:bCs/>
                <w:sz w:val="24"/>
                <w:szCs w:val="24"/>
              </w:rPr>
            </w:pPr>
            <w:r w:rsidRPr="001D2B5A">
              <w:rPr>
                <w:rFonts w:ascii="Tahoma" w:eastAsia="Times New Roman" w:hAnsi="Tahoma" w:cs="Tahoma"/>
                <w:bCs/>
                <w:sz w:val="24"/>
                <w:szCs w:val="24"/>
              </w:rPr>
              <w:t>1</w:t>
            </w:r>
          </w:p>
        </w:tc>
        <w:tc>
          <w:tcPr>
            <w:tcW w:w="2355" w:type="dxa"/>
            <w:shd w:val="clear" w:color="auto" w:fill="auto"/>
          </w:tcPr>
          <w:p w14:paraId="2FFCA40F" w14:textId="77777777" w:rsidR="00F072BF" w:rsidRPr="001D2B5A" w:rsidRDefault="00F072BF" w:rsidP="00E205A7">
            <w:pPr>
              <w:widowControl w:val="0"/>
              <w:tabs>
                <w:tab w:val="center" w:pos="7230"/>
              </w:tabs>
              <w:rPr>
                <w:rFonts w:ascii="Tahoma" w:eastAsia="Times New Roman" w:hAnsi="Tahoma" w:cs="Tahoma"/>
                <w:bCs/>
                <w:sz w:val="24"/>
                <w:szCs w:val="24"/>
              </w:rPr>
            </w:pPr>
            <w:r w:rsidRPr="001D2B5A">
              <w:rPr>
                <w:rFonts w:ascii="Tahoma" w:eastAsia="Times New Roman" w:hAnsi="Tahoma" w:cs="Tahoma"/>
                <w:bCs/>
                <w:sz w:val="24"/>
                <w:szCs w:val="24"/>
              </w:rPr>
              <w:t>Все виды работ и/или услуг производственного характера</w:t>
            </w:r>
          </w:p>
        </w:tc>
        <w:tc>
          <w:tcPr>
            <w:tcW w:w="2351" w:type="dxa"/>
            <w:shd w:val="clear" w:color="auto" w:fill="auto"/>
          </w:tcPr>
          <w:p w14:paraId="0A2EAF2A" w14:textId="77777777" w:rsidR="00F072BF" w:rsidRPr="001D2B5A" w:rsidRDefault="00F072BF" w:rsidP="00E205A7">
            <w:pPr>
              <w:keepNext/>
              <w:tabs>
                <w:tab w:val="center" w:pos="7230"/>
              </w:tabs>
              <w:rPr>
                <w:rFonts w:ascii="Tahoma" w:eastAsia="Times New Roman" w:hAnsi="Tahoma" w:cs="Tahoma"/>
                <w:bCs/>
                <w:sz w:val="24"/>
                <w:szCs w:val="24"/>
              </w:rPr>
            </w:pPr>
            <w:r w:rsidRPr="001D2B5A">
              <w:rPr>
                <w:rFonts w:ascii="Tahoma" w:eastAsia="Times New Roman" w:hAnsi="Tahoma" w:cs="Tahoma"/>
                <w:bCs/>
                <w:sz w:val="24"/>
                <w:szCs w:val="24"/>
              </w:rPr>
              <w:t xml:space="preserve">Персонал Подрядчика обучен безопасным методам и приемам выполнения работ, оказанию первой помощи </w:t>
            </w:r>
            <w:r w:rsidRPr="001D2B5A">
              <w:rPr>
                <w:rFonts w:ascii="Tahoma" w:eastAsia="Times New Roman" w:hAnsi="Tahoma" w:cs="Tahoma"/>
                <w:bCs/>
                <w:sz w:val="24"/>
                <w:szCs w:val="24"/>
              </w:rPr>
              <w:lastRenderedPageBreak/>
              <w:t>пострадавшим на производстве.</w:t>
            </w:r>
          </w:p>
          <w:p w14:paraId="3C029E52" w14:textId="77777777" w:rsidR="00F072BF" w:rsidRPr="001D2B5A" w:rsidRDefault="00F072BF" w:rsidP="00E205A7">
            <w:pPr>
              <w:widowControl w:val="0"/>
              <w:tabs>
                <w:tab w:val="center" w:pos="7230"/>
              </w:tabs>
              <w:rPr>
                <w:rFonts w:ascii="Tahoma" w:eastAsia="Times New Roman" w:hAnsi="Tahoma" w:cs="Tahoma"/>
                <w:b/>
                <w:bCs/>
                <w:sz w:val="24"/>
                <w:szCs w:val="24"/>
                <w:u w:val="single"/>
              </w:rPr>
            </w:pPr>
          </w:p>
        </w:tc>
        <w:tc>
          <w:tcPr>
            <w:tcW w:w="2662" w:type="dxa"/>
            <w:shd w:val="clear" w:color="auto" w:fill="auto"/>
          </w:tcPr>
          <w:p w14:paraId="4B80953E" w14:textId="77777777" w:rsidR="00F072BF" w:rsidRPr="001D2B5A" w:rsidRDefault="00F072BF" w:rsidP="00E205A7">
            <w:pPr>
              <w:widowControl w:val="0"/>
              <w:tabs>
                <w:tab w:val="center" w:pos="7230"/>
              </w:tabs>
              <w:rPr>
                <w:rFonts w:ascii="Tahoma" w:eastAsia="Times New Roman" w:hAnsi="Tahoma" w:cs="Tahoma"/>
                <w:bCs/>
                <w:sz w:val="24"/>
                <w:szCs w:val="24"/>
              </w:rPr>
            </w:pPr>
            <w:r w:rsidRPr="001D2B5A">
              <w:rPr>
                <w:rFonts w:ascii="Tahoma" w:eastAsia="Times New Roman" w:hAnsi="Tahoma" w:cs="Tahoma"/>
                <w:bCs/>
                <w:sz w:val="24"/>
                <w:szCs w:val="24"/>
              </w:rPr>
              <w:lastRenderedPageBreak/>
              <w:t xml:space="preserve"> Заверенные копии удостоверений работников о проверке знаний требований охраны труда </w:t>
            </w:r>
          </w:p>
        </w:tc>
        <w:tc>
          <w:tcPr>
            <w:tcW w:w="1778" w:type="dxa"/>
            <w:shd w:val="clear" w:color="auto" w:fill="auto"/>
          </w:tcPr>
          <w:p w14:paraId="1EEA431E" w14:textId="77777777" w:rsidR="00F072BF" w:rsidRPr="001D2B5A" w:rsidRDefault="00F072BF" w:rsidP="00E205A7">
            <w:pPr>
              <w:widowControl w:val="0"/>
              <w:tabs>
                <w:tab w:val="center" w:pos="7230"/>
              </w:tabs>
              <w:rPr>
                <w:rFonts w:ascii="Tahoma" w:eastAsia="Times New Roman" w:hAnsi="Tahoma" w:cs="Tahoma"/>
                <w:bCs/>
                <w:sz w:val="24"/>
                <w:szCs w:val="24"/>
              </w:rPr>
            </w:pPr>
          </w:p>
        </w:tc>
      </w:tr>
      <w:tr w:rsidR="00F072BF" w:rsidRPr="001D2B5A" w14:paraId="76394D57" w14:textId="77777777" w:rsidTr="00BB542E">
        <w:tc>
          <w:tcPr>
            <w:tcW w:w="665" w:type="dxa"/>
            <w:shd w:val="clear" w:color="auto" w:fill="auto"/>
          </w:tcPr>
          <w:p w14:paraId="361D432D" w14:textId="77777777" w:rsidR="00F072BF" w:rsidRPr="001D2B5A" w:rsidRDefault="00F072BF" w:rsidP="00E205A7">
            <w:pPr>
              <w:rPr>
                <w:rFonts w:ascii="Tahoma" w:eastAsia="Times New Roman" w:hAnsi="Tahoma" w:cs="Tahoma"/>
                <w:sz w:val="24"/>
                <w:szCs w:val="24"/>
              </w:rPr>
            </w:pPr>
            <w:r w:rsidRPr="001D2B5A">
              <w:rPr>
                <w:rFonts w:ascii="Tahoma" w:eastAsia="Times New Roman" w:hAnsi="Tahoma" w:cs="Tahoma"/>
                <w:bCs/>
                <w:sz w:val="24"/>
                <w:szCs w:val="24"/>
              </w:rPr>
              <w:t>2</w:t>
            </w:r>
          </w:p>
        </w:tc>
        <w:tc>
          <w:tcPr>
            <w:tcW w:w="2355" w:type="dxa"/>
            <w:shd w:val="clear" w:color="auto" w:fill="auto"/>
          </w:tcPr>
          <w:p w14:paraId="1BA6D856" w14:textId="77777777" w:rsidR="00F072BF" w:rsidRPr="001D2B5A" w:rsidRDefault="00F072BF" w:rsidP="00E205A7">
            <w:pPr>
              <w:widowControl w:val="0"/>
              <w:tabs>
                <w:tab w:val="center" w:pos="7230"/>
              </w:tabs>
              <w:rPr>
                <w:rFonts w:ascii="Tahoma" w:eastAsia="Times New Roman" w:hAnsi="Tahoma" w:cs="Tahoma"/>
                <w:bCs/>
                <w:sz w:val="24"/>
                <w:szCs w:val="24"/>
              </w:rPr>
            </w:pPr>
            <w:r w:rsidRPr="001D2B5A">
              <w:rPr>
                <w:rFonts w:ascii="Tahoma" w:eastAsia="Times New Roman" w:hAnsi="Tahoma" w:cs="Tahoma"/>
                <w:bCs/>
                <w:sz w:val="24"/>
                <w:szCs w:val="24"/>
              </w:rPr>
              <w:t>Все виды работ и/или услуг производственного характера</w:t>
            </w:r>
          </w:p>
        </w:tc>
        <w:tc>
          <w:tcPr>
            <w:tcW w:w="2351" w:type="dxa"/>
            <w:shd w:val="clear" w:color="auto" w:fill="auto"/>
          </w:tcPr>
          <w:p w14:paraId="6AC61D8D" w14:textId="77777777" w:rsidR="00F072BF" w:rsidRPr="001D2B5A" w:rsidRDefault="00F072BF" w:rsidP="00E205A7">
            <w:pPr>
              <w:keepNext/>
              <w:tabs>
                <w:tab w:val="center" w:pos="7230"/>
              </w:tabs>
              <w:rPr>
                <w:rFonts w:ascii="Tahoma" w:eastAsia="Times New Roman" w:hAnsi="Tahoma" w:cs="Tahoma"/>
                <w:bCs/>
                <w:sz w:val="24"/>
                <w:szCs w:val="24"/>
              </w:rPr>
            </w:pPr>
            <w:r w:rsidRPr="001D2B5A">
              <w:rPr>
                <w:rFonts w:ascii="Tahoma" w:eastAsia="Times New Roman" w:hAnsi="Tahoma" w:cs="Tahoma"/>
                <w:bCs/>
                <w:sz w:val="24"/>
                <w:szCs w:val="24"/>
              </w:rPr>
              <w:t>Персонал Подрядчика обеспечен специальной одеждой, специальной обувью и другими средствами индивидуальной защиты, прошедшими обязательную сертификацию или декларирование соответствия в установленном законодательством Российской Федерации о техническом регулировании порядке, в соответствии с установленными нормами</w:t>
            </w:r>
          </w:p>
        </w:tc>
        <w:tc>
          <w:tcPr>
            <w:tcW w:w="2662" w:type="dxa"/>
            <w:shd w:val="clear" w:color="auto" w:fill="auto"/>
          </w:tcPr>
          <w:p w14:paraId="4D68A0E9" w14:textId="77777777" w:rsidR="00F072BF" w:rsidRPr="001D2B5A" w:rsidRDefault="00F072BF" w:rsidP="00E205A7">
            <w:pPr>
              <w:widowControl w:val="0"/>
              <w:tabs>
                <w:tab w:val="center" w:pos="7230"/>
              </w:tabs>
              <w:rPr>
                <w:rFonts w:ascii="Tahoma" w:eastAsia="Times New Roman" w:hAnsi="Tahoma" w:cs="Tahoma"/>
                <w:bCs/>
                <w:sz w:val="24"/>
                <w:szCs w:val="24"/>
              </w:rPr>
            </w:pPr>
            <w:r w:rsidRPr="001D2B5A">
              <w:rPr>
                <w:rFonts w:ascii="Tahoma" w:eastAsia="Times New Roman" w:hAnsi="Tahoma" w:cs="Tahoma"/>
                <w:bCs/>
                <w:sz w:val="24"/>
                <w:szCs w:val="24"/>
              </w:rPr>
              <w:t>Утвержденные нормы выдачи СИЗ по профессиям</w:t>
            </w:r>
          </w:p>
        </w:tc>
        <w:tc>
          <w:tcPr>
            <w:tcW w:w="1778" w:type="dxa"/>
            <w:shd w:val="clear" w:color="auto" w:fill="auto"/>
          </w:tcPr>
          <w:p w14:paraId="41F1D9B2" w14:textId="77777777" w:rsidR="00F072BF" w:rsidRPr="001D2B5A" w:rsidRDefault="00F072BF" w:rsidP="00E205A7">
            <w:pPr>
              <w:widowControl w:val="0"/>
              <w:tabs>
                <w:tab w:val="center" w:pos="7230"/>
              </w:tabs>
              <w:rPr>
                <w:rFonts w:ascii="Tahoma" w:eastAsia="Times New Roman" w:hAnsi="Tahoma" w:cs="Tahoma"/>
                <w:bCs/>
                <w:sz w:val="24"/>
                <w:szCs w:val="24"/>
              </w:rPr>
            </w:pPr>
          </w:p>
        </w:tc>
      </w:tr>
      <w:tr w:rsidR="00F072BF" w:rsidRPr="001D2B5A" w14:paraId="1DFC50DD" w14:textId="77777777" w:rsidTr="00BB542E">
        <w:tc>
          <w:tcPr>
            <w:tcW w:w="665" w:type="dxa"/>
            <w:shd w:val="clear" w:color="auto" w:fill="auto"/>
          </w:tcPr>
          <w:p w14:paraId="0F58EDFB" w14:textId="77777777" w:rsidR="00F072BF" w:rsidRPr="001D2B5A" w:rsidRDefault="00F072BF" w:rsidP="00E205A7">
            <w:pPr>
              <w:widowControl w:val="0"/>
              <w:tabs>
                <w:tab w:val="center" w:pos="7230"/>
              </w:tabs>
              <w:rPr>
                <w:rFonts w:ascii="Tahoma" w:eastAsia="Times New Roman" w:hAnsi="Tahoma" w:cs="Tahoma"/>
                <w:bCs/>
                <w:sz w:val="24"/>
                <w:szCs w:val="24"/>
              </w:rPr>
            </w:pPr>
            <w:r w:rsidRPr="001D2B5A">
              <w:rPr>
                <w:rFonts w:ascii="Tahoma" w:eastAsia="Times New Roman" w:hAnsi="Tahoma" w:cs="Tahoma"/>
                <w:bCs/>
                <w:sz w:val="24"/>
                <w:szCs w:val="24"/>
              </w:rPr>
              <w:t>3</w:t>
            </w:r>
          </w:p>
        </w:tc>
        <w:tc>
          <w:tcPr>
            <w:tcW w:w="2355" w:type="dxa"/>
            <w:shd w:val="clear" w:color="auto" w:fill="auto"/>
          </w:tcPr>
          <w:p w14:paraId="61AE74E6" w14:textId="77777777" w:rsidR="00F072BF" w:rsidRPr="001D2B5A" w:rsidRDefault="00F072BF" w:rsidP="00E205A7">
            <w:pPr>
              <w:keepNext/>
              <w:tabs>
                <w:tab w:val="center" w:pos="7230"/>
              </w:tabs>
              <w:rPr>
                <w:rFonts w:ascii="Tahoma" w:eastAsia="Times New Roman" w:hAnsi="Tahoma" w:cs="Tahoma"/>
                <w:bCs/>
                <w:sz w:val="24"/>
                <w:szCs w:val="24"/>
              </w:rPr>
            </w:pPr>
            <w:r w:rsidRPr="001D2B5A">
              <w:rPr>
                <w:rFonts w:ascii="Tahoma" w:eastAsia="Times New Roman" w:hAnsi="Tahoma" w:cs="Tahoma"/>
                <w:bCs/>
                <w:sz w:val="24"/>
                <w:szCs w:val="24"/>
              </w:rPr>
              <w:t>Работы с вредными и (или) опасными условиями труда</w:t>
            </w:r>
          </w:p>
          <w:p w14:paraId="7CC776AA" w14:textId="77777777" w:rsidR="00F072BF" w:rsidRPr="001D2B5A" w:rsidRDefault="00F072BF" w:rsidP="00E205A7">
            <w:pPr>
              <w:widowControl w:val="0"/>
              <w:tabs>
                <w:tab w:val="center" w:pos="7230"/>
              </w:tabs>
              <w:rPr>
                <w:rFonts w:ascii="Tahoma" w:eastAsia="Times New Roman" w:hAnsi="Tahoma" w:cs="Tahoma"/>
                <w:bCs/>
                <w:sz w:val="24"/>
                <w:szCs w:val="24"/>
              </w:rPr>
            </w:pPr>
            <w:r w:rsidRPr="001D2B5A">
              <w:rPr>
                <w:rFonts w:ascii="Tahoma" w:eastAsia="Times New Roman" w:hAnsi="Tahoma" w:cs="Tahoma"/>
                <w:bCs/>
                <w:sz w:val="24"/>
                <w:szCs w:val="24"/>
              </w:rPr>
              <w:t>Работы, связанные с движением транспорта</w:t>
            </w:r>
          </w:p>
        </w:tc>
        <w:tc>
          <w:tcPr>
            <w:tcW w:w="2351" w:type="dxa"/>
            <w:shd w:val="clear" w:color="auto" w:fill="auto"/>
          </w:tcPr>
          <w:p w14:paraId="0B20532B" w14:textId="77777777" w:rsidR="00F072BF" w:rsidRPr="001D2B5A" w:rsidRDefault="00F072BF" w:rsidP="00E205A7">
            <w:pPr>
              <w:autoSpaceDE w:val="0"/>
              <w:autoSpaceDN w:val="0"/>
              <w:adjustRightInd w:val="0"/>
              <w:rPr>
                <w:rFonts w:ascii="Tahoma" w:hAnsi="Tahoma" w:cs="Tahoma"/>
                <w:sz w:val="24"/>
                <w:szCs w:val="24"/>
              </w:rPr>
            </w:pPr>
            <w:r w:rsidRPr="001D2B5A">
              <w:rPr>
                <w:rFonts w:ascii="Tahoma" w:hAnsi="Tahoma" w:cs="Tahoma"/>
                <w:sz w:val="24"/>
                <w:szCs w:val="24"/>
              </w:rPr>
              <w:t>Персонал Подрядчика не имеет медицинских противопоказаний к исполнению им трудовых обязанностей.</w:t>
            </w:r>
          </w:p>
          <w:p w14:paraId="72235263" w14:textId="77777777" w:rsidR="00F072BF" w:rsidRPr="001D2B5A" w:rsidRDefault="00F072BF" w:rsidP="00E205A7">
            <w:pPr>
              <w:keepNext/>
              <w:tabs>
                <w:tab w:val="center" w:pos="7230"/>
              </w:tabs>
              <w:rPr>
                <w:rFonts w:ascii="Tahoma" w:eastAsia="Times New Roman" w:hAnsi="Tahoma" w:cs="Tahoma"/>
                <w:bCs/>
                <w:sz w:val="24"/>
                <w:szCs w:val="24"/>
              </w:rPr>
            </w:pPr>
          </w:p>
        </w:tc>
        <w:tc>
          <w:tcPr>
            <w:tcW w:w="2662" w:type="dxa"/>
            <w:shd w:val="clear" w:color="auto" w:fill="auto"/>
          </w:tcPr>
          <w:p w14:paraId="501CA1E4" w14:textId="77777777" w:rsidR="00F072BF" w:rsidRPr="001D2B5A" w:rsidRDefault="00F072BF" w:rsidP="00E205A7">
            <w:pPr>
              <w:widowControl w:val="0"/>
              <w:tabs>
                <w:tab w:val="center" w:pos="7230"/>
              </w:tabs>
              <w:rPr>
                <w:rFonts w:ascii="Tahoma" w:eastAsia="Times New Roman" w:hAnsi="Tahoma" w:cs="Tahoma"/>
                <w:bCs/>
                <w:sz w:val="24"/>
                <w:szCs w:val="24"/>
              </w:rPr>
            </w:pPr>
            <w:r w:rsidRPr="001D2B5A">
              <w:rPr>
                <w:rFonts w:ascii="Tahoma" w:eastAsia="Times New Roman" w:hAnsi="Tahoma" w:cs="Tahoma"/>
                <w:bCs/>
                <w:sz w:val="24"/>
                <w:szCs w:val="24"/>
              </w:rPr>
              <w:t>Заверенные копии документов о прохождении медицинских осмотров.</w:t>
            </w:r>
          </w:p>
        </w:tc>
        <w:tc>
          <w:tcPr>
            <w:tcW w:w="1778" w:type="dxa"/>
            <w:shd w:val="clear" w:color="auto" w:fill="auto"/>
          </w:tcPr>
          <w:p w14:paraId="757B8077" w14:textId="77777777" w:rsidR="00F072BF" w:rsidRPr="001D2B5A" w:rsidRDefault="00F072BF" w:rsidP="00E205A7">
            <w:pPr>
              <w:widowControl w:val="0"/>
              <w:tabs>
                <w:tab w:val="center" w:pos="7230"/>
              </w:tabs>
              <w:rPr>
                <w:rFonts w:ascii="Tahoma" w:eastAsia="Times New Roman" w:hAnsi="Tahoma" w:cs="Tahoma"/>
                <w:bCs/>
                <w:sz w:val="24"/>
                <w:szCs w:val="24"/>
              </w:rPr>
            </w:pPr>
          </w:p>
        </w:tc>
      </w:tr>
      <w:tr w:rsidR="00F072BF" w:rsidRPr="001D2B5A" w14:paraId="4D2F6B40" w14:textId="77777777" w:rsidTr="00BB542E">
        <w:tc>
          <w:tcPr>
            <w:tcW w:w="665" w:type="dxa"/>
            <w:shd w:val="clear" w:color="auto" w:fill="auto"/>
          </w:tcPr>
          <w:p w14:paraId="73B6FD08" w14:textId="77777777" w:rsidR="00F072BF" w:rsidRPr="001D2B5A" w:rsidRDefault="00F072BF" w:rsidP="00E205A7">
            <w:pPr>
              <w:widowControl w:val="0"/>
              <w:tabs>
                <w:tab w:val="center" w:pos="7230"/>
              </w:tabs>
              <w:rPr>
                <w:rFonts w:ascii="Tahoma" w:eastAsia="Times New Roman" w:hAnsi="Tahoma" w:cs="Tahoma"/>
                <w:bCs/>
                <w:sz w:val="24"/>
                <w:szCs w:val="24"/>
              </w:rPr>
            </w:pPr>
            <w:r w:rsidRPr="001D2B5A">
              <w:rPr>
                <w:rFonts w:ascii="Tahoma" w:eastAsia="Times New Roman" w:hAnsi="Tahoma" w:cs="Tahoma"/>
                <w:bCs/>
                <w:sz w:val="24"/>
                <w:szCs w:val="24"/>
              </w:rPr>
              <w:t>4</w:t>
            </w:r>
          </w:p>
        </w:tc>
        <w:tc>
          <w:tcPr>
            <w:tcW w:w="2355" w:type="dxa"/>
            <w:shd w:val="clear" w:color="auto" w:fill="auto"/>
          </w:tcPr>
          <w:p w14:paraId="4E161870" w14:textId="77777777" w:rsidR="00F072BF" w:rsidRPr="001D2B5A" w:rsidRDefault="00F072BF" w:rsidP="00E205A7">
            <w:pPr>
              <w:keepNext/>
              <w:tabs>
                <w:tab w:val="center" w:pos="7230"/>
              </w:tabs>
              <w:rPr>
                <w:rFonts w:ascii="Tahoma" w:eastAsia="Times New Roman" w:hAnsi="Tahoma" w:cs="Tahoma"/>
                <w:bCs/>
                <w:sz w:val="24"/>
                <w:szCs w:val="24"/>
              </w:rPr>
            </w:pPr>
            <w:r w:rsidRPr="001D2B5A">
              <w:rPr>
                <w:rFonts w:ascii="Tahoma" w:eastAsia="Times New Roman" w:hAnsi="Tahoma" w:cs="Tahoma"/>
                <w:bCs/>
                <w:sz w:val="24"/>
                <w:szCs w:val="24"/>
              </w:rPr>
              <w:t>Работы на высоте</w:t>
            </w:r>
          </w:p>
        </w:tc>
        <w:tc>
          <w:tcPr>
            <w:tcW w:w="2351" w:type="dxa"/>
            <w:shd w:val="clear" w:color="auto" w:fill="auto"/>
          </w:tcPr>
          <w:p w14:paraId="40B45655" w14:textId="77777777" w:rsidR="00F072BF" w:rsidRPr="001D2B5A" w:rsidRDefault="00F072BF" w:rsidP="00E205A7">
            <w:pPr>
              <w:autoSpaceDE w:val="0"/>
              <w:autoSpaceDN w:val="0"/>
              <w:adjustRightInd w:val="0"/>
              <w:rPr>
                <w:rFonts w:ascii="Tahoma" w:hAnsi="Tahoma" w:cs="Tahoma"/>
                <w:sz w:val="24"/>
                <w:szCs w:val="24"/>
              </w:rPr>
            </w:pPr>
            <w:r w:rsidRPr="001D2B5A">
              <w:rPr>
                <w:rFonts w:ascii="Tahoma" w:hAnsi="Tahoma" w:cs="Tahoma"/>
                <w:sz w:val="24"/>
                <w:szCs w:val="24"/>
              </w:rPr>
              <w:t xml:space="preserve">Персонал Подрядчика имеет квалификацию, соответствующую характеру </w:t>
            </w:r>
            <w:r w:rsidRPr="001D2B5A">
              <w:rPr>
                <w:rFonts w:ascii="Tahoma" w:hAnsi="Tahoma" w:cs="Tahoma"/>
                <w:sz w:val="24"/>
                <w:szCs w:val="24"/>
              </w:rPr>
              <w:lastRenderedPageBreak/>
              <w:t xml:space="preserve">выполняемых работ </w:t>
            </w:r>
          </w:p>
        </w:tc>
        <w:tc>
          <w:tcPr>
            <w:tcW w:w="2662" w:type="dxa"/>
            <w:shd w:val="clear" w:color="auto" w:fill="auto"/>
          </w:tcPr>
          <w:p w14:paraId="6160C5F5" w14:textId="77777777" w:rsidR="00F072BF" w:rsidRPr="001D2B5A" w:rsidRDefault="00F072BF" w:rsidP="00E205A7">
            <w:pPr>
              <w:widowControl w:val="0"/>
              <w:tabs>
                <w:tab w:val="center" w:pos="7230"/>
              </w:tabs>
              <w:rPr>
                <w:rFonts w:ascii="Tahoma" w:eastAsia="Times New Roman" w:hAnsi="Tahoma" w:cs="Tahoma"/>
                <w:bCs/>
                <w:sz w:val="24"/>
                <w:szCs w:val="24"/>
              </w:rPr>
            </w:pPr>
            <w:r w:rsidRPr="001D2B5A">
              <w:rPr>
                <w:rFonts w:ascii="Tahoma" w:eastAsia="Times New Roman" w:hAnsi="Tahoma" w:cs="Tahoma"/>
                <w:bCs/>
                <w:sz w:val="24"/>
                <w:szCs w:val="24"/>
              </w:rPr>
              <w:lastRenderedPageBreak/>
              <w:t xml:space="preserve">Заверенные копии документов об обучении безопасным методам и приемам выполнения работ на высоте (1, 2 или 3 </w:t>
            </w:r>
            <w:r w:rsidRPr="001D2B5A">
              <w:rPr>
                <w:rFonts w:ascii="Tahoma" w:eastAsia="Times New Roman" w:hAnsi="Tahoma" w:cs="Tahoma"/>
                <w:bCs/>
                <w:sz w:val="24"/>
                <w:szCs w:val="24"/>
              </w:rPr>
              <w:lastRenderedPageBreak/>
              <w:t>группа допуска на высоте);</w:t>
            </w:r>
          </w:p>
          <w:p w14:paraId="589721FE" w14:textId="74D4DABC" w:rsidR="00F072BF" w:rsidRPr="001D2B5A" w:rsidRDefault="00F072BF" w:rsidP="009A2FB9">
            <w:pPr>
              <w:widowControl w:val="0"/>
              <w:tabs>
                <w:tab w:val="center" w:pos="7230"/>
              </w:tabs>
              <w:rPr>
                <w:rFonts w:ascii="Tahoma" w:eastAsia="Times New Roman" w:hAnsi="Tahoma" w:cs="Tahoma"/>
                <w:bCs/>
                <w:sz w:val="24"/>
                <w:szCs w:val="24"/>
              </w:rPr>
            </w:pPr>
            <w:r w:rsidRPr="001D2B5A">
              <w:rPr>
                <w:rFonts w:ascii="Tahoma" w:eastAsia="Times New Roman" w:hAnsi="Tahoma" w:cs="Tahoma"/>
                <w:bCs/>
                <w:sz w:val="24"/>
                <w:szCs w:val="24"/>
              </w:rPr>
              <w:t>Копии документов об обучении по охране труда в соответствии с Постановлением Правительства «О порядке обучения по охране труда и проверки знаний требований охраны труда»</w:t>
            </w:r>
          </w:p>
        </w:tc>
        <w:tc>
          <w:tcPr>
            <w:tcW w:w="1778" w:type="dxa"/>
            <w:shd w:val="clear" w:color="auto" w:fill="auto"/>
          </w:tcPr>
          <w:p w14:paraId="38FFECE2" w14:textId="77777777" w:rsidR="00F072BF" w:rsidRPr="001D2B5A" w:rsidRDefault="00F072BF" w:rsidP="00E205A7">
            <w:pPr>
              <w:widowControl w:val="0"/>
              <w:tabs>
                <w:tab w:val="center" w:pos="7230"/>
              </w:tabs>
              <w:rPr>
                <w:rFonts w:ascii="Tahoma" w:eastAsia="Times New Roman" w:hAnsi="Tahoma" w:cs="Tahoma"/>
                <w:bCs/>
                <w:sz w:val="24"/>
                <w:szCs w:val="24"/>
              </w:rPr>
            </w:pPr>
          </w:p>
        </w:tc>
      </w:tr>
    </w:tbl>
    <w:p w14:paraId="26AA3C57" w14:textId="77777777" w:rsidR="008E2BAD" w:rsidRDefault="008E2BAD" w:rsidP="00F072BF">
      <w:pPr>
        <w:widowControl w:val="0"/>
        <w:tabs>
          <w:tab w:val="center" w:pos="7230"/>
        </w:tabs>
        <w:spacing w:after="0" w:line="240" w:lineRule="auto"/>
        <w:jc w:val="both"/>
        <w:rPr>
          <w:rFonts w:ascii="Tahoma" w:eastAsia="Times New Roman" w:hAnsi="Tahoma" w:cs="Tahoma"/>
          <w:bCs/>
          <w:sz w:val="24"/>
          <w:szCs w:val="24"/>
          <w:lang w:eastAsia="ru-RU"/>
        </w:rPr>
      </w:pPr>
    </w:p>
    <w:p w14:paraId="7BCD0350" w14:textId="5E84C5EF" w:rsidR="00F072BF" w:rsidRPr="001D2B5A" w:rsidRDefault="00F072BF" w:rsidP="00F072BF">
      <w:pPr>
        <w:widowControl w:val="0"/>
        <w:tabs>
          <w:tab w:val="center" w:pos="7230"/>
        </w:tabs>
        <w:spacing w:after="0" w:line="240" w:lineRule="auto"/>
        <w:jc w:val="both"/>
        <w:rPr>
          <w:rFonts w:ascii="Tahoma" w:eastAsia="MS Mincho" w:hAnsi="Tahoma" w:cs="Tahoma"/>
          <w:sz w:val="24"/>
          <w:szCs w:val="24"/>
          <w:lang w:eastAsia="ja-JP"/>
        </w:rPr>
      </w:pPr>
      <w:r w:rsidRPr="001D2B5A">
        <w:rPr>
          <w:rFonts w:ascii="Tahoma" w:eastAsia="Times New Roman" w:hAnsi="Tahoma" w:cs="Tahoma"/>
          <w:bCs/>
          <w:sz w:val="24"/>
          <w:szCs w:val="24"/>
          <w:lang w:eastAsia="ru-RU"/>
        </w:rPr>
        <w:t>*</w:t>
      </w:r>
      <w:r w:rsidRPr="001D2B5A">
        <w:rPr>
          <w:rFonts w:ascii="Tahoma" w:eastAsia="MS Mincho" w:hAnsi="Tahoma" w:cs="Tahoma"/>
          <w:sz w:val="24"/>
          <w:szCs w:val="24"/>
          <w:lang w:eastAsia="ja-JP"/>
        </w:rPr>
        <w:t>Перечень не является закрытым (но не ограничиваясь)</w:t>
      </w:r>
    </w:p>
    <w:p w14:paraId="030512C5" w14:textId="77777777" w:rsidR="00F072BF" w:rsidRPr="001D2B5A" w:rsidRDefault="00F072BF" w:rsidP="00F072BF">
      <w:pPr>
        <w:widowControl w:val="0"/>
        <w:tabs>
          <w:tab w:val="center" w:pos="7230"/>
        </w:tabs>
        <w:spacing w:after="0" w:line="240" w:lineRule="auto"/>
        <w:jc w:val="both"/>
        <w:rPr>
          <w:rFonts w:ascii="Tahoma" w:eastAsia="Times New Roman" w:hAnsi="Tahoma" w:cs="Tahoma"/>
          <w:bCs/>
          <w:sz w:val="24"/>
          <w:szCs w:val="24"/>
          <w:lang w:eastAsia="ru-RU"/>
        </w:rPr>
      </w:pPr>
      <w:r w:rsidRPr="001D2B5A">
        <w:rPr>
          <w:rFonts w:ascii="Tahoma" w:eastAsia="MS Mincho" w:hAnsi="Tahoma" w:cs="Tahoma"/>
          <w:sz w:val="24"/>
          <w:szCs w:val="24"/>
          <w:lang w:eastAsia="ja-JP"/>
        </w:rPr>
        <w:t>** п. 1 -3 являются обязательными, п. 4 -10 включаются если предусмотрены данные виды работ</w:t>
      </w:r>
    </w:p>
    <w:p w14:paraId="164FD94D" w14:textId="36BB0BCD" w:rsidR="00AB4DBE" w:rsidRPr="001D2B5A" w:rsidRDefault="00AB4DBE" w:rsidP="0062769E">
      <w:pPr>
        <w:tabs>
          <w:tab w:val="left" w:pos="3165"/>
        </w:tabs>
        <w:spacing w:after="0" w:line="240" w:lineRule="auto"/>
        <w:rPr>
          <w:rFonts w:ascii="Tahoma" w:eastAsia="Arial Unicode MS" w:hAnsi="Tahoma" w:cs="Tahoma"/>
          <w:color w:val="000000"/>
          <w:sz w:val="24"/>
          <w:szCs w:val="24"/>
        </w:rPr>
      </w:pPr>
    </w:p>
    <w:p w14:paraId="7D74B311" w14:textId="77777777" w:rsidR="00E205A7" w:rsidRPr="001D2B5A" w:rsidRDefault="00E205A7" w:rsidP="00E205A7">
      <w:pPr>
        <w:spacing w:after="0" w:line="240" w:lineRule="auto"/>
        <w:ind w:firstLine="709"/>
        <w:jc w:val="right"/>
        <w:rPr>
          <w:rFonts w:ascii="Tahoma" w:eastAsia="Times New Roman" w:hAnsi="Tahoma" w:cs="Tahoma"/>
          <w:sz w:val="24"/>
          <w:szCs w:val="24"/>
          <w:lang w:eastAsia="ru-RU"/>
        </w:rPr>
      </w:pPr>
    </w:p>
    <w:p w14:paraId="3EB1B6D1" w14:textId="77777777" w:rsidR="00E205A7" w:rsidRPr="001D2B5A" w:rsidRDefault="00E205A7" w:rsidP="00E205A7">
      <w:pPr>
        <w:spacing w:after="0" w:line="240" w:lineRule="auto"/>
        <w:ind w:firstLine="709"/>
        <w:jc w:val="right"/>
        <w:rPr>
          <w:rFonts w:ascii="Tahoma" w:eastAsia="Times New Roman" w:hAnsi="Tahoma" w:cs="Tahoma"/>
          <w:sz w:val="24"/>
          <w:szCs w:val="24"/>
          <w:lang w:eastAsia="ru-RU"/>
        </w:rPr>
      </w:pPr>
    </w:p>
    <w:p w14:paraId="20242C02" w14:textId="77777777" w:rsidR="00E205A7" w:rsidRPr="001D2B5A" w:rsidRDefault="00E205A7" w:rsidP="00E205A7">
      <w:pPr>
        <w:spacing w:after="0" w:line="240" w:lineRule="auto"/>
        <w:ind w:firstLine="709"/>
        <w:jc w:val="right"/>
        <w:rPr>
          <w:rFonts w:ascii="Tahoma" w:eastAsia="Times New Roman" w:hAnsi="Tahoma" w:cs="Tahoma"/>
          <w:sz w:val="24"/>
          <w:szCs w:val="24"/>
          <w:lang w:eastAsia="ru-RU"/>
        </w:rPr>
      </w:pPr>
    </w:p>
    <w:p w14:paraId="2EADEB28" w14:textId="77777777" w:rsidR="00E205A7" w:rsidRPr="001D2B5A" w:rsidRDefault="00E205A7" w:rsidP="00E205A7">
      <w:pPr>
        <w:spacing w:after="0" w:line="240" w:lineRule="auto"/>
        <w:ind w:firstLine="709"/>
        <w:jc w:val="right"/>
        <w:rPr>
          <w:rFonts w:ascii="Tahoma" w:eastAsia="Times New Roman" w:hAnsi="Tahoma" w:cs="Tahoma"/>
          <w:sz w:val="24"/>
          <w:szCs w:val="24"/>
          <w:lang w:eastAsia="ru-RU"/>
        </w:rPr>
      </w:pPr>
    </w:p>
    <w:p w14:paraId="6EE88C9F" w14:textId="4DB590D5" w:rsidR="00E205A7" w:rsidRPr="001D2B5A" w:rsidRDefault="00E205A7" w:rsidP="00E205A7">
      <w:pPr>
        <w:spacing w:after="0" w:line="240" w:lineRule="auto"/>
        <w:ind w:firstLine="709"/>
        <w:jc w:val="right"/>
        <w:rPr>
          <w:rFonts w:ascii="Tahoma" w:eastAsia="Times New Roman" w:hAnsi="Tahoma" w:cs="Tahoma"/>
          <w:sz w:val="24"/>
          <w:szCs w:val="24"/>
          <w:lang w:eastAsia="ru-RU"/>
        </w:rPr>
      </w:pPr>
    </w:p>
    <w:p w14:paraId="30E25A6B" w14:textId="019E10AD" w:rsidR="006F2CB7" w:rsidRDefault="006F2CB7" w:rsidP="00E205A7">
      <w:pPr>
        <w:spacing w:after="0" w:line="240" w:lineRule="auto"/>
        <w:ind w:firstLine="709"/>
        <w:jc w:val="right"/>
        <w:rPr>
          <w:rFonts w:ascii="Tahoma" w:eastAsia="Times New Roman" w:hAnsi="Tahoma" w:cs="Tahoma"/>
          <w:sz w:val="24"/>
          <w:szCs w:val="24"/>
          <w:lang w:eastAsia="ru-RU"/>
        </w:rPr>
      </w:pPr>
    </w:p>
    <w:p w14:paraId="27F27D36" w14:textId="77777777" w:rsidR="001C50D7" w:rsidRDefault="001C50D7" w:rsidP="00E205A7">
      <w:pPr>
        <w:spacing w:after="0" w:line="240" w:lineRule="auto"/>
        <w:ind w:firstLine="709"/>
        <w:jc w:val="right"/>
        <w:rPr>
          <w:rFonts w:ascii="Tahoma" w:eastAsia="Times New Roman" w:hAnsi="Tahoma" w:cs="Tahoma"/>
          <w:sz w:val="24"/>
          <w:szCs w:val="24"/>
          <w:lang w:eastAsia="ru-RU"/>
        </w:rPr>
      </w:pPr>
    </w:p>
    <w:p w14:paraId="0B38590F" w14:textId="5CE41CB2" w:rsidR="006F2CB7" w:rsidRDefault="006F2CB7" w:rsidP="00E205A7">
      <w:pPr>
        <w:spacing w:after="0" w:line="240" w:lineRule="auto"/>
        <w:ind w:firstLine="709"/>
        <w:jc w:val="right"/>
        <w:rPr>
          <w:rFonts w:ascii="Tahoma" w:eastAsia="Times New Roman" w:hAnsi="Tahoma" w:cs="Tahoma"/>
          <w:sz w:val="24"/>
          <w:szCs w:val="24"/>
          <w:lang w:eastAsia="ru-RU"/>
        </w:rPr>
      </w:pPr>
    </w:p>
    <w:p w14:paraId="362DB820" w14:textId="41917A01" w:rsidR="006F2CB7" w:rsidRDefault="006F2CB7" w:rsidP="00E205A7">
      <w:pPr>
        <w:spacing w:after="0" w:line="240" w:lineRule="auto"/>
        <w:ind w:firstLine="709"/>
        <w:jc w:val="right"/>
        <w:rPr>
          <w:rFonts w:ascii="Tahoma" w:eastAsia="Times New Roman" w:hAnsi="Tahoma" w:cs="Tahoma"/>
          <w:sz w:val="24"/>
          <w:szCs w:val="24"/>
          <w:lang w:eastAsia="ru-RU"/>
        </w:rPr>
      </w:pPr>
    </w:p>
    <w:p w14:paraId="050259ED" w14:textId="0A4486EE" w:rsidR="006F2CB7" w:rsidRDefault="006F2CB7" w:rsidP="00E205A7">
      <w:pPr>
        <w:spacing w:after="0" w:line="240" w:lineRule="auto"/>
        <w:ind w:firstLine="709"/>
        <w:jc w:val="right"/>
        <w:rPr>
          <w:rFonts w:ascii="Tahoma" w:eastAsia="Times New Roman" w:hAnsi="Tahoma" w:cs="Tahoma"/>
          <w:sz w:val="24"/>
          <w:szCs w:val="24"/>
          <w:lang w:eastAsia="ru-RU"/>
        </w:rPr>
      </w:pPr>
    </w:p>
    <w:p w14:paraId="01F8FD1B" w14:textId="63FF7269" w:rsidR="006F2CB7" w:rsidRDefault="006F2CB7" w:rsidP="00E205A7">
      <w:pPr>
        <w:spacing w:after="0" w:line="240" w:lineRule="auto"/>
        <w:ind w:firstLine="709"/>
        <w:jc w:val="right"/>
        <w:rPr>
          <w:rFonts w:ascii="Tahoma" w:eastAsia="Times New Roman" w:hAnsi="Tahoma" w:cs="Tahoma"/>
          <w:sz w:val="24"/>
          <w:szCs w:val="24"/>
          <w:lang w:eastAsia="ru-RU"/>
        </w:rPr>
      </w:pPr>
    </w:p>
    <w:p w14:paraId="59D51ABB" w14:textId="667F0F36" w:rsidR="006F2CB7" w:rsidRDefault="006F2CB7" w:rsidP="00E205A7">
      <w:pPr>
        <w:spacing w:after="0" w:line="240" w:lineRule="auto"/>
        <w:ind w:firstLine="709"/>
        <w:jc w:val="right"/>
        <w:rPr>
          <w:rFonts w:ascii="Tahoma" w:eastAsia="Times New Roman" w:hAnsi="Tahoma" w:cs="Tahoma"/>
          <w:sz w:val="24"/>
          <w:szCs w:val="24"/>
          <w:lang w:eastAsia="ru-RU"/>
        </w:rPr>
      </w:pPr>
    </w:p>
    <w:p w14:paraId="33778ABF" w14:textId="4C0759CF" w:rsidR="006F2CB7" w:rsidRDefault="006F2CB7" w:rsidP="00E205A7">
      <w:pPr>
        <w:spacing w:after="0" w:line="240" w:lineRule="auto"/>
        <w:ind w:firstLine="709"/>
        <w:jc w:val="right"/>
        <w:rPr>
          <w:rFonts w:ascii="Tahoma" w:eastAsia="Times New Roman" w:hAnsi="Tahoma" w:cs="Tahoma"/>
          <w:sz w:val="24"/>
          <w:szCs w:val="24"/>
          <w:lang w:eastAsia="ru-RU"/>
        </w:rPr>
      </w:pPr>
    </w:p>
    <w:p w14:paraId="510D31B7" w14:textId="0A029F25" w:rsidR="006F2CB7" w:rsidRDefault="006F2CB7" w:rsidP="00E205A7">
      <w:pPr>
        <w:spacing w:after="0" w:line="240" w:lineRule="auto"/>
        <w:ind w:firstLine="709"/>
        <w:jc w:val="right"/>
        <w:rPr>
          <w:rFonts w:ascii="Tahoma" w:eastAsia="Times New Roman" w:hAnsi="Tahoma" w:cs="Tahoma"/>
          <w:sz w:val="24"/>
          <w:szCs w:val="24"/>
          <w:lang w:eastAsia="ru-RU"/>
        </w:rPr>
      </w:pPr>
    </w:p>
    <w:p w14:paraId="21A007EA" w14:textId="2735562C" w:rsidR="006F2CB7" w:rsidRDefault="006F2CB7" w:rsidP="00E205A7">
      <w:pPr>
        <w:spacing w:after="0" w:line="240" w:lineRule="auto"/>
        <w:ind w:firstLine="709"/>
        <w:jc w:val="right"/>
        <w:rPr>
          <w:rFonts w:ascii="Tahoma" w:eastAsia="Times New Roman" w:hAnsi="Tahoma" w:cs="Tahoma"/>
          <w:sz w:val="24"/>
          <w:szCs w:val="24"/>
          <w:lang w:eastAsia="ru-RU"/>
        </w:rPr>
      </w:pPr>
    </w:p>
    <w:p w14:paraId="4437960C" w14:textId="4AB7E91C" w:rsidR="006F2CB7" w:rsidRDefault="006F2CB7" w:rsidP="00E205A7">
      <w:pPr>
        <w:spacing w:after="0" w:line="240" w:lineRule="auto"/>
        <w:ind w:firstLine="709"/>
        <w:jc w:val="right"/>
        <w:rPr>
          <w:rFonts w:ascii="Tahoma" w:eastAsia="Times New Roman" w:hAnsi="Tahoma" w:cs="Tahoma"/>
          <w:sz w:val="24"/>
          <w:szCs w:val="24"/>
          <w:lang w:eastAsia="ru-RU"/>
        </w:rPr>
      </w:pPr>
    </w:p>
    <w:p w14:paraId="0C76B656" w14:textId="792A52CF" w:rsidR="006F2CB7" w:rsidRDefault="006F2CB7" w:rsidP="00E205A7">
      <w:pPr>
        <w:spacing w:after="0" w:line="240" w:lineRule="auto"/>
        <w:ind w:firstLine="709"/>
        <w:jc w:val="right"/>
        <w:rPr>
          <w:rFonts w:ascii="Tahoma" w:eastAsia="Times New Roman" w:hAnsi="Tahoma" w:cs="Tahoma"/>
          <w:sz w:val="24"/>
          <w:szCs w:val="24"/>
          <w:lang w:eastAsia="ru-RU"/>
        </w:rPr>
      </w:pPr>
    </w:p>
    <w:p w14:paraId="67B7D23F" w14:textId="5445218C" w:rsidR="006F2CB7" w:rsidRDefault="006F2CB7" w:rsidP="00E205A7">
      <w:pPr>
        <w:spacing w:after="0" w:line="240" w:lineRule="auto"/>
        <w:ind w:firstLine="709"/>
        <w:jc w:val="right"/>
        <w:rPr>
          <w:rFonts w:ascii="Tahoma" w:eastAsia="Times New Roman" w:hAnsi="Tahoma" w:cs="Tahoma"/>
          <w:sz w:val="24"/>
          <w:szCs w:val="24"/>
          <w:lang w:eastAsia="ru-RU"/>
        </w:rPr>
      </w:pPr>
    </w:p>
    <w:p w14:paraId="7B24CF86" w14:textId="55968BE9" w:rsidR="006F2CB7" w:rsidRDefault="006F2CB7" w:rsidP="00E205A7">
      <w:pPr>
        <w:spacing w:after="0" w:line="240" w:lineRule="auto"/>
        <w:ind w:firstLine="709"/>
        <w:jc w:val="right"/>
        <w:rPr>
          <w:rFonts w:ascii="Tahoma" w:eastAsia="Times New Roman" w:hAnsi="Tahoma" w:cs="Tahoma"/>
          <w:sz w:val="24"/>
          <w:szCs w:val="24"/>
          <w:lang w:eastAsia="ru-RU"/>
        </w:rPr>
      </w:pPr>
    </w:p>
    <w:p w14:paraId="0B8251A6" w14:textId="6EEB1EB4" w:rsidR="006F2CB7" w:rsidRDefault="006F2CB7" w:rsidP="00E205A7">
      <w:pPr>
        <w:spacing w:after="0" w:line="240" w:lineRule="auto"/>
        <w:ind w:firstLine="709"/>
        <w:jc w:val="right"/>
        <w:rPr>
          <w:rFonts w:ascii="Tahoma" w:eastAsia="Times New Roman" w:hAnsi="Tahoma" w:cs="Tahoma"/>
          <w:sz w:val="24"/>
          <w:szCs w:val="24"/>
          <w:lang w:eastAsia="ru-RU"/>
        </w:rPr>
      </w:pPr>
    </w:p>
    <w:p w14:paraId="4D05CC90" w14:textId="723DC9DD" w:rsidR="006F2CB7" w:rsidRDefault="006F2CB7" w:rsidP="00E205A7">
      <w:pPr>
        <w:spacing w:after="0" w:line="240" w:lineRule="auto"/>
        <w:ind w:firstLine="709"/>
        <w:jc w:val="right"/>
        <w:rPr>
          <w:rFonts w:ascii="Tahoma" w:eastAsia="Times New Roman" w:hAnsi="Tahoma" w:cs="Tahoma"/>
          <w:sz w:val="24"/>
          <w:szCs w:val="24"/>
          <w:lang w:eastAsia="ru-RU"/>
        </w:rPr>
      </w:pPr>
    </w:p>
    <w:p w14:paraId="47761267" w14:textId="029A1A01" w:rsidR="006F2CB7" w:rsidRDefault="006F2CB7" w:rsidP="00E205A7">
      <w:pPr>
        <w:spacing w:after="0" w:line="240" w:lineRule="auto"/>
        <w:ind w:firstLine="709"/>
        <w:jc w:val="right"/>
        <w:rPr>
          <w:rFonts w:ascii="Tahoma" w:eastAsia="Times New Roman" w:hAnsi="Tahoma" w:cs="Tahoma"/>
          <w:sz w:val="24"/>
          <w:szCs w:val="24"/>
          <w:lang w:eastAsia="ru-RU"/>
        </w:rPr>
      </w:pPr>
    </w:p>
    <w:p w14:paraId="6CE45906" w14:textId="350A9B2B" w:rsidR="006F2CB7" w:rsidRDefault="006F2CB7" w:rsidP="00E205A7">
      <w:pPr>
        <w:spacing w:after="0" w:line="240" w:lineRule="auto"/>
        <w:ind w:firstLine="709"/>
        <w:jc w:val="right"/>
        <w:rPr>
          <w:rFonts w:ascii="Tahoma" w:eastAsia="Times New Roman" w:hAnsi="Tahoma" w:cs="Tahoma"/>
          <w:sz w:val="24"/>
          <w:szCs w:val="24"/>
          <w:lang w:eastAsia="ru-RU"/>
        </w:rPr>
      </w:pPr>
    </w:p>
    <w:p w14:paraId="72EF9344" w14:textId="2B7ED195" w:rsidR="006F2CB7" w:rsidRDefault="006F2CB7" w:rsidP="00E205A7">
      <w:pPr>
        <w:spacing w:after="0" w:line="240" w:lineRule="auto"/>
        <w:ind w:firstLine="709"/>
        <w:jc w:val="right"/>
        <w:rPr>
          <w:rFonts w:ascii="Tahoma" w:eastAsia="Times New Roman" w:hAnsi="Tahoma" w:cs="Tahoma"/>
          <w:sz w:val="24"/>
          <w:szCs w:val="24"/>
          <w:lang w:eastAsia="ru-RU"/>
        </w:rPr>
      </w:pPr>
    </w:p>
    <w:p w14:paraId="3B3B0431" w14:textId="715AA24A" w:rsidR="006F2CB7" w:rsidRDefault="006F2CB7" w:rsidP="00E205A7">
      <w:pPr>
        <w:spacing w:after="0" w:line="240" w:lineRule="auto"/>
        <w:ind w:firstLine="709"/>
        <w:jc w:val="right"/>
        <w:rPr>
          <w:rFonts w:ascii="Tahoma" w:eastAsia="Times New Roman" w:hAnsi="Tahoma" w:cs="Tahoma"/>
          <w:sz w:val="24"/>
          <w:szCs w:val="24"/>
          <w:lang w:eastAsia="ru-RU"/>
        </w:rPr>
      </w:pPr>
    </w:p>
    <w:p w14:paraId="3D10EC97" w14:textId="4901A934" w:rsidR="006F2CB7" w:rsidRDefault="006F2CB7" w:rsidP="00E205A7">
      <w:pPr>
        <w:spacing w:after="0" w:line="240" w:lineRule="auto"/>
        <w:ind w:firstLine="709"/>
        <w:jc w:val="right"/>
        <w:rPr>
          <w:rFonts w:ascii="Tahoma" w:eastAsia="Times New Roman" w:hAnsi="Tahoma" w:cs="Tahoma"/>
          <w:sz w:val="24"/>
          <w:szCs w:val="24"/>
          <w:lang w:eastAsia="ru-RU"/>
        </w:rPr>
      </w:pPr>
    </w:p>
    <w:p w14:paraId="5FC51950" w14:textId="5114E320" w:rsidR="006F2CB7" w:rsidRDefault="006F2CB7" w:rsidP="00E205A7">
      <w:pPr>
        <w:spacing w:after="0" w:line="240" w:lineRule="auto"/>
        <w:ind w:firstLine="709"/>
        <w:jc w:val="right"/>
        <w:rPr>
          <w:rFonts w:ascii="Tahoma" w:eastAsia="Times New Roman" w:hAnsi="Tahoma" w:cs="Tahoma"/>
          <w:sz w:val="24"/>
          <w:szCs w:val="24"/>
          <w:lang w:eastAsia="ru-RU"/>
        </w:rPr>
      </w:pPr>
    </w:p>
    <w:p w14:paraId="295A265B" w14:textId="4DD2DF96" w:rsidR="006F2CB7" w:rsidRDefault="006F2CB7" w:rsidP="00E205A7">
      <w:pPr>
        <w:spacing w:after="0" w:line="240" w:lineRule="auto"/>
        <w:ind w:firstLine="709"/>
        <w:jc w:val="right"/>
        <w:rPr>
          <w:rFonts w:ascii="Tahoma" w:eastAsia="Times New Roman" w:hAnsi="Tahoma" w:cs="Tahoma"/>
          <w:sz w:val="24"/>
          <w:szCs w:val="24"/>
          <w:lang w:eastAsia="ru-RU"/>
        </w:rPr>
      </w:pPr>
    </w:p>
    <w:p w14:paraId="2DD86E1C" w14:textId="43764D03" w:rsidR="006F2CB7" w:rsidRDefault="006F2CB7" w:rsidP="00E205A7">
      <w:pPr>
        <w:spacing w:after="0" w:line="240" w:lineRule="auto"/>
        <w:ind w:firstLine="709"/>
        <w:jc w:val="right"/>
        <w:rPr>
          <w:rFonts w:ascii="Tahoma" w:eastAsia="Times New Roman" w:hAnsi="Tahoma" w:cs="Tahoma"/>
          <w:sz w:val="24"/>
          <w:szCs w:val="24"/>
          <w:lang w:eastAsia="ru-RU"/>
        </w:rPr>
      </w:pPr>
    </w:p>
    <w:p w14:paraId="2C753A2B" w14:textId="0874D93C" w:rsidR="006F2CB7" w:rsidRDefault="006F2CB7" w:rsidP="00E205A7">
      <w:pPr>
        <w:spacing w:after="0" w:line="240" w:lineRule="auto"/>
        <w:ind w:firstLine="709"/>
        <w:jc w:val="right"/>
        <w:rPr>
          <w:rFonts w:ascii="Tahoma" w:eastAsia="Times New Roman" w:hAnsi="Tahoma" w:cs="Tahoma"/>
          <w:sz w:val="24"/>
          <w:szCs w:val="24"/>
          <w:lang w:eastAsia="ru-RU"/>
        </w:rPr>
      </w:pPr>
    </w:p>
    <w:p w14:paraId="05BE82FB" w14:textId="1F8E9A7D" w:rsidR="006F2CB7" w:rsidRDefault="006F2CB7" w:rsidP="00E205A7">
      <w:pPr>
        <w:spacing w:after="0" w:line="240" w:lineRule="auto"/>
        <w:ind w:firstLine="709"/>
        <w:jc w:val="right"/>
        <w:rPr>
          <w:rFonts w:ascii="Tahoma" w:eastAsia="Times New Roman" w:hAnsi="Tahoma" w:cs="Tahoma"/>
          <w:sz w:val="24"/>
          <w:szCs w:val="24"/>
          <w:lang w:eastAsia="ru-RU"/>
        </w:rPr>
      </w:pPr>
    </w:p>
    <w:p w14:paraId="3CC95EF0" w14:textId="156AB012" w:rsidR="006F2CB7" w:rsidRDefault="006F2CB7" w:rsidP="00E205A7">
      <w:pPr>
        <w:spacing w:after="0" w:line="240" w:lineRule="auto"/>
        <w:ind w:firstLine="709"/>
        <w:jc w:val="right"/>
        <w:rPr>
          <w:rFonts w:ascii="Tahoma" w:eastAsia="Times New Roman" w:hAnsi="Tahoma" w:cs="Tahoma"/>
          <w:sz w:val="24"/>
          <w:szCs w:val="24"/>
          <w:lang w:eastAsia="ru-RU"/>
        </w:rPr>
      </w:pPr>
    </w:p>
    <w:p w14:paraId="38F15890" w14:textId="77777777" w:rsidR="006F2CB7" w:rsidRPr="001D2B5A" w:rsidRDefault="006F2CB7" w:rsidP="00E205A7">
      <w:pPr>
        <w:spacing w:after="0" w:line="240" w:lineRule="auto"/>
        <w:ind w:firstLine="709"/>
        <w:jc w:val="right"/>
        <w:rPr>
          <w:rFonts w:ascii="Tahoma" w:eastAsia="Times New Roman" w:hAnsi="Tahoma" w:cs="Tahoma"/>
          <w:sz w:val="24"/>
          <w:szCs w:val="24"/>
          <w:lang w:eastAsia="ru-RU"/>
        </w:rPr>
      </w:pPr>
    </w:p>
    <w:p w14:paraId="65D71BD8" w14:textId="77777777" w:rsidR="00E205A7" w:rsidRPr="001D2B5A" w:rsidRDefault="00E205A7" w:rsidP="00E205A7">
      <w:pPr>
        <w:spacing w:after="0" w:line="240" w:lineRule="auto"/>
        <w:ind w:firstLine="709"/>
        <w:jc w:val="right"/>
        <w:rPr>
          <w:rFonts w:ascii="Tahoma" w:eastAsia="Times New Roman" w:hAnsi="Tahoma" w:cs="Tahoma"/>
          <w:sz w:val="24"/>
          <w:szCs w:val="24"/>
          <w:lang w:eastAsia="ru-RU"/>
        </w:rPr>
      </w:pPr>
    </w:p>
    <w:sectPr w:rsidR="00E205A7" w:rsidRPr="001D2B5A" w:rsidSect="00055952">
      <w:headerReference w:type="default" r:id="rId22"/>
      <w:footerReference w:type="default" r:id="rId23"/>
      <w:pgSz w:w="11906" w:h="16838"/>
      <w:pgMar w:top="1134" w:right="1134" w:bottom="1134" w:left="1701" w:header="709" w:footer="567" w:gutter="0"/>
      <w:cols w:space="708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B9940D9" w16cex:dateUtc="2025-04-03T08:16:00Z"/>
  <w16cex:commentExtensible w16cex:durableId="2B994162" w16cex:dateUtc="2025-04-03T08:18:00Z"/>
  <w16cex:commentExtensible w16cex:durableId="2B9942D8" w16cex:dateUtc="2025-04-03T08:24:00Z"/>
  <w16cex:commentExtensible w16cex:durableId="2B99433C" w16cex:dateUtc="2025-04-03T08:26:00Z"/>
  <w16cex:commentExtensible w16cex:durableId="2B9A6FD3" w16cex:dateUtc="2025-04-04T05:48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02FD1628" w16cid:durableId="2B993F8C"/>
  <w16cid:commentId w16cid:paraId="0FDC47CE" w16cid:durableId="2B9940D9"/>
  <w16cid:commentId w16cid:paraId="03BE03A4" w16cid:durableId="2B9A6D16"/>
  <w16cid:commentId w16cid:paraId="4DCC5DCD" w16cid:durableId="2B993F8D"/>
  <w16cid:commentId w16cid:paraId="57A85328" w16cid:durableId="2B994162"/>
  <w16cid:commentId w16cid:paraId="70802DF1" w16cid:durableId="2B9A6D19"/>
  <w16cid:commentId w16cid:paraId="1955AB10" w16cid:durableId="2B993F8E"/>
  <w16cid:commentId w16cid:paraId="5CAE0923" w16cid:durableId="2B9942D8"/>
  <w16cid:commentId w16cid:paraId="618D6A87" w16cid:durableId="2B9A6D1C"/>
  <w16cid:commentId w16cid:paraId="56942864" w16cid:durableId="2B993F8F"/>
  <w16cid:commentId w16cid:paraId="51D5FC1F" w16cid:durableId="2B99433C"/>
  <w16cid:commentId w16cid:paraId="1176B3BA" w16cid:durableId="2B9A6D1F"/>
  <w16cid:commentId w16cid:paraId="41EBD711" w16cid:durableId="2B9A6FD3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000C1EF" w14:textId="77777777" w:rsidR="0035206D" w:rsidRDefault="0035206D" w:rsidP="004F3DE2">
      <w:pPr>
        <w:spacing w:after="0" w:line="240" w:lineRule="auto"/>
      </w:pPr>
      <w:r>
        <w:separator/>
      </w:r>
    </w:p>
  </w:endnote>
  <w:endnote w:type="continuationSeparator" w:id="0">
    <w:p w14:paraId="5041D7AA" w14:textId="77777777" w:rsidR="0035206D" w:rsidRDefault="0035206D" w:rsidP="004F3DE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00000000" w:usb1="E9DFFFFF" w:usb2="0000003F" w:usb3="00000000" w:csb0="003F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717251679"/>
      <w:docPartObj>
        <w:docPartGallery w:val="Page Numbers (Bottom of Page)"/>
        <w:docPartUnique/>
      </w:docPartObj>
    </w:sdtPr>
    <w:sdtEndPr/>
    <w:sdtContent>
      <w:p w14:paraId="478F1310" w14:textId="0893CBAC" w:rsidR="001C50D7" w:rsidRDefault="001C50D7" w:rsidP="00AA2D6A">
        <w:pPr>
          <w:pStyle w:val="af0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26B3F">
          <w:rPr>
            <w:noProof/>
          </w:rPr>
          <w:t>6</w:t>
        </w:r>
        <w: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33825E1" w14:textId="77777777" w:rsidR="001C50D7" w:rsidRDefault="001C50D7">
    <w:pPr>
      <w:pStyle w:val="af0"/>
      <w:jc w:val="right"/>
    </w:pPr>
  </w:p>
  <w:p w14:paraId="0C12038E" w14:textId="77777777" w:rsidR="001C50D7" w:rsidRDefault="001C50D7">
    <w:pPr>
      <w:pStyle w:val="af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222132251"/>
      <w:docPartObj>
        <w:docPartGallery w:val="Page Numbers (Bottom of Page)"/>
        <w:docPartUnique/>
      </w:docPartObj>
    </w:sdtPr>
    <w:sdtEndPr/>
    <w:sdtContent>
      <w:p w14:paraId="5A0188B5" w14:textId="0182D626" w:rsidR="001C50D7" w:rsidRDefault="001C50D7">
        <w:pPr>
          <w:pStyle w:val="af0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26B3F">
          <w:rPr>
            <w:noProof/>
          </w:rPr>
          <w:t>22</w:t>
        </w:r>
        <w:r>
          <w:fldChar w:fldCharType="end"/>
        </w:r>
      </w:p>
    </w:sdtContent>
  </w:sdt>
  <w:p w14:paraId="07E677B3" w14:textId="77777777" w:rsidR="001C50D7" w:rsidRDefault="001C50D7">
    <w:pPr>
      <w:pStyle w:val="af0"/>
    </w:pPr>
  </w:p>
  <w:p w14:paraId="3CB4E6C0" w14:textId="77777777" w:rsidR="001C50D7" w:rsidRDefault="001C50D7"/>
  <w:p w14:paraId="274AFEF8" w14:textId="77777777" w:rsidR="001C50D7" w:rsidRDefault="001C50D7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93A154E" w14:textId="77777777" w:rsidR="0035206D" w:rsidRDefault="0035206D" w:rsidP="004F3DE2">
      <w:pPr>
        <w:spacing w:after="0" w:line="240" w:lineRule="auto"/>
      </w:pPr>
      <w:r>
        <w:separator/>
      </w:r>
    </w:p>
  </w:footnote>
  <w:footnote w:type="continuationSeparator" w:id="0">
    <w:p w14:paraId="012AFF52" w14:textId="77777777" w:rsidR="0035206D" w:rsidRDefault="0035206D" w:rsidP="004F3DE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70C0D82" w14:textId="77777777" w:rsidR="001C50D7" w:rsidRPr="001509F2" w:rsidRDefault="001C50D7" w:rsidP="001509F2">
    <w:pPr>
      <w:pStyle w:val="ae"/>
      <w:jc w:val="center"/>
      <w:rPr>
        <w:i/>
      </w:rPr>
    </w:pPr>
  </w:p>
  <w:p w14:paraId="435564EA" w14:textId="77777777" w:rsidR="001C50D7" w:rsidRDefault="001C50D7"/>
  <w:p w14:paraId="789B4DC4" w14:textId="77777777" w:rsidR="001C50D7" w:rsidRDefault="001C50D7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E87959"/>
    <w:multiLevelType w:val="hybridMultilevel"/>
    <w:tmpl w:val="627E05A2"/>
    <w:lvl w:ilvl="0" w:tplc="0419000F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1E42742"/>
    <w:multiLevelType w:val="multilevel"/>
    <w:tmpl w:val="E60AC7AC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571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2498" w:hanging="10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567" w:hanging="144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276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345" w:hanging="180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414" w:hanging="21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7483" w:hanging="252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8192" w:hanging="2520"/>
      </w:pPr>
      <w:rPr>
        <w:rFonts w:hint="default"/>
      </w:rPr>
    </w:lvl>
  </w:abstractNum>
  <w:abstractNum w:abstractNumId="2" w15:restartNumberingAfterBreak="0">
    <w:nsid w:val="04E57AA2"/>
    <w:multiLevelType w:val="hybridMultilevel"/>
    <w:tmpl w:val="DBF00CEA"/>
    <w:lvl w:ilvl="0" w:tplc="8A208706">
      <w:start w:val="1"/>
      <w:numFmt w:val="decimal"/>
      <w:lvlText w:val="3.%1."/>
      <w:lvlJc w:val="left"/>
      <w:pPr>
        <w:ind w:left="720" w:hanging="360"/>
      </w:pPr>
      <w:rPr>
        <w:rFonts w:hint="default"/>
        <w:b w:val="0"/>
        <w:color w:val="000000" w:themeColor="text1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6B780A"/>
    <w:multiLevelType w:val="hybridMultilevel"/>
    <w:tmpl w:val="EEB67964"/>
    <w:lvl w:ilvl="0" w:tplc="D24C2312">
      <w:start w:val="1"/>
      <w:numFmt w:val="decimal"/>
      <w:lvlText w:val="2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C0958CB"/>
    <w:multiLevelType w:val="hybridMultilevel"/>
    <w:tmpl w:val="627E05A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DC91276"/>
    <w:multiLevelType w:val="hybridMultilevel"/>
    <w:tmpl w:val="BCACABF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0DE4DA1"/>
    <w:multiLevelType w:val="hybridMultilevel"/>
    <w:tmpl w:val="9EDA8A3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17B43F3"/>
    <w:multiLevelType w:val="hybridMultilevel"/>
    <w:tmpl w:val="51D2377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18F4CB5"/>
    <w:multiLevelType w:val="hybridMultilevel"/>
    <w:tmpl w:val="33ACD3A6"/>
    <w:lvl w:ilvl="0" w:tplc="B882E1BA">
      <w:start w:val="1"/>
      <w:numFmt w:val="decimal"/>
      <w:lvlText w:val="2.1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21D0749"/>
    <w:multiLevelType w:val="multilevel"/>
    <w:tmpl w:val="694CF756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520" w:hanging="2520"/>
      </w:pPr>
      <w:rPr>
        <w:rFonts w:hint="default"/>
      </w:rPr>
    </w:lvl>
  </w:abstractNum>
  <w:abstractNum w:abstractNumId="10" w15:restartNumberingAfterBreak="0">
    <w:nsid w:val="126E43A2"/>
    <w:multiLevelType w:val="hybridMultilevel"/>
    <w:tmpl w:val="E4A4FBB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 w15:restartNumberingAfterBreak="0">
    <w:nsid w:val="13D047B7"/>
    <w:multiLevelType w:val="hybridMultilevel"/>
    <w:tmpl w:val="385477A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6CA056F"/>
    <w:multiLevelType w:val="hybridMultilevel"/>
    <w:tmpl w:val="D0EECE4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6CE116A"/>
    <w:multiLevelType w:val="hybridMultilevel"/>
    <w:tmpl w:val="7E200F86"/>
    <w:lvl w:ilvl="0" w:tplc="4C56DF76">
      <w:start w:val="1"/>
      <w:numFmt w:val="decimal"/>
      <w:lvlText w:val="1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8743E1F"/>
    <w:multiLevelType w:val="hybridMultilevel"/>
    <w:tmpl w:val="49687B2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8AC316B"/>
    <w:multiLevelType w:val="hybridMultilevel"/>
    <w:tmpl w:val="14B6C884"/>
    <w:lvl w:ilvl="0" w:tplc="0419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16" w15:restartNumberingAfterBreak="0">
    <w:nsid w:val="1E891E12"/>
    <w:multiLevelType w:val="hybridMultilevel"/>
    <w:tmpl w:val="627E05A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12117AA"/>
    <w:multiLevelType w:val="multilevel"/>
    <w:tmpl w:val="9FF0400A"/>
    <w:lvl w:ilvl="0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34" w:hanging="525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7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2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18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9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243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52" w:hanging="1800"/>
      </w:pPr>
      <w:rPr>
        <w:rFonts w:hint="default"/>
      </w:rPr>
    </w:lvl>
  </w:abstractNum>
  <w:abstractNum w:abstractNumId="18" w15:restartNumberingAfterBreak="0">
    <w:nsid w:val="2B077305"/>
    <w:multiLevelType w:val="multilevel"/>
    <w:tmpl w:val="72D60458"/>
    <w:lvl w:ilvl="0">
      <w:start w:val="2"/>
      <w:numFmt w:val="decimal"/>
      <w:lvlText w:val="%1."/>
      <w:lvlJc w:val="left"/>
      <w:pPr>
        <w:ind w:left="1442" w:hanging="45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2705" w:hanging="720"/>
      </w:pPr>
      <w:rPr>
        <w:rFonts w:hint="default"/>
        <w:b/>
        <w:color w:val="auto"/>
        <w:sz w:val="24"/>
        <w:szCs w:val="24"/>
      </w:rPr>
    </w:lvl>
    <w:lvl w:ilvl="2">
      <w:start w:val="1"/>
      <w:numFmt w:val="decimal"/>
      <w:lvlText w:val="%1.%2.%3."/>
      <w:lvlJc w:val="left"/>
      <w:pPr>
        <w:ind w:left="3490" w:hanging="10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559" w:hanging="144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268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337" w:hanging="180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406" w:hanging="21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8475" w:hanging="252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9184" w:hanging="2520"/>
      </w:pPr>
      <w:rPr>
        <w:rFonts w:hint="default"/>
      </w:rPr>
    </w:lvl>
  </w:abstractNum>
  <w:abstractNum w:abstractNumId="19" w15:restartNumberingAfterBreak="0">
    <w:nsid w:val="2C1E2D65"/>
    <w:multiLevelType w:val="hybridMultilevel"/>
    <w:tmpl w:val="88FCB93E"/>
    <w:lvl w:ilvl="0" w:tplc="1AB0499E">
      <w:start w:val="1"/>
      <w:numFmt w:val="decimal"/>
      <w:lvlText w:val="%1)"/>
      <w:lvlJc w:val="left"/>
      <w:pPr>
        <w:ind w:left="1440" w:hanging="360"/>
      </w:pPr>
      <w:rPr>
        <w:rFonts w:ascii="Tahoma" w:eastAsiaTheme="minorHAnsi" w:hAnsi="Tahoma" w:cs="Tahoma"/>
      </w:rPr>
    </w:lvl>
    <w:lvl w:ilvl="1" w:tplc="04190019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0" w15:restartNumberingAfterBreak="0">
    <w:nsid w:val="324B3777"/>
    <w:multiLevelType w:val="hybridMultilevel"/>
    <w:tmpl w:val="627E05A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26872B3"/>
    <w:multiLevelType w:val="hybridMultilevel"/>
    <w:tmpl w:val="35AC5C80"/>
    <w:lvl w:ilvl="0" w:tplc="1DE4FF4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3ED579D"/>
    <w:multiLevelType w:val="hybridMultilevel"/>
    <w:tmpl w:val="B89830B4"/>
    <w:lvl w:ilvl="0" w:tplc="F2788766">
      <w:start w:val="1"/>
      <w:numFmt w:val="decimal"/>
      <w:lvlText w:val="%1."/>
      <w:lvlJc w:val="left"/>
      <w:pPr>
        <w:ind w:left="704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24" w:hanging="360"/>
      </w:pPr>
    </w:lvl>
    <w:lvl w:ilvl="2" w:tplc="0419001B" w:tentative="1">
      <w:start w:val="1"/>
      <w:numFmt w:val="lowerRoman"/>
      <w:lvlText w:val="%3."/>
      <w:lvlJc w:val="right"/>
      <w:pPr>
        <w:ind w:left="2144" w:hanging="180"/>
      </w:pPr>
    </w:lvl>
    <w:lvl w:ilvl="3" w:tplc="0419000F" w:tentative="1">
      <w:start w:val="1"/>
      <w:numFmt w:val="decimal"/>
      <w:lvlText w:val="%4."/>
      <w:lvlJc w:val="left"/>
      <w:pPr>
        <w:ind w:left="2864" w:hanging="360"/>
      </w:pPr>
    </w:lvl>
    <w:lvl w:ilvl="4" w:tplc="04190019" w:tentative="1">
      <w:start w:val="1"/>
      <w:numFmt w:val="lowerLetter"/>
      <w:lvlText w:val="%5."/>
      <w:lvlJc w:val="left"/>
      <w:pPr>
        <w:ind w:left="3584" w:hanging="360"/>
      </w:pPr>
    </w:lvl>
    <w:lvl w:ilvl="5" w:tplc="0419001B" w:tentative="1">
      <w:start w:val="1"/>
      <w:numFmt w:val="lowerRoman"/>
      <w:lvlText w:val="%6."/>
      <w:lvlJc w:val="right"/>
      <w:pPr>
        <w:ind w:left="4304" w:hanging="180"/>
      </w:pPr>
    </w:lvl>
    <w:lvl w:ilvl="6" w:tplc="0419000F" w:tentative="1">
      <w:start w:val="1"/>
      <w:numFmt w:val="decimal"/>
      <w:lvlText w:val="%7."/>
      <w:lvlJc w:val="left"/>
      <w:pPr>
        <w:ind w:left="5024" w:hanging="360"/>
      </w:pPr>
    </w:lvl>
    <w:lvl w:ilvl="7" w:tplc="04190019" w:tentative="1">
      <w:start w:val="1"/>
      <w:numFmt w:val="lowerLetter"/>
      <w:lvlText w:val="%8."/>
      <w:lvlJc w:val="left"/>
      <w:pPr>
        <w:ind w:left="5744" w:hanging="360"/>
      </w:pPr>
    </w:lvl>
    <w:lvl w:ilvl="8" w:tplc="0419001B" w:tentative="1">
      <w:start w:val="1"/>
      <w:numFmt w:val="lowerRoman"/>
      <w:lvlText w:val="%9."/>
      <w:lvlJc w:val="right"/>
      <w:pPr>
        <w:ind w:left="6464" w:hanging="180"/>
      </w:pPr>
    </w:lvl>
  </w:abstractNum>
  <w:abstractNum w:abstractNumId="23" w15:restartNumberingAfterBreak="0">
    <w:nsid w:val="380E2C40"/>
    <w:multiLevelType w:val="hybridMultilevel"/>
    <w:tmpl w:val="9416B5E0"/>
    <w:lvl w:ilvl="0" w:tplc="D27436F2">
      <w:start w:val="1"/>
      <w:numFmt w:val="bullet"/>
      <w:lvlText w:val="-"/>
      <w:lvlJc w:val="left"/>
      <w:pPr>
        <w:ind w:left="720" w:hanging="360"/>
      </w:pPr>
      <w:rPr>
        <w:rFonts w:ascii="Tahoma" w:hAnsi="Tahoma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13C66DF"/>
    <w:multiLevelType w:val="hybridMultilevel"/>
    <w:tmpl w:val="DD163174"/>
    <w:lvl w:ilvl="0" w:tplc="B9B04F34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20"/>
        <w:szCs w:val="2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34A3130"/>
    <w:multiLevelType w:val="hybridMultilevel"/>
    <w:tmpl w:val="03B0BD5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A4447E8"/>
    <w:multiLevelType w:val="hybridMultilevel"/>
    <w:tmpl w:val="AE0E0444"/>
    <w:lvl w:ilvl="0" w:tplc="AAE467E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7" w15:restartNumberingAfterBreak="0">
    <w:nsid w:val="4B512930"/>
    <w:multiLevelType w:val="multilevel"/>
    <w:tmpl w:val="AD30BB4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518" w:hanging="525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7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2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18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9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243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52" w:hanging="1800"/>
      </w:pPr>
      <w:rPr>
        <w:rFonts w:hint="default"/>
      </w:rPr>
    </w:lvl>
  </w:abstractNum>
  <w:abstractNum w:abstractNumId="28" w15:restartNumberingAfterBreak="0">
    <w:nsid w:val="500C2834"/>
    <w:multiLevelType w:val="hybridMultilevel"/>
    <w:tmpl w:val="EE468B1C"/>
    <w:lvl w:ilvl="0" w:tplc="13B68418">
      <w:start w:val="1"/>
      <w:numFmt w:val="decimal"/>
      <w:lvlText w:val="2.3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1CF39BC"/>
    <w:multiLevelType w:val="hybridMultilevel"/>
    <w:tmpl w:val="9C7CC758"/>
    <w:lvl w:ilvl="0" w:tplc="080CF8FA">
      <w:start w:val="1"/>
      <w:numFmt w:val="decimal"/>
      <w:lvlText w:val="%1."/>
      <w:lvlJc w:val="left"/>
      <w:pPr>
        <w:ind w:left="720" w:hanging="360"/>
      </w:pPr>
      <w:rPr>
        <w:rFonts w:ascii="Tahoma" w:eastAsia="Arial Unicode MS" w:hAnsi="Tahoma" w:cs="Arial Unicode MS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3F73914"/>
    <w:multiLevelType w:val="hybridMultilevel"/>
    <w:tmpl w:val="68CA8F94"/>
    <w:lvl w:ilvl="0" w:tplc="A32090A2">
      <w:start w:val="1"/>
      <w:numFmt w:val="bullet"/>
      <w:lvlText w:val=""/>
      <w:lvlJc w:val="left"/>
      <w:pPr>
        <w:ind w:left="79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1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3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5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7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9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1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3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50" w:hanging="360"/>
      </w:pPr>
      <w:rPr>
        <w:rFonts w:ascii="Wingdings" w:hAnsi="Wingdings" w:hint="default"/>
      </w:rPr>
    </w:lvl>
  </w:abstractNum>
  <w:abstractNum w:abstractNumId="31" w15:restartNumberingAfterBreak="0">
    <w:nsid w:val="66E47AA8"/>
    <w:multiLevelType w:val="hybridMultilevel"/>
    <w:tmpl w:val="61D6BD34"/>
    <w:lvl w:ilvl="0" w:tplc="1DE4FF4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7602AFC"/>
    <w:multiLevelType w:val="multilevel"/>
    <w:tmpl w:val="BA8C1A04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57" w:hanging="720"/>
      </w:pPr>
      <w:rPr>
        <w:rFonts w:hint="default"/>
        <w:b w:val="0"/>
      </w:rPr>
    </w:lvl>
    <w:lvl w:ilvl="2">
      <w:start w:val="1"/>
      <w:numFmt w:val="decimal"/>
      <w:lvlText w:val="%1.%2.%3"/>
      <w:lvlJc w:val="left"/>
      <w:pPr>
        <w:ind w:left="79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191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588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62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022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419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456" w:hanging="2160"/>
      </w:pPr>
      <w:rPr>
        <w:rFonts w:hint="default"/>
      </w:rPr>
    </w:lvl>
  </w:abstractNum>
  <w:abstractNum w:abstractNumId="33" w15:restartNumberingAfterBreak="0">
    <w:nsid w:val="71843040"/>
    <w:multiLevelType w:val="hybridMultilevel"/>
    <w:tmpl w:val="09A0B6D4"/>
    <w:lvl w:ilvl="0" w:tplc="689E0CAE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2F567F0"/>
    <w:multiLevelType w:val="hybridMultilevel"/>
    <w:tmpl w:val="63FC0FF8"/>
    <w:lvl w:ilvl="0" w:tplc="776E5472">
      <w:start w:val="1"/>
      <w:numFmt w:val="bullet"/>
      <w:lvlText w:val="-"/>
      <w:lvlJc w:val="left"/>
      <w:pPr>
        <w:ind w:left="1429" w:hanging="360"/>
      </w:pPr>
      <w:rPr>
        <w:rFonts w:ascii="Tahoma" w:hAnsi="Tahoma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5" w15:restartNumberingAfterBreak="0">
    <w:nsid w:val="76480CE9"/>
    <w:multiLevelType w:val="multilevel"/>
    <w:tmpl w:val="59F8D76E"/>
    <w:lvl w:ilvl="0">
      <w:start w:val="1"/>
      <w:numFmt w:val="decimal"/>
      <w:lvlText w:val="%1"/>
      <w:lvlJc w:val="left"/>
      <w:pPr>
        <w:ind w:left="510" w:hanging="510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720" w:hanging="720"/>
      </w:pPr>
      <w:rPr>
        <w:rFonts w:hint="default"/>
        <w:b w:val="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ind w:left="2160" w:hanging="216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  <w:b/>
      </w:rPr>
    </w:lvl>
  </w:abstractNum>
  <w:abstractNum w:abstractNumId="36" w15:restartNumberingAfterBreak="0">
    <w:nsid w:val="783B2F86"/>
    <w:multiLevelType w:val="multilevel"/>
    <w:tmpl w:val="BEDA6884"/>
    <w:lvl w:ilvl="0">
      <w:start w:val="5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1545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730" w:hanging="10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555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7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925" w:hanging="180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75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7935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9120" w:hanging="2520"/>
      </w:pPr>
      <w:rPr>
        <w:rFonts w:hint="default"/>
      </w:rPr>
    </w:lvl>
  </w:abstractNum>
  <w:abstractNum w:abstractNumId="37" w15:restartNumberingAfterBreak="0">
    <w:nsid w:val="795345DE"/>
    <w:multiLevelType w:val="hybridMultilevel"/>
    <w:tmpl w:val="627E05A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A49099B"/>
    <w:multiLevelType w:val="hybridMultilevel"/>
    <w:tmpl w:val="627E05A2"/>
    <w:lvl w:ilvl="0" w:tplc="0419000F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DE50686"/>
    <w:multiLevelType w:val="hybridMultilevel"/>
    <w:tmpl w:val="8C4E015C"/>
    <w:lvl w:ilvl="0" w:tplc="16DC7B06">
      <w:start w:val="1"/>
      <w:numFmt w:val="decimal"/>
      <w:lvlText w:val="2.2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DE50A82"/>
    <w:multiLevelType w:val="hybridMultilevel"/>
    <w:tmpl w:val="ABC06FF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7"/>
  </w:num>
  <w:num w:numId="2">
    <w:abstractNumId w:val="15"/>
  </w:num>
  <w:num w:numId="3">
    <w:abstractNumId w:val="5"/>
  </w:num>
  <w:num w:numId="4">
    <w:abstractNumId w:val="17"/>
  </w:num>
  <w:num w:numId="5">
    <w:abstractNumId w:val="1"/>
  </w:num>
  <w:num w:numId="6">
    <w:abstractNumId w:val="32"/>
  </w:num>
  <w:num w:numId="7">
    <w:abstractNumId w:val="35"/>
  </w:num>
  <w:num w:numId="8">
    <w:abstractNumId w:val="36"/>
  </w:num>
  <w:num w:numId="9">
    <w:abstractNumId w:val="12"/>
  </w:num>
  <w:num w:numId="10">
    <w:abstractNumId w:val="31"/>
  </w:num>
  <w:num w:numId="11">
    <w:abstractNumId w:val="10"/>
  </w:num>
  <w:num w:numId="12">
    <w:abstractNumId w:val="40"/>
  </w:num>
  <w:num w:numId="13">
    <w:abstractNumId w:val="19"/>
  </w:num>
  <w:num w:numId="14">
    <w:abstractNumId w:val="21"/>
  </w:num>
  <w:num w:numId="15">
    <w:abstractNumId w:val="6"/>
  </w:num>
  <w:num w:numId="16">
    <w:abstractNumId w:val="34"/>
  </w:num>
  <w:num w:numId="17">
    <w:abstractNumId w:val="30"/>
  </w:num>
  <w:num w:numId="18">
    <w:abstractNumId w:val="18"/>
  </w:num>
  <w:num w:numId="19">
    <w:abstractNumId w:val="22"/>
  </w:num>
  <w:num w:numId="20">
    <w:abstractNumId w:val="38"/>
  </w:num>
  <w:num w:numId="21">
    <w:abstractNumId w:val="16"/>
  </w:num>
  <w:num w:numId="22">
    <w:abstractNumId w:val="20"/>
  </w:num>
  <w:num w:numId="23">
    <w:abstractNumId w:val="37"/>
  </w:num>
  <w:num w:numId="24">
    <w:abstractNumId w:val="4"/>
  </w:num>
  <w:num w:numId="25">
    <w:abstractNumId w:val="0"/>
  </w:num>
  <w:num w:numId="26">
    <w:abstractNumId w:val="9"/>
  </w:num>
  <w:num w:numId="27">
    <w:abstractNumId w:val="7"/>
  </w:num>
  <w:num w:numId="28">
    <w:abstractNumId w:val="24"/>
  </w:num>
  <w:num w:numId="29">
    <w:abstractNumId w:val="33"/>
  </w:num>
  <w:num w:numId="30">
    <w:abstractNumId w:val="11"/>
  </w:num>
  <w:num w:numId="31">
    <w:abstractNumId w:val="13"/>
  </w:num>
  <w:num w:numId="32">
    <w:abstractNumId w:val="3"/>
  </w:num>
  <w:num w:numId="33">
    <w:abstractNumId w:val="8"/>
  </w:num>
  <w:num w:numId="34">
    <w:abstractNumId w:val="39"/>
  </w:num>
  <w:num w:numId="35">
    <w:abstractNumId w:val="23"/>
  </w:num>
  <w:num w:numId="36">
    <w:abstractNumId w:val="28"/>
  </w:num>
  <w:num w:numId="37">
    <w:abstractNumId w:val="2"/>
  </w:num>
  <w:num w:numId="38">
    <w:abstractNumId w:val="29"/>
  </w:num>
  <w:num w:numId="39">
    <w:abstractNumId w:val="25"/>
  </w:num>
  <w:num w:numId="40">
    <w:abstractNumId w:val="14"/>
  </w:num>
  <w:num w:numId="41">
    <w:abstractNumId w:val="26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ctiveWritingStyle w:appName="MSWord" w:lang="ru-RU" w:vendorID="64" w:dllVersion="6" w:nlCheck="1" w:checkStyle="0"/>
  <w:activeWritingStyle w:appName="MSWord" w:lang="en-US" w:vendorID="64" w:dllVersion="6" w:nlCheck="1" w:checkStyle="1"/>
  <w:activeWritingStyle w:appName="MSWord" w:lang="ru-RU" w:vendorID="64" w:dllVersion="4096" w:nlCheck="1" w:checkStyle="0"/>
  <w:activeWritingStyle w:appName="MSWord" w:lang="en-US" w:vendorID="64" w:dllVersion="4096" w:nlCheck="1" w:checkStyle="0"/>
  <w:activeWritingStyle w:appName="MSWord" w:lang="ru-RU" w:vendorID="64" w:dllVersion="131078" w:nlCheck="1" w:checkStyle="0"/>
  <w:defaultTabStop w:val="340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A506B"/>
    <w:rsid w:val="0000041E"/>
    <w:rsid w:val="000026EB"/>
    <w:rsid w:val="000036E7"/>
    <w:rsid w:val="00004717"/>
    <w:rsid w:val="0000566C"/>
    <w:rsid w:val="00005753"/>
    <w:rsid w:val="00005ED3"/>
    <w:rsid w:val="000068B2"/>
    <w:rsid w:val="00007953"/>
    <w:rsid w:val="00010264"/>
    <w:rsid w:val="00010D0A"/>
    <w:rsid w:val="000111CD"/>
    <w:rsid w:val="00011509"/>
    <w:rsid w:val="0001248D"/>
    <w:rsid w:val="00013048"/>
    <w:rsid w:val="000148EE"/>
    <w:rsid w:val="00014BB4"/>
    <w:rsid w:val="00015958"/>
    <w:rsid w:val="00016528"/>
    <w:rsid w:val="000169D2"/>
    <w:rsid w:val="00016BED"/>
    <w:rsid w:val="000173AA"/>
    <w:rsid w:val="000176EF"/>
    <w:rsid w:val="00017F34"/>
    <w:rsid w:val="0002060E"/>
    <w:rsid w:val="00020B8C"/>
    <w:rsid w:val="00020CC2"/>
    <w:rsid w:val="0002109C"/>
    <w:rsid w:val="000213BE"/>
    <w:rsid w:val="000219F8"/>
    <w:rsid w:val="00021ED4"/>
    <w:rsid w:val="000221A2"/>
    <w:rsid w:val="0002334E"/>
    <w:rsid w:val="00023C47"/>
    <w:rsid w:val="00023D79"/>
    <w:rsid w:val="00026195"/>
    <w:rsid w:val="000268B9"/>
    <w:rsid w:val="000273C0"/>
    <w:rsid w:val="00027F66"/>
    <w:rsid w:val="0003034E"/>
    <w:rsid w:val="00030FD7"/>
    <w:rsid w:val="00031A55"/>
    <w:rsid w:val="00032972"/>
    <w:rsid w:val="00032B8C"/>
    <w:rsid w:val="000364F4"/>
    <w:rsid w:val="000367A0"/>
    <w:rsid w:val="0003797E"/>
    <w:rsid w:val="000413B7"/>
    <w:rsid w:val="00041467"/>
    <w:rsid w:val="00043036"/>
    <w:rsid w:val="0004368A"/>
    <w:rsid w:val="00043707"/>
    <w:rsid w:val="0004375A"/>
    <w:rsid w:val="00044814"/>
    <w:rsid w:val="00045515"/>
    <w:rsid w:val="00050CA2"/>
    <w:rsid w:val="00051990"/>
    <w:rsid w:val="00052004"/>
    <w:rsid w:val="00052010"/>
    <w:rsid w:val="000525C5"/>
    <w:rsid w:val="000526FD"/>
    <w:rsid w:val="000531D4"/>
    <w:rsid w:val="000532C8"/>
    <w:rsid w:val="0005376D"/>
    <w:rsid w:val="000542FB"/>
    <w:rsid w:val="00054503"/>
    <w:rsid w:val="0005466F"/>
    <w:rsid w:val="00054716"/>
    <w:rsid w:val="00055952"/>
    <w:rsid w:val="00055CCC"/>
    <w:rsid w:val="00055F94"/>
    <w:rsid w:val="0005745C"/>
    <w:rsid w:val="00060635"/>
    <w:rsid w:val="000612A9"/>
    <w:rsid w:val="0006401C"/>
    <w:rsid w:val="0006424D"/>
    <w:rsid w:val="0006480A"/>
    <w:rsid w:val="00064F31"/>
    <w:rsid w:val="00065E53"/>
    <w:rsid w:val="00066DE1"/>
    <w:rsid w:val="000674B7"/>
    <w:rsid w:val="00067964"/>
    <w:rsid w:val="000707D8"/>
    <w:rsid w:val="00071397"/>
    <w:rsid w:val="00071B23"/>
    <w:rsid w:val="00071FA9"/>
    <w:rsid w:val="00073119"/>
    <w:rsid w:val="000731BC"/>
    <w:rsid w:val="000732EC"/>
    <w:rsid w:val="00073638"/>
    <w:rsid w:val="0007468B"/>
    <w:rsid w:val="0007578F"/>
    <w:rsid w:val="00076EFC"/>
    <w:rsid w:val="0007731D"/>
    <w:rsid w:val="00077BF8"/>
    <w:rsid w:val="0008146B"/>
    <w:rsid w:val="00081990"/>
    <w:rsid w:val="00085978"/>
    <w:rsid w:val="0008766B"/>
    <w:rsid w:val="00091027"/>
    <w:rsid w:val="000916FA"/>
    <w:rsid w:val="00092947"/>
    <w:rsid w:val="000929C2"/>
    <w:rsid w:val="00094735"/>
    <w:rsid w:val="00094F3D"/>
    <w:rsid w:val="00095BC5"/>
    <w:rsid w:val="00095EAD"/>
    <w:rsid w:val="000966D1"/>
    <w:rsid w:val="00097001"/>
    <w:rsid w:val="0009747E"/>
    <w:rsid w:val="000A0BC3"/>
    <w:rsid w:val="000A0CBA"/>
    <w:rsid w:val="000A21BE"/>
    <w:rsid w:val="000A2238"/>
    <w:rsid w:val="000A29BA"/>
    <w:rsid w:val="000A2BC7"/>
    <w:rsid w:val="000A2F54"/>
    <w:rsid w:val="000A3799"/>
    <w:rsid w:val="000A4062"/>
    <w:rsid w:val="000A4440"/>
    <w:rsid w:val="000A4999"/>
    <w:rsid w:val="000A545C"/>
    <w:rsid w:val="000A571C"/>
    <w:rsid w:val="000B0047"/>
    <w:rsid w:val="000B07B9"/>
    <w:rsid w:val="000B0F9E"/>
    <w:rsid w:val="000B1021"/>
    <w:rsid w:val="000B35DA"/>
    <w:rsid w:val="000B3762"/>
    <w:rsid w:val="000B3A37"/>
    <w:rsid w:val="000B3B17"/>
    <w:rsid w:val="000B3DF7"/>
    <w:rsid w:val="000B49CA"/>
    <w:rsid w:val="000B5AD9"/>
    <w:rsid w:val="000B5FE9"/>
    <w:rsid w:val="000B6476"/>
    <w:rsid w:val="000C0785"/>
    <w:rsid w:val="000C0962"/>
    <w:rsid w:val="000C14A9"/>
    <w:rsid w:val="000C1B2F"/>
    <w:rsid w:val="000C2A07"/>
    <w:rsid w:val="000C2A6F"/>
    <w:rsid w:val="000C2DFF"/>
    <w:rsid w:val="000C341D"/>
    <w:rsid w:val="000C3E8B"/>
    <w:rsid w:val="000C670C"/>
    <w:rsid w:val="000C6C2F"/>
    <w:rsid w:val="000C73CB"/>
    <w:rsid w:val="000D00F5"/>
    <w:rsid w:val="000D0677"/>
    <w:rsid w:val="000D0A3C"/>
    <w:rsid w:val="000D0CDB"/>
    <w:rsid w:val="000D1CAA"/>
    <w:rsid w:val="000D2372"/>
    <w:rsid w:val="000D3AD2"/>
    <w:rsid w:val="000D3B0E"/>
    <w:rsid w:val="000D4609"/>
    <w:rsid w:val="000D53E1"/>
    <w:rsid w:val="000D5665"/>
    <w:rsid w:val="000D5DFF"/>
    <w:rsid w:val="000D631D"/>
    <w:rsid w:val="000D794B"/>
    <w:rsid w:val="000E00A2"/>
    <w:rsid w:val="000E128D"/>
    <w:rsid w:val="000E17C9"/>
    <w:rsid w:val="000E1B2C"/>
    <w:rsid w:val="000E2EB7"/>
    <w:rsid w:val="000E4947"/>
    <w:rsid w:val="000E583F"/>
    <w:rsid w:val="000E5DDC"/>
    <w:rsid w:val="000E6337"/>
    <w:rsid w:val="000E65F1"/>
    <w:rsid w:val="000E72FF"/>
    <w:rsid w:val="000E7D34"/>
    <w:rsid w:val="000F0364"/>
    <w:rsid w:val="000F043F"/>
    <w:rsid w:val="000F1C09"/>
    <w:rsid w:val="000F25E4"/>
    <w:rsid w:val="000F3239"/>
    <w:rsid w:val="000F359C"/>
    <w:rsid w:val="000F3B81"/>
    <w:rsid w:val="000F3BD4"/>
    <w:rsid w:val="000F3BD7"/>
    <w:rsid w:val="000F3DE2"/>
    <w:rsid w:val="000F3E74"/>
    <w:rsid w:val="000F4A25"/>
    <w:rsid w:val="000F57C0"/>
    <w:rsid w:val="000F6CCE"/>
    <w:rsid w:val="000F704E"/>
    <w:rsid w:val="000F7517"/>
    <w:rsid w:val="000F7692"/>
    <w:rsid w:val="00101603"/>
    <w:rsid w:val="00101FA2"/>
    <w:rsid w:val="0010288B"/>
    <w:rsid w:val="001036FC"/>
    <w:rsid w:val="00103AB5"/>
    <w:rsid w:val="001041A0"/>
    <w:rsid w:val="0010462C"/>
    <w:rsid w:val="0010648D"/>
    <w:rsid w:val="00106852"/>
    <w:rsid w:val="00107869"/>
    <w:rsid w:val="00110104"/>
    <w:rsid w:val="0011014C"/>
    <w:rsid w:val="00111D47"/>
    <w:rsid w:val="00111ECC"/>
    <w:rsid w:val="00113BD3"/>
    <w:rsid w:val="00113FCE"/>
    <w:rsid w:val="00114112"/>
    <w:rsid w:val="0011550C"/>
    <w:rsid w:val="00115834"/>
    <w:rsid w:val="001162F8"/>
    <w:rsid w:val="00116420"/>
    <w:rsid w:val="00116C56"/>
    <w:rsid w:val="00117692"/>
    <w:rsid w:val="00117CB1"/>
    <w:rsid w:val="0012064C"/>
    <w:rsid w:val="00120A1F"/>
    <w:rsid w:val="00121DB9"/>
    <w:rsid w:val="001223F1"/>
    <w:rsid w:val="0012281A"/>
    <w:rsid w:val="00122BAB"/>
    <w:rsid w:val="00122DE6"/>
    <w:rsid w:val="00123896"/>
    <w:rsid w:val="001265F9"/>
    <w:rsid w:val="00126975"/>
    <w:rsid w:val="00126A3C"/>
    <w:rsid w:val="001271F6"/>
    <w:rsid w:val="00127213"/>
    <w:rsid w:val="00127DBE"/>
    <w:rsid w:val="00130692"/>
    <w:rsid w:val="001329DA"/>
    <w:rsid w:val="00132E2F"/>
    <w:rsid w:val="00134634"/>
    <w:rsid w:val="00134FEA"/>
    <w:rsid w:val="00135513"/>
    <w:rsid w:val="00136C20"/>
    <w:rsid w:val="00137555"/>
    <w:rsid w:val="00137BAE"/>
    <w:rsid w:val="00140087"/>
    <w:rsid w:val="00140633"/>
    <w:rsid w:val="0014091C"/>
    <w:rsid w:val="00142D24"/>
    <w:rsid w:val="00143859"/>
    <w:rsid w:val="001439A7"/>
    <w:rsid w:val="00145117"/>
    <w:rsid w:val="0014548B"/>
    <w:rsid w:val="00146405"/>
    <w:rsid w:val="00146854"/>
    <w:rsid w:val="00146C77"/>
    <w:rsid w:val="001470E2"/>
    <w:rsid w:val="00147D46"/>
    <w:rsid w:val="001509F2"/>
    <w:rsid w:val="00150C95"/>
    <w:rsid w:val="00150DC9"/>
    <w:rsid w:val="00151B09"/>
    <w:rsid w:val="00151D21"/>
    <w:rsid w:val="00152212"/>
    <w:rsid w:val="00154E5C"/>
    <w:rsid w:val="001554C6"/>
    <w:rsid w:val="00155CED"/>
    <w:rsid w:val="00157F9C"/>
    <w:rsid w:val="00160723"/>
    <w:rsid w:val="00160809"/>
    <w:rsid w:val="001609B3"/>
    <w:rsid w:val="0016180F"/>
    <w:rsid w:val="00161998"/>
    <w:rsid w:val="0016229C"/>
    <w:rsid w:val="001629F0"/>
    <w:rsid w:val="00164281"/>
    <w:rsid w:val="00166068"/>
    <w:rsid w:val="0016663C"/>
    <w:rsid w:val="001668FD"/>
    <w:rsid w:val="001669E0"/>
    <w:rsid w:val="00167878"/>
    <w:rsid w:val="00170744"/>
    <w:rsid w:val="00172023"/>
    <w:rsid w:val="00172381"/>
    <w:rsid w:val="00173068"/>
    <w:rsid w:val="00173ACD"/>
    <w:rsid w:val="00174BD9"/>
    <w:rsid w:val="0017623C"/>
    <w:rsid w:val="00176D3A"/>
    <w:rsid w:val="00176DA6"/>
    <w:rsid w:val="00177B59"/>
    <w:rsid w:val="00177C95"/>
    <w:rsid w:val="00177FAD"/>
    <w:rsid w:val="001809DB"/>
    <w:rsid w:val="00180AB7"/>
    <w:rsid w:val="001840D1"/>
    <w:rsid w:val="0018434A"/>
    <w:rsid w:val="00185002"/>
    <w:rsid w:val="001850E7"/>
    <w:rsid w:val="0018558D"/>
    <w:rsid w:val="00186937"/>
    <w:rsid w:val="00186E3D"/>
    <w:rsid w:val="00187462"/>
    <w:rsid w:val="00187521"/>
    <w:rsid w:val="00187E65"/>
    <w:rsid w:val="00191321"/>
    <w:rsid w:val="0019349A"/>
    <w:rsid w:val="00193623"/>
    <w:rsid w:val="00193765"/>
    <w:rsid w:val="00194361"/>
    <w:rsid w:val="001956AC"/>
    <w:rsid w:val="00195D11"/>
    <w:rsid w:val="00196708"/>
    <w:rsid w:val="00196CC3"/>
    <w:rsid w:val="00196F7D"/>
    <w:rsid w:val="0019751E"/>
    <w:rsid w:val="001A05D1"/>
    <w:rsid w:val="001A0BA4"/>
    <w:rsid w:val="001A1EA8"/>
    <w:rsid w:val="001A2FE7"/>
    <w:rsid w:val="001A32B1"/>
    <w:rsid w:val="001A37F2"/>
    <w:rsid w:val="001A40D6"/>
    <w:rsid w:val="001A494E"/>
    <w:rsid w:val="001A79A7"/>
    <w:rsid w:val="001B2051"/>
    <w:rsid w:val="001B25D0"/>
    <w:rsid w:val="001B2EFD"/>
    <w:rsid w:val="001B3451"/>
    <w:rsid w:val="001B3A4E"/>
    <w:rsid w:val="001B5769"/>
    <w:rsid w:val="001B617B"/>
    <w:rsid w:val="001B61AA"/>
    <w:rsid w:val="001B669E"/>
    <w:rsid w:val="001B7268"/>
    <w:rsid w:val="001B7421"/>
    <w:rsid w:val="001C0ECC"/>
    <w:rsid w:val="001C105D"/>
    <w:rsid w:val="001C1630"/>
    <w:rsid w:val="001C1634"/>
    <w:rsid w:val="001C1861"/>
    <w:rsid w:val="001C18BC"/>
    <w:rsid w:val="001C28D6"/>
    <w:rsid w:val="001C322B"/>
    <w:rsid w:val="001C35D7"/>
    <w:rsid w:val="001C36CC"/>
    <w:rsid w:val="001C5032"/>
    <w:rsid w:val="001C50D7"/>
    <w:rsid w:val="001C511F"/>
    <w:rsid w:val="001C5B96"/>
    <w:rsid w:val="001C6E3F"/>
    <w:rsid w:val="001C728F"/>
    <w:rsid w:val="001D232C"/>
    <w:rsid w:val="001D2B5A"/>
    <w:rsid w:val="001D3AB4"/>
    <w:rsid w:val="001D4065"/>
    <w:rsid w:val="001D40F9"/>
    <w:rsid w:val="001D48F7"/>
    <w:rsid w:val="001D589C"/>
    <w:rsid w:val="001E0131"/>
    <w:rsid w:val="001E2B40"/>
    <w:rsid w:val="001E324E"/>
    <w:rsid w:val="001E3AB1"/>
    <w:rsid w:val="001E42B8"/>
    <w:rsid w:val="001E5D46"/>
    <w:rsid w:val="001E644E"/>
    <w:rsid w:val="001F0646"/>
    <w:rsid w:val="001F0AA2"/>
    <w:rsid w:val="001F14FA"/>
    <w:rsid w:val="001F16A1"/>
    <w:rsid w:val="001F1CD5"/>
    <w:rsid w:val="001F1FE2"/>
    <w:rsid w:val="001F25BD"/>
    <w:rsid w:val="001F36CC"/>
    <w:rsid w:val="001F4F8B"/>
    <w:rsid w:val="001F548F"/>
    <w:rsid w:val="001F621A"/>
    <w:rsid w:val="001F74D6"/>
    <w:rsid w:val="001F7627"/>
    <w:rsid w:val="001F76BB"/>
    <w:rsid w:val="0020014D"/>
    <w:rsid w:val="002003EB"/>
    <w:rsid w:val="00201248"/>
    <w:rsid w:val="002014D1"/>
    <w:rsid w:val="00201899"/>
    <w:rsid w:val="00201DF9"/>
    <w:rsid w:val="00202247"/>
    <w:rsid w:val="00203340"/>
    <w:rsid w:val="00203FD3"/>
    <w:rsid w:val="00205FCE"/>
    <w:rsid w:val="002072AD"/>
    <w:rsid w:val="0020741E"/>
    <w:rsid w:val="00207752"/>
    <w:rsid w:val="002104A2"/>
    <w:rsid w:val="00210FBA"/>
    <w:rsid w:val="002117FD"/>
    <w:rsid w:val="002139A3"/>
    <w:rsid w:val="00213BF5"/>
    <w:rsid w:val="00214068"/>
    <w:rsid w:val="00214C47"/>
    <w:rsid w:val="00214D0E"/>
    <w:rsid w:val="00216347"/>
    <w:rsid w:val="00217855"/>
    <w:rsid w:val="0021790F"/>
    <w:rsid w:val="00217E45"/>
    <w:rsid w:val="00220AB4"/>
    <w:rsid w:val="00220E9B"/>
    <w:rsid w:val="0022150B"/>
    <w:rsid w:val="0022210D"/>
    <w:rsid w:val="00222B6D"/>
    <w:rsid w:val="00222CE6"/>
    <w:rsid w:val="00223728"/>
    <w:rsid w:val="00224003"/>
    <w:rsid w:val="002255F4"/>
    <w:rsid w:val="00225620"/>
    <w:rsid w:val="00225BD6"/>
    <w:rsid w:val="00225D67"/>
    <w:rsid w:val="00225FDD"/>
    <w:rsid w:val="0022612F"/>
    <w:rsid w:val="0022625B"/>
    <w:rsid w:val="002270A9"/>
    <w:rsid w:val="002273DE"/>
    <w:rsid w:val="002275C0"/>
    <w:rsid w:val="00230071"/>
    <w:rsid w:val="0023074D"/>
    <w:rsid w:val="00231E5F"/>
    <w:rsid w:val="002328CF"/>
    <w:rsid w:val="002333BA"/>
    <w:rsid w:val="002340EB"/>
    <w:rsid w:val="002349DD"/>
    <w:rsid w:val="002351F1"/>
    <w:rsid w:val="002357CB"/>
    <w:rsid w:val="002359A0"/>
    <w:rsid w:val="002361E1"/>
    <w:rsid w:val="0023637B"/>
    <w:rsid w:val="0023737D"/>
    <w:rsid w:val="0024039F"/>
    <w:rsid w:val="0024063C"/>
    <w:rsid w:val="00240EB6"/>
    <w:rsid w:val="00243A46"/>
    <w:rsid w:val="00243B04"/>
    <w:rsid w:val="00244259"/>
    <w:rsid w:val="00245178"/>
    <w:rsid w:val="0024592F"/>
    <w:rsid w:val="00245C40"/>
    <w:rsid w:val="00245CCD"/>
    <w:rsid w:val="00246CE2"/>
    <w:rsid w:val="0024703B"/>
    <w:rsid w:val="00250677"/>
    <w:rsid w:val="00251CC4"/>
    <w:rsid w:val="00252055"/>
    <w:rsid w:val="00253AF9"/>
    <w:rsid w:val="00254846"/>
    <w:rsid w:val="00255295"/>
    <w:rsid w:val="0025554E"/>
    <w:rsid w:val="00255BB6"/>
    <w:rsid w:val="00256373"/>
    <w:rsid w:val="00256ECE"/>
    <w:rsid w:val="0026054C"/>
    <w:rsid w:val="002611F1"/>
    <w:rsid w:val="00262CFA"/>
    <w:rsid w:val="0026389E"/>
    <w:rsid w:val="00263BE7"/>
    <w:rsid w:val="00263C54"/>
    <w:rsid w:val="00263D3C"/>
    <w:rsid w:val="00267628"/>
    <w:rsid w:val="00267A58"/>
    <w:rsid w:val="002703B1"/>
    <w:rsid w:val="00270B0D"/>
    <w:rsid w:val="002712BA"/>
    <w:rsid w:val="00271CD1"/>
    <w:rsid w:val="0027253E"/>
    <w:rsid w:val="002732B2"/>
    <w:rsid w:val="00273330"/>
    <w:rsid w:val="00273B7B"/>
    <w:rsid w:val="002745B6"/>
    <w:rsid w:val="002745CF"/>
    <w:rsid w:val="00274ACE"/>
    <w:rsid w:val="00274D28"/>
    <w:rsid w:val="002751C9"/>
    <w:rsid w:val="00275B6C"/>
    <w:rsid w:val="00276309"/>
    <w:rsid w:val="0027768B"/>
    <w:rsid w:val="00277A8F"/>
    <w:rsid w:val="00277CAF"/>
    <w:rsid w:val="002809B9"/>
    <w:rsid w:val="00281017"/>
    <w:rsid w:val="00281660"/>
    <w:rsid w:val="00281A0F"/>
    <w:rsid w:val="00282B65"/>
    <w:rsid w:val="0028343E"/>
    <w:rsid w:val="00283E4F"/>
    <w:rsid w:val="00284A30"/>
    <w:rsid w:val="00285580"/>
    <w:rsid w:val="002856CF"/>
    <w:rsid w:val="00285D18"/>
    <w:rsid w:val="002861CC"/>
    <w:rsid w:val="0028711C"/>
    <w:rsid w:val="002875B1"/>
    <w:rsid w:val="00287625"/>
    <w:rsid w:val="002901FF"/>
    <w:rsid w:val="00290705"/>
    <w:rsid w:val="00290723"/>
    <w:rsid w:val="0029225C"/>
    <w:rsid w:val="00294D17"/>
    <w:rsid w:val="002955B3"/>
    <w:rsid w:val="00295AB3"/>
    <w:rsid w:val="00295DBE"/>
    <w:rsid w:val="00295E8D"/>
    <w:rsid w:val="002962AD"/>
    <w:rsid w:val="00297102"/>
    <w:rsid w:val="002A022B"/>
    <w:rsid w:val="002A09E9"/>
    <w:rsid w:val="002A1675"/>
    <w:rsid w:val="002A1942"/>
    <w:rsid w:val="002A2398"/>
    <w:rsid w:val="002A2A58"/>
    <w:rsid w:val="002A3CA2"/>
    <w:rsid w:val="002A4029"/>
    <w:rsid w:val="002A4137"/>
    <w:rsid w:val="002A5E03"/>
    <w:rsid w:val="002A62CB"/>
    <w:rsid w:val="002A6949"/>
    <w:rsid w:val="002A708E"/>
    <w:rsid w:val="002B053F"/>
    <w:rsid w:val="002B094E"/>
    <w:rsid w:val="002B0EB9"/>
    <w:rsid w:val="002B16BB"/>
    <w:rsid w:val="002B2850"/>
    <w:rsid w:val="002B4038"/>
    <w:rsid w:val="002B5A73"/>
    <w:rsid w:val="002B5A75"/>
    <w:rsid w:val="002B5E43"/>
    <w:rsid w:val="002B713E"/>
    <w:rsid w:val="002B7230"/>
    <w:rsid w:val="002B76AE"/>
    <w:rsid w:val="002C0262"/>
    <w:rsid w:val="002C0A5B"/>
    <w:rsid w:val="002C1120"/>
    <w:rsid w:val="002C164E"/>
    <w:rsid w:val="002C167D"/>
    <w:rsid w:val="002C2005"/>
    <w:rsid w:val="002C444F"/>
    <w:rsid w:val="002C4D4B"/>
    <w:rsid w:val="002C51A5"/>
    <w:rsid w:val="002C54AA"/>
    <w:rsid w:val="002C5A36"/>
    <w:rsid w:val="002C5A96"/>
    <w:rsid w:val="002C6798"/>
    <w:rsid w:val="002C6848"/>
    <w:rsid w:val="002C7380"/>
    <w:rsid w:val="002C74B1"/>
    <w:rsid w:val="002D0F7B"/>
    <w:rsid w:val="002D1B19"/>
    <w:rsid w:val="002D204A"/>
    <w:rsid w:val="002D3840"/>
    <w:rsid w:val="002D4611"/>
    <w:rsid w:val="002D4690"/>
    <w:rsid w:val="002D5D0F"/>
    <w:rsid w:val="002D5E92"/>
    <w:rsid w:val="002D6009"/>
    <w:rsid w:val="002D6565"/>
    <w:rsid w:val="002D6DF5"/>
    <w:rsid w:val="002D7CDC"/>
    <w:rsid w:val="002D7F18"/>
    <w:rsid w:val="002E0018"/>
    <w:rsid w:val="002E0A6E"/>
    <w:rsid w:val="002E141D"/>
    <w:rsid w:val="002E1EB7"/>
    <w:rsid w:val="002E2261"/>
    <w:rsid w:val="002E2EC5"/>
    <w:rsid w:val="002E2F75"/>
    <w:rsid w:val="002E32D2"/>
    <w:rsid w:val="002E558E"/>
    <w:rsid w:val="002E5737"/>
    <w:rsid w:val="002E5AFD"/>
    <w:rsid w:val="002E5EA8"/>
    <w:rsid w:val="002E61F0"/>
    <w:rsid w:val="002E6834"/>
    <w:rsid w:val="002E75DA"/>
    <w:rsid w:val="002F0202"/>
    <w:rsid w:val="002F1FF1"/>
    <w:rsid w:val="002F22EB"/>
    <w:rsid w:val="002F29A4"/>
    <w:rsid w:val="002F3074"/>
    <w:rsid w:val="002F3B0B"/>
    <w:rsid w:val="002F5919"/>
    <w:rsid w:val="002F5BE5"/>
    <w:rsid w:val="002F6162"/>
    <w:rsid w:val="002F6901"/>
    <w:rsid w:val="002F6968"/>
    <w:rsid w:val="002F69F1"/>
    <w:rsid w:val="002F710D"/>
    <w:rsid w:val="002F7E39"/>
    <w:rsid w:val="00300547"/>
    <w:rsid w:val="00301ABA"/>
    <w:rsid w:val="00301B7E"/>
    <w:rsid w:val="0030261F"/>
    <w:rsid w:val="00304789"/>
    <w:rsid w:val="0030504F"/>
    <w:rsid w:val="003058AC"/>
    <w:rsid w:val="003059D5"/>
    <w:rsid w:val="003059F3"/>
    <w:rsid w:val="003060AD"/>
    <w:rsid w:val="00306809"/>
    <w:rsid w:val="00306DA5"/>
    <w:rsid w:val="00306F65"/>
    <w:rsid w:val="003071D0"/>
    <w:rsid w:val="0030779F"/>
    <w:rsid w:val="003078E8"/>
    <w:rsid w:val="00307BB1"/>
    <w:rsid w:val="00307C3B"/>
    <w:rsid w:val="0031037B"/>
    <w:rsid w:val="003103E1"/>
    <w:rsid w:val="0031054A"/>
    <w:rsid w:val="003109CD"/>
    <w:rsid w:val="00310B7D"/>
    <w:rsid w:val="00311C7C"/>
    <w:rsid w:val="00312068"/>
    <w:rsid w:val="0031327A"/>
    <w:rsid w:val="00313F0E"/>
    <w:rsid w:val="003140C0"/>
    <w:rsid w:val="00314A3A"/>
    <w:rsid w:val="00314E40"/>
    <w:rsid w:val="00315728"/>
    <w:rsid w:val="00315C67"/>
    <w:rsid w:val="00316A42"/>
    <w:rsid w:val="0031710D"/>
    <w:rsid w:val="00320771"/>
    <w:rsid w:val="0032107D"/>
    <w:rsid w:val="0032155A"/>
    <w:rsid w:val="00321DD3"/>
    <w:rsid w:val="003235B9"/>
    <w:rsid w:val="0032530D"/>
    <w:rsid w:val="0032552F"/>
    <w:rsid w:val="00325A30"/>
    <w:rsid w:val="00325A71"/>
    <w:rsid w:val="00327260"/>
    <w:rsid w:val="003305CF"/>
    <w:rsid w:val="003307AB"/>
    <w:rsid w:val="00330A8D"/>
    <w:rsid w:val="0033361E"/>
    <w:rsid w:val="00334CE8"/>
    <w:rsid w:val="00334DB8"/>
    <w:rsid w:val="00335866"/>
    <w:rsid w:val="00336F27"/>
    <w:rsid w:val="0033723D"/>
    <w:rsid w:val="00337790"/>
    <w:rsid w:val="003418D6"/>
    <w:rsid w:val="00341A05"/>
    <w:rsid w:val="003424DC"/>
    <w:rsid w:val="003429CD"/>
    <w:rsid w:val="00343A4E"/>
    <w:rsid w:val="00343D38"/>
    <w:rsid w:val="003443D8"/>
    <w:rsid w:val="0034502A"/>
    <w:rsid w:val="00345F2A"/>
    <w:rsid w:val="00346D71"/>
    <w:rsid w:val="003474B6"/>
    <w:rsid w:val="00351349"/>
    <w:rsid w:val="0035206D"/>
    <w:rsid w:val="003521D1"/>
    <w:rsid w:val="00352582"/>
    <w:rsid w:val="0035372B"/>
    <w:rsid w:val="00353A5E"/>
    <w:rsid w:val="00354ADE"/>
    <w:rsid w:val="00354C48"/>
    <w:rsid w:val="00356E7B"/>
    <w:rsid w:val="0035752A"/>
    <w:rsid w:val="0035774A"/>
    <w:rsid w:val="00357F4D"/>
    <w:rsid w:val="00360463"/>
    <w:rsid w:val="003612FF"/>
    <w:rsid w:val="003621CC"/>
    <w:rsid w:val="00362867"/>
    <w:rsid w:val="003630AA"/>
    <w:rsid w:val="00363369"/>
    <w:rsid w:val="00365259"/>
    <w:rsid w:val="003652F9"/>
    <w:rsid w:val="00365407"/>
    <w:rsid w:val="00366B6C"/>
    <w:rsid w:val="00370AB1"/>
    <w:rsid w:val="00371A4C"/>
    <w:rsid w:val="00372313"/>
    <w:rsid w:val="00372992"/>
    <w:rsid w:val="003731D1"/>
    <w:rsid w:val="00373630"/>
    <w:rsid w:val="00373662"/>
    <w:rsid w:val="003736E0"/>
    <w:rsid w:val="00374DD1"/>
    <w:rsid w:val="00375337"/>
    <w:rsid w:val="0037552F"/>
    <w:rsid w:val="00375F63"/>
    <w:rsid w:val="0037623B"/>
    <w:rsid w:val="00377700"/>
    <w:rsid w:val="003808CC"/>
    <w:rsid w:val="00381C4E"/>
    <w:rsid w:val="0038259A"/>
    <w:rsid w:val="00384275"/>
    <w:rsid w:val="00384DFF"/>
    <w:rsid w:val="00385298"/>
    <w:rsid w:val="003855EB"/>
    <w:rsid w:val="00385848"/>
    <w:rsid w:val="00386F03"/>
    <w:rsid w:val="003930F5"/>
    <w:rsid w:val="00393113"/>
    <w:rsid w:val="0039355B"/>
    <w:rsid w:val="003940F4"/>
    <w:rsid w:val="0039424B"/>
    <w:rsid w:val="00394573"/>
    <w:rsid w:val="00394B99"/>
    <w:rsid w:val="00394EA9"/>
    <w:rsid w:val="003A31C0"/>
    <w:rsid w:val="003A3DFD"/>
    <w:rsid w:val="003A4AAC"/>
    <w:rsid w:val="003A4D36"/>
    <w:rsid w:val="003A5174"/>
    <w:rsid w:val="003A5595"/>
    <w:rsid w:val="003A6768"/>
    <w:rsid w:val="003A7556"/>
    <w:rsid w:val="003A7AB3"/>
    <w:rsid w:val="003A7C1A"/>
    <w:rsid w:val="003A7C5D"/>
    <w:rsid w:val="003B0BC9"/>
    <w:rsid w:val="003B0D30"/>
    <w:rsid w:val="003B1927"/>
    <w:rsid w:val="003B2A23"/>
    <w:rsid w:val="003B41B8"/>
    <w:rsid w:val="003B4507"/>
    <w:rsid w:val="003B4C86"/>
    <w:rsid w:val="003B5A6C"/>
    <w:rsid w:val="003B5AA9"/>
    <w:rsid w:val="003B5DB1"/>
    <w:rsid w:val="003B7550"/>
    <w:rsid w:val="003C0CD2"/>
    <w:rsid w:val="003C12A1"/>
    <w:rsid w:val="003C146A"/>
    <w:rsid w:val="003C1ABB"/>
    <w:rsid w:val="003C234F"/>
    <w:rsid w:val="003C260C"/>
    <w:rsid w:val="003C41A6"/>
    <w:rsid w:val="003C4314"/>
    <w:rsid w:val="003C44B6"/>
    <w:rsid w:val="003C53A4"/>
    <w:rsid w:val="003C5681"/>
    <w:rsid w:val="003C56FF"/>
    <w:rsid w:val="003C6519"/>
    <w:rsid w:val="003C66FB"/>
    <w:rsid w:val="003C71DB"/>
    <w:rsid w:val="003C78B1"/>
    <w:rsid w:val="003D1C50"/>
    <w:rsid w:val="003D2137"/>
    <w:rsid w:val="003D2558"/>
    <w:rsid w:val="003D2E45"/>
    <w:rsid w:val="003D3973"/>
    <w:rsid w:val="003D39E0"/>
    <w:rsid w:val="003D3F6A"/>
    <w:rsid w:val="003D45A8"/>
    <w:rsid w:val="003D5BCE"/>
    <w:rsid w:val="003D608F"/>
    <w:rsid w:val="003D6135"/>
    <w:rsid w:val="003D68E4"/>
    <w:rsid w:val="003D730B"/>
    <w:rsid w:val="003E040C"/>
    <w:rsid w:val="003E09AF"/>
    <w:rsid w:val="003E0A9B"/>
    <w:rsid w:val="003E1034"/>
    <w:rsid w:val="003E16EB"/>
    <w:rsid w:val="003E2234"/>
    <w:rsid w:val="003E27C3"/>
    <w:rsid w:val="003E3090"/>
    <w:rsid w:val="003E39B3"/>
    <w:rsid w:val="003E3D6E"/>
    <w:rsid w:val="003E3E42"/>
    <w:rsid w:val="003E5336"/>
    <w:rsid w:val="003E5C27"/>
    <w:rsid w:val="003E6745"/>
    <w:rsid w:val="003E7EB3"/>
    <w:rsid w:val="003F0119"/>
    <w:rsid w:val="003F20A7"/>
    <w:rsid w:val="003F216E"/>
    <w:rsid w:val="003F2192"/>
    <w:rsid w:val="003F231C"/>
    <w:rsid w:val="003F3333"/>
    <w:rsid w:val="003F362E"/>
    <w:rsid w:val="003F44E5"/>
    <w:rsid w:val="003F4CD5"/>
    <w:rsid w:val="003F51AA"/>
    <w:rsid w:val="003F550F"/>
    <w:rsid w:val="003F5638"/>
    <w:rsid w:val="003F5652"/>
    <w:rsid w:val="003F60D7"/>
    <w:rsid w:val="003F6CF2"/>
    <w:rsid w:val="003F77AF"/>
    <w:rsid w:val="003F7A46"/>
    <w:rsid w:val="0040053D"/>
    <w:rsid w:val="00401DEA"/>
    <w:rsid w:val="004027B4"/>
    <w:rsid w:val="00402B4D"/>
    <w:rsid w:val="00402B83"/>
    <w:rsid w:val="00403853"/>
    <w:rsid w:val="00404022"/>
    <w:rsid w:val="00404311"/>
    <w:rsid w:val="00404AD0"/>
    <w:rsid w:val="00404E45"/>
    <w:rsid w:val="0040615F"/>
    <w:rsid w:val="00406236"/>
    <w:rsid w:val="00407E1C"/>
    <w:rsid w:val="00410312"/>
    <w:rsid w:val="00410457"/>
    <w:rsid w:val="0041092B"/>
    <w:rsid w:val="00410CA2"/>
    <w:rsid w:val="00412895"/>
    <w:rsid w:val="004128DD"/>
    <w:rsid w:val="00412DBC"/>
    <w:rsid w:val="00413AF2"/>
    <w:rsid w:val="0041427C"/>
    <w:rsid w:val="00414597"/>
    <w:rsid w:val="00414ACD"/>
    <w:rsid w:val="00415163"/>
    <w:rsid w:val="0041553D"/>
    <w:rsid w:val="00415591"/>
    <w:rsid w:val="00416727"/>
    <w:rsid w:val="004176ED"/>
    <w:rsid w:val="004206F6"/>
    <w:rsid w:val="0042241C"/>
    <w:rsid w:val="0042295B"/>
    <w:rsid w:val="00422EA6"/>
    <w:rsid w:val="00423398"/>
    <w:rsid w:val="00423409"/>
    <w:rsid w:val="00424B2D"/>
    <w:rsid w:val="00426EC6"/>
    <w:rsid w:val="00426F75"/>
    <w:rsid w:val="0043037C"/>
    <w:rsid w:val="00430CFB"/>
    <w:rsid w:val="00431868"/>
    <w:rsid w:val="00431B0A"/>
    <w:rsid w:val="00432970"/>
    <w:rsid w:val="004338C1"/>
    <w:rsid w:val="004344E7"/>
    <w:rsid w:val="0043515E"/>
    <w:rsid w:val="00435DD1"/>
    <w:rsid w:val="004361EC"/>
    <w:rsid w:val="004362D7"/>
    <w:rsid w:val="00436E9E"/>
    <w:rsid w:val="00440024"/>
    <w:rsid w:val="00440177"/>
    <w:rsid w:val="004406CB"/>
    <w:rsid w:val="00440FCA"/>
    <w:rsid w:val="004439FE"/>
    <w:rsid w:val="00443CDD"/>
    <w:rsid w:val="00445187"/>
    <w:rsid w:val="00445419"/>
    <w:rsid w:val="00445E94"/>
    <w:rsid w:val="00446F23"/>
    <w:rsid w:val="00447FD1"/>
    <w:rsid w:val="0045040E"/>
    <w:rsid w:val="00450D1C"/>
    <w:rsid w:val="0045232F"/>
    <w:rsid w:val="00452BBA"/>
    <w:rsid w:val="00452E3E"/>
    <w:rsid w:val="00452FD0"/>
    <w:rsid w:val="00453C54"/>
    <w:rsid w:val="004546D4"/>
    <w:rsid w:val="0045496C"/>
    <w:rsid w:val="00456102"/>
    <w:rsid w:val="00456212"/>
    <w:rsid w:val="004567C3"/>
    <w:rsid w:val="00456A85"/>
    <w:rsid w:val="00456E07"/>
    <w:rsid w:val="00457BFA"/>
    <w:rsid w:val="00460340"/>
    <w:rsid w:val="00461CFB"/>
    <w:rsid w:val="00461FBD"/>
    <w:rsid w:val="00463665"/>
    <w:rsid w:val="00465277"/>
    <w:rsid w:val="004670E1"/>
    <w:rsid w:val="00467645"/>
    <w:rsid w:val="004678B2"/>
    <w:rsid w:val="004704F0"/>
    <w:rsid w:val="00470F2F"/>
    <w:rsid w:val="004710FD"/>
    <w:rsid w:val="004719E4"/>
    <w:rsid w:val="0047236A"/>
    <w:rsid w:val="004728A8"/>
    <w:rsid w:val="00472EB3"/>
    <w:rsid w:val="0047306E"/>
    <w:rsid w:val="00473B60"/>
    <w:rsid w:val="00474C22"/>
    <w:rsid w:val="0047625E"/>
    <w:rsid w:val="00476628"/>
    <w:rsid w:val="00476777"/>
    <w:rsid w:val="004769B7"/>
    <w:rsid w:val="004770F6"/>
    <w:rsid w:val="004775A2"/>
    <w:rsid w:val="00477B5D"/>
    <w:rsid w:val="00480FFF"/>
    <w:rsid w:val="004812ED"/>
    <w:rsid w:val="0048340B"/>
    <w:rsid w:val="00483584"/>
    <w:rsid w:val="004837FD"/>
    <w:rsid w:val="00483B6B"/>
    <w:rsid w:val="00483CE3"/>
    <w:rsid w:val="00483E8C"/>
    <w:rsid w:val="0048423C"/>
    <w:rsid w:val="00484497"/>
    <w:rsid w:val="004844B3"/>
    <w:rsid w:val="00484FA0"/>
    <w:rsid w:val="0048637A"/>
    <w:rsid w:val="00487CE8"/>
    <w:rsid w:val="004922AF"/>
    <w:rsid w:val="0049417A"/>
    <w:rsid w:val="00494523"/>
    <w:rsid w:val="00494B91"/>
    <w:rsid w:val="00497242"/>
    <w:rsid w:val="00497B9D"/>
    <w:rsid w:val="004A0115"/>
    <w:rsid w:val="004A0446"/>
    <w:rsid w:val="004A1037"/>
    <w:rsid w:val="004A2189"/>
    <w:rsid w:val="004A2ADF"/>
    <w:rsid w:val="004A2B41"/>
    <w:rsid w:val="004A3927"/>
    <w:rsid w:val="004A3F8C"/>
    <w:rsid w:val="004A4AC0"/>
    <w:rsid w:val="004A550B"/>
    <w:rsid w:val="004A59F8"/>
    <w:rsid w:val="004A643C"/>
    <w:rsid w:val="004A6586"/>
    <w:rsid w:val="004B022E"/>
    <w:rsid w:val="004B09A4"/>
    <w:rsid w:val="004B1296"/>
    <w:rsid w:val="004B18CB"/>
    <w:rsid w:val="004B2469"/>
    <w:rsid w:val="004B2976"/>
    <w:rsid w:val="004B408C"/>
    <w:rsid w:val="004B5746"/>
    <w:rsid w:val="004B6A03"/>
    <w:rsid w:val="004B6D72"/>
    <w:rsid w:val="004C19D5"/>
    <w:rsid w:val="004C1F44"/>
    <w:rsid w:val="004C2605"/>
    <w:rsid w:val="004C2FD9"/>
    <w:rsid w:val="004C38A8"/>
    <w:rsid w:val="004C3BD5"/>
    <w:rsid w:val="004C5B5C"/>
    <w:rsid w:val="004C6C70"/>
    <w:rsid w:val="004C79C2"/>
    <w:rsid w:val="004D0A61"/>
    <w:rsid w:val="004D12EA"/>
    <w:rsid w:val="004D1602"/>
    <w:rsid w:val="004D2346"/>
    <w:rsid w:val="004D281D"/>
    <w:rsid w:val="004D301E"/>
    <w:rsid w:val="004D30DB"/>
    <w:rsid w:val="004D38AE"/>
    <w:rsid w:val="004D593D"/>
    <w:rsid w:val="004D6BE6"/>
    <w:rsid w:val="004E0864"/>
    <w:rsid w:val="004E1133"/>
    <w:rsid w:val="004E147B"/>
    <w:rsid w:val="004E2B3C"/>
    <w:rsid w:val="004E2EE8"/>
    <w:rsid w:val="004E5B2F"/>
    <w:rsid w:val="004E6649"/>
    <w:rsid w:val="004E6A3E"/>
    <w:rsid w:val="004E6B41"/>
    <w:rsid w:val="004E6C0E"/>
    <w:rsid w:val="004E739D"/>
    <w:rsid w:val="004E73F1"/>
    <w:rsid w:val="004E7FF6"/>
    <w:rsid w:val="004F1FC8"/>
    <w:rsid w:val="004F21E1"/>
    <w:rsid w:val="004F23E7"/>
    <w:rsid w:val="004F2AC2"/>
    <w:rsid w:val="004F3DE2"/>
    <w:rsid w:val="004F440D"/>
    <w:rsid w:val="004F57DC"/>
    <w:rsid w:val="004F6A51"/>
    <w:rsid w:val="004F76B5"/>
    <w:rsid w:val="004F77FA"/>
    <w:rsid w:val="0050162F"/>
    <w:rsid w:val="00501747"/>
    <w:rsid w:val="0050279C"/>
    <w:rsid w:val="005032DE"/>
    <w:rsid w:val="00504639"/>
    <w:rsid w:val="00504B5B"/>
    <w:rsid w:val="005052FC"/>
    <w:rsid w:val="005064FF"/>
    <w:rsid w:val="00506F87"/>
    <w:rsid w:val="00510363"/>
    <w:rsid w:val="0051132B"/>
    <w:rsid w:val="005116B0"/>
    <w:rsid w:val="005128C5"/>
    <w:rsid w:val="005129D2"/>
    <w:rsid w:val="00513F7D"/>
    <w:rsid w:val="0051415B"/>
    <w:rsid w:val="005145DE"/>
    <w:rsid w:val="00515288"/>
    <w:rsid w:val="0051538A"/>
    <w:rsid w:val="00515F53"/>
    <w:rsid w:val="00516975"/>
    <w:rsid w:val="00517B61"/>
    <w:rsid w:val="0052022F"/>
    <w:rsid w:val="005219A3"/>
    <w:rsid w:val="00522E9D"/>
    <w:rsid w:val="00524052"/>
    <w:rsid w:val="005254F8"/>
    <w:rsid w:val="00525E3F"/>
    <w:rsid w:val="00525FBD"/>
    <w:rsid w:val="00526468"/>
    <w:rsid w:val="00526548"/>
    <w:rsid w:val="005266E0"/>
    <w:rsid w:val="005266E2"/>
    <w:rsid w:val="0052690D"/>
    <w:rsid w:val="00526B3F"/>
    <w:rsid w:val="00527012"/>
    <w:rsid w:val="00527404"/>
    <w:rsid w:val="0053080D"/>
    <w:rsid w:val="00531CB4"/>
    <w:rsid w:val="0053315A"/>
    <w:rsid w:val="00533225"/>
    <w:rsid w:val="005346AD"/>
    <w:rsid w:val="00534A9E"/>
    <w:rsid w:val="00536541"/>
    <w:rsid w:val="00536D96"/>
    <w:rsid w:val="005375B1"/>
    <w:rsid w:val="005405F5"/>
    <w:rsid w:val="00540979"/>
    <w:rsid w:val="0054293C"/>
    <w:rsid w:val="005439E2"/>
    <w:rsid w:val="00543C42"/>
    <w:rsid w:val="00544162"/>
    <w:rsid w:val="0054427B"/>
    <w:rsid w:val="00544862"/>
    <w:rsid w:val="00544A59"/>
    <w:rsid w:val="00547A25"/>
    <w:rsid w:val="00547FED"/>
    <w:rsid w:val="00550034"/>
    <w:rsid w:val="0055243E"/>
    <w:rsid w:val="0055294E"/>
    <w:rsid w:val="00553B63"/>
    <w:rsid w:val="00554DD1"/>
    <w:rsid w:val="00555A0F"/>
    <w:rsid w:val="005563D4"/>
    <w:rsid w:val="005564AD"/>
    <w:rsid w:val="0055679A"/>
    <w:rsid w:val="005613C3"/>
    <w:rsid w:val="00562301"/>
    <w:rsid w:val="0056337A"/>
    <w:rsid w:val="00563E49"/>
    <w:rsid w:val="005640BC"/>
    <w:rsid w:val="0056416D"/>
    <w:rsid w:val="00564764"/>
    <w:rsid w:val="00565114"/>
    <w:rsid w:val="00566482"/>
    <w:rsid w:val="00566982"/>
    <w:rsid w:val="00566CC1"/>
    <w:rsid w:val="00566FB4"/>
    <w:rsid w:val="00567832"/>
    <w:rsid w:val="00567A17"/>
    <w:rsid w:val="00570E8C"/>
    <w:rsid w:val="0057139A"/>
    <w:rsid w:val="005727E4"/>
    <w:rsid w:val="00572FE0"/>
    <w:rsid w:val="00574A32"/>
    <w:rsid w:val="0057517C"/>
    <w:rsid w:val="00576C86"/>
    <w:rsid w:val="00576E57"/>
    <w:rsid w:val="00577A89"/>
    <w:rsid w:val="00581563"/>
    <w:rsid w:val="00583D5B"/>
    <w:rsid w:val="00584E58"/>
    <w:rsid w:val="00585766"/>
    <w:rsid w:val="005859F9"/>
    <w:rsid w:val="00586867"/>
    <w:rsid w:val="00586EF0"/>
    <w:rsid w:val="00587719"/>
    <w:rsid w:val="005904E2"/>
    <w:rsid w:val="005906EC"/>
    <w:rsid w:val="00590F7E"/>
    <w:rsid w:val="00592674"/>
    <w:rsid w:val="00592C1D"/>
    <w:rsid w:val="00593933"/>
    <w:rsid w:val="00593A61"/>
    <w:rsid w:val="00593F67"/>
    <w:rsid w:val="00595850"/>
    <w:rsid w:val="005960BB"/>
    <w:rsid w:val="005969C7"/>
    <w:rsid w:val="005A06C7"/>
    <w:rsid w:val="005A10E9"/>
    <w:rsid w:val="005A143A"/>
    <w:rsid w:val="005A1B69"/>
    <w:rsid w:val="005A2048"/>
    <w:rsid w:val="005A2E4A"/>
    <w:rsid w:val="005A37DE"/>
    <w:rsid w:val="005A37ED"/>
    <w:rsid w:val="005A45FA"/>
    <w:rsid w:val="005A4E67"/>
    <w:rsid w:val="005A5C14"/>
    <w:rsid w:val="005A71A9"/>
    <w:rsid w:val="005A76CE"/>
    <w:rsid w:val="005A7828"/>
    <w:rsid w:val="005A7868"/>
    <w:rsid w:val="005B120B"/>
    <w:rsid w:val="005B1D7D"/>
    <w:rsid w:val="005B24C0"/>
    <w:rsid w:val="005B4D5B"/>
    <w:rsid w:val="005B5762"/>
    <w:rsid w:val="005B66AF"/>
    <w:rsid w:val="005B6720"/>
    <w:rsid w:val="005B6855"/>
    <w:rsid w:val="005B6DF7"/>
    <w:rsid w:val="005C01FF"/>
    <w:rsid w:val="005C0766"/>
    <w:rsid w:val="005C1995"/>
    <w:rsid w:val="005C1BE1"/>
    <w:rsid w:val="005C2807"/>
    <w:rsid w:val="005C2B95"/>
    <w:rsid w:val="005C3547"/>
    <w:rsid w:val="005C3BBE"/>
    <w:rsid w:val="005C4089"/>
    <w:rsid w:val="005C44CC"/>
    <w:rsid w:val="005C454E"/>
    <w:rsid w:val="005C4581"/>
    <w:rsid w:val="005C48D9"/>
    <w:rsid w:val="005C5372"/>
    <w:rsid w:val="005C5C6C"/>
    <w:rsid w:val="005D0616"/>
    <w:rsid w:val="005D0F67"/>
    <w:rsid w:val="005D0FAB"/>
    <w:rsid w:val="005D10E4"/>
    <w:rsid w:val="005D122F"/>
    <w:rsid w:val="005D3AF4"/>
    <w:rsid w:val="005D51DB"/>
    <w:rsid w:val="005D5200"/>
    <w:rsid w:val="005D5F7A"/>
    <w:rsid w:val="005D6657"/>
    <w:rsid w:val="005D69CF"/>
    <w:rsid w:val="005E1B61"/>
    <w:rsid w:val="005E32E2"/>
    <w:rsid w:val="005E367D"/>
    <w:rsid w:val="005E3D2D"/>
    <w:rsid w:val="005E3FE8"/>
    <w:rsid w:val="005E44F1"/>
    <w:rsid w:val="005E4C16"/>
    <w:rsid w:val="005E5797"/>
    <w:rsid w:val="005E5E31"/>
    <w:rsid w:val="005E6233"/>
    <w:rsid w:val="005E78D8"/>
    <w:rsid w:val="005F0ACA"/>
    <w:rsid w:val="005F1B4F"/>
    <w:rsid w:val="005F4A37"/>
    <w:rsid w:val="005F4BE8"/>
    <w:rsid w:val="005F5F84"/>
    <w:rsid w:val="005F628E"/>
    <w:rsid w:val="005F630C"/>
    <w:rsid w:val="005F7A61"/>
    <w:rsid w:val="005F7F91"/>
    <w:rsid w:val="00600393"/>
    <w:rsid w:val="00600CE1"/>
    <w:rsid w:val="00600F0C"/>
    <w:rsid w:val="006021BC"/>
    <w:rsid w:val="006033DC"/>
    <w:rsid w:val="006056EF"/>
    <w:rsid w:val="006063ED"/>
    <w:rsid w:val="006067A5"/>
    <w:rsid w:val="00607202"/>
    <w:rsid w:val="0061003E"/>
    <w:rsid w:val="00610994"/>
    <w:rsid w:val="00610D93"/>
    <w:rsid w:val="006123F1"/>
    <w:rsid w:val="00614E46"/>
    <w:rsid w:val="0061530A"/>
    <w:rsid w:val="00615435"/>
    <w:rsid w:val="00616563"/>
    <w:rsid w:val="00616609"/>
    <w:rsid w:val="006175A5"/>
    <w:rsid w:val="00621425"/>
    <w:rsid w:val="006214B8"/>
    <w:rsid w:val="006218C4"/>
    <w:rsid w:val="00621D12"/>
    <w:rsid w:val="00622FD7"/>
    <w:rsid w:val="00623856"/>
    <w:rsid w:val="0062417C"/>
    <w:rsid w:val="00624CF7"/>
    <w:rsid w:val="00625666"/>
    <w:rsid w:val="006256F1"/>
    <w:rsid w:val="00626F56"/>
    <w:rsid w:val="0062769E"/>
    <w:rsid w:val="006277A9"/>
    <w:rsid w:val="0063221A"/>
    <w:rsid w:val="006323EF"/>
    <w:rsid w:val="00632614"/>
    <w:rsid w:val="006338F5"/>
    <w:rsid w:val="0063390C"/>
    <w:rsid w:val="006352F9"/>
    <w:rsid w:val="006358C7"/>
    <w:rsid w:val="00636ACF"/>
    <w:rsid w:val="00637519"/>
    <w:rsid w:val="006377D3"/>
    <w:rsid w:val="00640200"/>
    <w:rsid w:val="006404C1"/>
    <w:rsid w:val="00641707"/>
    <w:rsid w:val="00641BE7"/>
    <w:rsid w:val="00641F61"/>
    <w:rsid w:val="006421F8"/>
    <w:rsid w:val="006423B7"/>
    <w:rsid w:val="00642777"/>
    <w:rsid w:val="006428DB"/>
    <w:rsid w:val="00642C00"/>
    <w:rsid w:val="0064406B"/>
    <w:rsid w:val="00644C45"/>
    <w:rsid w:val="00644D17"/>
    <w:rsid w:val="00650678"/>
    <w:rsid w:val="00650C26"/>
    <w:rsid w:val="006540A9"/>
    <w:rsid w:val="006544A6"/>
    <w:rsid w:val="00654732"/>
    <w:rsid w:val="00656064"/>
    <w:rsid w:val="0065682F"/>
    <w:rsid w:val="006568B4"/>
    <w:rsid w:val="0065718F"/>
    <w:rsid w:val="00660B6B"/>
    <w:rsid w:val="00660BDA"/>
    <w:rsid w:val="00660C01"/>
    <w:rsid w:val="00660C5C"/>
    <w:rsid w:val="00660CFF"/>
    <w:rsid w:val="00661BC4"/>
    <w:rsid w:val="00661F44"/>
    <w:rsid w:val="00662168"/>
    <w:rsid w:val="006625A6"/>
    <w:rsid w:val="00663365"/>
    <w:rsid w:val="006637F8"/>
    <w:rsid w:val="006648D5"/>
    <w:rsid w:val="00664BAE"/>
    <w:rsid w:val="00664FB7"/>
    <w:rsid w:val="00665535"/>
    <w:rsid w:val="00665D6D"/>
    <w:rsid w:val="0066639A"/>
    <w:rsid w:val="006668EE"/>
    <w:rsid w:val="00666EB5"/>
    <w:rsid w:val="00667182"/>
    <w:rsid w:val="00667403"/>
    <w:rsid w:val="00670CD6"/>
    <w:rsid w:val="00670FBF"/>
    <w:rsid w:val="00671075"/>
    <w:rsid w:val="0067175A"/>
    <w:rsid w:val="006722E8"/>
    <w:rsid w:val="006735F3"/>
    <w:rsid w:val="00673A6C"/>
    <w:rsid w:val="0067588F"/>
    <w:rsid w:val="00675B8A"/>
    <w:rsid w:val="00676550"/>
    <w:rsid w:val="00676CB0"/>
    <w:rsid w:val="00680133"/>
    <w:rsid w:val="006809DE"/>
    <w:rsid w:val="00680D0B"/>
    <w:rsid w:val="00680FD5"/>
    <w:rsid w:val="00684203"/>
    <w:rsid w:val="0068467F"/>
    <w:rsid w:val="00685914"/>
    <w:rsid w:val="00685D09"/>
    <w:rsid w:val="0068620D"/>
    <w:rsid w:val="00686B05"/>
    <w:rsid w:val="006872B4"/>
    <w:rsid w:val="00687D96"/>
    <w:rsid w:val="0069008C"/>
    <w:rsid w:val="006904CB"/>
    <w:rsid w:val="006914BD"/>
    <w:rsid w:val="0069382C"/>
    <w:rsid w:val="00693A6A"/>
    <w:rsid w:val="006946A8"/>
    <w:rsid w:val="006946F8"/>
    <w:rsid w:val="00696251"/>
    <w:rsid w:val="00696550"/>
    <w:rsid w:val="0069712A"/>
    <w:rsid w:val="00697C75"/>
    <w:rsid w:val="00697E24"/>
    <w:rsid w:val="006A0C5F"/>
    <w:rsid w:val="006A105D"/>
    <w:rsid w:val="006A148A"/>
    <w:rsid w:val="006A1D83"/>
    <w:rsid w:val="006A2B00"/>
    <w:rsid w:val="006A2D69"/>
    <w:rsid w:val="006A41BB"/>
    <w:rsid w:val="006A5610"/>
    <w:rsid w:val="006A58DA"/>
    <w:rsid w:val="006A5F32"/>
    <w:rsid w:val="006A745A"/>
    <w:rsid w:val="006B1BD2"/>
    <w:rsid w:val="006B28CA"/>
    <w:rsid w:val="006B41E7"/>
    <w:rsid w:val="006B58A9"/>
    <w:rsid w:val="006B693D"/>
    <w:rsid w:val="006B6A48"/>
    <w:rsid w:val="006B78DE"/>
    <w:rsid w:val="006C1FCD"/>
    <w:rsid w:val="006C2A14"/>
    <w:rsid w:val="006C365B"/>
    <w:rsid w:val="006C3EC7"/>
    <w:rsid w:val="006C4723"/>
    <w:rsid w:val="006C5926"/>
    <w:rsid w:val="006C5AFC"/>
    <w:rsid w:val="006C5BAE"/>
    <w:rsid w:val="006C6AA7"/>
    <w:rsid w:val="006C6CC9"/>
    <w:rsid w:val="006C76A4"/>
    <w:rsid w:val="006D02CA"/>
    <w:rsid w:val="006D0458"/>
    <w:rsid w:val="006D1684"/>
    <w:rsid w:val="006D2B8B"/>
    <w:rsid w:val="006D384A"/>
    <w:rsid w:val="006D3B7D"/>
    <w:rsid w:val="006D4BF2"/>
    <w:rsid w:val="006D4C29"/>
    <w:rsid w:val="006D5252"/>
    <w:rsid w:val="006D5677"/>
    <w:rsid w:val="006D670E"/>
    <w:rsid w:val="006E15B9"/>
    <w:rsid w:val="006E1A21"/>
    <w:rsid w:val="006E1A5C"/>
    <w:rsid w:val="006E1C05"/>
    <w:rsid w:val="006E219D"/>
    <w:rsid w:val="006E2D86"/>
    <w:rsid w:val="006E3355"/>
    <w:rsid w:val="006E3875"/>
    <w:rsid w:val="006E3AF2"/>
    <w:rsid w:val="006E487F"/>
    <w:rsid w:val="006E4C66"/>
    <w:rsid w:val="006E55B2"/>
    <w:rsid w:val="006E5C4D"/>
    <w:rsid w:val="006E63B3"/>
    <w:rsid w:val="006E6586"/>
    <w:rsid w:val="006E68A6"/>
    <w:rsid w:val="006E6A06"/>
    <w:rsid w:val="006F09A4"/>
    <w:rsid w:val="006F0B99"/>
    <w:rsid w:val="006F0CC7"/>
    <w:rsid w:val="006F2284"/>
    <w:rsid w:val="006F2CB7"/>
    <w:rsid w:val="006F2E05"/>
    <w:rsid w:val="006F2ECB"/>
    <w:rsid w:val="006F3579"/>
    <w:rsid w:val="006F3AF7"/>
    <w:rsid w:val="006F3C52"/>
    <w:rsid w:val="006F4060"/>
    <w:rsid w:val="006F5629"/>
    <w:rsid w:val="006F6441"/>
    <w:rsid w:val="00701931"/>
    <w:rsid w:val="00705117"/>
    <w:rsid w:val="00705191"/>
    <w:rsid w:val="00706298"/>
    <w:rsid w:val="007078E6"/>
    <w:rsid w:val="00707B5E"/>
    <w:rsid w:val="00711351"/>
    <w:rsid w:val="00714115"/>
    <w:rsid w:val="0071496C"/>
    <w:rsid w:val="00714B44"/>
    <w:rsid w:val="00714DA7"/>
    <w:rsid w:val="007155D6"/>
    <w:rsid w:val="00715A46"/>
    <w:rsid w:val="00715B02"/>
    <w:rsid w:val="00715DE3"/>
    <w:rsid w:val="00717108"/>
    <w:rsid w:val="0071788C"/>
    <w:rsid w:val="00717998"/>
    <w:rsid w:val="0072166A"/>
    <w:rsid w:val="007221BB"/>
    <w:rsid w:val="0072245F"/>
    <w:rsid w:val="00722B48"/>
    <w:rsid w:val="00723D67"/>
    <w:rsid w:val="007240E9"/>
    <w:rsid w:val="0072442E"/>
    <w:rsid w:val="00724438"/>
    <w:rsid w:val="00724B4F"/>
    <w:rsid w:val="00724D98"/>
    <w:rsid w:val="0072555E"/>
    <w:rsid w:val="00726051"/>
    <w:rsid w:val="00726698"/>
    <w:rsid w:val="00726A7A"/>
    <w:rsid w:val="00726F43"/>
    <w:rsid w:val="00727A14"/>
    <w:rsid w:val="00727E92"/>
    <w:rsid w:val="00730370"/>
    <w:rsid w:val="007304F5"/>
    <w:rsid w:val="00731FA0"/>
    <w:rsid w:val="007330B4"/>
    <w:rsid w:val="0073397B"/>
    <w:rsid w:val="00733D14"/>
    <w:rsid w:val="00733DAF"/>
    <w:rsid w:val="00735BEC"/>
    <w:rsid w:val="00736191"/>
    <w:rsid w:val="00736315"/>
    <w:rsid w:val="007364C1"/>
    <w:rsid w:val="00736D0E"/>
    <w:rsid w:val="0073706D"/>
    <w:rsid w:val="0073784D"/>
    <w:rsid w:val="0074031B"/>
    <w:rsid w:val="007410BC"/>
    <w:rsid w:val="00741246"/>
    <w:rsid w:val="0074126B"/>
    <w:rsid w:val="0074141F"/>
    <w:rsid w:val="00741524"/>
    <w:rsid w:val="00743586"/>
    <w:rsid w:val="00743D7C"/>
    <w:rsid w:val="0074422E"/>
    <w:rsid w:val="00744BD6"/>
    <w:rsid w:val="00746328"/>
    <w:rsid w:val="007463A4"/>
    <w:rsid w:val="00746EB0"/>
    <w:rsid w:val="00746F9E"/>
    <w:rsid w:val="007471A6"/>
    <w:rsid w:val="0075032F"/>
    <w:rsid w:val="007503BF"/>
    <w:rsid w:val="00750470"/>
    <w:rsid w:val="00750FAF"/>
    <w:rsid w:val="007512B5"/>
    <w:rsid w:val="007513E0"/>
    <w:rsid w:val="007526AF"/>
    <w:rsid w:val="00752DD3"/>
    <w:rsid w:val="00753009"/>
    <w:rsid w:val="007539C1"/>
    <w:rsid w:val="00753A3A"/>
    <w:rsid w:val="0075516D"/>
    <w:rsid w:val="00757320"/>
    <w:rsid w:val="0075767B"/>
    <w:rsid w:val="007613C1"/>
    <w:rsid w:val="007617CA"/>
    <w:rsid w:val="00762589"/>
    <w:rsid w:val="00762874"/>
    <w:rsid w:val="00763ADF"/>
    <w:rsid w:val="00763E41"/>
    <w:rsid w:val="007658E1"/>
    <w:rsid w:val="007659CC"/>
    <w:rsid w:val="007660D0"/>
    <w:rsid w:val="0076720F"/>
    <w:rsid w:val="00767998"/>
    <w:rsid w:val="00770A06"/>
    <w:rsid w:val="00770E03"/>
    <w:rsid w:val="00771CBF"/>
    <w:rsid w:val="00771DD2"/>
    <w:rsid w:val="0077204E"/>
    <w:rsid w:val="00772148"/>
    <w:rsid w:val="00773E00"/>
    <w:rsid w:val="0077452F"/>
    <w:rsid w:val="00775137"/>
    <w:rsid w:val="00775EF1"/>
    <w:rsid w:val="00776868"/>
    <w:rsid w:val="007768FF"/>
    <w:rsid w:val="00776C12"/>
    <w:rsid w:val="007777E0"/>
    <w:rsid w:val="007805D5"/>
    <w:rsid w:val="00781215"/>
    <w:rsid w:val="007849D3"/>
    <w:rsid w:val="0078513D"/>
    <w:rsid w:val="00785432"/>
    <w:rsid w:val="00785F86"/>
    <w:rsid w:val="00786769"/>
    <w:rsid w:val="00786AC0"/>
    <w:rsid w:val="00786DFE"/>
    <w:rsid w:val="007871E7"/>
    <w:rsid w:val="007872E3"/>
    <w:rsid w:val="0078741F"/>
    <w:rsid w:val="007876FF"/>
    <w:rsid w:val="00791AA1"/>
    <w:rsid w:val="00791B31"/>
    <w:rsid w:val="007930FF"/>
    <w:rsid w:val="00793D77"/>
    <w:rsid w:val="007954E6"/>
    <w:rsid w:val="00795BF0"/>
    <w:rsid w:val="00796789"/>
    <w:rsid w:val="0079689C"/>
    <w:rsid w:val="00796EEF"/>
    <w:rsid w:val="007977B8"/>
    <w:rsid w:val="00797985"/>
    <w:rsid w:val="007A09A9"/>
    <w:rsid w:val="007A2A86"/>
    <w:rsid w:val="007A32C6"/>
    <w:rsid w:val="007A4D4F"/>
    <w:rsid w:val="007A528D"/>
    <w:rsid w:val="007A6FAA"/>
    <w:rsid w:val="007A7DDD"/>
    <w:rsid w:val="007B03C5"/>
    <w:rsid w:val="007B1E2B"/>
    <w:rsid w:val="007B25D5"/>
    <w:rsid w:val="007B2930"/>
    <w:rsid w:val="007B299E"/>
    <w:rsid w:val="007B3949"/>
    <w:rsid w:val="007B3D4E"/>
    <w:rsid w:val="007B4745"/>
    <w:rsid w:val="007B4F15"/>
    <w:rsid w:val="007B6765"/>
    <w:rsid w:val="007B7062"/>
    <w:rsid w:val="007B7981"/>
    <w:rsid w:val="007C06F8"/>
    <w:rsid w:val="007C1008"/>
    <w:rsid w:val="007C15C8"/>
    <w:rsid w:val="007C18AB"/>
    <w:rsid w:val="007C2CC6"/>
    <w:rsid w:val="007C354A"/>
    <w:rsid w:val="007C3739"/>
    <w:rsid w:val="007C53C7"/>
    <w:rsid w:val="007C5982"/>
    <w:rsid w:val="007C6631"/>
    <w:rsid w:val="007C7F06"/>
    <w:rsid w:val="007D06F7"/>
    <w:rsid w:val="007D2800"/>
    <w:rsid w:val="007D314A"/>
    <w:rsid w:val="007D3C98"/>
    <w:rsid w:val="007D43DE"/>
    <w:rsid w:val="007D4494"/>
    <w:rsid w:val="007D4CEE"/>
    <w:rsid w:val="007D4EDB"/>
    <w:rsid w:val="007D58A0"/>
    <w:rsid w:val="007D652B"/>
    <w:rsid w:val="007D6B5E"/>
    <w:rsid w:val="007D7A98"/>
    <w:rsid w:val="007D7BE0"/>
    <w:rsid w:val="007E1028"/>
    <w:rsid w:val="007E115D"/>
    <w:rsid w:val="007E1280"/>
    <w:rsid w:val="007E164C"/>
    <w:rsid w:val="007E1851"/>
    <w:rsid w:val="007E1F3E"/>
    <w:rsid w:val="007E3897"/>
    <w:rsid w:val="007E4A71"/>
    <w:rsid w:val="007E5145"/>
    <w:rsid w:val="007E5BCB"/>
    <w:rsid w:val="007E5E6F"/>
    <w:rsid w:val="007E7B16"/>
    <w:rsid w:val="007F0BE6"/>
    <w:rsid w:val="007F16DB"/>
    <w:rsid w:val="007F235A"/>
    <w:rsid w:val="007F34BC"/>
    <w:rsid w:val="007F3E50"/>
    <w:rsid w:val="007F42CE"/>
    <w:rsid w:val="007F4E9F"/>
    <w:rsid w:val="007F5F3D"/>
    <w:rsid w:val="007F6C31"/>
    <w:rsid w:val="007F7171"/>
    <w:rsid w:val="007F78FF"/>
    <w:rsid w:val="0080079C"/>
    <w:rsid w:val="008008DC"/>
    <w:rsid w:val="0080219E"/>
    <w:rsid w:val="00803E2E"/>
    <w:rsid w:val="00804966"/>
    <w:rsid w:val="00805BB3"/>
    <w:rsid w:val="00805CA2"/>
    <w:rsid w:val="0080771D"/>
    <w:rsid w:val="0081019F"/>
    <w:rsid w:val="00810485"/>
    <w:rsid w:val="00810691"/>
    <w:rsid w:val="008128D7"/>
    <w:rsid w:val="00812BE3"/>
    <w:rsid w:val="00812F9F"/>
    <w:rsid w:val="0081315E"/>
    <w:rsid w:val="008169A6"/>
    <w:rsid w:val="00820029"/>
    <w:rsid w:val="008202B4"/>
    <w:rsid w:val="008202E4"/>
    <w:rsid w:val="00820FF0"/>
    <w:rsid w:val="00821B37"/>
    <w:rsid w:val="00821ED1"/>
    <w:rsid w:val="008228F6"/>
    <w:rsid w:val="00823643"/>
    <w:rsid w:val="0082657C"/>
    <w:rsid w:val="008266D0"/>
    <w:rsid w:val="00832745"/>
    <w:rsid w:val="00832EE1"/>
    <w:rsid w:val="00833D92"/>
    <w:rsid w:val="0083454B"/>
    <w:rsid w:val="008349EC"/>
    <w:rsid w:val="00834D8E"/>
    <w:rsid w:val="00834DBC"/>
    <w:rsid w:val="008363EE"/>
    <w:rsid w:val="00836B84"/>
    <w:rsid w:val="00836E00"/>
    <w:rsid w:val="008379AD"/>
    <w:rsid w:val="00837DD7"/>
    <w:rsid w:val="008400BB"/>
    <w:rsid w:val="00840265"/>
    <w:rsid w:val="008404D4"/>
    <w:rsid w:val="008408BC"/>
    <w:rsid w:val="00841B01"/>
    <w:rsid w:val="0084203E"/>
    <w:rsid w:val="00843AA4"/>
    <w:rsid w:val="008456B7"/>
    <w:rsid w:val="00846809"/>
    <w:rsid w:val="008469BB"/>
    <w:rsid w:val="00850035"/>
    <w:rsid w:val="0085004E"/>
    <w:rsid w:val="00850BDE"/>
    <w:rsid w:val="00851101"/>
    <w:rsid w:val="00851A1B"/>
    <w:rsid w:val="00851A4A"/>
    <w:rsid w:val="00853A06"/>
    <w:rsid w:val="00853C04"/>
    <w:rsid w:val="00855175"/>
    <w:rsid w:val="00855860"/>
    <w:rsid w:val="00855BC0"/>
    <w:rsid w:val="00855E20"/>
    <w:rsid w:val="00855EDF"/>
    <w:rsid w:val="00855F90"/>
    <w:rsid w:val="008568B3"/>
    <w:rsid w:val="00857473"/>
    <w:rsid w:val="008608E3"/>
    <w:rsid w:val="00860901"/>
    <w:rsid w:val="00861C16"/>
    <w:rsid w:val="00862719"/>
    <w:rsid w:val="008628A2"/>
    <w:rsid w:val="00862C4A"/>
    <w:rsid w:val="00862E11"/>
    <w:rsid w:val="008630C8"/>
    <w:rsid w:val="00863B38"/>
    <w:rsid w:val="008653BD"/>
    <w:rsid w:val="008674D3"/>
    <w:rsid w:val="00867596"/>
    <w:rsid w:val="00867B7C"/>
    <w:rsid w:val="00870CFE"/>
    <w:rsid w:val="00870E6F"/>
    <w:rsid w:val="00871322"/>
    <w:rsid w:val="00871520"/>
    <w:rsid w:val="0087169E"/>
    <w:rsid w:val="0087208E"/>
    <w:rsid w:val="00872534"/>
    <w:rsid w:val="00873457"/>
    <w:rsid w:val="00873BEE"/>
    <w:rsid w:val="00874B0A"/>
    <w:rsid w:val="00874EA3"/>
    <w:rsid w:val="0087596D"/>
    <w:rsid w:val="00876CBA"/>
    <w:rsid w:val="008773C8"/>
    <w:rsid w:val="00877ABB"/>
    <w:rsid w:val="008817F0"/>
    <w:rsid w:val="008823A9"/>
    <w:rsid w:val="0088263F"/>
    <w:rsid w:val="00883CDC"/>
    <w:rsid w:val="00883D74"/>
    <w:rsid w:val="00883F86"/>
    <w:rsid w:val="00884C81"/>
    <w:rsid w:val="008854F9"/>
    <w:rsid w:val="00885539"/>
    <w:rsid w:val="00885F55"/>
    <w:rsid w:val="008864F3"/>
    <w:rsid w:val="00886E27"/>
    <w:rsid w:val="00886E69"/>
    <w:rsid w:val="008877D4"/>
    <w:rsid w:val="008907D2"/>
    <w:rsid w:val="00892EEA"/>
    <w:rsid w:val="008949E4"/>
    <w:rsid w:val="008974DC"/>
    <w:rsid w:val="008A08E5"/>
    <w:rsid w:val="008A3A7D"/>
    <w:rsid w:val="008A4201"/>
    <w:rsid w:val="008A4747"/>
    <w:rsid w:val="008A4B68"/>
    <w:rsid w:val="008A55D1"/>
    <w:rsid w:val="008A619E"/>
    <w:rsid w:val="008A652A"/>
    <w:rsid w:val="008A68EE"/>
    <w:rsid w:val="008B0464"/>
    <w:rsid w:val="008B0871"/>
    <w:rsid w:val="008B0B28"/>
    <w:rsid w:val="008B3310"/>
    <w:rsid w:val="008B366D"/>
    <w:rsid w:val="008B4219"/>
    <w:rsid w:val="008B4E96"/>
    <w:rsid w:val="008B5160"/>
    <w:rsid w:val="008B55EB"/>
    <w:rsid w:val="008B58F0"/>
    <w:rsid w:val="008B7033"/>
    <w:rsid w:val="008B7050"/>
    <w:rsid w:val="008B75E6"/>
    <w:rsid w:val="008B79CB"/>
    <w:rsid w:val="008C0FCE"/>
    <w:rsid w:val="008C182B"/>
    <w:rsid w:val="008C1C29"/>
    <w:rsid w:val="008C2958"/>
    <w:rsid w:val="008C2FD8"/>
    <w:rsid w:val="008C314A"/>
    <w:rsid w:val="008C3D55"/>
    <w:rsid w:val="008C4268"/>
    <w:rsid w:val="008C4507"/>
    <w:rsid w:val="008C46B1"/>
    <w:rsid w:val="008C5694"/>
    <w:rsid w:val="008C5C0E"/>
    <w:rsid w:val="008C6F63"/>
    <w:rsid w:val="008D07A4"/>
    <w:rsid w:val="008D0B79"/>
    <w:rsid w:val="008D1282"/>
    <w:rsid w:val="008D1F5B"/>
    <w:rsid w:val="008D2982"/>
    <w:rsid w:val="008D366F"/>
    <w:rsid w:val="008D4574"/>
    <w:rsid w:val="008D5163"/>
    <w:rsid w:val="008D5657"/>
    <w:rsid w:val="008D634B"/>
    <w:rsid w:val="008D68ED"/>
    <w:rsid w:val="008D6E5F"/>
    <w:rsid w:val="008D757D"/>
    <w:rsid w:val="008E136C"/>
    <w:rsid w:val="008E2AEA"/>
    <w:rsid w:val="008E2BA5"/>
    <w:rsid w:val="008E2BAD"/>
    <w:rsid w:val="008E34A6"/>
    <w:rsid w:val="008E3C0B"/>
    <w:rsid w:val="008E43CF"/>
    <w:rsid w:val="008E43F8"/>
    <w:rsid w:val="008E46FC"/>
    <w:rsid w:val="008E5370"/>
    <w:rsid w:val="008E613D"/>
    <w:rsid w:val="008E68C7"/>
    <w:rsid w:val="008E70C9"/>
    <w:rsid w:val="008E7685"/>
    <w:rsid w:val="008F01FD"/>
    <w:rsid w:val="008F0230"/>
    <w:rsid w:val="008F027B"/>
    <w:rsid w:val="008F0F29"/>
    <w:rsid w:val="008F1374"/>
    <w:rsid w:val="008F1776"/>
    <w:rsid w:val="008F323A"/>
    <w:rsid w:val="008F40A7"/>
    <w:rsid w:val="008F6B7D"/>
    <w:rsid w:val="008F7EE8"/>
    <w:rsid w:val="008F7F08"/>
    <w:rsid w:val="00900D78"/>
    <w:rsid w:val="00901590"/>
    <w:rsid w:val="0090160A"/>
    <w:rsid w:val="00901633"/>
    <w:rsid w:val="00901A02"/>
    <w:rsid w:val="00901C2D"/>
    <w:rsid w:val="00902D38"/>
    <w:rsid w:val="009030E5"/>
    <w:rsid w:val="00903D6E"/>
    <w:rsid w:val="00904081"/>
    <w:rsid w:val="009042CB"/>
    <w:rsid w:val="00904A16"/>
    <w:rsid w:val="00904C6B"/>
    <w:rsid w:val="0090573A"/>
    <w:rsid w:val="00905A0B"/>
    <w:rsid w:val="009064D4"/>
    <w:rsid w:val="0090670C"/>
    <w:rsid w:val="0090688D"/>
    <w:rsid w:val="0090731A"/>
    <w:rsid w:val="00907668"/>
    <w:rsid w:val="009100DF"/>
    <w:rsid w:val="00910B10"/>
    <w:rsid w:val="009117B2"/>
    <w:rsid w:val="0091368F"/>
    <w:rsid w:val="00913A6F"/>
    <w:rsid w:val="00915167"/>
    <w:rsid w:val="00920059"/>
    <w:rsid w:val="00920B86"/>
    <w:rsid w:val="00920C28"/>
    <w:rsid w:val="0092152D"/>
    <w:rsid w:val="0092170B"/>
    <w:rsid w:val="00921C7E"/>
    <w:rsid w:val="00921D91"/>
    <w:rsid w:val="0092480E"/>
    <w:rsid w:val="00926E22"/>
    <w:rsid w:val="00927013"/>
    <w:rsid w:val="009273CC"/>
    <w:rsid w:val="00927652"/>
    <w:rsid w:val="00927BA8"/>
    <w:rsid w:val="00930F62"/>
    <w:rsid w:val="00930F83"/>
    <w:rsid w:val="009310D7"/>
    <w:rsid w:val="00932CD3"/>
    <w:rsid w:val="00932EA5"/>
    <w:rsid w:val="0093306C"/>
    <w:rsid w:val="009331B2"/>
    <w:rsid w:val="009333FF"/>
    <w:rsid w:val="00933741"/>
    <w:rsid w:val="00933AD4"/>
    <w:rsid w:val="00933D85"/>
    <w:rsid w:val="009349A8"/>
    <w:rsid w:val="00934C08"/>
    <w:rsid w:val="00934E1C"/>
    <w:rsid w:val="00934EFF"/>
    <w:rsid w:val="009361F0"/>
    <w:rsid w:val="009371A6"/>
    <w:rsid w:val="009378FC"/>
    <w:rsid w:val="00937C63"/>
    <w:rsid w:val="00940747"/>
    <w:rsid w:val="0094089F"/>
    <w:rsid w:val="00941425"/>
    <w:rsid w:val="00942706"/>
    <w:rsid w:val="0094309A"/>
    <w:rsid w:val="0094338F"/>
    <w:rsid w:val="009439B3"/>
    <w:rsid w:val="00943B87"/>
    <w:rsid w:val="00944522"/>
    <w:rsid w:val="00944BB9"/>
    <w:rsid w:val="00945331"/>
    <w:rsid w:val="0094580F"/>
    <w:rsid w:val="00945889"/>
    <w:rsid w:val="00945A84"/>
    <w:rsid w:val="00945AAF"/>
    <w:rsid w:val="009463E3"/>
    <w:rsid w:val="00946CE2"/>
    <w:rsid w:val="00950607"/>
    <w:rsid w:val="00955F07"/>
    <w:rsid w:val="00957B35"/>
    <w:rsid w:val="00961000"/>
    <w:rsid w:val="00961116"/>
    <w:rsid w:val="009611BA"/>
    <w:rsid w:val="0096148F"/>
    <w:rsid w:val="00961633"/>
    <w:rsid w:val="00961845"/>
    <w:rsid w:val="00961A80"/>
    <w:rsid w:val="00962106"/>
    <w:rsid w:val="009627FF"/>
    <w:rsid w:val="00962FA7"/>
    <w:rsid w:val="00963694"/>
    <w:rsid w:val="0096507A"/>
    <w:rsid w:val="00965FE4"/>
    <w:rsid w:val="009669C9"/>
    <w:rsid w:val="00970559"/>
    <w:rsid w:val="00970E26"/>
    <w:rsid w:val="0097219E"/>
    <w:rsid w:val="00972652"/>
    <w:rsid w:val="009734C2"/>
    <w:rsid w:val="009738BB"/>
    <w:rsid w:val="0097590A"/>
    <w:rsid w:val="009778A6"/>
    <w:rsid w:val="00977975"/>
    <w:rsid w:val="00977C93"/>
    <w:rsid w:val="009819B9"/>
    <w:rsid w:val="009825D6"/>
    <w:rsid w:val="00983E63"/>
    <w:rsid w:val="00984915"/>
    <w:rsid w:val="00984B3E"/>
    <w:rsid w:val="00985DE2"/>
    <w:rsid w:val="00986FD2"/>
    <w:rsid w:val="00990350"/>
    <w:rsid w:val="009906B6"/>
    <w:rsid w:val="009906D3"/>
    <w:rsid w:val="00990A49"/>
    <w:rsid w:val="0099118B"/>
    <w:rsid w:val="00991236"/>
    <w:rsid w:val="009919BC"/>
    <w:rsid w:val="0099243E"/>
    <w:rsid w:val="009933FB"/>
    <w:rsid w:val="009948F1"/>
    <w:rsid w:val="00995BC5"/>
    <w:rsid w:val="00996AD8"/>
    <w:rsid w:val="00997BDD"/>
    <w:rsid w:val="009A2FB9"/>
    <w:rsid w:val="009A2FE5"/>
    <w:rsid w:val="009A3108"/>
    <w:rsid w:val="009A48F8"/>
    <w:rsid w:val="009A5810"/>
    <w:rsid w:val="009A67E9"/>
    <w:rsid w:val="009A76D2"/>
    <w:rsid w:val="009A7CA2"/>
    <w:rsid w:val="009B0595"/>
    <w:rsid w:val="009B0712"/>
    <w:rsid w:val="009B0BAA"/>
    <w:rsid w:val="009B0E6E"/>
    <w:rsid w:val="009B0FD6"/>
    <w:rsid w:val="009B133A"/>
    <w:rsid w:val="009B13A5"/>
    <w:rsid w:val="009B1511"/>
    <w:rsid w:val="009B191F"/>
    <w:rsid w:val="009B2435"/>
    <w:rsid w:val="009B2A42"/>
    <w:rsid w:val="009B4C65"/>
    <w:rsid w:val="009B4CCF"/>
    <w:rsid w:val="009B586E"/>
    <w:rsid w:val="009B65D7"/>
    <w:rsid w:val="009B6D3A"/>
    <w:rsid w:val="009B6EEF"/>
    <w:rsid w:val="009B731B"/>
    <w:rsid w:val="009C0A15"/>
    <w:rsid w:val="009C0D7E"/>
    <w:rsid w:val="009C1663"/>
    <w:rsid w:val="009C213C"/>
    <w:rsid w:val="009C3639"/>
    <w:rsid w:val="009C399E"/>
    <w:rsid w:val="009C4AA8"/>
    <w:rsid w:val="009C5630"/>
    <w:rsid w:val="009C58DA"/>
    <w:rsid w:val="009C5A00"/>
    <w:rsid w:val="009C5B12"/>
    <w:rsid w:val="009C6790"/>
    <w:rsid w:val="009C6F9E"/>
    <w:rsid w:val="009C7990"/>
    <w:rsid w:val="009D03D8"/>
    <w:rsid w:val="009D0B80"/>
    <w:rsid w:val="009D0BCB"/>
    <w:rsid w:val="009D0ECE"/>
    <w:rsid w:val="009D1FFE"/>
    <w:rsid w:val="009D2C13"/>
    <w:rsid w:val="009D2E0B"/>
    <w:rsid w:val="009D5858"/>
    <w:rsid w:val="009D59C4"/>
    <w:rsid w:val="009D6118"/>
    <w:rsid w:val="009D79A6"/>
    <w:rsid w:val="009D7C7F"/>
    <w:rsid w:val="009E02DB"/>
    <w:rsid w:val="009E120A"/>
    <w:rsid w:val="009E14ED"/>
    <w:rsid w:val="009E1D5A"/>
    <w:rsid w:val="009E1DA1"/>
    <w:rsid w:val="009E1FE2"/>
    <w:rsid w:val="009E2253"/>
    <w:rsid w:val="009E3DFD"/>
    <w:rsid w:val="009E3E0F"/>
    <w:rsid w:val="009E4F58"/>
    <w:rsid w:val="009E61F5"/>
    <w:rsid w:val="009E6769"/>
    <w:rsid w:val="009E67A9"/>
    <w:rsid w:val="009E7682"/>
    <w:rsid w:val="009F09F9"/>
    <w:rsid w:val="009F1054"/>
    <w:rsid w:val="009F115C"/>
    <w:rsid w:val="009F38B2"/>
    <w:rsid w:val="009F483C"/>
    <w:rsid w:val="009F509A"/>
    <w:rsid w:val="009F51C9"/>
    <w:rsid w:val="009F55F5"/>
    <w:rsid w:val="009F6E80"/>
    <w:rsid w:val="009F6FBC"/>
    <w:rsid w:val="009F77A0"/>
    <w:rsid w:val="009F77D6"/>
    <w:rsid w:val="009F7CF6"/>
    <w:rsid w:val="009F7EED"/>
    <w:rsid w:val="00A001F9"/>
    <w:rsid w:val="00A007E9"/>
    <w:rsid w:val="00A01CD4"/>
    <w:rsid w:val="00A022E6"/>
    <w:rsid w:val="00A02BCC"/>
    <w:rsid w:val="00A034CF"/>
    <w:rsid w:val="00A0524D"/>
    <w:rsid w:val="00A05C0C"/>
    <w:rsid w:val="00A063A2"/>
    <w:rsid w:val="00A06686"/>
    <w:rsid w:val="00A0687D"/>
    <w:rsid w:val="00A0716C"/>
    <w:rsid w:val="00A076CE"/>
    <w:rsid w:val="00A100B7"/>
    <w:rsid w:val="00A108D5"/>
    <w:rsid w:val="00A109B4"/>
    <w:rsid w:val="00A10ADA"/>
    <w:rsid w:val="00A1276E"/>
    <w:rsid w:val="00A141CE"/>
    <w:rsid w:val="00A14616"/>
    <w:rsid w:val="00A15685"/>
    <w:rsid w:val="00A15722"/>
    <w:rsid w:val="00A15FBF"/>
    <w:rsid w:val="00A17392"/>
    <w:rsid w:val="00A20C1B"/>
    <w:rsid w:val="00A2215D"/>
    <w:rsid w:val="00A23F9A"/>
    <w:rsid w:val="00A244F4"/>
    <w:rsid w:val="00A25358"/>
    <w:rsid w:val="00A254CB"/>
    <w:rsid w:val="00A2720E"/>
    <w:rsid w:val="00A276F2"/>
    <w:rsid w:val="00A277E9"/>
    <w:rsid w:val="00A27E7C"/>
    <w:rsid w:val="00A27FB9"/>
    <w:rsid w:val="00A30638"/>
    <w:rsid w:val="00A3069D"/>
    <w:rsid w:val="00A30F2C"/>
    <w:rsid w:val="00A31706"/>
    <w:rsid w:val="00A31C92"/>
    <w:rsid w:val="00A3229B"/>
    <w:rsid w:val="00A3249A"/>
    <w:rsid w:val="00A32F92"/>
    <w:rsid w:val="00A330D2"/>
    <w:rsid w:val="00A330F1"/>
    <w:rsid w:val="00A331AE"/>
    <w:rsid w:val="00A34745"/>
    <w:rsid w:val="00A3533D"/>
    <w:rsid w:val="00A357F3"/>
    <w:rsid w:val="00A35E1D"/>
    <w:rsid w:val="00A36783"/>
    <w:rsid w:val="00A3690F"/>
    <w:rsid w:val="00A40E52"/>
    <w:rsid w:val="00A40EE6"/>
    <w:rsid w:val="00A413D0"/>
    <w:rsid w:val="00A42B86"/>
    <w:rsid w:val="00A43676"/>
    <w:rsid w:val="00A440CF"/>
    <w:rsid w:val="00A45C15"/>
    <w:rsid w:val="00A45E46"/>
    <w:rsid w:val="00A45E4B"/>
    <w:rsid w:val="00A4694A"/>
    <w:rsid w:val="00A4696B"/>
    <w:rsid w:val="00A5117A"/>
    <w:rsid w:val="00A5162F"/>
    <w:rsid w:val="00A524FC"/>
    <w:rsid w:val="00A52CD5"/>
    <w:rsid w:val="00A52F40"/>
    <w:rsid w:val="00A5396B"/>
    <w:rsid w:val="00A53D3E"/>
    <w:rsid w:val="00A54BA7"/>
    <w:rsid w:val="00A55064"/>
    <w:rsid w:val="00A555DE"/>
    <w:rsid w:val="00A55646"/>
    <w:rsid w:val="00A568AC"/>
    <w:rsid w:val="00A60175"/>
    <w:rsid w:val="00A60918"/>
    <w:rsid w:val="00A6169B"/>
    <w:rsid w:val="00A61A93"/>
    <w:rsid w:val="00A62A0C"/>
    <w:rsid w:val="00A62D27"/>
    <w:rsid w:val="00A62F64"/>
    <w:rsid w:val="00A65351"/>
    <w:rsid w:val="00A6544A"/>
    <w:rsid w:val="00A65B78"/>
    <w:rsid w:val="00A65DD9"/>
    <w:rsid w:val="00A65FF8"/>
    <w:rsid w:val="00A6665F"/>
    <w:rsid w:val="00A66C1C"/>
    <w:rsid w:val="00A67E8C"/>
    <w:rsid w:val="00A70BF4"/>
    <w:rsid w:val="00A7171D"/>
    <w:rsid w:val="00A73C0E"/>
    <w:rsid w:val="00A74075"/>
    <w:rsid w:val="00A74187"/>
    <w:rsid w:val="00A75397"/>
    <w:rsid w:val="00A754DD"/>
    <w:rsid w:val="00A7562D"/>
    <w:rsid w:val="00A75E68"/>
    <w:rsid w:val="00A77AB3"/>
    <w:rsid w:val="00A77D9A"/>
    <w:rsid w:val="00A80D44"/>
    <w:rsid w:val="00A818D7"/>
    <w:rsid w:val="00A820A3"/>
    <w:rsid w:val="00A82967"/>
    <w:rsid w:val="00A835B3"/>
    <w:rsid w:val="00A83828"/>
    <w:rsid w:val="00A83C02"/>
    <w:rsid w:val="00A83EC8"/>
    <w:rsid w:val="00A83FDA"/>
    <w:rsid w:val="00A84FE1"/>
    <w:rsid w:val="00A85CA5"/>
    <w:rsid w:val="00A86556"/>
    <w:rsid w:val="00A86B02"/>
    <w:rsid w:val="00A87339"/>
    <w:rsid w:val="00A9129C"/>
    <w:rsid w:val="00A91C8F"/>
    <w:rsid w:val="00A92572"/>
    <w:rsid w:val="00A92CD6"/>
    <w:rsid w:val="00A93581"/>
    <w:rsid w:val="00A93762"/>
    <w:rsid w:val="00A93BB7"/>
    <w:rsid w:val="00A94352"/>
    <w:rsid w:val="00A946FB"/>
    <w:rsid w:val="00A95921"/>
    <w:rsid w:val="00A973FA"/>
    <w:rsid w:val="00A97494"/>
    <w:rsid w:val="00A97737"/>
    <w:rsid w:val="00A97834"/>
    <w:rsid w:val="00A97DEB"/>
    <w:rsid w:val="00AA01D1"/>
    <w:rsid w:val="00AA10CE"/>
    <w:rsid w:val="00AA2177"/>
    <w:rsid w:val="00AA2781"/>
    <w:rsid w:val="00AA2D6A"/>
    <w:rsid w:val="00AA3360"/>
    <w:rsid w:val="00AA4030"/>
    <w:rsid w:val="00AA5409"/>
    <w:rsid w:val="00AA5CC5"/>
    <w:rsid w:val="00AA6731"/>
    <w:rsid w:val="00AA6C61"/>
    <w:rsid w:val="00AB0D3B"/>
    <w:rsid w:val="00AB1504"/>
    <w:rsid w:val="00AB26BD"/>
    <w:rsid w:val="00AB27B1"/>
    <w:rsid w:val="00AB2B2D"/>
    <w:rsid w:val="00AB2FAE"/>
    <w:rsid w:val="00AB3357"/>
    <w:rsid w:val="00AB4DBE"/>
    <w:rsid w:val="00AB5252"/>
    <w:rsid w:val="00AB52F1"/>
    <w:rsid w:val="00AB5563"/>
    <w:rsid w:val="00AB65E9"/>
    <w:rsid w:val="00AB6AEE"/>
    <w:rsid w:val="00AC025B"/>
    <w:rsid w:val="00AC04EB"/>
    <w:rsid w:val="00AC05A0"/>
    <w:rsid w:val="00AC20D6"/>
    <w:rsid w:val="00AC233B"/>
    <w:rsid w:val="00AC2A96"/>
    <w:rsid w:val="00AC2E2A"/>
    <w:rsid w:val="00AC3255"/>
    <w:rsid w:val="00AC372E"/>
    <w:rsid w:val="00AC4073"/>
    <w:rsid w:val="00AC4525"/>
    <w:rsid w:val="00AC4771"/>
    <w:rsid w:val="00AC4E6E"/>
    <w:rsid w:val="00AC4FCD"/>
    <w:rsid w:val="00AC54D1"/>
    <w:rsid w:val="00AC615D"/>
    <w:rsid w:val="00AC7DB8"/>
    <w:rsid w:val="00AD042A"/>
    <w:rsid w:val="00AD1B63"/>
    <w:rsid w:val="00AD36F8"/>
    <w:rsid w:val="00AD4557"/>
    <w:rsid w:val="00AD52EF"/>
    <w:rsid w:val="00AD5AC6"/>
    <w:rsid w:val="00AD6419"/>
    <w:rsid w:val="00AD645C"/>
    <w:rsid w:val="00AD67FC"/>
    <w:rsid w:val="00AD7C5A"/>
    <w:rsid w:val="00AE1A3D"/>
    <w:rsid w:val="00AE2365"/>
    <w:rsid w:val="00AE2D89"/>
    <w:rsid w:val="00AE335E"/>
    <w:rsid w:val="00AE379C"/>
    <w:rsid w:val="00AE382D"/>
    <w:rsid w:val="00AE3BE3"/>
    <w:rsid w:val="00AE3C10"/>
    <w:rsid w:val="00AE3DED"/>
    <w:rsid w:val="00AE3E94"/>
    <w:rsid w:val="00AE58CC"/>
    <w:rsid w:val="00AE5AEA"/>
    <w:rsid w:val="00AE5F05"/>
    <w:rsid w:val="00AE787D"/>
    <w:rsid w:val="00AF105F"/>
    <w:rsid w:val="00AF2D2F"/>
    <w:rsid w:val="00AF3E8E"/>
    <w:rsid w:val="00AF5406"/>
    <w:rsid w:val="00AF6781"/>
    <w:rsid w:val="00AF6CF6"/>
    <w:rsid w:val="00AF6DCD"/>
    <w:rsid w:val="00AF6EB4"/>
    <w:rsid w:val="00AF6F91"/>
    <w:rsid w:val="00AF77BD"/>
    <w:rsid w:val="00B010F8"/>
    <w:rsid w:val="00B0194B"/>
    <w:rsid w:val="00B01959"/>
    <w:rsid w:val="00B02BA6"/>
    <w:rsid w:val="00B03098"/>
    <w:rsid w:val="00B036DA"/>
    <w:rsid w:val="00B042DA"/>
    <w:rsid w:val="00B05358"/>
    <w:rsid w:val="00B0549A"/>
    <w:rsid w:val="00B055B2"/>
    <w:rsid w:val="00B06BE0"/>
    <w:rsid w:val="00B06E2F"/>
    <w:rsid w:val="00B0740B"/>
    <w:rsid w:val="00B0774C"/>
    <w:rsid w:val="00B07D82"/>
    <w:rsid w:val="00B10633"/>
    <w:rsid w:val="00B10CFF"/>
    <w:rsid w:val="00B111CB"/>
    <w:rsid w:val="00B136B6"/>
    <w:rsid w:val="00B142F3"/>
    <w:rsid w:val="00B14A6D"/>
    <w:rsid w:val="00B14D75"/>
    <w:rsid w:val="00B1529C"/>
    <w:rsid w:val="00B172D5"/>
    <w:rsid w:val="00B1736E"/>
    <w:rsid w:val="00B20721"/>
    <w:rsid w:val="00B21B6D"/>
    <w:rsid w:val="00B21FA5"/>
    <w:rsid w:val="00B220F0"/>
    <w:rsid w:val="00B22583"/>
    <w:rsid w:val="00B22645"/>
    <w:rsid w:val="00B22747"/>
    <w:rsid w:val="00B231B2"/>
    <w:rsid w:val="00B231CB"/>
    <w:rsid w:val="00B23972"/>
    <w:rsid w:val="00B24162"/>
    <w:rsid w:val="00B242C9"/>
    <w:rsid w:val="00B2473A"/>
    <w:rsid w:val="00B2502C"/>
    <w:rsid w:val="00B27F6B"/>
    <w:rsid w:val="00B31B62"/>
    <w:rsid w:val="00B31F25"/>
    <w:rsid w:val="00B323B2"/>
    <w:rsid w:val="00B32575"/>
    <w:rsid w:val="00B326D5"/>
    <w:rsid w:val="00B3298C"/>
    <w:rsid w:val="00B32E9B"/>
    <w:rsid w:val="00B33653"/>
    <w:rsid w:val="00B337A3"/>
    <w:rsid w:val="00B34104"/>
    <w:rsid w:val="00B3442E"/>
    <w:rsid w:val="00B344D3"/>
    <w:rsid w:val="00B348A4"/>
    <w:rsid w:val="00B34D6E"/>
    <w:rsid w:val="00B34DA8"/>
    <w:rsid w:val="00B34E8B"/>
    <w:rsid w:val="00B36536"/>
    <w:rsid w:val="00B3673A"/>
    <w:rsid w:val="00B3687A"/>
    <w:rsid w:val="00B36A47"/>
    <w:rsid w:val="00B36DBF"/>
    <w:rsid w:val="00B375AB"/>
    <w:rsid w:val="00B3787D"/>
    <w:rsid w:val="00B37B64"/>
    <w:rsid w:val="00B37D37"/>
    <w:rsid w:val="00B4031B"/>
    <w:rsid w:val="00B405E5"/>
    <w:rsid w:val="00B4070C"/>
    <w:rsid w:val="00B40929"/>
    <w:rsid w:val="00B4114B"/>
    <w:rsid w:val="00B41C7A"/>
    <w:rsid w:val="00B422F9"/>
    <w:rsid w:val="00B428EB"/>
    <w:rsid w:val="00B42C4C"/>
    <w:rsid w:val="00B43374"/>
    <w:rsid w:val="00B43483"/>
    <w:rsid w:val="00B4473C"/>
    <w:rsid w:val="00B4571E"/>
    <w:rsid w:val="00B457DD"/>
    <w:rsid w:val="00B4627B"/>
    <w:rsid w:val="00B46739"/>
    <w:rsid w:val="00B46D85"/>
    <w:rsid w:val="00B46EA0"/>
    <w:rsid w:val="00B47AC5"/>
    <w:rsid w:val="00B47E6F"/>
    <w:rsid w:val="00B500B7"/>
    <w:rsid w:val="00B50A35"/>
    <w:rsid w:val="00B50C00"/>
    <w:rsid w:val="00B51000"/>
    <w:rsid w:val="00B51383"/>
    <w:rsid w:val="00B51947"/>
    <w:rsid w:val="00B5199F"/>
    <w:rsid w:val="00B51BBD"/>
    <w:rsid w:val="00B52BB9"/>
    <w:rsid w:val="00B52E9F"/>
    <w:rsid w:val="00B5320A"/>
    <w:rsid w:val="00B536CB"/>
    <w:rsid w:val="00B54891"/>
    <w:rsid w:val="00B567BE"/>
    <w:rsid w:val="00B570FD"/>
    <w:rsid w:val="00B572BF"/>
    <w:rsid w:val="00B57620"/>
    <w:rsid w:val="00B57E7E"/>
    <w:rsid w:val="00B60257"/>
    <w:rsid w:val="00B61023"/>
    <w:rsid w:val="00B6103B"/>
    <w:rsid w:val="00B61088"/>
    <w:rsid w:val="00B6142F"/>
    <w:rsid w:val="00B6286D"/>
    <w:rsid w:val="00B62F37"/>
    <w:rsid w:val="00B6320B"/>
    <w:rsid w:val="00B6534B"/>
    <w:rsid w:val="00B6535D"/>
    <w:rsid w:val="00B656A2"/>
    <w:rsid w:val="00B657CD"/>
    <w:rsid w:val="00B659E1"/>
    <w:rsid w:val="00B666CB"/>
    <w:rsid w:val="00B70474"/>
    <w:rsid w:val="00B7072F"/>
    <w:rsid w:val="00B70B35"/>
    <w:rsid w:val="00B71F2E"/>
    <w:rsid w:val="00B72F98"/>
    <w:rsid w:val="00B7443C"/>
    <w:rsid w:val="00B7468C"/>
    <w:rsid w:val="00B7682B"/>
    <w:rsid w:val="00B77096"/>
    <w:rsid w:val="00B81AE9"/>
    <w:rsid w:val="00B81E34"/>
    <w:rsid w:val="00B83C7A"/>
    <w:rsid w:val="00B849D4"/>
    <w:rsid w:val="00B85AC2"/>
    <w:rsid w:val="00B87A6D"/>
    <w:rsid w:val="00B90160"/>
    <w:rsid w:val="00B90E5C"/>
    <w:rsid w:val="00B90F87"/>
    <w:rsid w:val="00B910FB"/>
    <w:rsid w:val="00B91954"/>
    <w:rsid w:val="00B92CBC"/>
    <w:rsid w:val="00B93D78"/>
    <w:rsid w:val="00B93F24"/>
    <w:rsid w:val="00B93FC6"/>
    <w:rsid w:val="00B95167"/>
    <w:rsid w:val="00B95B91"/>
    <w:rsid w:val="00B965DA"/>
    <w:rsid w:val="00B9746B"/>
    <w:rsid w:val="00B97588"/>
    <w:rsid w:val="00B977AE"/>
    <w:rsid w:val="00BA1143"/>
    <w:rsid w:val="00BA1ABD"/>
    <w:rsid w:val="00BA26D8"/>
    <w:rsid w:val="00BA28B9"/>
    <w:rsid w:val="00BA2D10"/>
    <w:rsid w:val="00BA3362"/>
    <w:rsid w:val="00BA5863"/>
    <w:rsid w:val="00BA5F57"/>
    <w:rsid w:val="00BA6814"/>
    <w:rsid w:val="00BA6FA0"/>
    <w:rsid w:val="00BA742D"/>
    <w:rsid w:val="00BB05E4"/>
    <w:rsid w:val="00BB08BF"/>
    <w:rsid w:val="00BB08D0"/>
    <w:rsid w:val="00BB0A65"/>
    <w:rsid w:val="00BB1182"/>
    <w:rsid w:val="00BB15B5"/>
    <w:rsid w:val="00BB276C"/>
    <w:rsid w:val="00BB3957"/>
    <w:rsid w:val="00BB39A6"/>
    <w:rsid w:val="00BB3D21"/>
    <w:rsid w:val="00BB41A1"/>
    <w:rsid w:val="00BB4E11"/>
    <w:rsid w:val="00BB5135"/>
    <w:rsid w:val="00BB542E"/>
    <w:rsid w:val="00BB5E4D"/>
    <w:rsid w:val="00BB708C"/>
    <w:rsid w:val="00BC0EA4"/>
    <w:rsid w:val="00BC286D"/>
    <w:rsid w:val="00BC2890"/>
    <w:rsid w:val="00BC3116"/>
    <w:rsid w:val="00BC3AA6"/>
    <w:rsid w:val="00BC5600"/>
    <w:rsid w:val="00BC5AB3"/>
    <w:rsid w:val="00BC661A"/>
    <w:rsid w:val="00BC6865"/>
    <w:rsid w:val="00BC6F58"/>
    <w:rsid w:val="00BD123A"/>
    <w:rsid w:val="00BD1810"/>
    <w:rsid w:val="00BD2C66"/>
    <w:rsid w:val="00BD2FB1"/>
    <w:rsid w:val="00BD6084"/>
    <w:rsid w:val="00BD67B1"/>
    <w:rsid w:val="00BD67E4"/>
    <w:rsid w:val="00BD6829"/>
    <w:rsid w:val="00BD6B48"/>
    <w:rsid w:val="00BD6E3C"/>
    <w:rsid w:val="00BD73A5"/>
    <w:rsid w:val="00BD7AA4"/>
    <w:rsid w:val="00BD7CD3"/>
    <w:rsid w:val="00BE1DD1"/>
    <w:rsid w:val="00BE5AAA"/>
    <w:rsid w:val="00BE7F22"/>
    <w:rsid w:val="00BE7F7D"/>
    <w:rsid w:val="00BF1DB6"/>
    <w:rsid w:val="00BF211E"/>
    <w:rsid w:val="00BF360B"/>
    <w:rsid w:val="00BF40AD"/>
    <w:rsid w:val="00BF43B6"/>
    <w:rsid w:val="00BF5293"/>
    <w:rsid w:val="00BF58EC"/>
    <w:rsid w:val="00BF62CD"/>
    <w:rsid w:val="00BF64DE"/>
    <w:rsid w:val="00BF68DA"/>
    <w:rsid w:val="00BF6DC5"/>
    <w:rsid w:val="00BF6F3D"/>
    <w:rsid w:val="00C00696"/>
    <w:rsid w:val="00C01C1D"/>
    <w:rsid w:val="00C03B60"/>
    <w:rsid w:val="00C04C81"/>
    <w:rsid w:val="00C053E9"/>
    <w:rsid w:val="00C056A7"/>
    <w:rsid w:val="00C066B3"/>
    <w:rsid w:val="00C06C65"/>
    <w:rsid w:val="00C07C53"/>
    <w:rsid w:val="00C1071F"/>
    <w:rsid w:val="00C10C68"/>
    <w:rsid w:val="00C10CC6"/>
    <w:rsid w:val="00C13DA4"/>
    <w:rsid w:val="00C153AC"/>
    <w:rsid w:val="00C16F7E"/>
    <w:rsid w:val="00C201E7"/>
    <w:rsid w:val="00C203FA"/>
    <w:rsid w:val="00C20E20"/>
    <w:rsid w:val="00C21CC4"/>
    <w:rsid w:val="00C21D1C"/>
    <w:rsid w:val="00C21E1D"/>
    <w:rsid w:val="00C22449"/>
    <w:rsid w:val="00C225E1"/>
    <w:rsid w:val="00C22993"/>
    <w:rsid w:val="00C22BFA"/>
    <w:rsid w:val="00C22C35"/>
    <w:rsid w:val="00C23571"/>
    <w:rsid w:val="00C255F4"/>
    <w:rsid w:val="00C25E57"/>
    <w:rsid w:val="00C26F33"/>
    <w:rsid w:val="00C27138"/>
    <w:rsid w:val="00C3091F"/>
    <w:rsid w:val="00C31AC6"/>
    <w:rsid w:val="00C324FA"/>
    <w:rsid w:val="00C328E2"/>
    <w:rsid w:val="00C33A44"/>
    <w:rsid w:val="00C3598A"/>
    <w:rsid w:val="00C35B8F"/>
    <w:rsid w:val="00C35D57"/>
    <w:rsid w:val="00C360B4"/>
    <w:rsid w:val="00C36819"/>
    <w:rsid w:val="00C3697D"/>
    <w:rsid w:val="00C36D07"/>
    <w:rsid w:val="00C40105"/>
    <w:rsid w:val="00C4174D"/>
    <w:rsid w:val="00C41AFA"/>
    <w:rsid w:val="00C43325"/>
    <w:rsid w:val="00C43522"/>
    <w:rsid w:val="00C436D0"/>
    <w:rsid w:val="00C4437D"/>
    <w:rsid w:val="00C45BFA"/>
    <w:rsid w:val="00C4631C"/>
    <w:rsid w:val="00C46F5D"/>
    <w:rsid w:val="00C47567"/>
    <w:rsid w:val="00C50C76"/>
    <w:rsid w:val="00C51046"/>
    <w:rsid w:val="00C513A8"/>
    <w:rsid w:val="00C52AFE"/>
    <w:rsid w:val="00C53287"/>
    <w:rsid w:val="00C541CC"/>
    <w:rsid w:val="00C5425D"/>
    <w:rsid w:val="00C5460F"/>
    <w:rsid w:val="00C56BE3"/>
    <w:rsid w:val="00C56DB2"/>
    <w:rsid w:val="00C57178"/>
    <w:rsid w:val="00C5779D"/>
    <w:rsid w:val="00C57935"/>
    <w:rsid w:val="00C60A9A"/>
    <w:rsid w:val="00C61428"/>
    <w:rsid w:val="00C61ECA"/>
    <w:rsid w:val="00C621E0"/>
    <w:rsid w:val="00C62748"/>
    <w:rsid w:val="00C628F4"/>
    <w:rsid w:val="00C62C0A"/>
    <w:rsid w:val="00C64738"/>
    <w:rsid w:val="00C64A8E"/>
    <w:rsid w:val="00C6530E"/>
    <w:rsid w:val="00C65D1D"/>
    <w:rsid w:val="00C660D2"/>
    <w:rsid w:val="00C6620A"/>
    <w:rsid w:val="00C665B4"/>
    <w:rsid w:val="00C669F7"/>
    <w:rsid w:val="00C66E6C"/>
    <w:rsid w:val="00C67A85"/>
    <w:rsid w:val="00C71E37"/>
    <w:rsid w:val="00C7276B"/>
    <w:rsid w:val="00C72C7E"/>
    <w:rsid w:val="00C730CB"/>
    <w:rsid w:val="00C7404F"/>
    <w:rsid w:val="00C753AD"/>
    <w:rsid w:val="00C75A4F"/>
    <w:rsid w:val="00C76DEB"/>
    <w:rsid w:val="00C76EA0"/>
    <w:rsid w:val="00C76F53"/>
    <w:rsid w:val="00C772F8"/>
    <w:rsid w:val="00C80E14"/>
    <w:rsid w:val="00C810C8"/>
    <w:rsid w:val="00C81704"/>
    <w:rsid w:val="00C82E3D"/>
    <w:rsid w:val="00C82F32"/>
    <w:rsid w:val="00C843C1"/>
    <w:rsid w:val="00C84738"/>
    <w:rsid w:val="00C84DED"/>
    <w:rsid w:val="00C85483"/>
    <w:rsid w:val="00C85E64"/>
    <w:rsid w:val="00C9192C"/>
    <w:rsid w:val="00C91982"/>
    <w:rsid w:val="00C934F7"/>
    <w:rsid w:val="00C93E1F"/>
    <w:rsid w:val="00C940EA"/>
    <w:rsid w:val="00C94103"/>
    <w:rsid w:val="00C9571E"/>
    <w:rsid w:val="00C96368"/>
    <w:rsid w:val="00C96736"/>
    <w:rsid w:val="00C9694B"/>
    <w:rsid w:val="00C97919"/>
    <w:rsid w:val="00CA03C9"/>
    <w:rsid w:val="00CA19FD"/>
    <w:rsid w:val="00CA2CC2"/>
    <w:rsid w:val="00CA336B"/>
    <w:rsid w:val="00CA506B"/>
    <w:rsid w:val="00CA5487"/>
    <w:rsid w:val="00CA578A"/>
    <w:rsid w:val="00CA5BC2"/>
    <w:rsid w:val="00CA5F7C"/>
    <w:rsid w:val="00CA7DAB"/>
    <w:rsid w:val="00CB0913"/>
    <w:rsid w:val="00CB0F44"/>
    <w:rsid w:val="00CB18E4"/>
    <w:rsid w:val="00CB1F9C"/>
    <w:rsid w:val="00CB27AD"/>
    <w:rsid w:val="00CB2E39"/>
    <w:rsid w:val="00CB300E"/>
    <w:rsid w:val="00CB4B77"/>
    <w:rsid w:val="00CB6898"/>
    <w:rsid w:val="00CB6D0F"/>
    <w:rsid w:val="00CB7061"/>
    <w:rsid w:val="00CB730F"/>
    <w:rsid w:val="00CB7D7F"/>
    <w:rsid w:val="00CC07B3"/>
    <w:rsid w:val="00CC0B19"/>
    <w:rsid w:val="00CC0B65"/>
    <w:rsid w:val="00CC23BB"/>
    <w:rsid w:val="00CC255D"/>
    <w:rsid w:val="00CC295F"/>
    <w:rsid w:val="00CC2A57"/>
    <w:rsid w:val="00CC2CA8"/>
    <w:rsid w:val="00CC313B"/>
    <w:rsid w:val="00CC3D08"/>
    <w:rsid w:val="00CC4589"/>
    <w:rsid w:val="00CC51A7"/>
    <w:rsid w:val="00CD03E8"/>
    <w:rsid w:val="00CD0AC1"/>
    <w:rsid w:val="00CD1654"/>
    <w:rsid w:val="00CD2104"/>
    <w:rsid w:val="00CD2404"/>
    <w:rsid w:val="00CD286C"/>
    <w:rsid w:val="00CD2916"/>
    <w:rsid w:val="00CD3B72"/>
    <w:rsid w:val="00CD3D81"/>
    <w:rsid w:val="00CD3F73"/>
    <w:rsid w:val="00CD57AB"/>
    <w:rsid w:val="00CD66AC"/>
    <w:rsid w:val="00CD67BD"/>
    <w:rsid w:val="00CD717C"/>
    <w:rsid w:val="00CD77D5"/>
    <w:rsid w:val="00CD7813"/>
    <w:rsid w:val="00CD7843"/>
    <w:rsid w:val="00CD7C84"/>
    <w:rsid w:val="00CE0F17"/>
    <w:rsid w:val="00CE1E9E"/>
    <w:rsid w:val="00CE2C0A"/>
    <w:rsid w:val="00CE416D"/>
    <w:rsid w:val="00CE4367"/>
    <w:rsid w:val="00CE4B2B"/>
    <w:rsid w:val="00CE6AA6"/>
    <w:rsid w:val="00CE6D7F"/>
    <w:rsid w:val="00CE73F9"/>
    <w:rsid w:val="00CE790F"/>
    <w:rsid w:val="00CF00D4"/>
    <w:rsid w:val="00CF023C"/>
    <w:rsid w:val="00CF1109"/>
    <w:rsid w:val="00CF1B5A"/>
    <w:rsid w:val="00CF41DA"/>
    <w:rsid w:val="00CF596E"/>
    <w:rsid w:val="00CF70FE"/>
    <w:rsid w:val="00CF7DDE"/>
    <w:rsid w:val="00D01017"/>
    <w:rsid w:val="00D0101A"/>
    <w:rsid w:val="00D01209"/>
    <w:rsid w:val="00D03C72"/>
    <w:rsid w:val="00D067ED"/>
    <w:rsid w:val="00D101B5"/>
    <w:rsid w:val="00D10795"/>
    <w:rsid w:val="00D107F9"/>
    <w:rsid w:val="00D12236"/>
    <w:rsid w:val="00D12910"/>
    <w:rsid w:val="00D135D5"/>
    <w:rsid w:val="00D1442A"/>
    <w:rsid w:val="00D150C7"/>
    <w:rsid w:val="00D17FA9"/>
    <w:rsid w:val="00D213F0"/>
    <w:rsid w:val="00D21C07"/>
    <w:rsid w:val="00D223DF"/>
    <w:rsid w:val="00D22847"/>
    <w:rsid w:val="00D2330A"/>
    <w:rsid w:val="00D24123"/>
    <w:rsid w:val="00D2459D"/>
    <w:rsid w:val="00D27BDB"/>
    <w:rsid w:val="00D30DAA"/>
    <w:rsid w:val="00D312E2"/>
    <w:rsid w:val="00D3174D"/>
    <w:rsid w:val="00D31AAE"/>
    <w:rsid w:val="00D31AB8"/>
    <w:rsid w:val="00D335F1"/>
    <w:rsid w:val="00D3427E"/>
    <w:rsid w:val="00D34F6D"/>
    <w:rsid w:val="00D351C9"/>
    <w:rsid w:val="00D36DC9"/>
    <w:rsid w:val="00D3765E"/>
    <w:rsid w:val="00D40C2B"/>
    <w:rsid w:val="00D40F04"/>
    <w:rsid w:val="00D41927"/>
    <w:rsid w:val="00D430B7"/>
    <w:rsid w:val="00D4407C"/>
    <w:rsid w:val="00D455E9"/>
    <w:rsid w:val="00D4604F"/>
    <w:rsid w:val="00D46810"/>
    <w:rsid w:val="00D46F02"/>
    <w:rsid w:val="00D47F89"/>
    <w:rsid w:val="00D50572"/>
    <w:rsid w:val="00D5245A"/>
    <w:rsid w:val="00D53C93"/>
    <w:rsid w:val="00D54338"/>
    <w:rsid w:val="00D54699"/>
    <w:rsid w:val="00D5491C"/>
    <w:rsid w:val="00D552BC"/>
    <w:rsid w:val="00D5734E"/>
    <w:rsid w:val="00D604E2"/>
    <w:rsid w:val="00D63072"/>
    <w:rsid w:val="00D6472A"/>
    <w:rsid w:val="00D66574"/>
    <w:rsid w:val="00D667E4"/>
    <w:rsid w:val="00D668AE"/>
    <w:rsid w:val="00D66DBD"/>
    <w:rsid w:val="00D67B9C"/>
    <w:rsid w:val="00D70B18"/>
    <w:rsid w:val="00D70C2F"/>
    <w:rsid w:val="00D71CD5"/>
    <w:rsid w:val="00D73C80"/>
    <w:rsid w:val="00D74685"/>
    <w:rsid w:val="00D7471A"/>
    <w:rsid w:val="00D763AC"/>
    <w:rsid w:val="00D8024C"/>
    <w:rsid w:val="00D80CCB"/>
    <w:rsid w:val="00D81C4A"/>
    <w:rsid w:val="00D82451"/>
    <w:rsid w:val="00D82499"/>
    <w:rsid w:val="00D82ACF"/>
    <w:rsid w:val="00D84B13"/>
    <w:rsid w:val="00D84F59"/>
    <w:rsid w:val="00D86563"/>
    <w:rsid w:val="00D86C7B"/>
    <w:rsid w:val="00D8768B"/>
    <w:rsid w:val="00D87E73"/>
    <w:rsid w:val="00D9011A"/>
    <w:rsid w:val="00D90795"/>
    <w:rsid w:val="00D924AE"/>
    <w:rsid w:val="00D92980"/>
    <w:rsid w:val="00D92BBF"/>
    <w:rsid w:val="00D93AAC"/>
    <w:rsid w:val="00D961DF"/>
    <w:rsid w:val="00D96BB4"/>
    <w:rsid w:val="00D97D10"/>
    <w:rsid w:val="00D97DF2"/>
    <w:rsid w:val="00DA1141"/>
    <w:rsid w:val="00DA12CD"/>
    <w:rsid w:val="00DA195E"/>
    <w:rsid w:val="00DA1DD1"/>
    <w:rsid w:val="00DA1EB1"/>
    <w:rsid w:val="00DA2EEB"/>
    <w:rsid w:val="00DA3961"/>
    <w:rsid w:val="00DA39D9"/>
    <w:rsid w:val="00DA57B0"/>
    <w:rsid w:val="00DB32AD"/>
    <w:rsid w:val="00DB3C9F"/>
    <w:rsid w:val="00DB3FA5"/>
    <w:rsid w:val="00DB45F9"/>
    <w:rsid w:val="00DB479F"/>
    <w:rsid w:val="00DB4D44"/>
    <w:rsid w:val="00DB4D55"/>
    <w:rsid w:val="00DB5304"/>
    <w:rsid w:val="00DB5F81"/>
    <w:rsid w:val="00DB60F8"/>
    <w:rsid w:val="00DC0783"/>
    <w:rsid w:val="00DC19AB"/>
    <w:rsid w:val="00DC2B75"/>
    <w:rsid w:val="00DC2CA6"/>
    <w:rsid w:val="00DC3043"/>
    <w:rsid w:val="00DC3F7E"/>
    <w:rsid w:val="00DC5C08"/>
    <w:rsid w:val="00DC65B8"/>
    <w:rsid w:val="00DC72C4"/>
    <w:rsid w:val="00DC7D4D"/>
    <w:rsid w:val="00DD0500"/>
    <w:rsid w:val="00DD0683"/>
    <w:rsid w:val="00DD16C5"/>
    <w:rsid w:val="00DD2ABE"/>
    <w:rsid w:val="00DD3293"/>
    <w:rsid w:val="00DD38DD"/>
    <w:rsid w:val="00DD4B4C"/>
    <w:rsid w:val="00DD4F8B"/>
    <w:rsid w:val="00DD555D"/>
    <w:rsid w:val="00DD7621"/>
    <w:rsid w:val="00DE0D84"/>
    <w:rsid w:val="00DE0FC8"/>
    <w:rsid w:val="00DE11D4"/>
    <w:rsid w:val="00DE1978"/>
    <w:rsid w:val="00DE1F37"/>
    <w:rsid w:val="00DE311C"/>
    <w:rsid w:val="00DE48D6"/>
    <w:rsid w:val="00DE7557"/>
    <w:rsid w:val="00DF029B"/>
    <w:rsid w:val="00DF0E18"/>
    <w:rsid w:val="00DF2E1C"/>
    <w:rsid w:val="00DF2F87"/>
    <w:rsid w:val="00DF3C9B"/>
    <w:rsid w:val="00DF3D64"/>
    <w:rsid w:val="00DF6967"/>
    <w:rsid w:val="00DF73E5"/>
    <w:rsid w:val="00E008D6"/>
    <w:rsid w:val="00E00A39"/>
    <w:rsid w:val="00E00FE4"/>
    <w:rsid w:val="00E01D02"/>
    <w:rsid w:val="00E0204B"/>
    <w:rsid w:val="00E0280C"/>
    <w:rsid w:val="00E02993"/>
    <w:rsid w:val="00E038A1"/>
    <w:rsid w:val="00E03973"/>
    <w:rsid w:val="00E03EF4"/>
    <w:rsid w:val="00E0443F"/>
    <w:rsid w:val="00E04DE6"/>
    <w:rsid w:val="00E058BB"/>
    <w:rsid w:val="00E05933"/>
    <w:rsid w:val="00E079F8"/>
    <w:rsid w:val="00E10A2D"/>
    <w:rsid w:val="00E10F5F"/>
    <w:rsid w:val="00E10F62"/>
    <w:rsid w:val="00E11CD7"/>
    <w:rsid w:val="00E12356"/>
    <w:rsid w:val="00E12D9C"/>
    <w:rsid w:val="00E137F0"/>
    <w:rsid w:val="00E143FF"/>
    <w:rsid w:val="00E1546B"/>
    <w:rsid w:val="00E162A7"/>
    <w:rsid w:val="00E166A6"/>
    <w:rsid w:val="00E16DF8"/>
    <w:rsid w:val="00E17D21"/>
    <w:rsid w:val="00E205A7"/>
    <w:rsid w:val="00E209E1"/>
    <w:rsid w:val="00E21551"/>
    <w:rsid w:val="00E216AE"/>
    <w:rsid w:val="00E21B0E"/>
    <w:rsid w:val="00E21D6C"/>
    <w:rsid w:val="00E22B11"/>
    <w:rsid w:val="00E232BA"/>
    <w:rsid w:val="00E23F70"/>
    <w:rsid w:val="00E23FD1"/>
    <w:rsid w:val="00E24410"/>
    <w:rsid w:val="00E246BC"/>
    <w:rsid w:val="00E255C8"/>
    <w:rsid w:val="00E2572C"/>
    <w:rsid w:val="00E26B05"/>
    <w:rsid w:val="00E26E81"/>
    <w:rsid w:val="00E276AF"/>
    <w:rsid w:val="00E27F88"/>
    <w:rsid w:val="00E30C3B"/>
    <w:rsid w:val="00E30D1B"/>
    <w:rsid w:val="00E31430"/>
    <w:rsid w:val="00E3168F"/>
    <w:rsid w:val="00E31F52"/>
    <w:rsid w:val="00E321AA"/>
    <w:rsid w:val="00E32E57"/>
    <w:rsid w:val="00E33EE2"/>
    <w:rsid w:val="00E34545"/>
    <w:rsid w:val="00E36FD9"/>
    <w:rsid w:val="00E37137"/>
    <w:rsid w:val="00E405EF"/>
    <w:rsid w:val="00E40882"/>
    <w:rsid w:val="00E41A4F"/>
    <w:rsid w:val="00E41AFC"/>
    <w:rsid w:val="00E42FA8"/>
    <w:rsid w:val="00E44A3D"/>
    <w:rsid w:val="00E46229"/>
    <w:rsid w:val="00E475C8"/>
    <w:rsid w:val="00E47DA4"/>
    <w:rsid w:val="00E51DA1"/>
    <w:rsid w:val="00E51E65"/>
    <w:rsid w:val="00E53E3D"/>
    <w:rsid w:val="00E54035"/>
    <w:rsid w:val="00E5417D"/>
    <w:rsid w:val="00E542CB"/>
    <w:rsid w:val="00E5472E"/>
    <w:rsid w:val="00E5474D"/>
    <w:rsid w:val="00E54B57"/>
    <w:rsid w:val="00E5538C"/>
    <w:rsid w:val="00E55BD4"/>
    <w:rsid w:val="00E56206"/>
    <w:rsid w:val="00E563F5"/>
    <w:rsid w:val="00E576FF"/>
    <w:rsid w:val="00E6015A"/>
    <w:rsid w:val="00E615CC"/>
    <w:rsid w:val="00E61A9D"/>
    <w:rsid w:val="00E61CA4"/>
    <w:rsid w:val="00E61DBF"/>
    <w:rsid w:val="00E62430"/>
    <w:rsid w:val="00E625DB"/>
    <w:rsid w:val="00E62E57"/>
    <w:rsid w:val="00E63658"/>
    <w:rsid w:val="00E637A3"/>
    <w:rsid w:val="00E63885"/>
    <w:rsid w:val="00E64FB0"/>
    <w:rsid w:val="00E6629E"/>
    <w:rsid w:val="00E672CF"/>
    <w:rsid w:val="00E67C8E"/>
    <w:rsid w:val="00E7047B"/>
    <w:rsid w:val="00E70F0A"/>
    <w:rsid w:val="00E71517"/>
    <w:rsid w:val="00E71754"/>
    <w:rsid w:val="00E71C9F"/>
    <w:rsid w:val="00E71DFB"/>
    <w:rsid w:val="00E722AD"/>
    <w:rsid w:val="00E72904"/>
    <w:rsid w:val="00E72BF3"/>
    <w:rsid w:val="00E733D2"/>
    <w:rsid w:val="00E73D24"/>
    <w:rsid w:val="00E73EDD"/>
    <w:rsid w:val="00E740BE"/>
    <w:rsid w:val="00E7457C"/>
    <w:rsid w:val="00E74F5F"/>
    <w:rsid w:val="00E75112"/>
    <w:rsid w:val="00E7514D"/>
    <w:rsid w:val="00E75971"/>
    <w:rsid w:val="00E76A5F"/>
    <w:rsid w:val="00E77D0E"/>
    <w:rsid w:val="00E80030"/>
    <w:rsid w:val="00E803DB"/>
    <w:rsid w:val="00E81305"/>
    <w:rsid w:val="00E844B4"/>
    <w:rsid w:val="00E84C97"/>
    <w:rsid w:val="00E852CB"/>
    <w:rsid w:val="00E85A72"/>
    <w:rsid w:val="00E90660"/>
    <w:rsid w:val="00E90E6E"/>
    <w:rsid w:val="00E913D2"/>
    <w:rsid w:val="00E91896"/>
    <w:rsid w:val="00E92ED1"/>
    <w:rsid w:val="00E93426"/>
    <w:rsid w:val="00E938CB"/>
    <w:rsid w:val="00E94395"/>
    <w:rsid w:val="00E95A2F"/>
    <w:rsid w:val="00E95BE9"/>
    <w:rsid w:val="00E9638F"/>
    <w:rsid w:val="00E96F5C"/>
    <w:rsid w:val="00E97323"/>
    <w:rsid w:val="00E97B95"/>
    <w:rsid w:val="00EA18AC"/>
    <w:rsid w:val="00EA1D3F"/>
    <w:rsid w:val="00EA1EBE"/>
    <w:rsid w:val="00EA211A"/>
    <w:rsid w:val="00EA218F"/>
    <w:rsid w:val="00EA396A"/>
    <w:rsid w:val="00EA42C9"/>
    <w:rsid w:val="00EA7FD8"/>
    <w:rsid w:val="00EB02CC"/>
    <w:rsid w:val="00EB0CC5"/>
    <w:rsid w:val="00EB0E9B"/>
    <w:rsid w:val="00EB1EA9"/>
    <w:rsid w:val="00EB2154"/>
    <w:rsid w:val="00EB2AF0"/>
    <w:rsid w:val="00EB3541"/>
    <w:rsid w:val="00EB4D4E"/>
    <w:rsid w:val="00EB6066"/>
    <w:rsid w:val="00EB623B"/>
    <w:rsid w:val="00EB660C"/>
    <w:rsid w:val="00EB676A"/>
    <w:rsid w:val="00EB68A8"/>
    <w:rsid w:val="00EB6BF9"/>
    <w:rsid w:val="00EB7983"/>
    <w:rsid w:val="00EB7E9C"/>
    <w:rsid w:val="00EC0E19"/>
    <w:rsid w:val="00EC18F4"/>
    <w:rsid w:val="00EC1CB6"/>
    <w:rsid w:val="00EC24F0"/>
    <w:rsid w:val="00EC269A"/>
    <w:rsid w:val="00EC2A84"/>
    <w:rsid w:val="00EC2AA6"/>
    <w:rsid w:val="00EC2BA7"/>
    <w:rsid w:val="00EC3305"/>
    <w:rsid w:val="00EC4E9A"/>
    <w:rsid w:val="00EC52E0"/>
    <w:rsid w:val="00EC59AB"/>
    <w:rsid w:val="00EC6918"/>
    <w:rsid w:val="00EC70C7"/>
    <w:rsid w:val="00EC73B5"/>
    <w:rsid w:val="00EC7762"/>
    <w:rsid w:val="00EC79CD"/>
    <w:rsid w:val="00EC7AB2"/>
    <w:rsid w:val="00EC7D3E"/>
    <w:rsid w:val="00ED147F"/>
    <w:rsid w:val="00ED17AF"/>
    <w:rsid w:val="00ED2836"/>
    <w:rsid w:val="00ED2AC2"/>
    <w:rsid w:val="00ED2BDD"/>
    <w:rsid w:val="00ED34FE"/>
    <w:rsid w:val="00ED454A"/>
    <w:rsid w:val="00ED54F3"/>
    <w:rsid w:val="00ED598F"/>
    <w:rsid w:val="00ED652A"/>
    <w:rsid w:val="00ED6790"/>
    <w:rsid w:val="00ED67C3"/>
    <w:rsid w:val="00ED694D"/>
    <w:rsid w:val="00ED7561"/>
    <w:rsid w:val="00EE144E"/>
    <w:rsid w:val="00EE28BB"/>
    <w:rsid w:val="00EE37BD"/>
    <w:rsid w:val="00EE3872"/>
    <w:rsid w:val="00EE3CB9"/>
    <w:rsid w:val="00EE40D9"/>
    <w:rsid w:val="00EE4C0F"/>
    <w:rsid w:val="00EE5331"/>
    <w:rsid w:val="00EE54AF"/>
    <w:rsid w:val="00EE631A"/>
    <w:rsid w:val="00EE7376"/>
    <w:rsid w:val="00EF004C"/>
    <w:rsid w:val="00EF0606"/>
    <w:rsid w:val="00EF0B59"/>
    <w:rsid w:val="00EF10A3"/>
    <w:rsid w:val="00EF1151"/>
    <w:rsid w:val="00EF1429"/>
    <w:rsid w:val="00EF396C"/>
    <w:rsid w:val="00EF5EF8"/>
    <w:rsid w:val="00EF7E46"/>
    <w:rsid w:val="00F00A93"/>
    <w:rsid w:val="00F00E3C"/>
    <w:rsid w:val="00F010FB"/>
    <w:rsid w:val="00F0195A"/>
    <w:rsid w:val="00F021E1"/>
    <w:rsid w:val="00F026C1"/>
    <w:rsid w:val="00F04A50"/>
    <w:rsid w:val="00F04CFC"/>
    <w:rsid w:val="00F051BA"/>
    <w:rsid w:val="00F053E0"/>
    <w:rsid w:val="00F05E80"/>
    <w:rsid w:val="00F072BF"/>
    <w:rsid w:val="00F0731F"/>
    <w:rsid w:val="00F074D1"/>
    <w:rsid w:val="00F102D3"/>
    <w:rsid w:val="00F103A3"/>
    <w:rsid w:val="00F10B1A"/>
    <w:rsid w:val="00F10E41"/>
    <w:rsid w:val="00F1246A"/>
    <w:rsid w:val="00F1379A"/>
    <w:rsid w:val="00F13A2C"/>
    <w:rsid w:val="00F14918"/>
    <w:rsid w:val="00F14CA1"/>
    <w:rsid w:val="00F15DAA"/>
    <w:rsid w:val="00F1709C"/>
    <w:rsid w:val="00F20632"/>
    <w:rsid w:val="00F221FC"/>
    <w:rsid w:val="00F237DE"/>
    <w:rsid w:val="00F24B08"/>
    <w:rsid w:val="00F25438"/>
    <w:rsid w:val="00F2615D"/>
    <w:rsid w:val="00F26DCC"/>
    <w:rsid w:val="00F275C7"/>
    <w:rsid w:val="00F304FF"/>
    <w:rsid w:val="00F316A0"/>
    <w:rsid w:val="00F3259A"/>
    <w:rsid w:val="00F3353C"/>
    <w:rsid w:val="00F35E6E"/>
    <w:rsid w:val="00F37338"/>
    <w:rsid w:val="00F379B6"/>
    <w:rsid w:val="00F40425"/>
    <w:rsid w:val="00F420BC"/>
    <w:rsid w:val="00F42634"/>
    <w:rsid w:val="00F43314"/>
    <w:rsid w:val="00F44452"/>
    <w:rsid w:val="00F44A32"/>
    <w:rsid w:val="00F45645"/>
    <w:rsid w:val="00F465F6"/>
    <w:rsid w:val="00F469F0"/>
    <w:rsid w:val="00F46B71"/>
    <w:rsid w:val="00F477EB"/>
    <w:rsid w:val="00F47ED3"/>
    <w:rsid w:val="00F51C78"/>
    <w:rsid w:val="00F5335F"/>
    <w:rsid w:val="00F542B5"/>
    <w:rsid w:val="00F54E02"/>
    <w:rsid w:val="00F54EF8"/>
    <w:rsid w:val="00F54F2D"/>
    <w:rsid w:val="00F5559D"/>
    <w:rsid w:val="00F5686D"/>
    <w:rsid w:val="00F61581"/>
    <w:rsid w:val="00F6173C"/>
    <w:rsid w:val="00F61BBF"/>
    <w:rsid w:val="00F63E49"/>
    <w:rsid w:val="00F64663"/>
    <w:rsid w:val="00F671DE"/>
    <w:rsid w:val="00F67CF6"/>
    <w:rsid w:val="00F67D26"/>
    <w:rsid w:val="00F707AF"/>
    <w:rsid w:val="00F71285"/>
    <w:rsid w:val="00F72B01"/>
    <w:rsid w:val="00F72D69"/>
    <w:rsid w:val="00F7349E"/>
    <w:rsid w:val="00F73DCA"/>
    <w:rsid w:val="00F74DC0"/>
    <w:rsid w:val="00F758D9"/>
    <w:rsid w:val="00F75BF8"/>
    <w:rsid w:val="00F76C6F"/>
    <w:rsid w:val="00F77550"/>
    <w:rsid w:val="00F776C1"/>
    <w:rsid w:val="00F80AF4"/>
    <w:rsid w:val="00F80E0A"/>
    <w:rsid w:val="00F813A2"/>
    <w:rsid w:val="00F8141E"/>
    <w:rsid w:val="00F83E74"/>
    <w:rsid w:val="00F84CBD"/>
    <w:rsid w:val="00F85BB6"/>
    <w:rsid w:val="00F867F9"/>
    <w:rsid w:val="00F86B0A"/>
    <w:rsid w:val="00F86DD9"/>
    <w:rsid w:val="00F87424"/>
    <w:rsid w:val="00F87740"/>
    <w:rsid w:val="00F92759"/>
    <w:rsid w:val="00F92F51"/>
    <w:rsid w:val="00F9377B"/>
    <w:rsid w:val="00F93DD4"/>
    <w:rsid w:val="00F93FA3"/>
    <w:rsid w:val="00F940C2"/>
    <w:rsid w:val="00F9546B"/>
    <w:rsid w:val="00F955AC"/>
    <w:rsid w:val="00F95F28"/>
    <w:rsid w:val="00F96FD4"/>
    <w:rsid w:val="00F97071"/>
    <w:rsid w:val="00FA080A"/>
    <w:rsid w:val="00FA1FFF"/>
    <w:rsid w:val="00FA2377"/>
    <w:rsid w:val="00FA254D"/>
    <w:rsid w:val="00FA3AAB"/>
    <w:rsid w:val="00FA44A2"/>
    <w:rsid w:val="00FA6100"/>
    <w:rsid w:val="00FA6238"/>
    <w:rsid w:val="00FA6994"/>
    <w:rsid w:val="00FB0700"/>
    <w:rsid w:val="00FB0786"/>
    <w:rsid w:val="00FB2070"/>
    <w:rsid w:val="00FB279E"/>
    <w:rsid w:val="00FB310F"/>
    <w:rsid w:val="00FB43A5"/>
    <w:rsid w:val="00FB5273"/>
    <w:rsid w:val="00FB5389"/>
    <w:rsid w:val="00FB58C3"/>
    <w:rsid w:val="00FB5E32"/>
    <w:rsid w:val="00FB5E60"/>
    <w:rsid w:val="00FB65CF"/>
    <w:rsid w:val="00FB71AA"/>
    <w:rsid w:val="00FB75F5"/>
    <w:rsid w:val="00FC000D"/>
    <w:rsid w:val="00FC0B0E"/>
    <w:rsid w:val="00FC2744"/>
    <w:rsid w:val="00FC275D"/>
    <w:rsid w:val="00FC3720"/>
    <w:rsid w:val="00FC62C2"/>
    <w:rsid w:val="00FC6A78"/>
    <w:rsid w:val="00FC73F1"/>
    <w:rsid w:val="00FD1C47"/>
    <w:rsid w:val="00FD1DE7"/>
    <w:rsid w:val="00FD22BA"/>
    <w:rsid w:val="00FD23BA"/>
    <w:rsid w:val="00FD41D0"/>
    <w:rsid w:val="00FD5560"/>
    <w:rsid w:val="00FD5FD2"/>
    <w:rsid w:val="00FD653C"/>
    <w:rsid w:val="00FD6C37"/>
    <w:rsid w:val="00FD7B04"/>
    <w:rsid w:val="00FD7DB3"/>
    <w:rsid w:val="00FE1127"/>
    <w:rsid w:val="00FE1FFF"/>
    <w:rsid w:val="00FE3075"/>
    <w:rsid w:val="00FE4286"/>
    <w:rsid w:val="00FE59A8"/>
    <w:rsid w:val="00FE6F57"/>
    <w:rsid w:val="00FE7C99"/>
    <w:rsid w:val="00FE7FDA"/>
    <w:rsid w:val="00FF064D"/>
    <w:rsid w:val="00FF06B2"/>
    <w:rsid w:val="00FF11BC"/>
    <w:rsid w:val="00FF1949"/>
    <w:rsid w:val="00FF2729"/>
    <w:rsid w:val="00FF3B39"/>
    <w:rsid w:val="00FF3D38"/>
    <w:rsid w:val="00FF49EE"/>
    <w:rsid w:val="00FF51CB"/>
    <w:rsid w:val="00FF56E7"/>
    <w:rsid w:val="00FF5FE5"/>
    <w:rsid w:val="00FF77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10FDD7D7"/>
  <w15:docId w15:val="{619C8504-CFFD-492A-96FB-9A99A2992F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E128D"/>
  </w:style>
  <w:style w:type="paragraph" w:styleId="1">
    <w:name w:val="heading 1"/>
    <w:basedOn w:val="a"/>
    <w:next w:val="a"/>
    <w:link w:val="10"/>
    <w:uiPriority w:val="9"/>
    <w:qFormat/>
    <w:rsid w:val="009F51C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9F51C9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a3">
    <w:name w:val="List Paragraph"/>
    <w:aliases w:val="Заголовок_3,Подпись рисунка,AC List 01,List Paragraph,Bullet_IRAO,Мой Список,Table-Normal,RSHB_Table-Normal,List Paragraph1,Абзац списка1,# Список 1"/>
    <w:basedOn w:val="a"/>
    <w:link w:val="a4"/>
    <w:uiPriority w:val="34"/>
    <w:qFormat/>
    <w:rsid w:val="00AD36F8"/>
    <w:pPr>
      <w:ind w:left="720"/>
      <w:contextualSpacing/>
    </w:pPr>
  </w:style>
  <w:style w:type="character" w:customStyle="1" w:styleId="a4">
    <w:name w:val="Абзац списка Знак"/>
    <w:aliases w:val="Заголовок_3 Знак,Подпись рисунка Знак,AC List 01 Знак,List Paragraph Знак,Bullet_IRAO Знак,Мой Список Знак,Table-Normal Знак,RSHB_Table-Normal Знак,List Paragraph1 Знак,Абзац списка1 Знак,# Список 1 Знак"/>
    <w:link w:val="a3"/>
    <w:uiPriority w:val="34"/>
    <w:rsid w:val="003B41B8"/>
  </w:style>
  <w:style w:type="table" w:styleId="a5">
    <w:name w:val="Table Grid"/>
    <w:basedOn w:val="a1"/>
    <w:rsid w:val="008949E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western">
    <w:name w:val="western"/>
    <w:basedOn w:val="a"/>
    <w:rsid w:val="00BF1DB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A3229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A3229B"/>
    <w:rPr>
      <w:rFonts w:ascii="Tahoma" w:hAnsi="Tahoma" w:cs="Tahoma"/>
      <w:sz w:val="16"/>
      <w:szCs w:val="16"/>
    </w:rPr>
  </w:style>
  <w:style w:type="character" w:styleId="a8">
    <w:name w:val="annotation reference"/>
    <w:basedOn w:val="a0"/>
    <w:uiPriority w:val="99"/>
    <w:semiHidden/>
    <w:unhideWhenUsed/>
    <w:rsid w:val="00A3229B"/>
    <w:rPr>
      <w:sz w:val="16"/>
      <w:szCs w:val="16"/>
    </w:rPr>
  </w:style>
  <w:style w:type="paragraph" w:styleId="a9">
    <w:name w:val="annotation text"/>
    <w:basedOn w:val="a"/>
    <w:link w:val="aa"/>
    <w:uiPriority w:val="99"/>
    <w:unhideWhenUsed/>
    <w:rsid w:val="00A3229B"/>
    <w:pPr>
      <w:spacing w:line="240" w:lineRule="auto"/>
    </w:pPr>
    <w:rPr>
      <w:sz w:val="20"/>
      <w:szCs w:val="20"/>
    </w:rPr>
  </w:style>
  <w:style w:type="character" w:customStyle="1" w:styleId="aa">
    <w:name w:val="Текст примечания Знак"/>
    <w:basedOn w:val="a0"/>
    <w:link w:val="a9"/>
    <w:uiPriority w:val="99"/>
    <w:rsid w:val="00A3229B"/>
    <w:rPr>
      <w:sz w:val="20"/>
      <w:szCs w:val="20"/>
    </w:rPr>
  </w:style>
  <w:style w:type="paragraph" w:styleId="ab">
    <w:name w:val="annotation subject"/>
    <w:basedOn w:val="a9"/>
    <w:next w:val="a9"/>
    <w:link w:val="ac"/>
    <w:uiPriority w:val="99"/>
    <w:semiHidden/>
    <w:unhideWhenUsed/>
    <w:rsid w:val="00A3229B"/>
    <w:rPr>
      <w:b/>
      <w:bCs/>
    </w:rPr>
  </w:style>
  <w:style w:type="character" w:customStyle="1" w:styleId="ac">
    <w:name w:val="Тема примечания Знак"/>
    <w:basedOn w:val="aa"/>
    <w:link w:val="ab"/>
    <w:uiPriority w:val="99"/>
    <w:semiHidden/>
    <w:rsid w:val="00A3229B"/>
    <w:rPr>
      <w:b/>
      <w:bCs/>
      <w:sz w:val="20"/>
      <w:szCs w:val="20"/>
    </w:rPr>
  </w:style>
  <w:style w:type="paragraph" w:styleId="ad">
    <w:name w:val="Revision"/>
    <w:hidden/>
    <w:uiPriority w:val="99"/>
    <w:semiHidden/>
    <w:rsid w:val="00763ADF"/>
    <w:pPr>
      <w:spacing w:after="0" w:line="240" w:lineRule="auto"/>
    </w:pPr>
  </w:style>
  <w:style w:type="paragraph" w:styleId="ae">
    <w:name w:val="header"/>
    <w:basedOn w:val="a"/>
    <w:link w:val="af"/>
    <w:uiPriority w:val="99"/>
    <w:unhideWhenUsed/>
    <w:rsid w:val="004F3DE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Верхний колонтитул Знак"/>
    <w:basedOn w:val="a0"/>
    <w:link w:val="ae"/>
    <w:uiPriority w:val="99"/>
    <w:rsid w:val="004F3DE2"/>
  </w:style>
  <w:style w:type="paragraph" w:styleId="af0">
    <w:name w:val="footer"/>
    <w:basedOn w:val="a"/>
    <w:link w:val="af1"/>
    <w:uiPriority w:val="99"/>
    <w:unhideWhenUsed/>
    <w:rsid w:val="004F3DE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Нижний колонтитул Знак"/>
    <w:basedOn w:val="a0"/>
    <w:link w:val="af0"/>
    <w:uiPriority w:val="99"/>
    <w:rsid w:val="004F3DE2"/>
  </w:style>
  <w:style w:type="paragraph" w:customStyle="1" w:styleId="listbulletstd">
    <w:name w:val="listbulletstd"/>
    <w:basedOn w:val="a"/>
    <w:rsid w:val="002F6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2">
    <w:name w:val="Plain Text"/>
    <w:basedOn w:val="a"/>
    <w:link w:val="af3"/>
    <w:rsid w:val="002F6968"/>
    <w:pPr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af3">
    <w:name w:val="Текст Знак"/>
    <w:basedOn w:val="a0"/>
    <w:link w:val="af2"/>
    <w:rsid w:val="002F6968"/>
    <w:rPr>
      <w:rFonts w:ascii="Courier New" w:eastAsia="Times New Roman" w:hAnsi="Courier New" w:cs="Courier New"/>
      <w:sz w:val="20"/>
      <w:szCs w:val="20"/>
      <w:lang w:eastAsia="ru-RU"/>
    </w:rPr>
  </w:style>
  <w:style w:type="character" w:styleId="af4">
    <w:name w:val="Hyperlink"/>
    <w:basedOn w:val="a0"/>
    <w:uiPriority w:val="99"/>
    <w:unhideWhenUsed/>
    <w:rsid w:val="00423409"/>
    <w:rPr>
      <w:color w:val="0000FF"/>
      <w:u w:val="single"/>
    </w:rPr>
  </w:style>
  <w:style w:type="character" w:styleId="af5">
    <w:name w:val="FollowedHyperlink"/>
    <w:basedOn w:val="a0"/>
    <w:uiPriority w:val="99"/>
    <w:semiHidden/>
    <w:unhideWhenUsed/>
    <w:rsid w:val="00423409"/>
    <w:rPr>
      <w:color w:val="800080"/>
      <w:u w:val="single"/>
    </w:rPr>
  </w:style>
  <w:style w:type="paragraph" w:customStyle="1" w:styleId="xl75">
    <w:name w:val="xl75"/>
    <w:basedOn w:val="a"/>
    <w:rsid w:val="0042340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6">
    <w:name w:val="xl76"/>
    <w:basedOn w:val="a"/>
    <w:rsid w:val="0042340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7">
    <w:name w:val="xl77"/>
    <w:basedOn w:val="a"/>
    <w:rsid w:val="0042340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8">
    <w:name w:val="xl78"/>
    <w:basedOn w:val="a"/>
    <w:rsid w:val="0042340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9">
    <w:name w:val="xl79"/>
    <w:basedOn w:val="a"/>
    <w:rsid w:val="0042340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BF1DE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0">
    <w:name w:val="xl80"/>
    <w:basedOn w:val="a"/>
    <w:rsid w:val="0042340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BF1DE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i/>
      <w:iCs/>
      <w:sz w:val="28"/>
      <w:szCs w:val="28"/>
      <w:lang w:eastAsia="ru-RU"/>
    </w:rPr>
  </w:style>
  <w:style w:type="paragraph" w:customStyle="1" w:styleId="xl81">
    <w:name w:val="xl81"/>
    <w:basedOn w:val="a"/>
    <w:rsid w:val="0042340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82">
    <w:name w:val="xl82"/>
    <w:basedOn w:val="a"/>
    <w:rsid w:val="0042340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3">
    <w:name w:val="xl83"/>
    <w:basedOn w:val="a"/>
    <w:rsid w:val="0042340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4">
    <w:name w:val="xl84"/>
    <w:basedOn w:val="a"/>
    <w:rsid w:val="0042340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5">
    <w:name w:val="xl85"/>
    <w:basedOn w:val="a"/>
    <w:rsid w:val="0042340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6">
    <w:name w:val="xl86"/>
    <w:basedOn w:val="a"/>
    <w:rsid w:val="0042340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7">
    <w:name w:val="xl87"/>
    <w:basedOn w:val="a"/>
    <w:rsid w:val="0042340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8">
    <w:name w:val="xl88"/>
    <w:basedOn w:val="a"/>
    <w:rsid w:val="0042340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BF1DE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i/>
      <w:iCs/>
      <w:sz w:val="28"/>
      <w:szCs w:val="28"/>
      <w:lang w:eastAsia="ru-RU"/>
    </w:rPr>
  </w:style>
  <w:style w:type="paragraph" w:customStyle="1" w:styleId="xl89">
    <w:name w:val="xl89"/>
    <w:basedOn w:val="a"/>
    <w:rsid w:val="00423409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0">
    <w:name w:val="xl90"/>
    <w:basedOn w:val="a"/>
    <w:rsid w:val="0042340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91">
    <w:name w:val="xl91"/>
    <w:basedOn w:val="a"/>
    <w:rsid w:val="0042340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2">
    <w:name w:val="xl92"/>
    <w:basedOn w:val="a"/>
    <w:rsid w:val="0042340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i/>
      <w:iCs/>
      <w:sz w:val="24"/>
      <w:szCs w:val="24"/>
      <w:lang w:eastAsia="ru-RU"/>
    </w:rPr>
  </w:style>
  <w:style w:type="paragraph" w:customStyle="1" w:styleId="xl93">
    <w:name w:val="xl93"/>
    <w:basedOn w:val="a"/>
    <w:rsid w:val="0042340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i/>
      <w:iCs/>
      <w:sz w:val="24"/>
      <w:szCs w:val="24"/>
      <w:lang w:eastAsia="ru-RU"/>
    </w:rPr>
  </w:style>
  <w:style w:type="paragraph" w:customStyle="1" w:styleId="xl94">
    <w:name w:val="xl94"/>
    <w:basedOn w:val="a"/>
    <w:rsid w:val="0042340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7DEE8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5">
    <w:name w:val="xl95"/>
    <w:basedOn w:val="a"/>
    <w:rsid w:val="0042340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7DEE8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b/>
      <w:bCs/>
      <w:i/>
      <w:iCs/>
      <w:sz w:val="24"/>
      <w:szCs w:val="24"/>
      <w:lang w:eastAsia="ru-RU"/>
    </w:rPr>
  </w:style>
  <w:style w:type="paragraph" w:customStyle="1" w:styleId="xl96">
    <w:name w:val="xl96"/>
    <w:basedOn w:val="a"/>
    <w:rsid w:val="0042340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7DEE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7">
    <w:name w:val="xl97"/>
    <w:basedOn w:val="a"/>
    <w:rsid w:val="0042340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7DEE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i/>
      <w:iCs/>
      <w:sz w:val="24"/>
      <w:szCs w:val="24"/>
      <w:lang w:eastAsia="ru-RU"/>
    </w:rPr>
  </w:style>
  <w:style w:type="paragraph" w:customStyle="1" w:styleId="xl98">
    <w:name w:val="xl98"/>
    <w:basedOn w:val="a"/>
    <w:rsid w:val="0042340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i/>
      <w:iCs/>
      <w:sz w:val="24"/>
      <w:szCs w:val="24"/>
      <w:lang w:eastAsia="ru-RU"/>
    </w:rPr>
  </w:style>
  <w:style w:type="paragraph" w:customStyle="1" w:styleId="xl99">
    <w:name w:val="xl99"/>
    <w:basedOn w:val="a"/>
    <w:rsid w:val="0042340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7DEE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i/>
      <w:iCs/>
      <w:sz w:val="24"/>
      <w:szCs w:val="24"/>
      <w:lang w:eastAsia="ru-RU"/>
    </w:rPr>
  </w:style>
  <w:style w:type="paragraph" w:customStyle="1" w:styleId="xl100">
    <w:name w:val="xl100"/>
    <w:basedOn w:val="a"/>
    <w:rsid w:val="0042340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5D9F1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1">
    <w:name w:val="xl101"/>
    <w:basedOn w:val="a"/>
    <w:rsid w:val="0042340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5D9F1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i/>
      <w:iCs/>
      <w:sz w:val="24"/>
      <w:szCs w:val="24"/>
      <w:lang w:eastAsia="ru-RU"/>
    </w:rPr>
  </w:style>
  <w:style w:type="paragraph" w:customStyle="1" w:styleId="xl102">
    <w:name w:val="xl102"/>
    <w:basedOn w:val="a"/>
    <w:rsid w:val="0042340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3">
    <w:name w:val="xl103"/>
    <w:basedOn w:val="a"/>
    <w:rsid w:val="0042340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paragraph" w:customStyle="1" w:styleId="xl104">
    <w:name w:val="xl104"/>
    <w:basedOn w:val="a"/>
    <w:rsid w:val="0042340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b/>
      <w:bCs/>
      <w:i/>
      <w:iCs/>
      <w:sz w:val="24"/>
      <w:szCs w:val="24"/>
      <w:lang w:eastAsia="ru-RU"/>
    </w:rPr>
  </w:style>
  <w:style w:type="paragraph" w:customStyle="1" w:styleId="xl105">
    <w:name w:val="xl105"/>
    <w:basedOn w:val="a"/>
    <w:rsid w:val="0042340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6">
    <w:name w:val="xl106"/>
    <w:basedOn w:val="a"/>
    <w:rsid w:val="0042340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i/>
      <w:iCs/>
      <w:sz w:val="24"/>
      <w:szCs w:val="24"/>
      <w:lang w:eastAsia="ru-RU"/>
    </w:rPr>
  </w:style>
  <w:style w:type="paragraph" w:customStyle="1" w:styleId="xl107">
    <w:name w:val="xl107"/>
    <w:basedOn w:val="a"/>
    <w:rsid w:val="0042340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7DEE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i/>
      <w:iCs/>
      <w:sz w:val="24"/>
      <w:szCs w:val="24"/>
      <w:lang w:eastAsia="ru-RU"/>
    </w:rPr>
  </w:style>
  <w:style w:type="paragraph" w:customStyle="1" w:styleId="xl108">
    <w:name w:val="xl108"/>
    <w:basedOn w:val="a"/>
    <w:rsid w:val="0042340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09">
    <w:name w:val="xl109"/>
    <w:basedOn w:val="a"/>
    <w:rsid w:val="0042340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10">
    <w:name w:val="xl110"/>
    <w:basedOn w:val="a"/>
    <w:rsid w:val="0042340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1">
    <w:name w:val="xl111"/>
    <w:basedOn w:val="a"/>
    <w:rsid w:val="00423409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2">
    <w:name w:val="xl112"/>
    <w:basedOn w:val="a"/>
    <w:rsid w:val="0042340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13">
    <w:name w:val="xl113"/>
    <w:basedOn w:val="a"/>
    <w:rsid w:val="0042340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14">
    <w:name w:val="xl114"/>
    <w:basedOn w:val="a"/>
    <w:rsid w:val="0042340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5">
    <w:name w:val="xl115"/>
    <w:basedOn w:val="a"/>
    <w:rsid w:val="0042340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b/>
      <w:bCs/>
      <w:i/>
      <w:iCs/>
      <w:sz w:val="24"/>
      <w:szCs w:val="24"/>
      <w:lang w:eastAsia="ru-RU"/>
    </w:rPr>
  </w:style>
  <w:style w:type="paragraph" w:customStyle="1" w:styleId="xl116">
    <w:name w:val="xl116"/>
    <w:basedOn w:val="a"/>
    <w:rsid w:val="0042340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7">
    <w:name w:val="xl117"/>
    <w:basedOn w:val="a"/>
    <w:rsid w:val="0042340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i/>
      <w:iCs/>
      <w:sz w:val="24"/>
      <w:szCs w:val="24"/>
      <w:lang w:eastAsia="ru-RU"/>
    </w:rPr>
  </w:style>
  <w:style w:type="paragraph" w:customStyle="1" w:styleId="xl118">
    <w:name w:val="xl118"/>
    <w:basedOn w:val="a"/>
    <w:rsid w:val="0042340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9">
    <w:name w:val="xl119"/>
    <w:basedOn w:val="a"/>
    <w:rsid w:val="0042340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20">
    <w:name w:val="xl120"/>
    <w:basedOn w:val="a"/>
    <w:rsid w:val="0042340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1">
    <w:name w:val="xl121"/>
    <w:basedOn w:val="a"/>
    <w:rsid w:val="0042340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2">
    <w:name w:val="xl122"/>
    <w:basedOn w:val="a"/>
    <w:rsid w:val="0042340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paragraph" w:customStyle="1" w:styleId="xl123">
    <w:name w:val="xl123"/>
    <w:basedOn w:val="a"/>
    <w:rsid w:val="0042340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24">
    <w:name w:val="xl124"/>
    <w:basedOn w:val="a"/>
    <w:rsid w:val="0042340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5">
    <w:name w:val="xl125"/>
    <w:basedOn w:val="a"/>
    <w:rsid w:val="0042340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i/>
      <w:iCs/>
      <w:sz w:val="24"/>
      <w:szCs w:val="24"/>
      <w:lang w:eastAsia="ru-RU"/>
    </w:rPr>
  </w:style>
  <w:style w:type="paragraph" w:customStyle="1" w:styleId="xl126">
    <w:name w:val="xl126"/>
    <w:basedOn w:val="a"/>
    <w:rsid w:val="0042340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7">
    <w:name w:val="xl127"/>
    <w:basedOn w:val="a"/>
    <w:rsid w:val="0042340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8">
    <w:name w:val="xl128"/>
    <w:basedOn w:val="a"/>
    <w:rsid w:val="0042340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9">
    <w:name w:val="xl129"/>
    <w:basedOn w:val="a"/>
    <w:rsid w:val="0042340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i/>
      <w:iCs/>
      <w:sz w:val="24"/>
      <w:szCs w:val="24"/>
      <w:lang w:eastAsia="ru-RU"/>
    </w:rPr>
  </w:style>
  <w:style w:type="paragraph" w:customStyle="1" w:styleId="xl130">
    <w:name w:val="xl130"/>
    <w:basedOn w:val="a"/>
    <w:rsid w:val="0042340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31">
    <w:name w:val="xl131"/>
    <w:basedOn w:val="a"/>
    <w:rsid w:val="0042340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32">
    <w:name w:val="xl132"/>
    <w:basedOn w:val="a"/>
    <w:rsid w:val="0042340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E84C97"/>
    <w:pPr>
      <w:spacing w:after="100"/>
    </w:pPr>
  </w:style>
  <w:style w:type="character" w:customStyle="1" w:styleId="apple-converted-space">
    <w:name w:val="apple-converted-space"/>
    <w:basedOn w:val="a0"/>
    <w:rsid w:val="00A15685"/>
  </w:style>
  <w:style w:type="character" w:styleId="af6">
    <w:name w:val="Emphasis"/>
    <w:basedOn w:val="a0"/>
    <w:uiPriority w:val="20"/>
    <w:qFormat/>
    <w:rsid w:val="00F95F28"/>
    <w:rPr>
      <w:i/>
      <w:iCs/>
    </w:rPr>
  </w:style>
  <w:style w:type="character" w:customStyle="1" w:styleId="2">
    <w:name w:val="Основной текст (2)_"/>
    <w:basedOn w:val="a0"/>
    <w:link w:val="21"/>
    <w:rsid w:val="002D6009"/>
    <w:rPr>
      <w:rFonts w:ascii="Times New Roman" w:eastAsia="Times New Roman" w:hAnsi="Times New Roman" w:cs="Times New Roman"/>
      <w:shd w:val="clear" w:color="auto" w:fill="FFFFFF"/>
    </w:rPr>
  </w:style>
  <w:style w:type="paragraph" w:customStyle="1" w:styleId="21">
    <w:name w:val="Основной текст (2)1"/>
    <w:basedOn w:val="a"/>
    <w:link w:val="2"/>
    <w:rsid w:val="002D6009"/>
    <w:pPr>
      <w:widowControl w:val="0"/>
      <w:shd w:val="clear" w:color="auto" w:fill="FFFFFF"/>
      <w:spacing w:before="300" w:after="60" w:line="360" w:lineRule="exact"/>
    </w:pPr>
    <w:rPr>
      <w:rFonts w:ascii="Times New Roman" w:eastAsia="Times New Roman" w:hAnsi="Times New Roman" w:cs="Times New Roman"/>
    </w:rPr>
  </w:style>
  <w:style w:type="character" w:customStyle="1" w:styleId="20">
    <w:name w:val="Основной текст (2) + Полужирный"/>
    <w:basedOn w:val="2"/>
    <w:rsid w:val="00EF5EF8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 w:eastAsia="ru-RU" w:bidi="ru-RU"/>
    </w:rPr>
  </w:style>
  <w:style w:type="paragraph" w:styleId="af7">
    <w:name w:val="No Spacing"/>
    <w:uiPriority w:val="1"/>
    <w:qFormat/>
    <w:rsid w:val="00730370"/>
    <w:pPr>
      <w:spacing w:after="0" w:line="240" w:lineRule="auto"/>
    </w:pPr>
  </w:style>
  <w:style w:type="paragraph" w:customStyle="1" w:styleId="af8">
    <w:name w:val="Содержимое таблицы"/>
    <w:basedOn w:val="a"/>
    <w:rsid w:val="003C0CD2"/>
    <w:pPr>
      <w:widowControl w:val="0"/>
      <w:suppressLineNumbers/>
      <w:suppressAutoHyphens/>
      <w:spacing w:after="0" w:line="240" w:lineRule="auto"/>
    </w:pPr>
    <w:rPr>
      <w:rFonts w:ascii="Arial" w:eastAsia="Lucida Sans Unicode" w:hAnsi="Arial" w:cs="Times New Roman"/>
      <w:kern w:val="1"/>
      <w:sz w:val="20"/>
      <w:szCs w:val="24"/>
    </w:rPr>
  </w:style>
  <w:style w:type="paragraph" w:customStyle="1" w:styleId="af9">
    <w:name w:val="_Основной_текст_абзац"/>
    <w:basedOn w:val="a"/>
    <w:qFormat/>
    <w:rsid w:val="003D2E45"/>
    <w:pPr>
      <w:keepNext/>
      <w:keepLines/>
      <w:spacing w:after="120" w:line="240" w:lineRule="auto"/>
      <w:ind w:firstLine="709"/>
      <w:contextualSpacing/>
      <w:jc w:val="both"/>
    </w:pPr>
    <w:rPr>
      <w:rFonts w:ascii="Tahoma" w:eastAsia="Calibri" w:hAnsi="Tahoma" w:cs="Times New Roman"/>
      <w:sz w:val="24"/>
      <w:lang w:val="en-US"/>
    </w:rPr>
  </w:style>
  <w:style w:type="character" w:styleId="afa">
    <w:name w:val="Strong"/>
    <w:uiPriority w:val="22"/>
    <w:qFormat/>
    <w:rsid w:val="00572FE0"/>
    <w:rPr>
      <w:b/>
      <w:bCs/>
    </w:rPr>
  </w:style>
  <w:style w:type="paragraph" w:styleId="afb">
    <w:name w:val="TOC Heading"/>
    <w:basedOn w:val="1"/>
    <w:next w:val="a"/>
    <w:uiPriority w:val="39"/>
    <w:semiHidden/>
    <w:unhideWhenUsed/>
    <w:qFormat/>
    <w:rsid w:val="00736191"/>
    <w:pPr>
      <w:outlineLvl w:val="9"/>
    </w:pPr>
  </w:style>
  <w:style w:type="table" w:customStyle="1" w:styleId="110">
    <w:name w:val="Сетка таблицы11"/>
    <w:basedOn w:val="a1"/>
    <w:next w:val="a5"/>
    <w:rsid w:val="00F072BF"/>
    <w:pPr>
      <w:spacing w:before="60" w:after="60" w:line="240" w:lineRule="auto"/>
      <w:jc w:val="both"/>
    </w:pPr>
    <w:rPr>
      <w:rFonts w:ascii="Times New Roman" w:eastAsia="Calibri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">
    <w:name w:val="TableGrid"/>
    <w:rsid w:val="0080771D"/>
    <w:pPr>
      <w:spacing w:after="0" w:line="240" w:lineRule="auto"/>
    </w:pPr>
    <w:rPr>
      <w:rFonts w:eastAsiaTheme="minorEastAsia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0617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89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54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83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151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114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725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222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669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607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959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834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935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031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826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39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048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024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4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358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140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106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181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652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280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535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049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126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163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812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00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334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116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654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65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989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105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444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091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0357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955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147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037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903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482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064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391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704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624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099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981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740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817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619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719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475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645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68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77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18" Type="http://schemas.openxmlformats.org/officeDocument/2006/relationships/image" Target="media/image9.png"/><Relationship Id="rId3" Type="http://schemas.openxmlformats.org/officeDocument/2006/relationships/styles" Target="styles.xml"/><Relationship Id="rId21" Type="http://schemas.openxmlformats.org/officeDocument/2006/relationships/image" Target="media/image12.emf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8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emf"/><Relationship Id="rId29" Type="http://schemas.microsoft.com/office/2018/08/relationships/commentsExtensible" Target="commentsExtensi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footer" Target="footer3.xml"/><Relationship Id="rId10" Type="http://schemas.openxmlformats.org/officeDocument/2006/relationships/image" Target="media/image3.png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2.xml"/><Relationship Id="rId22" Type="http://schemas.openxmlformats.org/officeDocument/2006/relationships/header" Target="header1.xml"/><Relationship Id="rId30" Type="http://schemas.microsoft.com/office/2016/09/relationships/commentsIds" Target="commentsId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600D515-004E-40EA-9BA0-82E7CE8736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32</Pages>
  <Words>4168</Words>
  <Characters>23758</Characters>
  <Application>Microsoft Office Word</Application>
  <DocSecurity>0</DocSecurity>
  <Lines>197</Lines>
  <Paragraphs>55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"ГРК "Быстринское"</Company>
  <LinksUpToDate>false</LinksUpToDate>
  <CharactersWithSpaces>27871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Журавлева Мария Владимировна</dc:creator>
  <cp:keywords/>
  <dc:description/>
  <cp:lastModifiedBy>Слободчикова Кристина Александровна</cp:lastModifiedBy>
  <cp:revision>3</cp:revision>
  <cp:lastPrinted>2020-08-15T05:24:00Z</cp:lastPrinted>
  <dcterms:created xsi:type="dcterms:W3CDTF">2025-04-15T00:10:00Z</dcterms:created>
  <dcterms:modified xsi:type="dcterms:W3CDTF">2025-04-15T00:23:00Z</dcterms:modified>
</cp:coreProperties>
</file>