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proofErr w:type="gramStart"/>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proofErr w:type="gramEnd"/>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4DFCA967" w14:textId="6B075272" w:rsidR="00FE1358" w:rsidRDefault="00FE1358" w:rsidP="0032674F">
      <w:pPr>
        <w:pStyle w:val="a0"/>
        <w:widowControl w:val="0"/>
        <w:spacing w:before="0" w:beforeAutospacing="0" w:after="0" w:afterAutospacing="0"/>
        <w:ind w:firstLine="709"/>
        <w:jc w:val="both"/>
      </w:pPr>
      <w:r w:rsidRPr="00FE1358">
        <w:rPr>
          <w:b/>
        </w:rPr>
        <w:t>Акционерное общество «Кольская горно-металлургическая компания» (АО «Кольская ГМК»),</w:t>
      </w:r>
      <w:r w:rsidRPr="00FE1358">
        <w:t xml:space="preserve"> именуемое в дальнейшем «Заказчик», в лице </w:t>
      </w:r>
      <w:r w:rsidR="00D25C7B">
        <w:rPr>
          <w:shd w:val="clear" w:color="auto" w:fill="FFFF00"/>
        </w:rPr>
        <w:t>_______________________________________________________</w:t>
      </w:r>
      <w:r w:rsidRPr="00FE1358">
        <w:rPr>
          <w:shd w:val="clear" w:color="auto" w:fill="FFFF00"/>
        </w:rPr>
        <w:t xml:space="preserve">, действующего на основании доверенности № </w:t>
      </w:r>
      <w:r w:rsidR="00D25C7B">
        <w:rPr>
          <w:shd w:val="clear" w:color="auto" w:fill="FFFF00"/>
        </w:rPr>
        <w:t>____________________</w:t>
      </w:r>
      <w:r w:rsidRPr="00FE1358">
        <w:rPr>
          <w:shd w:val="clear" w:color="auto" w:fill="FFFF00"/>
        </w:rPr>
        <w:t>г.,</w:t>
      </w:r>
      <w:r w:rsidRPr="00FE1358">
        <w:t xml:space="preserve"> с одной стороны и </w:t>
      </w:r>
    </w:p>
    <w:p w14:paraId="23E908CF" w14:textId="20E6B6B9"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76B5DBCF" w:rsidR="00DA675C" w:rsidRPr="00D25C7B" w:rsidRDefault="00740C35" w:rsidP="000C08E9">
      <w:pPr>
        <w:pStyle w:val="a0"/>
        <w:widowControl w:val="0"/>
        <w:numPr>
          <w:ilvl w:val="1"/>
          <w:numId w:val="16"/>
        </w:numPr>
        <w:shd w:val="clear" w:color="auto" w:fill="FFFFFF" w:themeFill="background1"/>
        <w:tabs>
          <w:tab w:val="left" w:pos="1276"/>
        </w:tabs>
        <w:autoSpaceDE w:val="0"/>
        <w:autoSpaceDN w:val="0"/>
        <w:adjustRightInd w:val="0"/>
        <w:spacing w:before="0" w:beforeAutospacing="0" w:after="0" w:afterAutospacing="0"/>
        <w:ind w:left="0" w:firstLine="710"/>
        <w:jc w:val="both"/>
      </w:pPr>
      <w:bookmarkStart w:id="0"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0C08E9" w:rsidRPr="000C08E9">
        <w:rPr>
          <w:rFonts w:eastAsiaTheme="minorHAnsi"/>
          <w:lang w:eastAsia="en-US"/>
        </w:rPr>
        <w:t xml:space="preserve"> проведению пожарно-технического обследования пожароопасных объектов АО «Кольская ГМК» на пл. Мончегорск</w:t>
      </w:r>
      <w:r w:rsidR="00D3279C" w:rsidRPr="0032674F">
        <w:t xml:space="preserve">, </w:t>
      </w:r>
      <w:r w:rsidR="004977AF" w:rsidRPr="0032674F">
        <w:t xml:space="preserve">а </w:t>
      </w:r>
      <w:r w:rsidR="004977AF" w:rsidRPr="00D25C7B">
        <w:t xml:space="preserve">Заказчик обязуется принять и оплатить </w:t>
      </w:r>
      <w:r w:rsidRPr="00D25C7B">
        <w:t>услуги</w:t>
      </w:r>
      <w:r w:rsidR="007D7514" w:rsidRPr="00D25C7B">
        <w:t xml:space="preserve"> </w:t>
      </w:r>
      <w:r w:rsidRPr="00D25C7B">
        <w:t>Исполнителя</w:t>
      </w:r>
      <w:r w:rsidR="004977AF" w:rsidRPr="00D25C7B">
        <w:t xml:space="preserve"> в</w:t>
      </w:r>
      <w:r w:rsidR="00B5198C" w:rsidRPr="00D25C7B">
        <w:t xml:space="preserve"> порядке и на условиях, предусмотренных</w:t>
      </w:r>
      <w:r w:rsidR="004977AF" w:rsidRPr="00D25C7B">
        <w:t xml:space="preserve"> </w:t>
      </w:r>
      <w:r w:rsidRPr="00D25C7B">
        <w:t>д</w:t>
      </w:r>
      <w:r w:rsidR="004977AF" w:rsidRPr="00D25C7B">
        <w:t>оговор</w:t>
      </w:r>
      <w:r w:rsidR="00B5198C" w:rsidRPr="00D25C7B">
        <w:t>ом</w:t>
      </w:r>
      <w:r w:rsidR="004977AF" w:rsidRPr="00D25C7B">
        <w:t>.</w:t>
      </w:r>
      <w:bookmarkEnd w:id="0"/>
    </w:p>
    <w:p w14:paraId="457C710E" w14:textId="294E63E4" w:rsidR="00FD5C92" w:rsidRPr="00D25C7B" w:rsidRDefault="00062AE8" w:rsidP="00D25C7B">
      <w:pPr>
        <w:pStyle w:val="a0"/>
        <w:widowControl w:val="0"/>
        <w:numPr>
          <w:ilvl w:val="1"/>
          <w:numId w:val="16"/>
        </w:numPr>
        <w:shd w:val="clear" w:color="auto" w:fill="FFFFFF" w:themeFill="background1"/>
        <w:tabs>
          <w:tab w:val="left" w:pos="1276"/>
        </w:tabs>
        <w:autoSpaceDE w:val="0"/>
        <w:autoSpaceDN w:val="0"/>
        <w:adjustRightInd w:val="0"/>
        <w:spacing w:before="0" w:beforeAutospacing="0" w:after="0" w:afterAutospacing="0"/>
        <w:ind w:left="0" w:firstLine="710"/>
        <w:jc w:val="both"/>
        <w:rPr>
          <w:rFonts w:eastAsiaTheme="minorHAnsi"/>
          <w:lang w:eastAsia="en-US"/>
        </w:rPr>
      </w:pPr>
      <w:bookmarkStart w:id="1" w:name="_Ref497296071"/>
      <w:r w:rsidRPr="00D25C7B">
        <w:rPr>
          <w:rFonts w:eastAsiaTheme="minorHAnsi"/>
          <w:lang w:eastAsia="en-US"/>
        </w:rPr>
        <w:t>Наименование</w:t>
      </w:r>
      <w:r w:rsidR="005E09AF" w:rsidRPr="00D25C7B">
        <w:rPr>
          <w:rFonts w:eastAsiaTheme="minorHAnsi"/>
          <w:lang w:eastAsia="en-US"/>
        </w:rPr>
        <w:t>, перечень</w:t>
      </w:r>
      <w:r w:rsidRPr="00D25C7B">
        <w:rPr>
          <w:rFonts w:eastAsiaTheme="minorHAnsi"/>
          <w:lang w:eastAsia="en-US"/>
        </w:rPr>
        <w:t xml:space="preserve"> и состав </w:t>
      </w:r>
      <w:r w:rsidR="00740C35" w:rsidRPr="00D25C7B">
        <w:rPr>
          <w:rFonts w:eastAsiaTheme="minorHAnsi"/>
          <w:lang w:eastAsia="en-US"/>
        </w:rPr>
        <w:t>услуг</w:t>
      </w:r>
      <w:r w:rsidRPr="00D25C7B">
        <w:rPr>
          <w:rFonts w:eastAsiaTheme="minorHAnsi"/>
          <w:lang w:eastAsia="en-US"/>
        </w:rPr>
        <w:t>, а также и</w:t>
      </w:r>
      <w:r w:rsidR="00740C35" w:rsidRPr="00D25C7B">
        <w:rPr>
          <w:rFonts w:eastAsiaTheme="minorHAnsi"/>
          <w:lang w:eastAsia="en-US"/>
        </w:rPr>
        <w:t>ные</w:t>
      </w:r>
      <w:r w:rsidRPr="00D25C7B">
        <w:rPr>
          <w:rFonts w:eastAsiaTheme="minorHAnsi"/>
          <w:lang w:eastAsia="en-US"/>
        </w:rPr>
        <w:t xml:space="preserve"> требования к </w:t>
      </w:r>
      <w:r w:rsidR="00740C35" w:rsidRPr="00D25C7B">
        <w:rPr>
          <w:rFonts w:eastAsiaTheme="minorHAnsi"/>
          <w:lang w:eastAsia="en-US"/>
        </w:rPr>
        <w:t>услугам</w:t>
      </w:r>
      <w:r w:rsidR="007D7514" w:rsidRPr="00D25C7B">
        <w:rPr>
          <w:rFonts w:eastAsiaTheme="minorHAnsi"/>
          <w:lang w:eastAsia="en-US"/>
        </w:rPr>
        <w:t xml:space="preserve"> </w:t>
      </w:r>
      <w:r w:rsidRPr="00D25C7B">
        <w:rPr>
          <w:rFonts w:eastAsiaTheme="minorHAnsi"/>
          <w:lang w:eastAsia="en-US"/>
        </w:rPr>
        <w:t xml:space="preserve">определены </w:t>
      </w:r>
      <w:r w:rsidR="004F0C16" w:rsidRPr="00D25C7B">
        <w:rPr>
          <w:rFonts w:eastAsiaTheme="minorHAnsi"/>
          <w:lang w:eastAsia="en-US"/>
        </w:rPr>
        <w:t>в</w:t>
      </w:r>
      <w:bookmarkEnd w:id="1"/>
      <w:r w:rsidR="00FE1358" w:rsidRPr="00D25C7B">
        <w:rPr>
          <w:rFonts w:eastAsiaTheme="minorHAnsi"/>
          <w:lang w:eastAsia="en-US"/>
        </w:rPr>
        <w:t xml:space="preserve"> Техническом задании </w:t>
      </w:r>
      <w:r w:rsidR="00D25C7B" w:rsidRPr="00D25C7B">
        <w:rPr>
          <w:rFonts w:eastAsiaTheme="minorHAnsi"/>
          <w:lang w:eastAsia="en-US"/>
        </w:rPr>
        <w:t>№0</w:t>
      </w:r>
      <w:r w:rsidR="000C08E9">
        <w:rPr>
          <w:rFonts w:eastAsiaTheme="minorHAnsi"/>
          <w:lang w:eastAsia="en-US"/>
        </w:rPr>
        <w:t>4</w:t>
      </w:r>
      <w:bookmarkStart w:id="2" w:name="_GoBack"/>
      <w:bookmarkEnd w:id="2"/>
      <w:r w:rsidR="00FE1358" w:rsidRPr="00D25C7B">
        <w:rPr>
          <w:rFonts w:eastAsiaTheme="minorHAnsi"/>
          <w:lang w:eastAsia="en-US"/>
        </w:rPr>
        <w:t>/2025 (Приложение №1 к Договору) (далее – Техническое задание).</w:t>
      </w: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3973B87C" w:rsidR="00B11CA1" w:rsidRPr="0032674F" w:rsidRDefault="001663A6" w:rsidP="00FE1358">
      <w:pPr>
        <w:pStyle w:val="a0"/>
        <w:widowControl w:val="0"/>
        <w:numPr>
          <w:ilvl w:val="1"/>
          <w:numId w:val="16"/>
        </w:numPr>
        <w:shd w:val="clear" w:color="auto" w:fill="FFFF00"/>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 xml:space="preserve">составляет </w:t>
      </w:r>
      <w:r w:rsidR="00FE1358">
        <w:rPr>
          <w:rFonts w:eastAsiaTheme="minorHAnsi"/>
          <w:lang w:eastAsia="en-US"/>
        </w:rPr>
        <w:t>_______________________________________</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w:t>
      </w:r>
      <w:r w:rsidR="008C2B88" w:rsidRPr="00FE1358">
        <w:rPr>
          <w:rFonts w:eastAsiaTheme="minorHAnsi"/>
          <w:shd w:val="clear" w:color="auto" w:fill="FFFF00"/>
          <w:lang w:eastAsia="en-US"/>
        </w:rPr>
        <w:t xml:space="preserve">НДС </w:t>
      </w:r>
      <w:r w:rsidR="00FE1358" w:rsidRPr="00FE1358">
        <w:rPr>
          <w:rFonts w:eastAsiaTheme="minorHAnsi"/>
          <w:shd w:val="clear" w:color="auto" w:fill="FFFF00"/>
          <w:lang w:eastAsia="en-US"/>
        </w:rPr>
        <w:t>20</w:t>
      </w:r>
      <w:r w:rsidR="003078A9" w:rsidRPr="00FE1358">
        <w:rPr>
          <w:rFonts w:eastAsiaTheme="minorHAnsi"/>
          <w:shd w:val="clear" w:color="auto" w:fill="FFFF00"/>
          <w:lang w:eastAsia="en-US"/>
        </w:rPr>
        <w:t xml:space="preserve"> </w:t>
      </w:r>
      <w:r w:rsidR="008C2B88" w:rsidRPr="00FE1358">
        <w:rPr>
          <w:rFonts w:eastAsiaTheme="minorHAnsi"/>
          <w:shd w:val="clear" w:color="auto" w:fill="FFFF00"/>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w:t>
      </w:r>
      <w:proofErr w:type="gramStart"/>
      <w:r w:rsidR="008C2B88" w:rsidRPr="0032674F">
        <w:rPr>
          <w:rFonts w:eastAsiaTheme="minorHAnsi"/>
          <w:lang w:eastAsia="en-US"/>
        </w:rPr>
        <w:t>_</w:t>
      </w:r>
      <w:r w:rsidR="00B11CA1" w:rsidRPr="0032674F">
        <w:rPr>
          <w:rFonts w:eastAsiaTheme="minorHAnsi"/>
          <w:i/>
          <w:lang w:eastAsia="en-US"/>
        </w:rPr>
        <w:t>(</w:t>
      </w:r>
      <w:proofErr w:type="gramEnd"/>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FE1358">
      <w:pPr>
        <w:pStyle w:val="a0"/>
        <w:widowControl w:val="0"/>
        <w:shd w:val="clear" w:color="auto" w:fill="FFFF0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FE1358">
      <w:pPr>
        <w:pStyle w:val="a0"/>
        <w:widowControl w:val="0"/>
        <w:shd w:val="clear" w:color="auto" w:fill="FFFF0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32362286" w:rsidR="002B5BFA" w:rsidRPr="0032674F" w:rsidRDefault="00B11CA1" w:rsidP="00E41910">
      <w:pPr>
        <w:pStyle w:val="a0"/>
        <w:widowControl w:val="0"/>
        <w:shd w:val="clear" w:color="auto" w:fill="FFFFFF" w:themeFill="background1"/>
        <w:tabs>
          <w:tab w:val="left" w:pos="1276"/>
        </w:tabs>
        <w:autoSpaceDE w:val="0"/>
        <w:autoSpaceDN w:val="0"/>
        <w:adjustRightInd w:val="0"/>
        <w:spacing w:before="0" w:beforeAutospacing="0" w:after="0" w:afterAutospacing="0"/>
        <w:ind w:firstLine="709"/>
        <w:jc w:val="both"/>
        <w:rPr>
          <w:rFonts w:eastAsiaTheme="minorHAnsi"/>
          <w:lang w:eastAsia="en-US"/>
        </w:rPr>
      </w:pPr>
      <w:r w:rsidRPr="00E41910">
        <w:rPr>
          <w:rFonts w:eastAsiaTheme="minorHAnsi"/>
          <w:shd w:val="clear" w:color="auto" w:fill="FFFF00"/>
          <w:lang w:eastAsia="en-US"/>
        </w:rPr>
        <w:t>2.1.</w:t>
      </w:r>
      <w:r w:rsidRPr="00E41910">
        <w:rPr>
          <w:rFonts w:eastAsiaTheme="minorHAnsi"/>
          <w:i/>
          <w:shd w:val="clear" w:color="auto" w:fill="FFFF00"/>
          <w:lang w:eastAsia="en-US"/>
        </w:rPr>
        <w:t xml:space="preserve"> </w:t>
      </w:r>
      <w:r w:rsidRPr="00E41910">
        <w:rPr>
          <w:rFonts w:eastAsiaTheme="minorHAnsi"/>
          <w:shd w:val="clear" w:color="auto" w:fill="FFFF00"/>
          <w:lang w:eastAsia="en-US"/>
        </w:rPr>
        <w:t>Цена услуг, указанных в п.</w:t>
      </w:r>
      <w:r w:rsidR="00224059" w:rsidRPr="00E41910">
        <w:rPr>
          <w:rFonts w:eastAsiaTheme="minorHAnsi"/>
          <w:shd w:val="clear" w:color="auto" w:fill="FFFF00"/>
          <w:lang w:eastAsia="en-US"/>
        </w:rPr>
        <w:t xml:space="preserve"> 1.1</w:t>
      </w:r>
      <w:r w:rsidRPr="00E41910">
        <w:rPr>
          <w:rFonts w:eastAsiaTheme="minorHAnsi"/>
          <w:shd w:val="clear" w:color="auto" w:fill="FFFF00"/>
          <w:lang w:eastAsia="en-US"/>
        </w:rPr>
        <w:t xml:space="preserve"> договора, составляет ___________ </w:t>
      </w:r>
      <w:r w:rsidRPr="00E41910">
        <w:rPr>
          <w:rFonts w:eastAsiaTheme="minorHAnsi"/>
          <w:i/>
          <w:shd w:val="clear" w:color="auto" w:fill="FFFF00"/>
          <w:lang w:eastAsia="en-US"/>
        </w:rPr>
        <w:t xml:space="preserve">(указывается сумма цифрами и ее расшифровка прописью в скобках) </w:t>
      </w:r>
      <w:r w:rsidRPr="00E41910">
        <w:rPr>
          <w:rFonts w:eastAsiaTheme="minorHAnsi"/>
          <w:shd w:val="clear" w:color="auto" w:fill="FFFF00"/>
          <w:lang w:eastAsia="en-US"/>
        </w:rPr>
        <w:t>рублей</w:t>
      </w:r>
      <w:r w:rsidRPr="00E41910">
        <w:rPr>
          <w:rFonts w:eastAsiaTheme="minorHAnsi"/>
          <w:i/>
          <w:shd w:val="clear" w:color="auto" w:fill="FFFF00"/>
          <w:lang w:eastAsia="en-US"/>
        </w:rPr>
        <w:t xml:space="preserve"> </w:t>
      </w:r>
      <w:r w:rsidR="00160FED" w:rsidRPr="00E41910">
        <w:rPr>
          <w:rFonts w:eastAsiaTheme="minorHAnsi"/>
          <w:shd w:val="clear" w:color="auto" w:fill="FFFF00"/>
          <w:lang w:eastAsia="en-US"/>
        </w:rPr>
        <w:t>НДС не облагается на основании пп. ___ п.___ ст. ___ Налогового кодекса Российской Федерации.</w:t>
      </w:r>
      <w:bookmarkEnd w:id="3"/>
      <w:r w:rsidR="00E41910">
        <w:rPr>
          <w:rFonts w:eastAsiaTheme="minorHAnsi"/>
          <w:lang w:eastAsia="en-US"/>
        </w:rPr>
        <w:t xml:space="preserve"> </w:t>
      </w:r>
      <w:r w:rsidR="00E41910" w:rsidRPr="00E41910">
        <w:rPr>
          <w:rFonts w:eastAsiaTheme="minorHAnsi"/>
          <w:lang w:eastAsia="en-US"/>
        </w:rPr>
        <w:t>Стоимость на все Услуги по договору определены в соответствии расчетом стоимости услуг (Приложение № 3 к Договору).</w:t>
      </w:r>
    </w:p>
    <w:p w14:paraId="7B3D32FF" w14:textId="63AE69F4" w:rsidR="002B5BFA"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3F47CCBA" w14:textId="767B7BA6" w:rsidR="00905D92" w:rsidRDefault="00905D92" w:rsidP="006D758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r w:rsidRPr="00905D92">
        <w:t>Стоимость услуг по настоящему Договору может изменяться только путем заключения дополнительного соглашения к настоящему Договору.</w:t>
      </w:r>
    </w:p>
    <w:p w14:paraId="4085C3F4" w14:textId="1DD18D55" w:rsidR="00905D92" w:rsidRDefault="00905D92" w:rsidP="00A77C47">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r w:rsidRPr="00905D92">
        <w:t>На основании подписанного Сторонами акта сдачи-приемки работ (услуг) Исполнитель предъявляет Заказчику счет на оплату.</w:t>
      </w:r>
    </w:p>
    <w:p w14:paraId="7946D92D" w14:textId="7B5510F7" w:rsidR="00C11954" w:rsidRPr="00905D92" w:rsidRDefault="00905D92" w:rsidP="002900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r w:rsidRPr="00905D92">
        <w:t xml:space="preserve">Оплата Заказчиком стоимости услуг производится на основании подписываемого Сторонами Акта сдачи-приемки оказанных работ (услуг), путем перечисления денежных средств на расчетный счет Исполнителя указанный в Договоре, в первый рабочий четверг по истечению 40 (сорока) календарных дней от даты поступления от Исполнителя оригиналов документов на оплату и документов, подтверждающих </w:t>
      </w:r>
      <w:r w:rsidRPr="00905D92">
        <w:lastRenderedPageBreak/>
        <w:t>исполнение контрагентом обязательств (при условии соблюдения установленных норм их оформления).</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4545A71F"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5" w:name="Par79"/>
      <w:bookmarkEnd w:id="5"/>
      <w:r w:rsidRPr="00E00C72">
        <w:rPr>
          <w:rFonts w:eastAsiaTheme="minorHAnsi"/>
          <w:lang w:eastAsia="en-US"/>
        </w:rPr>
        <w:t xml:space="preserve">Срок оказания услуг по договору </w:t>
      </w:r>
      <w:r w:rsidR="00525A16" w:rsidRPr="005C636D">
        <w:rPr>
          <w:rFonts w:eastAsiaTheme="minorHAnsi"/>
          <w:lang w:eastAsia="en-US"/>
        </w:rPr>
        <w:t>с даты заключения договора</w:t>
      </w:r>
      <w:r w:rsidR="00525A16">
        <w:rPr>
          <w:rFonts w:eastAsiaTheme="minorHAnsi"/>
          <w:lang w:eastAsia="en-US"/>
        </w:rPr>
        <w:t xml:space="preserve"> </w:t>
      </w:r>
      <w:r w:rsidR="005C636D" w:rsidRPr="005C636D">
        <w:rPr>
          <w:rFonts w:eastAsiaTheme="minorHAnsi"/>
          <w:lang w:eastAsia="en-US"/>
        </w:rPr>
        <w:t>по «</w:t>
      </w:r>
      <w:r w:rsidR="00D25C7B">
        <w:rPr>
          <w:rFonts w:eastAsiaTheme="minorHAnsi"/>
          <w:lang w:eastAsia="en-US"/>
        </w:rPr>
        <w:t xml:space="preserve">01» сентября </w:t>
      </w:r>
      <w:r w:rsidR="005C636D" w:rsidRPr="005C636D">
        <w:rPr>
          <w:rFonts w:eastAsiaTheme="minorHAnsi"/>
          <w:lang w:eastAsia="en-US"/>
        </w:rPr>
        <w:t>20</w:t>
      </w:r>
      <w:r w:rsidR="00D25C7B">
        <w:rPr>
          <w:rFonts w:eastAsiaTheme="minorHAnsi"/>
          <w:lang w:eastAsia="en-US"/>
        </w:rPr>
        <w:t>25</w:t>
      </w:r>
      <w:r w:rsidR="005C636D" w:rsidRPr="005C636D">
        <w:rPr>
          <w:rFonts w:eastAsiaTheme="minorHAnsi"/>
          <w:lang w:eastAsia="en-US"/>
        </w:rPr>
        <w:t xml:space="preserve">г. </w:t>
      </w:r>
    </w:p>
    <w:p w14:paraId="3F40ED8B" w14:textId="7273980F" w:rsidR="00225D9B" w:rsidRDefault="00F303F2" w:rsidP="006A5A86">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6" w:name="_Ref497298815"/>
      <w:r w:rsidRPr="00E00C72">
        <w:rPr>
          <w:rFonts w:eastAsiaTheme="minorHAnsi"/>
          <w:lang w:eastAsia="en-US"/>
        </w:rPr>
        <w:t xml:space="preserve">3.2. </w:t>
      </w:r>
      <w:r w:rsidR="00225D9B" w:rsidRPr="00E00C72">
        <w:rPr>
          <w:rFonts w:eastAsiaTheme="minorHAnsi"/>
          <w:lang w:eastAsia="en-US"/>
        </w:rPr>
        <w:t xml:space="preserve">Периоды (этапы) оказания услуг определяются </w:t>
      </w:r>
      <w:r w:rsidR="006A5A86" w:rsidRPr="006A5A86">
        <w:rPr>
          <w:rFonts w:eastAsiaTheme="minorHAnsi"/>
          <w:lang w:eastAsia="en-US"/>
        </w:rPr>
        <w:t>графиком оказания услуг</w:t>
      </w:r>
      <w:r w:rsidR="00225D9B" w:rsidRPr="00E00C72">
        <w:rPr>
          <w:rFonts w:eastAsiaTheme="minorHAnsi"/>
          <w:lang w:eastAsia="en-US"/>
        </w:rPr>
        <w:t xml:space="preserve">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6"/>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7" w:name="Par81"/>
      <w:bookmarkEnd w:id="7"/>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24367D">
      <w:pPr>
        <w:pStyle w:val="a0"/>
        <w:widowControl w:val="0"/>
        <w:numPr>
          <w:ilvl w:val="2"/>
          <w:numId w:val="9"/>
        </w:numPr>
        <w:shd w:val="clear" w:color="auto" w:fill="FFFF00"/>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24367D">
      <w:pPr>
        <w:widowControl w:val="0"/>
        <w:shd w:val="clear" w:color="auto" w:fill="FFFF0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8" w:name="_Ref497296307"/>
      <w:r w:rsidRPr="0032674F">
        <w:rPr>
          <w:rFonts w:eastAsiaTheme="minorHAnsi"/>
          <w:lang w:eastAsia="en-US"/>
        </w:rPr>
        <w:t>Обеспечить соблюдение представителями/работниками Исполнителя требований, действующих на территории Заказчика внутренних нормативных документов Заказчика, в том числе о пропускном и внутриобъектовом режимах Заказчика.</w:t>
      </w:r>
      <w:bookmarkEnd w:id="8"/>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9"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w:t>
      </w:r>
      <w:r w:rsidRPr="0032674F">
        <w:rPr>
          <w:rFonts w:eastAsiaTheme="minorHAnsi"/>
          <w:lang w:eastAsia="en-US"/>
        </w:rPr>
        <w:lastRenderedPageBreak/>
        <w:t>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End w:id="9"/>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D92C92">
      <w:pPr>
        <w:widowControl w:val="0"/>
        <w:shd w:val="clear" w:color="auto" w:fill="FFFFFF" w:themeFill="background1"/>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D92C92" w:rsidRDefault="00225D9B" w:rsidP="00D92C92">
      <w:pPr>
        <w:pStyle w:val="a0"/>
        <w:widowControl w:val="0"/>
        <w:numPr>
          <w:ilvl w:val="1"/>
          <w:numId w:val="9"/>
        </w:numPr>
        <w:shd w:val="clear" w:color="auto" w:fill="FFFFFF" w:themeFill="background1"/>
        <w:tabs>
          <w:tab w:val="left" w:pos="1276"/>
        </w:tabs>
        <w:autoSpaceDE w:val="0"/>
        <w:autoSpaceDN w:val="0"/>
        <w:adjustRightInd w:val="0"/>
        <w:spacing w:before="0" w:beforeAutospacing="0" w:after="0" w:afterAutospacing="0"/>
        <w:jc w:val="both"/>
        <w:rPr>
          <w:rFonts w:eastAsiaTheme="minorHAnsi"/>
          <w:lang w:eastAsia="en-US"/>
        </w:rPr>
      </w:pPr>
      <w:r w:rsidRPr="00D92C92">
        <w:rPr>
          <w:rFonts w:eastAsiaTheme="minorHAnsi"/>
          <w:lang w:eastAsia="en-US"/>
        </w:rPr>
        <w:t>Заказчик обязуется:</w:t>
      </w:r>
    </w:p>
    <w:p w14:paraId="3BDA7937" w14:textId="6E28C17F" w:rsidR="00225D9B" w:rsidRPr="00D92C92" w:rsidRDefault="00225D9B" w:rsidP="00D92C92">
      <w:pPr>
        <w:pStyle w:val="a0"/>
        <w:widowControl w:val="0"/>
        <w:numPr>
          <w:ilvl w:val="2"/>
          <w:numId w:val="9"/>
        </w:numPr>
        <w:shd w:val="clear" w:color="auto" w:fill="FFFFFF" w:themeFill="background1"/>
        <w:tabs>
          <w:tab w:val="left" w:pos="1418"/>
        </w:tabs>
        <w:autoSpaceDE w:val="0"/>
        <w:autoSpaceDN w:val="0"/>
        <w:adjustRightInd w:val="0"/>
        <w:spacing w:before="0" w:beforeAutospacing="0" w:after="0" w:afterAutospacing="0"/>
        <w:jc w:val="both"/>
        <w:rPr>
          <w:rFonts w:eastAsiaTheme="minorHAnsi"/>
          <w:lang w:eastAsia="en-US"/>
        </w:rPr>
      </w:pPr>
      <w:r w:rsidRPr="00D92C92">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15C682C3" w14:textId="7BB62BC6" w:rsidR="00225D9B" w:rsidRPr="0032674F" w:rsidRDefault="00225D9B" w:rsidP="00D92C92">
      <w:pPr>
        <w:pStyle w:val="a0"/>
        <w:widowControl w:val="0"/>
        <w:numPr>
          <w:ilvl w:val="2"/>
          <w:numId w:val="7"/>
        </w:numPr>
        <w:shd w:val="clear" w:color="auto" w:fill="FFFFFF" w:themeFill="background1"/>
        <w:tabs>
          <w:tab w:val="left" w:pos="1418"/>
        </w:tabs>
        <w:autoSpaceDE w:val="0"/>
        <w:autoSpaceDN w:val="0"/>
        <w:adjustRightInd w:val="0"/>
        <w:spacing w:before="0" w:beforeAutospacing="0" w:after="0" w:afterAutospacing="0"/>
        <w:jc w:val="both"/>
      </w:pPr>
      <w:bookmarkStart w:id="10" w:name="_Ref497299013"/>
      <w:r w:rsidRPr="00D92C92">
        <w:rPr>
          <w:rFonts w:eastAsiaTheme="minorHAnsi"/>
          <w:lang w:eastAsia="en-US"/>
        </w:rPr>
        <w:t>Обеспечить Исполнителю необходимые условия для оказания услуг,</w:t>
      </w:r>
      <w:r w:rsidRPr="0032674F">
        <w:rPr>
          <w:rFonts w:eastAsiaTheme="minorHAnsi"/>
          <w:lang w:eastAsia="en-US"/>
        </w:rPr>
        <w:t xml:space="preserve"> заключающиеся в предоставлении доступа на территорию Заказчика</w:t>
      </w:r>
      <w:bookmarkEnd w:id="10"/>
      <w:r w:rsidRPr="0032674F">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3DFDD652" w14:textId="5A7B3555" w:rsidR="00336573" w:rsidRPr="00882133" w:rsidRDefault="00D92C92" w:rsidP="0088213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882133">
        <w:rPr>
          <w:rFonts w:eastAsiaTheme="minorHAnsi"/>
          <w:color w:val="FF0000"/>
          <w:lang w:eastAsia="en-US"/>
        </w:rPr>
        <w:t xml:space="preserve"> </w:t>
      </w:r>
      <w:r w:rsidR="008C1F79" w:rsidRPr="00882133">
        <w:rPr>
          <w:rFonts w:eastAsiaTheme="minorHAnsi"/>
          <w:lang w:eastAsia="en-US"/>
        </w:rPr>
        <w:t>Исходные данные</w:t>
      </w:r>
      <w:r w:rsidR="0068556C" w:rsidRPr="00882133">
        <w:rPr>
          <w:rFonts w:eastAsiaTheme="minorHAnsi"/>
          <w:lang w:eastAsia="en-US"/>
        </w:rPr>
        <w:t>, иная документация</w:t>
      </w:r>
      <w:r w:rsidR="008C1F79" w:rsidRPr="00882133">
        <w:rPr>
          <w:rFonts w:eastAsiaTheme="minorHAnsi"/>
          <w:lang w:eastAsia="en-US"/>
        </w:rPr>
        <w:t xml:space="preserve">, необходимые для надлежащего исполнения обязательств </w:t>
      </w:r>
      <w:r w:rsidR="00CB1C66" w:rsidRPr="00882133">
        <w:rPr>
          <w:rFonts w:eastAsiaTheme="minorHAnsi"/>
          <w:lang w:eastAsia="en-US"/>
        </w:rPr>
        <w:t xml:space="preserve">в течение </w:t>
      </w:r>
      <w:r w:rsidR="00CB1C66" w:rsidRPr="00882133">
        <w:rPr>
          <w:rFonts w:eastAsiaTheme="minorHAnsi"/>
          <w:shd w:val="clear" w:color="auto" w:fill="FFFF00"/>
          <w:lang w:eastAsia="en-US"/>
        </w:rPr>
        <w:t>___</w:t>
      </w:r>
      <w:r w:rsidR="00CB1C66" w:rsidRPr="00882133">
        <w:rPr>
          <w:rFonts w:eastAsiaTheme="minorHAnsi"/>
          <w:lang w:eastAsia="en-US"/>
        </w:rPr>
        <w:t xml:space="preserve"> рабочих дней с даты получения запроса от Исполнителя</w:t>
      </w:r>
      <w:r w:rsidR="00882133" w:rsidRPr="00882133">
        <w:rPr>
          <w:rFonts w:eastAsiaTheme="minorHAnsi"/>
          <w:lang w:eastAsia="en-US"/>
        </w:rPr>
        <w:t>.</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5236E83F" w14:textId="28DDABA1" w:rsidR="000D0600" w:rsidRPr="0064745A" w:rsidRDefault="00EF5E5C" w:rsidP="0032674F">
      <w:pPr>
        <w:pStyle w:val="1"/>
        <w:widowControl w:val="0"/>
        <w:spacing w:before="0" w:after="0"/>
        <w:ind w:firstLine="709"/>
      </w:pPr>
      <w:r w:rsidRPr="0064745A">
        <w:t>Порядок сдачи-приемки</w:t>
      </w:r>
    </w:p>
    <w:p w14:paraId="0620893B" w14:textId="77777777" w:rsidR="0064745A" w:rsidRPr="0064745A" w:rsidRDefault="00914EF3" w:rsidP="00BE61F2">
      <w:pPr>
        <w:pStyle w:val="a0"/>
        <w:widowControl w:val="0"/>
        <w:numPr>
          <w:ilvl w:val="1"/>
          <w:numId w:val="4"/>
        </w:numPr>
        <w:tabs>
          <w:tab w:val="left" w:pos="1134"/>
          <w:tab w:val="left" w:pos="1276"/>
        </w:tabs>
        <w:autoSpaceDE w:val="0"/>
        <w:autoSpaceDN w:val="0"/>
        <w:adjustRightInd w:val="0"/>
        <w:spacing w:before="0" w:beforeAutospacing="0" w:after="0" w:afterAutospacing="0"/>
        <w:jc w:val="both"/>
      </w:pPr>
      <w:bookmarkStart w:id="11" w:name="_Ref497297679"/>
      <w:r w:rsidRPr="0064745A">
        <w:rPr>
          <w:rFonts w:eastAsiaTheme="minorHAnsi"/>
          <w:lang w:eastAsia="en-US"/>
        </w:rPr>
        <w:t xml:space="preserve">Приемка </w:t>
      </w:r>
      <w:r w:rsidR="00D13BDB" w:rsidRPr="0064745A">
        <w:rPr>
          <w:rFonts w:eastAsiaTheme="minorHAnsi"/>
          <w:lang w:eastAsia="en-US"/>
        </w:rPr>
        <w:t>оказанных</w:t>
      </w:r>
      <w:r w:rsidRPr="0064745A">
        <w:rPr>
          <w:rFonts w:eastAsiaTheme="minorHAnsi"/>
          <w:lang w:eastAsia="en-US"/>
        </w:rPr>
        <w:t xml:space="preserve"> Исполнителем услуг оформляется путем подписания Сторонами </w:t>
      </w:r>
      <w:r w:rsidR="00B936BC" w:rsidRPr="0064745A">
        <w:rPr>
          <w:rFonts w:eastAsiaTheme="minorHAnsi"/>
          <w:lang w:eastAsia="en-US"/>
        </w:rPr>
        <w:t xml:space="preserve">Акта сдачи-приемки работ (услуг) </w:t>
      </w:r>
      <w:bookmarkEnd w:id="11"/>
      <w:r w:rsidR="0064745A" w:rsidRPr="0064745A">
        <w:rPr>
          <w:rFonts w:eastAsia="Calibri"/>
          <w:lang w:eastAsia="en-US"/>
        </w:rPr>
        <w:t xml:space="preserve">(размещен на официальном сайте по адресу: </w:t>
      </w:r>
      <w:hyperlink r:id="rId8" w:history="1">
        <w:hyperlink r:id="rId9" w:anchor="standart-for-the-application" w:history="1">
          <w:r w:rsidR="0064745A" w:rsidRPr="0064745A">
            <w:rPr>
              <w:color w:val="0000FF"/>
              <w:u w:val="single"/>
            </w:rPr>
            <w:t>https://www.nornickel.ru/suppliers/tenders/instructions-and-templates/#standart-for-the-application</w:t>
          </w:r>
        </w:hyperlink>
        <w:r w:rsidR="0064745A" w:rsidRPr="0064745A">
          <w:rPr>
            <w:rFonts w:eastAsia="Calibri"/>
            <w:color w:val="0563C1"/>
            <w:u w:val="single"/>
            <w:lang w:eastAsia="en-US"/>
          </w:rPr>
          <w:t>/</w:t>
        </w:r>
      </w:hyperlink>
      <w:r w:rsidR="0064745A" w:rsidRPr="0064745A">
        <w:rPr>
          <w:rFonts w:eastAsia="Calibri"/>
          <w:lang w:eastAsia="en-US"/>
        </w:rPr>
        <w:t>)</w:t>
      </w:r>
      <w:r w:rsidR="0064745A" w:rsidRPr="0064745A">
        <w:rPr>
          <w:color w:val="0070C0"/>
        </w:rPr>
        <w:t xml:space="preserve"> </w:t>
      </w:r>
    </w:p>
    <w:p w14:paraId="7889D7D4" w14:textId="2DFE9A7C" w:rsidR="00CD7FC3" w:rsidRPr="0064745A" w:rsidRDefault="00CD7FC3" w:rsidP="00BE61F2">
      <w:pPr>
        <w:pStyle w:val="a0"/>
        <w:widowControl w:val="0"/>
        <w:numPr>
          <w:ilvl w:val="1"/>
          <w:numId w:val="4"/>
        </w:numPr>
        <w:tabs>
          <w:tab w:val="left" w:pos="1134"/>
          <w:tab w:val="left" w:pos="1276"/>
        </w:tabs>
        <w:autoSpaceDE w:val="0"/>
        <w:autoSpaceDN w:val="0"/>
        <w:adjustRightInd w:val="0"/>
        <w:spacing w:before="0" w:beforeAutospacing="0" w:after="0" w:afterAutospacing="0"/>
        <w:jc w:val="both"/>
      </w:pPr>
      <w:r w:rsidRPr="0064745A">
        <w:t xml:space="preserve">Исполнитель направляет Заказчику подписанный со своей стороны </w:t>
      </w:r>
      <w:r w:rsidR="00DA6AE4" w:rsidRPr="0064745A">
        <w:t>Акт</w:t>
      </w:r>
      <w:r w:rsidR="00A70892" w:rsidRPr="0064745A">
        <w:t xml:space="preserve">, </w:t>
      </w:r>
      <w:r w:rsidRPr="0064745A">
        <w:rPr>
          <w:lang w:bidi="ru-RU"/>
        </w:rPr>
        <w:t>счет на оплату</w:t>
      </w:r>
      <w:r w:rsidR="00A70892" w:rsidRPr="0064745A">
        <w:rPr>
          <w:color w:val="FF0000"/>
          <w:lang w:bidi="ru-RU"/>
        </w:rPr>
        <w:t xml:space="preserve"> </w:t>
      </w:r>
      <w:r w:rsidR="00525A16" w:rsidRPr="00525A16">
        <w:rPr>
          <w:highlight w:val="yellow"/>
          <w:lang w:bidi="ru-RU"/>
        </w:rPr>
        <w:t>и счет-фактуру</w:t>
      </w:r>
      <w:r w:rsidR="00525A16">
        <w:rPr>
          <w:color w:val="FF0000"/>
          <w:lang w:bidi="ru-RU"/>
        </w:rPr>
        <w:t xml:space="preserve"> </w:t>
      </w:r>
      <w:r w:rsidRPr="0064745A">
        <w:t>вместе с _______</w:t>
      </w:r>
      <w:r w:rsidRPr="0064745A">
        <w:rPr>
          <w:shd w:val="clear" w:color="auto" w:fill="FFFF00"/>
        </w:rPr>
        <w:t xml:space="preserve">______________ </w:t>
      </w:r>
      <w:r w:rsidRPr="0064745A">
        <w:rPr>
          <w:i/>
          <w:shd w:val="clear" w:color="auto" w:fill="FFFF00"/>
        </w:rPr>
        <w:t>(вид отчетной документации)</w:t>
      </w:r>
      <w:r w:rsidRPr="0064745A">
        <w:rPr>
          <w:shd w:val="clear" w:color="auto" w:fill="FFFF00"/>
        </w:rPr>
        <w:t xml:space="preserve"> </w:t>
      </w:r>
      <w:r w:rsidRPr="0064745A">
        <w:t>по адресу электронной почты Заказчика, указанн</w:t>
      </w:r>
      <w:r w:rsidR="00144830" w:rsidRPr="0064745A">
        <w:t>о</w:t>
      </w:r>
      <w:r w:rsidRPr="0064745A">
        <w:t>м</w:t>
      </w:r>
      <w:r w:rsidR="00144830" w:rsidRPr="0064745A">
        <w:t>у</w:t>
      </w:r>
      <w:r w:rsidRPr="0064745A">
        <w:t xml:space="preserve"> в разделе </w:t>
      </w:r>
      <w:r w:rsidR="00C00745" w:rsidRPr="0064745A">
        <w:t>9</w:t>
      </w:r>
      <w:r w:rsidR="009D25D5" w:rsidRPr="0064745A">
        <w:t xml:space="preserve"> </w:t>
      </w:r>
      <w:r w:rsidRPr="0064745A">
        <w:t>договора, в течение 2 (двух) рабочих дней с момента окончания оказания услуг, но не позднее последнего числа месяца оказания услуг.</w:t>
      </w:r>
    </w:p>
    <w:p w14:paraId="5B29EB75" w14:textId="55865942"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AA42D8" w:rsidRPr="00E00C72">
        <w:rPr>
          <w:rFonts w:ascii="Times New Roman" w:hAnsi="Times New Roman" w:cs="Times New Roman"/>
          <w:iCs/>
          <w:sz w:val="24"/>
          <w:szCs w:val="24"/>
          <w:lang w:bidi="ru-RU"/>
        </w:rPr>
        <w:t>осуществляет приемку</w:t>
      </w:r>
      <w:r w:rsidR="00A7089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735C7E" w:rsidRPr="0032674F">
        <w:rPr>
          <w:rFonts w:ascii="Times New Roman" w:hAnsi="Times New Roman" w:cs="Times New Roman"/>
          <w:iCs/>
          <w:sz w:val="24"/>
          <w:szCs w:val="24"/>
          <w:lang w:bidi="ru-RU"/>
        </w:rPr>
        <w:t>2 (двух) рабочих дней</w:t>
      </w:r>
      <w:r w:rsidR="00A70892">
        <w:rPr>
          <w:rFonts w:ascii="Times New Roman" w:hAnsi="Times New Roman" w:cs="Times New Roman"/>
          <w:iCs/>
          <w:color w:val="FF0000"/>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 электронной почте, но не позднее </w:t>
      </w:r>
      <w:r w:rsidR="00525A16">
        <w:rPr>
          <w:rFonts w:ascii="Times New Roman" w:hAnsi="Times New Roman" w:cs="Times New Roman"/>
          <w:sz w:val="24"/>
          <w:szCs w:val="24"/>
        </w:rPr>
        <w:t>1</w:t>
      </w:r>
      <w:r w:rsidR="007A076A" w:rsidRPr="0032674F">
        <w:rPr>
          <w:rFonts w:ascii="Times New Roman" w:hAnsi="Times New Roman" w:cs="Times New Roman"/>
          <w:sz w:val="24"/>
          <w:szCs w:val="24"/>
          <w:lang w:bidi="ru-RU"/>
        </w:rPr>
        <w:t xml:space="preserve"> (</w:t>
      </w:r>
      <w:r w:rsidR="00525A16">
        <w:rPr>
          <w:rFonts w:ascii="Times New Roman" w:hAnsi="Times New Roman" w:cs="Times New Roman"/>
          <w:sz w:val="24"/>
          <w:szCs w:val="24"/>
          <w:lang w:bidi="ru-RU"/>
        </w:rPr>
        <w:t>первого</w:t>
      </w:r>
      <w:r w:rsidR="007A076A" w:rsidRPr="0032674F">
        <w:rPr>
          <w:rFonts w:ascii="Times New Roman" w:hAnsi="Times New Roman" w:cs="Times New Roman"/>
          <w:sz w:val="24"/>
          <w:szCs w:val="24"/>
          <w:lang w:bidi="ru-RU"/>
        </w:rPr>
        <w:t>)</w:t>
      </w:r>
      <w:r w:rsidR="00A70892">
        <w:rPr>
          <w:rFonts w:ascii="Times New Roman" w:hAnsi="Times New Roman" w:cs="Times New Roman"/>
          <w:sz w:val="24"/>
          <w:szCs w:val="24"/>
          <w:lang w:bidi="ru-RU"/>
        </w:rPr>
        <w:t xml:space="preserve"> </w:t>
      </w:r>
      <w:r w:rsidRPr="00E00C72">
        <w:rPr>
          <w:rFonts w:ascii="Times New Roman" w:hAnsi="Times New Roman" w:cs="Times New Roman"/>
          <w:sz w:val="24"/>
          <w:szCs w:val="24"/>
        </w:rPr>
        <w:t>числа месяца, следующего за месяцем оказания услуг, либо в тот же срок направляет Исполнителю мотивированный отказ от приемки услуг.</w:t>
      </w:r>
    </w:p>
    <w:p w14:paraId="723AC2B0" w14:textId="1DFEC4C9" w:rsidR="00CD7FC3" w:rsidRPr="0032674F" w:rsidRDefault="00CD7FC3" w:rsidP="009B61BD">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9B61BD" w:rsidRPr="009B61BD">
        <w:rPr>
          <w:rFonts w:ascii="Times New Roman" w:hAnsi="Times New Roman" w:cs="Times New Roman"/>
          <w:sz w:val="24"/>
          <w:szCs w:val="24"/>
        </w:rPr>
        <w:t>но не позднее последнего числа месяца оказания услуг</w:t>
      </w:r>
      <w:r w:rsidRPr="00E00C72">
        <w:rPr>
          <w:rFonts w:ascii="Times New Roman" w:hAnsi="Times New Roman" w:cs="Times New Roman"/>
          <w:sz w:val="24"/>
          <w:szCs w:val="24"/>
        </w:rPr>
        <w:t>,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w:t>
      </w:r>
      <w:r w:rsidR="00A70892">
        <w:rPr>
          <w:rFonts w:ascii="Times New Roman" w:hAnsi="Times New Roman" w:cs="Times New Roman"/>
          <w:sz w:val="24"/>
          <w:szCs w:val="24"/>
        </w:rPr>
        <w:t>ном носителе в двух экземплярах</w:t>
      </w:r>
      <w:r w:rsidRPr="0032674F">
        <w:rPr>
          <w:rFonts w:ascii="Times New Roman" w:hAnsi="Times New Roman" w:cs="Times New Roman"/>
          <w:sz w:val="24"/>
          <w:szCs w:val="24"/>
        </w:rPr>
        <w:t>, счет на оплату</w:t>
      </w:r>
      <w:r w:rsidR="00525A16">
        <w:rPr>
          <w:rFonts w:ascii="Times New Roman" w:hAnsi="Times New Roman" w:cs="Times New Roman"/>
          <w:sz w:val="24"/>
          <w:szCs w:val="24"/>
        </w:rPr>
        <w:t xml:space="preserve"> </w:t>
      </w:r>
      <w:r w:rsidR="00525A16" w:rsidRPr="00525A16">
        <w:rPr>
          <w:rFonts w:ascii="Times New Roman" w:hAnsi="Times New Roman" w:cs="Times New Roman"/>
          <w:sz w:val="24"/>
          <w:szCs w:val="24"/>
          <w:highlight w:val="yellow"/>
        </w:rPr>
        <w:t>и счет-фактуру</w:t>
      </w:r>
      <w:r w:rsidRPr="0032674F">
        <w:rPr>
          <w:rFonts w:ascii="Times New Roman" w:hAnsi="Times New Roman" w:cs="Times New Roman"/>
          <w:sz w:val="24"/>
          <w:szCs w:val="24"/>
        </w:rPr>
        <w:t>.</w:t>
      </w:r>
    </w:p>
    <w:p w14:paraId="534BDC50" w14:textId="1FEE57D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lastRenderedPageBreak/>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5A5CAD" w:rsidRPr="0032674F">
        <w:rPr>
          <w:rFonts w:ascii="Times New Roman" w:hAnsi="Times New Roman" w:cs="Times New Roman"/>
          <w:sz w:val="24"/>
          <w:szCs w:val="24"/>
          <w:lang w:bidi="ru-RU"/>
        </w:rPr>
        <w:t>2 (двух) рабочих дней</w:t>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4DD3C25C"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CB7B08" w:rsidRPr="0032674F">
        <w:rPr>
          <w:rFonts w:ascii="Times New Roman" w:hAnsi="Times New Roman" w:cs="Times New Roman"/>
          <w:iCs/>
          <w:sz w:val="24"/>
          <w:szCs w:val="24"/>
          <w:lang w:bidi="ru-RU"/>
        </w:rPr>
        <w:t>2 (двух) рабочих дней</w:t>
      </w:r>
      <w:r w:rsidR="003B38A1">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68E28FCB"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CB7B08" w:rsidRPr="0032674F">
        <w:rPr>
          <w:rFonts w:eastAsiaTheme="minorEastAsia"/>
          <w:iCs/>
          <w:lang w:bidi="ru-RU"/>
        </w:rPr>
        <w:t>2 (двух) рабочих дней</w:t>
      </w:r>
      <w:r w:rsidR="003B38A1">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3291334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12"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по договору</w:t>
      </w:r>
      <w:r w:rsidR="00C77A07" w:rsidRPr="0032674F">
        <w:rPr>
          <w:rFonts w:eastAsiaTheme="minorHAnsi"/>
          <w:lang w:eastAsia="en-US"/>
        </w:rPr>
        <w:t xml:space="preserve"> </w:t>
      </w:r>
      <w:r w:rsidR="00914EF3" w:rsidRPr="0032674F">
        <w:rPr>
          <w:rFonts w:eastAsiaTheme="minorHAnsi"/>
          <w:lang w:eastAsia="en-US"/>
        </w:rPr>
        <w:t xml:space="preserve">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914EF3" w:rsidRPr="0032674F">
        <w:rPr>
          <w:rFonts w:eastAsiaTheme="minorHAnsi"/>
          <w:lang w:eastAsia="en-US"/>
        </w:rPr>
        <w:t xml:space="preserve">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12"/>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13"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13"/>
      <w:r w:rsidRPr="0032674F">
        <w:rPr>
          <w:iCs/>
        </w:rPr>
        <w:t>.</w:t>
      </w:r>
    </w:p>
    <w:p w14:paraId="461E94B7" w14:textId="56B26F56" w:rsidR="00FD5C92" w:rsidRPr="00E57F54" w:rsidRDefault="00D41872" w:rsidP="00E57F54">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Pr="0032674F">
        <w:rPr>
          <w:rFonts w:eastAsiaTheme="minorHAnsi"/>
          <w:lang w:eastAsia="en-US"/>
        </w:rPr>
        <w:t xml:space="preserve">на бумажном носителе не позднее </w:t>
      </w:r>
      <w:r w:rsidR="009B61BD">
        <w:rPr>
          <w:rFonts w:eastAsiaTheme="minorHAnsi"/>
          <w:lang w:eastAsia="en-US"/>
        </w:rPr>
        <w:t>6</w:t>
      </w:r>
      <w:r w:rsidRPr="0032674F">
        <w:rPr>
          <w:rFonts w:eastAsiaTheme="minorHAnsi"/>
          <w:lang w:eastAsia="en-US"/>
        </w:rPr>
        <w:t xml:space="preserve"> числа месяца, следу</w:t>
      </w:r>
      <w:r w:rsidR="00E57F54">
        <w:rPr>
          <w:rFonts w:eastAsiaTheme="minorHAnsi"/>
          <w:lang w:eastAsia="en-US"/>
        </w:rPr>
        <w:t>ющего за месяцем оказания услуг.</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14"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14"/>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B61BD">
        <w:rPr>
          <w:rFonts w:ascii="Times New Roman" w:hAnsi="Times New Roman" w:cs="Times New Roman"/>
          <w:sz w:val="24"/>
          <w:szCs w:val="24"/>
          <w:highlight w:val="yellow"/>
        </w:rPr>
        <w:t>В случае нарушения</w:t>
      </w:r>
      <w:r w:rsidR="00391579" w:rsidRPr="009B61BD">
        <w:rPr>
          <w:rFonts w:ascii="Times New Roman" w:hAnsi="Times New Roman" w:cs="Times New Roman"/>
          <w:sz w:val="24"/>
          <w:szCs w:val="24"/>
          <w:highlight w:val="yellow"/>
        </w:rPr>
        <w:t xml:space="preserve"> Исполнителем</w:t>
      </w:r>
      <w:r w:rsidRPr="009B61BD">
        <w:rPr>
          <w:rFonts w:ascii="Times New Roman" w:hAnsi="Times New Roman" w:cs="Times New Roman"/>
          <w:sz w:val="24"/>
          <w:szCs w:val="24"/>
          <w:highlight w:val="yellow"/>
        </w:rPr>
        <w:t xml:space="preserve"> </w:t>
      </w:r>
      <w:r w:rsidR="00167233" w:rsidRPr="009B61BD">
        <w:rPr>
          <w:rFonts w:ascii="Times New Roman" w:hAnsi="Times New Roman" w:cs="Times New Roman"/>
          <w:sz w:val="24"/>
          <w:szCs w:val="24"/>
          <w:highlight w:val="yellow"/>
        </w:rPr>
        <w:t xml:space="preserve">промежуточных </w:t>
      </w:r>
      <w:r w:rsidR="00391579" w:rsidRPr="009B61BD">
        <w:rPr>
          <w:rFonts w:ascii="Times New Roman" w:hAnsi="Times New Roman" w:cs="Times New Roman"/>
          <w:sz w:val="24"/>
          <w:szCs w:val="24"/>
          <w:highlight w:val="yellow"/>
        </w:rPr>
        <w:t xml:space="preserve">сроков </w:t>
      </w:r>
      <w:r w:rsidR="00307BD0" w:rsidRPr="009B61BD">
        <w:rPr>
          <w:rFonts w:ascii="Times New Roman" w:hAnsi="Times New Roman" w:cs="Times New Roman"/>
          <w:sz w:val="24"/>
          <w:szCs w:val="24"/>
          <w:highlight w:val="yellow"/>
        </w:rPr>
        <w:t>оказания услуг</w:t>
      </w:r>
      <w:r w:rsidR="008D58D9" w:rsidRPr="009B61BD">
        <w:rPr>
          <w:rFonts w:ascii="Times New Roman" w:hAnsi="Times New Roman" w:cs="Times New Roman"/>
          <w:sz w:val="24"/>
          <w:szCs w:val="24"/>
          <w:highlight w:val="yellow"/>
        </w:rPr>
        <w:t xml:space="preserve"> </w:t>
      </w:r>
      <w:r w:rsidR="00307BD0" w:rsidRPr="009B61BD">
        <w:rPr>
          <w:rFonts w:ascii="Times New Roman" w:hAnsi="Times New Roman" w:cs="Times New Roman"/>
          <w:sz w:val="24"/>
          <w:szCs w:val="24"/>
          <w:highlight w:val="yellow"/>
        </w:rPr>
        <w:t>Исполнитель</w:t>
      </w:r>
      <w:r w:rsidRPr="009B61BD">
        <w:rPr>
          <w:rFonts w:ascii="Times New Roman" w:hAnsi="Times New Roman" w:cs="Times New Roman"/>
          <w:sz w:val="24"/>
          <w:szCs w:val="24"/>
          <w:highlight w:val="yellow"/>
        </w:rPr>
        <w:t xml:space="preserve"> обязан уплатить Заказчику пени в размере </w:t>
      </w:r>
      <w:r w:rsidR="00D45769" w:rsidRPr="009B61BD">
        <w:rPr>
          <w:rFonts w:ascii="Times New Roman" w:hAnsi="Times New Roman" w:cs="Times New Roman"/>
          <w:sz w:val="24"/>
          <w:szCs w:val="24"/>
          <w:highlight w:val="yellow"/>
        </w:rPr>
        <w:t>0,2</w:t>
      </w:r>
      <w:r w:rsidRPr="009B61BD">
        <w:rPr>
          <w:rFonts w:ascii="Times New Roman" w:hAnsi="Times New Roman" w:cs="Times New Roman"/>
          <w:sz w:val="24"/>
          <w:szCs w:val="24"/>
          <w:highlight w:val="yellow"/>
        </w:rPr>
        <w:t xml:space="preserve">% от </w:t>
      </w:r>
      <w:r w:rsidR="00D212EB" w:rsidRPr="009B61BD">
        <w:rPr>
          <w:rFonts w:ascii="Times New Roman" w:hAnsi="Times New Roman" w:cs="Times New Roman"/>
          <w:sz w:val="24"/>
          <w:szCs w:val="24"/>
          <w:highlight w:val="yellow"/>
        </w:rPr>
        <w:t xml:space="preserve">цены </w:t>
      </w:r>
      <w:r w:rsidR="00167233" w:rsidRPr="009B61BD">
        <w:rPr>
          <w:rFonts w:ascii="Times New Roman" w:hAnsi="Times New Roman" w:cs="Times New Roman"/>
          <w:sz w:val="24"/>
          <w:szCs w:val="24"/>
          <w:highlight w:val="yellow"/>
        </w:rPr>
        <w:t xml:space="preserve">промежуточного объема </w:t>
      </w:r>
      <w:r w:rsidR="00307BD0" w:rsidRPr="009B61BD">
        <w:rPr>
          <w:rFonts w:ascii="Times New Roman" w:hAnsi="Times New Roman" w:cs="Times New Roman"/>
          <w:sz w:val="24"/>
          <w:szCs w:val="24"/>
          <w:highlight w:val="yellow"/>
        </w:rPr>
        <w:t>услуг</w:t>
      </w:r>
      <w:r w:rsidR="00167233" w:rsidRPr="009B61BD">
        <w:rPr>
          <w:rFonts w:ascii="Times New Roman" w:hAnsi="Times New Roman" w:cs="Times New Roman"/>
          <w:sz w:val="24"/>
          <w:szCs w:val="24"/>
          <w:highlight w:val="yellow"/>
        </w:rPr>
        <w:t>,</w:t>
      </w:r>
      <w:r w:rsidR="008D58D9" w:rsidRPr="009B61BD">
        <w:rPr>
          <w:rFonts w:ascii="Times New Roman" w:hAnsi="Times New Roman" w:cs="Times New Roman"/>
          <w:sz w:val="24"/>
          <w:szCs w:val="24"/>
          <w:highlight w:val="yellow"/>
        </w:rPr>
        <w:t xml:space="preserve"> </w:t>
      </w:r>
      <w:r w:rsidR="00167233" w:rsidRPr="009B61BD">
        <w:rPr>
          <w:rFonts w:ascii="Times New Roman" w:hAnsi="Times New Roman" w:cs="Times New Roman"/>
          <w:sz w:val="24"/>
          <w:szCs w:val="24"/>
          <w:highlight w:val="yellow"/>
        </w:rPr>
        <w:t>оказание которого просрочено,</w:t>
      </w:r>
      <w:r w:rsidRPr="009B61BD">
        <w:rPr>
          <w:rFonts w:ascii="Times New Roman" w:hAnsi="Times New Roman" w:cs="Times New Roman"/>
          <w:sz w:val="24"/>
          <w:szCs w:val="24"/>
          <w:highlight w:val="yellow"/>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4146EC74"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D5D5C">
        <w:rPr>
          <w:rFonts w:ascii="Times New Roman" w:hAnsi="Times New Roman" w:cs="Times New Roman"/>
          <w:color w:val="FF0000"/>
          <w:sz w:val="24"/>
          <w:szCs w:val="24"/>
        </w:rPr>
        <w:t xml:space="preserve"> </w:t>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10"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80021"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80021">
        <w:rPr>
          <w:rFonts w:ascii="Times New Roman" w:hAnsi="Times New Roman" w:cs="Times New Roman"/>
          <w:sz w:val="24"/>
          <w:szCs w:val="24"/>
          <w:lang w:eastAsia="ar-SA"/>
        </w:rPr>
        <w:t xml:space="preserve">В Общих условиях </w:t>
      </w:r>
      <w:r w:rsidR="00074E6C" w:rsidRPr="00380021">
        <w:rPr>
          <w:rFonts w:ascii="Times New Roman" w:hAnsi="Times New Roman" w:cs="Times New Roman"/>
          <w:sz w:val="24"/>
          <w:szCs w:val="24"/>
          <w:lang w:eastAsia="ar-SA"/>
        </w:rPr>
        <w:t>Заказчик</w:t>
      </w:r>
      <w:r w:rsidRPr="00380021">
        <w:rPr>
          <w:rFonts w:ascii="Times New Roman" w:hAnsi="Times New Roman" w:cs="Times New Roman"/>
          <w:sz w:val="24"/>
          <w:szCs w:val="24"/>
          <w:lang w:eastAsia="ar-SA"/>
        </w:rPr>
        <w:t xml:space="preserve"> именуется «Компания», а </w:t>
      </w:r>
      <w:r w:rsidR="00074E6C" w:rsidRPr="00380021">
        <w:rPr>
          <w:rFonts w:ascii="Times New Roman" w:hAnsi="Times New Roman" w:cs="Times New Roman"/>
          <w:sz w:val="24"/>
          <w:szCs w:val="24"/>
          <w:lang w:eastAsia="ar-SA"/>
        </w:rPr>
        <w:t>Исполнитель</w:t>
      </w:r>
      <w:r w:rsidRPr="00380021">
        <w:rPr>
          <w:rFonts w:ascii="Times New Roman" w:hAnsi="Times New Roman" w:cs="Times New Roman"/>
          <w:sz w:val="24"/>
          <w:szCs w:val="24"/>
          <w:lang w:eastAsia="ar-SA"/>
        </w:rPr>
        <w:t xml:space="preserve"> – «Контрагент».</w:t>
      </w:r>
    </w:p>
    <w:p w14:paraId="6CFD7C82" w14:textId="447F6423" w:rsidR="00055FEC" w:rsidRPr="00380021"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80021">
        <w:rPr>
          <w:rFonts w:ascii="Times New Roman" w:hAnsi="Times New Roman" w:cs="Times New Roman"/>
          <w:sz w:val="24"/>
          <w:szCs w:val="24"/>
          <w:lang w:eastAsia="ar-SA"/>
        </w:rPr>
        <w:t xml:space="preserve">Подписанием </w:t>
      </w:r>
      <w:r w:rsidR="00074E6C" w:rsidRPr="00380021">
        <w:rPr>
          <w:rFonts w:ascii="Times New Roman" w:hAnsi="Times New Roman" w:cs="Times New Roman"/>
          <w:sz w:val="24"/>
          <w:szCs w:val="24"/>
          <w:lang w:eastAsia="ar-SA"/>
        </w:rPr>
        <w:t>д</w:t>
      </w:r>
      <w:r w:rsidRPr="00380021">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80021">
        <w:rPr>
          <w:rFonts w:ascii="Times New Roman" w:hAnsi="Times New Roman" w:cs="Times New Roman"/>
          <w:sz w:val="24"/>
          <w:szCs w:val="24"/>
          <w:lang w:eastAsia="ar-SA"/>
        </w:rPr>
        <w:t>д</w:t>
      </w:r>
      <w:r w:rsidRPr="00380021">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80021">
        <w:rPr>
          <w:rFonts w:ascii="Times New Roman" w:hAnsi="Times New Roman" w:cs="Times New Roman"/>
          <w:sz w:val="24"/>
          <w:szCs w:val="24"/>
          <w:lang w:eastAsia="ar-SA"/>
        </w:rPr>
        <w:t>д</w:t>
      </w:r>
      <w:r w:rsidRPr="00380021">
        <w:rPr>
          <w:rFonts w:ascii="Times New Roman" w:hAnsi="Times New Roman" w:cs="Times New Roman"/>
          <w:sz w:val="24"/>
          <w:szCs w:val="24"/>
          <w:lang w:eastAsia="ar-SA"/>
        </w:rPr>
        <w:t xml:space="preserve">оговора и Общих условий применяются положения </w:t>
      </w:r>
      <w:r w:rsidR="00074E6C" w:rsidRPr="00380021">
        <w:rPr>
          <w:rFonts w:ascii="Times New Roman" w:hAnsi="Times New Roman" w:cs="Times New Roman"/>
          <w:sz w:val="24"/>
          <w:szCs w:val="24"/>
          <w:lang w:eastAsia="ar-SA"/>
        </w:rPr>
        <w:t>д</w:t>
      </w:r>
      <w:r w:rsidRPr="00380021">
        <w:rPr>
          <w:rFonts w:ascii="Times New Roman" w:hAnsi="Times New Roman" w:cs="Times New Roman"/>
          <w:sz w:val="24"/>
          <w:szCs w:val="24"/>
          <w:lang w:eastAsia="ar-SA"/>
        </w:rPr>
        <w:t>оговора.</w:t>
      </w:r>
    </w:p>
    <w:p w14:paraId="43F2C4B1" w14:textId="0FE6C40C" w:rsidR="00385108" w:rsidRPr="00380021" w:rsidRDefault="000A7149" w:rsidP="00254215">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lang w:eastAsia="ar-SA"/>
        </w:rPr>
      </w:pPr>
      <w:r w:rsidRPr="00380021">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2D5D5C" w:rsidRPr="00380021">
        <w:rPr>
          <w:rFonts w:eastAsiaTheme="minorHAnsi"/>
          <w:lang w:eastAsia="en-US"/>
        </w:rPr>
        <w:t xml:space="preserve">Мурманской области.  </w:t>
      </w:r>
    </w:p>
    <w:p w14:paraId="0E43048D" w14:textId="2F571D5C" w:rsidR="00C333A0" w:rsidRPr="00380021" w:rsidRDefault="00C333A0" w:rsidP="00D416CD">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pPr>
      <w:r w:rsidRPr="00380021">
        <w:rPr>
          <w:rFonts w:eastAsia="Calibri"/>
          <w:lang w:eastAsia="en-US"/>
        </w:rPr>
        <w:t>Подписанием Договора Исполнитель подтверждает, что ознакомлен с локальными нормативными актами Заказчика в области ПБиОТ</w:t>
      </w:r>
      <w:r w:rsidR="00BE6051" w:rsidRPr="00380021">
        <w:rPr>
          <w:rFonts w:eastAsia="Calibri"/>
          <w:lang w:eastAsia="en-US"/>
        </w:rPr>
        <w:t>,</w:t>
      </w:r>
      <w:r w:rsidRPr="00380021">
        <w:rPr>
          <w:rFonts w:eastAsia="Calibri"/>
          <w:lang w:eastAsia="en-US"/>
        </w:rPr>
        <w:t xml:space="preserve"> размещен</w:t>
      </w:r>
      <w:r w:rsidR="00BE6051" w:rsidRPr="00380021">
        <w:rPr>
          <w:rFonts w:eastAsia="Calibri"/>
          <w:lang w:eastAsia="en-US"/>
        </w:rPr>
        <w:t>н</w:t>
      </w:r>
      <w:r w:rsidRPr="00380021">
        <w:rPr>
          <w:rFonts w:eastAsia="Calibri"/>
          <w:lang w:eastAsia="en-US"/>
        </w:rPr>
        <w:t>ы</w:t>
      </w:r>
      <w:r w:rsidR="00BE6051" w:rsidRPr="00380021">
        <w:rPr>
          <w:rFonts w:eastAsia="Calibri"/>
          <w:lang w:eastAsia="en-US"/>
        </w:rPr>
        <w:t xml:space="preserve">х на сайте по адресу: </w:t>
      </w:r>
      <w:hyperlink r:id="rId11" w:anchor="obshchie-usloviya-dogovorov" w:history="1">
        <w:r w:rsidR="00BE6051" w:rsidRPr="00380021">
          <w:rPr>
            <w:color w:val="0000FF"/>
            <w:u w:val="single"/>
          </w:rPr>
          <w:t>https://www.nornickel.ru/suppliers/contractual-documentation/#obshchie-usloviya-</w:t>
        </w:r>
        <w:r w:rsidR="00BE6051" w:rsidRPr="00380021">
          <w:rPr>
            <w:color w:val="0000FF"/>
            <w:u w:val="single"/>
          </w:rPr>
          <w:lastRenderedPageBreak/>
          <w:t>dogovorov</w:t>
        </w:r>
      </w:hyperlink>
      <w:r w:rsidR="00BE6051" w:rsidRPr="00380021">
        <w:t>.</w:t>
      </w:r>
    </w:p>
    <w:p w14:paraId="5859012D" w14:textId="0C177B53" w:rsidR="00D43CED" w:rsidRPr="00380021"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80021">
        <w:rPr>
          <w:rFonts w:eastAsia="Times New Roman"/>
          <w:sz w:val="24"/>
          <w:szCs w:val="24"/>
        </w:rPr>
        <w:t xml:space="preserve">В случаях, когда </w:t>
      </w:r>
      <w:r w:rsidR="00150030" w:rsidRPr="00380021">
        <w:rPr>
          <w:rFonts w:eastAsia="Times New Roman"/>
          <w:sz w:val="24"/>
          <w:szCs w:val="24"/>
        </w:rPr>
        <w:t>д</w:t>
      </w:r>
      <w:r w:rsidRPr="00380021">
        <w:rPr>
          <w:rFonts w:eastAsia="Times New Roman"/>
          <w:sz w:val="24"/>
          <w:szCs w:val="24"/>
        </w:rPr>
        <w:t>оговором предусмотрена передача одной Стороной другой Стороне копи</w:t>
      </w:r>
      <w:r w:rsidR="00150030" w:rsidRPr="00380021">
        <w:rPr>
          <w:rFonts w:eastAsia="Times New Roman"/>
          <w:sz w:val="24"/>
          <w:szCs w:val="24"/>
        </w:rPr>
        <w:t>й</w:t>
      </w:r>
      <w:r w:rsidRPr="00380021">
        <w:rPr>
          <w:rFonts w:eastAsia="Times New Roman"/>
          <w:sz w:val="24"/>
          <w:szCs w:val="24"/>
        </w:rPr>
        <w:t xml:space="preserve"> первичного учетного документа, счет</w:t>
      </w:r>
      <w:r w:rsidR="00150030" w:rsidRPr="00380021">
        <w:rPr>
          <w:rFonts w:eastAsia="Times New Roman"/>
          <w:sz w:val="24"/>
          <w:szCs w:val="24"/>
        </w:rPr>
        <w:t>а</w:t>
      </w:r>
      <w:r w:rsidRPr="00380021">
        <w:rPr>
          <w:rFonts w:eastAsia="Times New Roman"/>
          <w:sz w:val="24"/>
          <w:szCs w:val="24"/>
        </w:rPr>
        <w:t>-фактур</w:t>
      </w:r>
      <w:r w:rsidR="00150030" w:rsidRPr="00380021">
        <w:rPr>
          <w:rFonts w:eastAsia="Times New Roman"/>
          <w:sz w:val="24"/>
          <w:szCs w:val="24"/>
        </w:rPr>
        <w:t>ы</w:t>
      </w:r>
      <w:r w:rsidRPr="00380021">
        <w:rPr>
          <w:rFonts w:eastAsia="Times New Roman"/>
          <w:sz w:val="24"/>
          <w:szCs w:val="24"/>
        </w:rPr>
        <w:t xml:space="preserve"> или передача в адрес ПАО «ГМК «Норильский никель» копии претензии, направляемой другой Стороной, </w:t>
      </w:r>
      <w:r w:rsidR="00840C23" w:rsidRPr="00380021">
        <w:rPr>
          <w:rFonts w:eastAsia="Times New Roman"/>
          <w:sz w:val="24"/>
          <w:szCs w:val="24"/>
        </w:rPr>
        <w:t xml:space="preserve">- </w:t>
      </w:r>
      <w:r w:rsidRPr="00380021">
        <w:rPr>
          <w:rFonts w:eastAsia="Times New Roman"/>
          <w:sz w:val="24"/>
          <w:szCs w:val="24"/>
        </w:rPr>
        <w:t>для приема-передачи используется личный кабинет поставщика в системе управления закупками «</w:t>
      </w:r>
      <w:r w:rsidRPr="00380021">
        <w:rPr>
          <w:rFonts w:eastAsia="Times New Roman"/>
          <w:sz w:val="24"/>
          <w:szCs w:val="24"/>
          <w:lang w:val="en-US"/>
        </w:rPr>
        <w:t>SRM</w:t>
      </w:r>
      <w:r w:rsidRPr="00380021">
        <w:rPr>
          <w:rFonts w:eastAsia="Times New Roman"/>
          <w:sz w:val="24"/>
          <w:szCs w:val="24"/>
        </w:rPr>
        <w:t xml:space="preserve"> Норникель» (</w:t>
      </w:r>
      <w:hyperlink r:id="rId12" w:history="1">
        <w:r w:rsidRPr="00380021">
          <w:rPr>
            <w:rStyle w:val="af3"/>
            <w:rFonts w:eastAsia="Times New Roman"/>
            <w:sz w:val="24"/>
            <w:szCs w:val="24"/>
          </w:rPr>
          <w:t>https://srm.nornik.ru</w:t>
        </w:r>
      </w:hyperlink>
      <w:r w:rsidRPr="00380021">
        <w:rPr>
          <w:rFonts w:eastAsia="Times New Roman"/>
          <w:sz w:val="24"/>
          <w:szCs w:val="24"/>
        </w:rPr>
        <w:t xml:space="preserve">) (далее – Личный кабинет), и соответствующие положения </w:t>
      </w:r>
      <w:r w:rsidR="00840C23" w:rsidRPr="00380021">
        <w:rPr>
          <w:rFonts w:eastAsia="Times New Roman"/>
          <w:sz w:val="24"/>
          <w:szCs w:val="24"/>
        </w:rPr>
        <w:t>д</w:t>
      </w:r>
      <w:r w:rsidRPr="00380021">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80021">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3" w:history="1">
        <w:r w:rsidRPr="00380021">
          <w:rPr>
            <w:rStyle w:val="af3"/>
            <w:rFonts w:eastAsia="Times New Roman"/>
            <w:sz w:val="24"/>
            <w:szCs w:val="24"/>
          </w:rPr>
          <w:t>https://srm.nornik.ru</w:t>
        </w:r>
      </w:hyperlink>
      <w:r w:rsidRPr="00380021">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w:t>
      </w:r>
      <w:r w:rsidRPr="0032674F">
        <w:rPr>
          <w:rFonts w:eastAsia="Times New Roman"/>
          <w:sz w:val="24"/>
          <w:szCs w:val="24"/>
        </w:rPr>
        <w:t xml:space="preserve">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6D230F25" w:rsidR="00561ED7" w:rsidRPr="0032674F" w:rsidRDefault="00F6104F" w:rsidP="00F3422A">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w:t>
      </w:r>
      <w:r w:rsidR="00F3422A">
        <w:rPr>
          <w:rFonts w:ascii="Times New Roman" w:eastAsia="Calibri" w:hAnsi="Times New Roman" w:cs="Times New Roman"/>
          <w:sz w:val="24"/>
          <w:szCs w:val="24"/>
          <w:lang w:eastAsia="en-US"/>
        </w:rPr>
        <w:t xml:space="preserve">аправлены по электронной почте </w:t>
      </w:r>
      <w:r w:rsidR="00561ED7" w:rsidRPr="0032674F">
        <w:rPr>
          <w:rFonts w:ascii="Times New Roman" w:eastAsia="Calibri" w:hAnsi="Times New Roman" w:cs="Times New Roman"/>
          <w:sz w:val="24"/>
          <w:szCs w:val="24"/>
          <w:lang w:eastAsia="en-US"/>
        </w:rPr>
        <w:t xml:space="preserve">с любого адреса домена </w:t>
      </w:r>
      <w:r w:rsidR="00F3422A" w:rsidRPr="00F3422A">
        <w:rPr>
          <w:rFonts w:ascii="Times New Roman" w:eastAsia="Calibri" w:hAnsi="Times New Roman" w:cs="Times New Roman"/>
          <w:sz w:val="24"/>
          <w:szCs w:val="24"/>
          <w:shd w:val="clear" w:color="auto" w:fill="FFFF00"/>
          <w:lang w:eastAsia="en-US"/>
        </w:rPr>
        <w:t xml:space="preserve">___@nornik.ru, ___@gazprom.ru, </w:t>
      </w:r>
      <w:r w:rsidR="00561ED7" w:rsidRPr="00F3422A">
        <w:rPr>
          <w:rFonts w:ascii="Times New Roman" w:eastAsia="Calibri" w:hAnsi="Times New Roman" w:cs="Times New Roman"/>
          <w:sz w:val="24"/>
          <w:szCs w:val="24"/>
          <w:shd w:val="clear" w:color="auto" w:fill="FFFF00"/>
          <w:lang w:eastAsia="en-US"/>
        </w:rPr>
        <w:t>с адресов _____@_____.__,  _____@_____.__</w:t>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A71B6A7"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21AEAAA1"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15"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w:t>
      </w:r>
      <w:r w:rsidR="00E41910" w:rsidRPr="00E41910">
        <w:rPr>
          <w:rFonts w:ascii="Times New Roman" w:eastAsia="Times New Roman" w:hAnsi="Times New Roman" w:cs="Times New Roman"/>
          <w:sz w:val="24"/>
          <w:szCs w:val="24"/>
          <w:lang w:eastAsia="zh-CN"/>
        </w:rPr>
        <w:t>Техническое задание</w:t>
      </w:r>
      <w:r w:rsidR="00BC6617" w:rsidRPr="005A0F44">
        <w:rPr>
          <w:rFonts w:ascii="Times New Roman" w:eastAsia="Times New Roman" w:hAnsi="Times New Roman" w:cs="Times New Roman"/>
          <w:sz w:val="24"/>
          <w:szCs w:val="24"/>
          <w:lang w:eastAsia="zh-CN"/>
        </w:rPr>
        <w:t>;</w:t>
      </w:r>
      <w:bookmarkEnd w:id="15"/>
    </w:p>
    <w:p w14:paraId="01C8E716" w14:textId="04126A69"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16"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w:t>
      </w:r>
      <w:r w:rsidR="00E41910" w:rsidRPr="00E41910">
        <w:rPr>
          <w:rFonts w:ascii="Times New Roman" w:eastAsia="Times New Roman" w:hAnsi="Times New Roman" w:cs="Times New Roman"/>
          <w:sz w:val="24"/>
          <w:szCs w:val="24"/>
          <w:lang w:eastAsia="zh-CN"/>
        </w:rPr>
        <w:t>График оказания услуг, на 1 л</w:t>
      </w:r>
      <w:r w:rsidR="00BC6617" w:rsidRPr="005A0F44">
        <w:rPr>
          <w:rFonts w:ascii="Times New Roman" w:eastAsia="Times New Roman" w:hAnsi="Times New Roman" w:cs="Times New Roman"/>
          <w:sz w:val="24"/>
          <w:szCs w:val="24"/>
          <w:lang w:eastAsia="zh-CN"/>
        </w:rPr>
        <w:t>;</w:t>
      </w:r>
      <w:bookmarkEnd w:id="16"/>
    </w:p>
    <w:p w14:paraId="1CE4E329" w14:textId="6EF51596"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17"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w:t>
      </w:r>
      <w:r w:rsidR="00E41910" w:rsidRPr="00E41910">
        <w:rPr>
          <w:rFonts w:ascii="Times New Roman" w:eastAsia="Times New Roman" w:hAnsi="Times New Roman" w:cs="Times New Roman"/>
          <w:sz w:val="24"/>
          <w:szCs w:val="24"/>
          <w:lang w:eastAsia="zh-CN"/>
        </w:rPr>
        <w:t>Расчет стоимости, на 1 л.</w:t>
      </w:r>
      <w:bookmarkEnd w:id="17"/>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18" w:name="_Ref497998038"/>
      <w:r w:rsidRPr="00E00C72">
        <w:t>9</w:t>
      </w:r>
      <w:r w:rsidR="00B652D0" w:rsidRPr="00E00C72">
        <w:t xml:space="preserve">. </w:t>
      </w:r>
      <w:r w:rsidR="006B6F09" w:rsidRPr="0032674F">
        <w:t>Адреса, реквизиты и подписи Сторон</w:t>
      </w:r>
      <w:bookmarkEnd w:id="18"/>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F3422A" w:rsidRPr="00E83FBD" w14:paraId="6FF6F72D" w14:textId="77777777" w:rsidTr="00DE7F3A">
        <w:tc>
          <w:tcPr>
            <w:tcW w:w="4712" w:type="dxa"/>
          </w:tcPr>
          <w:p w14:paraId="62F69B19" w14:textId="0ACD00F2" w:rsidR="00F3422A" w:rsidRPr="00E83FBD" w:rsidRDefault="00F3422A" w:rsidP="00F3422A">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F3422A" w:rsidRPr="00E83FBD" w:rsidRDefault="00F3422A" w:rsidP="00F3422A">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F3422A" w:rsidRPr="00E83FBD" w:rsidRDefault="00F3422A" w:rsidP="00F3422A">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F3422A" w:rsidRDefault="00F3422A" w:rsidP="00F3422A">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F3422A" w:rsidRPr="00E83FBD" w:rsidRDefault="00F3422A" w:rsidP="00F3422A">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3422A" w:rsidRPr="00E83FBD" w:rsidRDefault="00F3422A" w:rsidP="00F3422A">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3422A" w:rsidRPr="00E83FBD" w:rsidRDefault="00F3422A" w:rsidP="00F3422A">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F3422A" w:rsidRPr="00E83FBD" w:rsidRDefault="00F3422A" w:rsidP="00F3422A">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F3422A" w:rsidRPr="00E83FBD" w:rsidRDefault="00F3422A" w:rsidP="00F3422A">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F3422A" w:rsidRPr="00E83FBD" w:rsidRDefault="00F3422A" w:rsidP="00F3422A">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lastRenderedPageBreak/>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F3422A" w:rsidRDefault="00F3422A" w:rsidP="00F3422A">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F3422A" w:rsidRPr="00E83FBD" w:rsidRDefault="00F3422A" w:rsidP="00F3422A">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F3422A" w:rsidRPr="00E83FBD" w:rsidRDefault="00F3422A" w:rsidP="00F3422A">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F3422A" w:rsidRPr="00E83FBD" w:rsidRDefault="00F3422A" w:rsidP="00F3422A">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F3422A" w:rsidRPr="002157F1" w:rsidRDefault="00F3422A" w:rsidP="00F3422A">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F3422A" w:rsidRPr="00E83FBD" w:rsidRDefault="00F3422A" w:rsidP="00F3422A">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F3422A" w:rsidRPr="00DE7F3A" w:rsidRDefault="00F3422A" w:rsidP="00F3422A">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F3422A" w:rsidRPr="00E83FBD" w:rsidRDefault="00F3422A" w:rsidP="00F3422A">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F3422A" w:rsidRPr="00DE7F3A" w:rsidRDefault="00F3422A" w:rsidP="00F3422A">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F3422A" w:rsidRPr="00E83FBD" w:rsidRDefault="00F3422A" w:rsidP="00F3422A">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58D8992A" w14:textId="77777777" w:rsidR="00F3422A" w:rsidRPr="00944A03" w:rsidRDefault="00F3422A" w:rsidP="00F3422A">
            <w:pPr>
              <w:pStyle w:val="aa"/>
              <w:rPr>
                <w:rFonts w:ascii="Times New Roman" w:hAnsi="Times New Roman" w:cs="Times New Roman"/>
                <w:b/>
                <w:sz w:val="24"/>
                <w:szCs w:val="24"/>
              </w:rPr>
            </w:pPr>
            <w:r w:rsidRPr="00944A03">
              <w:rPr>
                <w:rFonts w:ascii="Times New Roman" w:hAnsi="Times New Roman" w:cs="Times New Roman"/>
                <w:b/>
                <w:sz w:val="24"/>
                <w:szCs w:val="24"/>
              </w:rPr>
              <w:lastRenderedPageBreak/>
              <w:t>АО «Кольская ГМК»</w:t>
            </w:r>
          </w:p>
          <w:p w14:paraId="0878BE5F"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 xml:space="preserve">Юридический адрес/почтовый адрес: </w:t>
            </w:r>
          </w:p>
          <w:p w14:paraId="1B2BFB63" w14:textId="77777777" w:rsidR="00F3422A"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 xml:space="preserve">184507, Мурманская область, </w:t>
            </w:r>
          </w:p>
          <w:p w14:paraId="0157B346"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 xml:space="preserve">г. Мончегорск, </w:t>
            </w:r>
          </w:p>
          <w:p w14:paraId="1C8541A6"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 xml:space="preserve">территория Промплощадка КГМК </w:t>
            </w:r>
          </w:p>
          <w:p w14:paraId="3F344024"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ИНН 5191431170, КПП 997550001</w:t>
            </w:r>
          </w:p>
          <w:p w14:paraId="528D8B51"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тел/факс (81536) 7-72-01 / 7-99-86</w:t>
            </w:r>
          </w:p>
          <w:p w14:paraId="1B2689AE"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e-mail: sn@kolagmk.ru</w:t>
            </w:r>
          </w:p>
          <w:p w14:paraId="307C973A"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Банковские реквизиты:</w:t>
            </w:r>
          </w:p>
          <w:p w14:paraId="36C25CB2"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lastRenderedPageBreak/>
              <w:t xml:space="preserve">р/с 40702810193610000017 </w:t>
            </w:r>
          </w:p>
          <w:p w14:paraId="596ADD39"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Росбанк филиал Северо-Запад Акционерного общества «ТБанк»</w:t>
            </w:r>
          </w:p>
          <w:p w14:paraId="73B5B543"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 xml:space="preserve">к/с 30101810345374030941, </w:t>
            </w:r>
          </w:p>
          <w:p w14:paraId="1CF7B837"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 xml:space="preserve">БИК 044030941 </w:t>
            </w:r>
          </w:p>
          <w:p w14:paraId="6662C69B" w14:textId="77777777" w:rsidR="00F3422A" w:rsidRPr="00BC1C45"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ИНН 7710140679</w:t>
            </w:r>
          </w:p>
          <w:p w14:paraId="766A2416" w14:textId="77777777" w:rsidR="00F3422A" w:rsidRDefault="00F3422A" w:rsidP="00F3422A">
            <w:pPr>
              <w:pStyle w:val="aa"/>
              <w:rPr>
                <w:rFonts w:ascii="Times New Roman" w:hAnsi="Times New Roman" w:cs="Times New Roman"/>
                <w:sz w:val="24"/>
                <w:szCs w:val="24"/>
              </w:rPr>
            </w:pPr>
            <w:r w:rsidRPr="00BC1C45">
              <w:rPr>
                <w:rFonts w:ascii="Times New Roman" w:hAnsi="Times New Roman" w:cs="Times New Roman"/>
                <w:sz w:val="24"/>
                <w:szCs w:val="24"/>
              </w:rPr>
              <w:t>КПП 780143001</w:t>
            </w:r>
          </w:p>
          <w:p w14:paraId="60F762E4" w14:textId="77777777" w:rsidR="00F3422A" w:rsidRDefault="00F3422A" w:rsidP="00F3422A">
            <w:pPr>
              <w:pStyle w:val="aa"/>
              <w:rPr>
                <w:rFonts w:ascii="Times New Roman" w:hAnsi="Times New Roman" w:cs="Times New Roman"/>
                <w:sz w:val="24"/>
                <w:szCs w:val="24"/>
              </w:rPr>
            </w:pPr>
          </w:p>
          <w:p w14:paraId="0D99AB42" w14:textId="77777777" w:rsidR="00F3422A" w:rsidRPr="00944A03" w:rsidRDefault="00F3422A" w:rsidP="00F3422A">
            <w:pPr>
              <w:pStyle w:val="aa"/>
              <w:rPr>
                <w:rFonts w:ascii="Times New Roman" w:hAnsi="Times New Roman" w:cs="Times New Roman"/>
                <w:sz w:val="24"/>
                <w:szCs w:val="24"/>
              </w:rPr>
            </w:pPr>
          </w:p>
          <w:p w14:paraId="1602FB4C" w14:textId="15655350" w:rsidR="00F3422A" w:rsidRPr="00944A03" w:rsidRDefault="00F3422A" w:rsidP="00F3422A">
            <w:pPr>
              <w:pStyle w:val="aa"/>
              <w:rPr>
                <w:rFonts w:ascii="Times New Roman" w:hAnsi="Times New Roman" w:cs="Times New Roman"/>
                <w:b/>
                <w:sz w:val="24"/>
                <w:szCs w:val="24"/>
              </w:rPr>
            </w:pPr>
            <w:r w:rsidRPr="00944A03">
              <w:rPr>
                <w:rFonts w:ascii="Times New Roman" w:hAnsi="Times New Roman" w:cs="Times New Roman"/>
                <w:sz w:val="24"/>
                <w:szCs w:val="24"/>
              </w:rPr>
              <w:t xml:space="preserve">______________________ </w:t>
            </w:r>
          </w:p>
          <w:p w14:paraId="2FA88B5B" w14:textId="0B6F5599" w:rsidR="00F3422A" w:rsidRPr="00E83FBD" w:rsidRDefault="00F3422A" w:rsidP="00F3422A">
            <w:pPr>
              <w:spacing w:after="0" w:line="240" w:lineRule="auto"/>
              <w:rPr>
                <w:rFonts w:ascii="Times New Roman" w:hAnsi="Times New Roman" w:cs="Times New Roman"/>
                <w:sz w:val="24"/>
                <w:szCs w:val="24"/>
              </w:rPr>
            </w:pPr>
            <w:r w:rsidRPr="00944A03">
              <w:rPr>
                <w:rFonts w:ascii="Times New Roman" w:hAnsi="Times New Roman" w:cs="Times New Roman"/>
                <w:sz w:val="24"/>
                <w:szCs w:val="24"/>
              </w:rPr>
              <w:t>М.П.</w:t>
            </w:r>
          </w:p>
        </w:tc>
      </w:tr>
    </w:tbl>
    <w:p w14:paraId="778C9FD8" w14:textId="3632591D" w:rsidR="006F4F16" w:rsidRPr="00F33630" w:rsidRDefault="006F4F16" w:rsidP="00F3422A">
      <w:pPr>
        <w:spacing w:after="0" w:line="240" w:lineRule="auto"/>
        <w:jc w:val="right"/>
        <w:rPr>
          <w:rFonts w:ascii="Times New Roman" w:hAnsi="Times New Roman" w:cs="Times New Roman"/>
          <w:sz w:val="24"/>
          <w:szCs w:val="24"/>
        </w:rPr>
      </w:pPr>
    </w:p>
    <w:sectPr w:rsidR="006F4F16" w:rsidRPr="00F33630" w:rsidSect="00F3422A">
      <w:headerReference w:type="even" r:id="rId14"/>
      <w:headerReference w:type="default" r:id="rId15"/>
      <w:footerReference w:type="even" r:id="rId16"/>
      <w:footerReference w:type="default" r:id="rId17"/>
      <w:headerReference w:type="first" r:id="rId18"/>
      <w:footerReference w:type="first" r:id="rId19"/>
      <w:pgSz w:w="11907" w:h="16840" w:code="9"/>
      <w:pgMar w:top="1134" w:right="850" w:bottom="993" w:left="1701"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9EEFF" w14:textId="77777777" w:rsidR="00FE1358" w:rsidRDefault="00FE1358" w:rsidP="008C2B88">
      <w:pPr>
        <w:spacing w:after="0" w:line="240" w:lineRule="auto"/>
      </w:pPr>
      <w:r>
        <w:separator/>
      </w:r>
    </w:p>
  </w:endnote>
  <w:endnote w:type="continuationSeparator" w:id="0">
    <w:p w14:paraId="3394C0F5" w14:textId="77777777" w:rsidR="00FE1358" w:rsidRDefault="00FE1358"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FE1358" w:rsidRDefault="00FE1358">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FE1358" w:rsidRDefault="00FE1358">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31C4DC12" w:rsidR="00FE1358" w:rsidRPr="004A0242" w:rsidRDefault="00FE1358">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0C08E9">
          <w:rPr>
            <w:rFonts w:ascii="Times New Roman" w:hAnsi="Times New Roman" w:cs="Times New Roman"/>
            <w:noProof/>
          </w:rPr>
          <w:t>6</w:t>
        </w:r>
        <w:r w:rsidRPr="004A0242">
          <w:rPr>
            <w:rFonts w:ascii="Times New Roman" w:hAnsi="Times New Roman" w:cs="Times New Roman"/>
          </w:rPr>
          <w:fldChar w:fldCharType="end"/>
        </w:r>
      </w:p>
    </w:sdtContent>
  </w:sdt>
  <w:p w14:paraId="1A531602" w14:textId="77777777" w:rsidR="00FE1358" w:rsidRDefault="00FE1358">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FE1358" w:rsidRDefault="00FE135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75845" w14:textId="77777777" w:rsidR="00FE1358" w:rsidRDefault="00FE1358" w:rsidP="008C2B88">
      <w:pPr>
        <w:spacing w:after="0" w:line="240" w:lineRule="auto"/>
      </w:pPr>
      <w:r>
        <w:separator/>
      </w:r>
    </w:p>
  </w:footnote>
  <w:footnote w:type="continuationSeparator" w:id="0">
    <w:p w14:paraId="4A910A2F" w14:textId="77777777" w:rsidR="00FE1358" w:rsidRDefault="00FE1358" w:rsidP="008C2B88">
      <w:pPr>
        <w:spacing w:after="0" w:line="240" w:lineRule="auto"/>
      </w:pPr>
      <w:r>
        <w:continuationSeparator/>
      </w:r>
    </w:p>
  </w:footnote>
  <w:footnote w:id="1">
    <w:p w14:paraId="4A8C42F1" w14:textId="4055F5F8" w:rsidR="00FE1358" w:rsidRDefault="00FE1358"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FE1358" w:rsidRDefault="00FE1358">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FE1358" w:rsidRDefault="00FE1358">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FE1358" w:rsidRDefault="00FE135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70"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grammar="clean"/>
  <w:defaultTabStop w:val="709"/>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8E9"/>
    <w:rsid w:val="000C0B12"/>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367D"/>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5D5C"/>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03E"/>
    <w:rsid w:val="00374357"/>
    <w:rsid w:val="003745AB"/>
    <w:rsid w:val="00374779"/>
    <w:rsid w:val="003754BA"/>
    <w:rsid w:val="00376995"/>
    <w:rsid w:val="00377775"/>
    <w:rsid w:val="00380021"/>
    <w:rsid w:val="003844B5"/>
    <w:rsid w:val="00384E1D"/>
    <w:rsid w:val="00385108"/>
    <w:rsid w:val="003900EC"/>
    <w:rsid w:val="00391579"/>
    <w:rsid w:val="003950BC"/>
    <w:rsid w:val="003A38B6"/>
    <w:rsid w:val="003A658F"/>
    <w:rsid w:val="003B1011"/>
    <w:rsid w:val="003B240A"/>
    <w:rsid w:val="003B38A1"/>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029B"/>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25A16"/>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45A"/>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A86"/>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3545"/>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133"/>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5D92"/>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1BD"/>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89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0033"/>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E6051"/>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835"/>
    <w:rsid w:val="00D11AAE"/>
    <w:rsid w:val="00D12450"/>
    <w:rsid w:val="00D13B8D"/>
    <w:rsid w:val="00D13BDB"/>
    <w:rsid w:val="00D14C33"/>
    <w:rsid w:val="00D1679F"/>
    <w:rsid w:val="00D17752"/>
    <w:rsid w:val="00D212E2"/>
    <w:rsid w:val="00D212EB"/>
    <w:rsid w:val="00D23CE8"/>
    <w:rsid w:val="00D25C7B"/>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2C92"/>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1910"/>
    <w:rsid w:val="00E42F5B"/>
    <w:rsid w:val="00E4549B"/>
    <w:rsid w:val="00E4639C"/>
    <w:rsid w:val="00E46CD5"/>
    <w:rsid w:val="00E4724F"/>
    <w:rsid w:val="00E51E22"/>
    <w:rsid w:val="00E5578D"/>
    <w:rsid w:val="00E57B6F"/>
    <w:rsid w:val="00E57F54"/>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3422A"/>
    <w:rsid w:val="00F40A59"/>
    <w:rsid w:val="00F4305A"/>
    <w:rsid w:val="00F50902"/>
    <w:rsid w:val="00F53CF7"/>
    <w:rsid w:val="00F5419B"/>
    <w:rsid w:val="00F541D7"/>
    <w:rsid w:val="00F56118"/>
    <w:rsid w:val="00F565D0"/>
    <w:rsid w:val="00F57C78"/>
    <w:rsid w:val="00F604AA"/>
    <w:rsid w:val="00F6104F"/>
    <w:rsid w:val="00F62239"/>
    <w:rsid w:val="00F62D49"/>
    <w:rsid w:val="00F63099"/>
    <w:rsid w:val="00F63F2A"/>
    <w:rsid w:val="00F64DE9"/>
    <w:rsid w:val="00F64F09"/>
    <w:rsid w:val="00F6656E"/>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A91"/>
    <w:rsid w:val="00FC3D3A"/>
    <w:rsid w:val="00FC52C5"/>
    <w:rsid w:val="00FC6D50"/>
    <w:rsid w:val="00FD0074"/>
    <w:rsid w:val="00FD028B"/>
    <w:rsid w:val="00FD0C79"/>
    <w:rsid w:val="00FD1B69"/>
    <w:rsid w:val="00FD3DC2"/>
    <w:rsid w:val="00FD5C92"/>
    <w:rsid w:val="00FD7F23"/>
    <w:rsid w:val="00FE0031"/>
    <w:rsid w:val="00FE0972"/>
    <w:rsid w:val="00FE1358"/>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tenders/instructions-and-templates/" TargetMode="External"/><Relationship Id="rId13" Type="http://schemas.openxmlformats.org/officeDocument/2006/relationships/hyperlink" Target="https://srm.nornik.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nornickel.ru/suppliers/contractual-documentatio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nornickel.ru/suppliers/tenders/instructions-and-templates/"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BBC9A78-09B9-4102-9D93-6C04F4ADF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1259</TotalTime>
  <Pages>6</Pages>
  <Words>2484</Words>
  <Characters>14160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Михнюк Анна Андреевна</cp:lastModifiedBy>
  <cp:revision>11</cp:revision>
  <cp:lastPrinted>2020-09-01T04:38:00Z</cp:lastPrinted>
  <dcterms:created xsi:type="dcterms:W3CDTF">2025-01-29T11:02:00Z</dcterms:created>
  <dcterms:modified xsi:type="dcterms:W3CDTF">2025-05-13T07:15:00Z</dcterms:modified>
</cp:coreProperties>
</file>