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proofErr w:type="gramStart"/>
      <w:r w:rsidR="00093657" w:rsidRPr="00CE4138">
        <w:rPr>
          <w:sz w:val="22"/>
          <w:szCs w:val="22"/>
        </w:rPr>
        <w:t xml:space="preserve"> </w:t>
      </w:r>
      <w:r w:rsidR="00E43502" w:rsidRPr="00CE4138">
        <w:rPr>
          <w:sz w:val="22"/>
          <w:szCs w:val="22"/>
        </w:rPr>
        <w:t xml:space="preserve">  </w:t>
      </w:r>
      <w:r w:rsidR="00095E86" w:rsidRPr="00CE4138">
        <w:rPr>
          <w:sz w:val="22"/>
          <w:szCs w:val="22"/>
        </w:rPr>
        <w:t>«</w:t>
      </w:r>
      <w:proofErr w:type="gramEnd"/>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w:t>
      </w:r>
      <w:proofErr w:type="spellStart"/>
      <w:r w:rsidR="00395990" w:rsidRPr="00CE4138">
        <w:rPr>
          <w:sz w:val="22"/>
          <w:szCs w:val="22"/>
        </w:rPr>
        <w:t>ый</w:t>
      </w:r>
      <w:proofErr w:type="spellEnd"/>
      <w:r w:rsidR="00395990" w:rsidRPr="00CE4138">
        <w:rPr>
          <w:sz w:val="22"/>
          <w:szCs w:val="22"/>
        </w:rPr>
        <w:t>)</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xml:space="preserve">), действующего (ей) на основании </w:t>
      </w:r>
      <w:r w:rsidR="006A6649" w:rsidRPr="00FD5D43">
        <w:rPr>
          <w:bCs/>
          <w:sz w:val="22"/>
          <w:szCs w:val="22"/>
          <w:u w:val="single"/>
        </w:rPr>
        <w:t>_______________________</w:t>
      </w:r>
      <w:r w:rsidR="006A6649" w:rsidRPr="00CE4138">
        <w:rPr>
          <w:bCs/>
          <w:sz w:val="22"/>
          <w:szCs w:val="22"/>
        </w:rPr>
        <w:t xml:space="preserve">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 xml:space="preserve">совместно именуемые «Стороны», </w:t>
      </w:r>
      <w:r w:rsidR="001D1549" w:rsidRPr="001D1549">
        <w:rPr>
          <w:sz w:val="22"/>
          <w:szCs w:val="22"/>
        </w:rPr>
        <w:t>[</w:t>
      </w:r>
      <w:r w:rsidR="00D40241" w:rsidRPr="001D1549">
        <w:rPr>
          <w:sz w:val="22"/>
          <w:szCs w:val="22"/>
        </w:rPr>
        <w:t>на основании Протокола ____ № _____ от __.__.20</w:t>
      </w:r>
      <w:r w:rsidR="001D1549">
        <w:rPr>
          <w:sz w:val="22"/>
          <w:szCs w:val="22"/>
        </w:rPr>
        <w:t>2</w:t>
      </w:r>
      <w:r w:rsidR="001D1549" w:rsidRPr="001D1549">
        <w:rPr>
          <w:sz w:val="22"/>
          <w:szCs w:val="22"/>
        </w:rPr>
        <w:t xml:space="preserve"> </w:t>
      </w:r>
      <w:r w:rsidR="00544593">
        <w:rPr>
          <w:sz w:val="22"/>
          <w:szCs w:val="22"/>
        </w:rPr>
        <w:t>,</w:t>
      </w:r>
      <w:r w:rsidR="001D1549" w:rsidRPr="001D1549">
        <w:rPr>
          <w:sz w:val="22"/>
          <w:szCs w:val="22"/>
        </w:rPr>
        <w:t>]</w:t>
      </w:r>
      <w:r w:rsidR="001D1549" w:rsidRPr="001D1549">
        <w:rPr>
          <w:rStyle w:val="ae"/>
          <w:sz w:val="22"/>
          <w:szCs w:val="22"/>
        </w:rPr>
        <w:footnoteReference w:id="1"/>
      </w:r>
      <w:r w:rsidR="00D40241" w:rsidRPr="00D40241">
        <w:rPr>
          <w:sz w:val="22"/>
          <w:szCs w:val="22"/>
        </w:rPr>
        <w:t xml:space="preserve"> </w:t>
      </w:r>
      <w:r w:rsidRPr="00CE4138">
        <w:rPr>
          <w:sz w:val="22"/>
          <w:szCs w:val="22"/>
        </w:rPr>
        <w:t>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2"/>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0"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0"/>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3"/>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5D12BA">
        <w:rPr>
          <w:snapToGrid w:val="0"/>
          <w:color w:val="000000"/>
          <w:sz w:val="22"/>
          <w:szCs w:val="22"/>
        </w:rPr>
        <w:t>[товарной накладной</w:t>
      </w:r>
      <w:r w:rsidR="00F33453" w:rsidRPr="005D12BA">
        <w:rPr>
          <w:bCs/>
          <w:snapToGrid w:val="0"/>
          <w:color w:val="000000"/>
          <w:sz w:val="22"/>
          <w:szCs w:val="22"/>
        </w:rPr>
        <w:t>,</w:t>
      </w:r>
      <w:r w:rsidR="00F33453" w:rsidRPr="005D12BA">
        <w:rPr>
          <w:snapToGrid w:val="0"/>
          <w:color w:val="000000"/>
          <w:sz w:val="22"/>
          <w:szCs w:val="22"/>
        </w:rPr>
        <w:t xml:space="preserve"> оформленной по форме № НН.ТОРГ-12.1</w:t>
      </w:r>
      <w:r w:rsidR="00754BB9" w:rsidRPr="005D12BA">
        <w:rPr>
          <w:snapToGrid w:val="0"/>
          <w:color w:val="000000"/>
          <w:sz w:val="22"/>
          <w:szCs w:val="22"/>
        </w:rPr>
        <w:t>]</w:t>
      </w:r>
      <w:r w:rsidR="00F33453" w:rsidRPr="005D12BA">
        <w:rPr>
          <w:snapToGrid w:val="0"/>
          <w:color w:val="000000"/>
          <w:sz w:val="22"/>
          <w:szCs w:val="22"/>
        </w:rPr>
        <w:t xml:space="preserve"> / </w:t>
      </w:r>
      <w:r w:rsidR="00754BB9" w:rsidRPr="005D12BA">
        <w:rPr>
          <w:snapToGrid w:val="0"/>
          <w:color w:val="000000"/>
          <w:sz w:val="22"/>
          <w:szCs w:val="22"/>
        </w:rPr>
        <w:t>[</w:t>
      </w:r>
      <w:r w:rsidR="00F33453" w:rsidRPr="005D12BA">
        <w:rPr>
          <w:sz w:val="22"/>
          <w:szCs w:val="22"/>
        </w:rPr>
        <w:t xml:space="preserve">товарной накладной по форме № ТОРГ-12, утвержденной Постановлением Госкомстата России от 25.12.1998г. № 132 </w:t>
      </w:r>
      <w:r w:rsidR="00F33453" w:rsidRPr="005D12BA">
        <w:rPr>
          <w:snapToGrid w:val="0"/>
          <w:color w:val="000000"/>
          <w:sz w:val="22"/>
          <w:szCs w:val="22"/>
        </w:rPr>
        <w:t>(далее – «товарная накладная»)</w:t>
      </w:r>
      <w:r w:rsidR="00F33453" w:rsidRPr="005D12BA">
        <w:rPr>
          <w:sz w:val="22"/>
          <w:szCs w:val="22"/>
        </w:rPr>
        <w:t>]</w:t>
      </w:r>
      <w:r w:rsidR="00F33453" w:rsidRPr="005D12BA">
        <w:rPr>
          <w:snapToGrid w:val="0"/>
          <w:color w:val="000000"/>
          <w:sz w:val="22"/>
          <w:szCs w:val="22"/>
        </w:rPr>
        <w:t xml:space="preserve"> / </w:t>
      </w:r>
      <w:r w:rsidR="00F33453" w:rsidRPr="005D12BA">
        <w:rPr>
          <w:sz w:val="22"/>
          <w:szCs w:val="22"/>
        </w:rPr>
        <w:t>[универсального передаточного документа по форме № НН.УПД-1.1</w:t>
      </w:r>
      <w:r w:rsidR="00754BB9" w:rsidRPr="005D12BA">
        <w:rPr>
          <w:sz w:val="22"/>
          <w:szCs w:val="22"/>
        </w:rPr>
        <w:t>]</w:t>
      </w:r>
      <w:r w:rsidR="00F33453" w:rsidRPr="005D12BA">
        <w:rPr>
          <w:sz w:val="22"/>
          <w:szCs w:val="22"/>
        </w:rPr>
        <w:t xml:space="preserve"> / </w:t>
      </w:r>
      <w:r w:rsidR="00754BB9" w:rsidRPr="005D12BA">
        <w:rPr>
          <w:sz w:val="22"/>
          <w:szCs w:val="22"/>
        </w:rPr>
        <w:t>[</w:t>
      </w:r>
      <w:r w:rsidR="00F33453" w:rsidRPr="005D12BA">
        <w:rPr>
          <w:sz w:val="22"/>
          <w:szCs w:val="22"/>
        </w:rPr>
        <w:t xml:space="preserve">универсальном передаточном документе по форме, рекомендованной к применению </w:t>
      </w:r>
      <w:hyperlink r:id="rId8" w:history="1">
        <w:r w:rsidR="00F33453" w:rsidRPr="005D12BA">
          <w:rPr>
            <w:sz w:val="22"/>
            <w:szCs w:val="22"/>
          </w:rPr>
          <w:t>п</w:t>
        </w:r>
      </w:hyperlink>
      <w:r w:rsidR="00F33453" w:rsidRPr="005D12BA">
        <w:rPr>
          <w:sz w:val="22"/>
          <w:szCs w:val="22"/>
        </w:rPr>
        <w:t xml:space="preserve">исьмами ФНС России от 21.10.2013г. № ММВ-20-3/96@, от 17.10.2014 г. № ММВ-20-15/86@ (далее – </w:t>
      </w:r>
      <w:r w:rsidR="00F33453" w:rsidRPr="005D12BA">
        <w:rPr>
          <w:sz w:val="22"/>
          <w:szCs w:val="22"/>
        </w:rPr>
        <w:lastRenderedPageBreak/>
        <w:t>«УПД»)]</w:t>
      </w:r>
      <w:r w:rsidR="0015735A" w:rsidRPr="005D12BA">
        <w:rPr>
          <w:sz w:val="22"/>
          <w:szCs w:val="22"/>
        </w:rPr>
        <w:t>.</w:t>
      </w:r>
    </w:p>
    <w:p w:rsidR="00EE7C03" w:rsidRPr="00CE4138" w:rsidRDefault="00EE7C03" w:rsidP="00464D6E">
      <w:pPr>
        <w:pStyle w:val="1"/>
        <w:numPr>
          <w:ilvl w:val="0"/>
          <w:numId w:val="0"/>
        </w:numPr>
        <w:ind w:firstLine="709"/>
        <w:jc w:val="both"/>
        <w:rPr>
          <w:b w:val="0"/>
          <w:i/>
          <w:sz w:val="22"/>
          <w:szCs w:val="22"/>
        </w:rPr>
      </w:pPr>
      <w:bookmarkStart w:id="1" w:name="_Ref487722555"/>
      <w:r w:rsidRPr="00CE4138">
        <w:rPr>
          <w:b w:val="0"/>
          <w:i/>
          <w:sz w:val="22"/>
          <w:szCs w:val="22"/>
        </w:rPr>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оговор пунктом</w:t>
      </w:r>
      <w:r w:rsidR="007E662A">
        <w:rPr>
          <w:b w:val="0"/>
          <w:i/>
          <w:sz w:val="22"/>
          <w:szCs w:val="22"/>
        </w:rPr>
        <w:t>2.3.</w:t>
      </w:r>
      <w:r w:rsidRPr="00CE4138">
        <w:rPr>
          <w:b w:val="0"/>
          <w:i/>
          <w:sz w:val="22"/>
          <w:szCs w:val="22"/>
        </w:rPr>
        <w:t xml:space="preserve"> в следующей редакции:</w:t>
      </w:r>
    </w:p>
    <w:p w:rsidR="009452D7" w:rsidRPr="009452D7" w:rsidRDefault="00EE7C03" w:rsidP="009452D7">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r w:rsidR="009452D7">
        <w:rPr>
          <w:sz w:val="22"/>
          <w:szCs w:val="22"/>
        </w:rPr>
        <w:t xml:space="preserve"> </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ами</w:t>
      </w:r>
      <w:r w:rsidR="00464D6E">
        <w:rPr>
          <w:i/>
          <w:sz w:val="22"/>
          <w:szCs w:val="22"/>
        </w:rPr>
        <w:t xml:space="preserve"> </w:t>
      </w:r>
      <w:r w:rsidR="007E662A">
        <w:rPr>
          <w:i/>
          <w:sz w:val="22"/>
          <w:szCs w:val="22"/>
        </w:rPr>
        <w:t>2.5 – 2.7.</w:t>
      </w:r>
      <w:r w:rsidR="00542E15" w:rsidRPr="00CE4138">
        <w:rPr>
          <w:i/>
          <w:sz w:val="22"/>
          <w:szCs w:val="22"/>
        </w:rPr>
        <w:t xml:space="preserve">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2" w:name="_Ref488161223"/>
      <w:bookmarkEnd w:id="1"/>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2"/>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B27FB7" w:rsidRPr="00CE4138" w:rsidRDefault="00B27FB7" w:rsidP="00B27FB7">
      <w:pPr>
        <w:tabs>
          <w:tab w:val="left" w:pos="993"/>
        </w:tabs>
        <w:ind w:firstLine="709"/>
        <w:jc w:val="both"/>
        <w:rPr>
          <w:i/>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4"/>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3" w:name="_Ref487721548"/>
      <w:r w:rsidRPr="00CE4138">
        <w:rPr>
          <w:sz w:val="22"/>
          <w:szCs w:val="22"/>
        </w:rPr>
        <w:t xml:space="preserve">Поставщик в течение __ (_________) рабочих дней с даты подписания Сторонами </w:t>
      </w:r>
      <w:r w:rsidR="00173A08">
        <w:rPr>
          <w:sz w:val="22"/>
          <w:szCs w:val="22"/>
        </w:rPr>
        <w:t>Договора</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3"/>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5"/>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4"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A37C77">
        <w:rPr>
          <w:sz w:val="22"/>
          <w:szCs w:val="22"/>
        </w:rPr>
        <w:t xml:space="preserve">2.6. </w:t>
      </w:r>
      <w:r w:rsidR="0086494D" w:rsidRPr="00CE4138">
        <w:rPr>
          <w:sz w:val="22"/>
          <w:szCs w:val="22"/>
        </w:rPr>
        <w:t>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4"/>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w:t>
      </w:r>
      <w:proofErr w:type="spellStart"/>
      <w:r w:rsidRPr="00CE4138">
        <w:rPr>
          <w:sz w:val="22"/>
          <w:szCs w:val="22"/>
        </w:rPr>
        <w:t>непредоставления</w:t>
      </w:r>
      <w:proofErr w:type="spellEnd"/>
      <w:r w:rsidRPr="00CE4138">
        <w:rPr>
          <w:sz w:val="22"/>
          <w:szCs w:val="22"/>
        </w:rPr>
        <w:t xml:space="preserve"> переоформленной/продленной </w:t>
      </w:r>
      <w:r w:rsidR="000B4F77" w:rsidRPr="00CE4138">
        <w:rPr>
          <w:sz w:val="22"/>
          <w:szCs w:val="22"/>
        </w:rPr>
        <w:t xml:space="preserve">независимой </w:t>
      </w:r>
      <w:r w:rsidRPr="00CE4138">
        <w:rPr>
          <w:sz w:val="22"/>
          <w:szCs w:val="22"/>
        </w:rPr>
        <w:t>гарантии в срок, установленный настоящим пунктом, Поставщик обязан возвратить Покупателю сумму не 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 xml:space="preserve">Поставщик направляет скан-копию оформленной независимой гарантии по следующим </w:t>
      </w:r>
      <w:r w:rsidRPr="00CE4138">
        <w:rPr>
          <w:b w:val="0"/>
          <w:sz w:val="22"/>
          <w:szCs w:val="22"/>
        </w:rPr>
        <w:lastRenderedPageBreak/>
        <w:t>адресам электронной почты: [______]</w:t>
      </w:r>
      <w:r w:rsidRPr="00CE4138">
        <w:rPr>
          <w:b w:val="0"/>
          <w:sz w:val="22"/>
          <w:szCs w:val="22"/>
          <w:vertAlign w:val="superscript"/>
        </w:rPr>
        <w:footnoteReference w:id="6"/>
      </w:r>
      <w:r w:rsidRPr="00CE4138">
        <w:rPr>
          <w:b w:val="0"/>
          <w:sz w:val="22"/>
          <w:szCs w:val="22"/>
        </w:rPr>
        <w:t>, _____________</w:t>
      </w:r>
      <w:r w:rsidRPr="00CE4138">
        <w:rPr>
          <w:b w:val="0"/>
          <w:sz w:val="22"/>
          <w:szCs w:val="22"/>
          <w:vertAlign w:val="superscript"/>
        </w:rPr>
        <w:footnoteReference w:id="7"/>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w:t>
      </w:r>
      <w:r w:rsidR="009452D7" w:rsidRPr="009452D7">
        <w:rPr>
          <w:bCs/>
          <w:sz w:val="22"/>
          <w:szCs w:val="22"/>
        </w:rPr>
        <w:t>[и валютную справку-расчет</w:t>
      </w:r>
      <w:r w:rsidR="009C704A">
        <w:rPr>
          <w:bCs/>
          <w:sz w:val="22"/>
          <w:szCs w:val="22"/>
        </w:rPr>
        <w:t>, составленную по форме приложения № 3 к Договору (далее – валютная справка-расчет</w:t>
      </w:r>
      <w:r w:rsidR="009452D7" w:rsidRPr="009452D7">
        <w:rPr>
          <w:bCs/>
          <w:sz w:val="22"/>
          <w:szCs w:val="22"/>
        </w:rPr>
        <w:t>]</w:t>
      </w:r>
      <w:r w:rsidR="009452D7" w:rsidRPr="009452D7">
        <w:rPr>
          <w:bCs/>
          <w:sz w:val="22"/>
          <w:szCs w:val="22"/>
          <w:vertAlign w:val="superscript"/>
        </w:rPr>
        <w:footnoteReference w:id="8"/>
      </w:r>
      <w:r w:rsidR="009452D7" w:rsidRPr="009452D7">
        <w:rPr>
          <w:bCs/>
          <w:sz w:val="22"/>
          <w:szCs w:val="22"/>
        </w:rPr>
        <w:t xml:space="preserve"> </w:t>
      </w:r>
      <w:r w:rsidRPr="00CE4138">
        <w:rPr>
          <w:bCs/>
          <w:sz w:val="22"/>
          <w:szCs w:val="22"/>
        </w:rPr>
        <w:t xml:space="preserve">по адресу электронной почты </w:t>
      </w:r>
      <w:r w:rsidR="00F21D1A" w:rsidRPr="00CE4138">
        <w:rPr>
          <w:bCs/>
          <w:sz w:val="22"/>
          <w:szCs w:val="22"/>
        </w:rPr>
        <w:t>Покупателя</w:t>
      </w:r>
      <w:r w:rsidRPr="00CE4138">
        <w:rPr>
          <w:bCs/>
          <w:sz w:val="22"/>
          <w:szCs w:val="22"/>
        </w:rPr>
        <w:t xml:space="preserve">, </w:t>
      </w:r>
      <w:r w:rsidR="00590DFE" w:rsidRPr="00CE4138">
        <w:rPr>
          <w:bCs/>
          <w:sz w:val="22"/>
          <w:szCs w:val="22"/>
        </w:rPr>
        <w:t>указанн</w:t>
      </w:r>
      <w:r w:rsidR="00590DFE">
        <w:rPr>
          <w:bCs/>
          <w:sz w:val="22"/>
          <w:szCs w:val="22"/>
        </w:rPr>
        <w:t>ому</w:t>
      </w:r>
      <w:r w:rsidR="00590DFE" w:rsidRPr="00CE4138">
        <w:rPr>
          <w:bCs/>
          <w:sz w:val="22"/>
          <w:szCs w:val="22"/>
        </w:rPr>
        <w:t xml:space="preserve"> </w:t>
      </w:r>
      <w:r w:rsidRPr="00CE4138">
        <w:rPr>
          <w:bCs/>
          <w:sz w:val="22"/>
          <w:szCs w:val="22"/>
        </w:rPr>
        <w:t xml:space="preserve">в разделе </w:t>
      </w:r>
      <w:r w:rsidR="005E050B" w:rsidRPr="00CE4138">
        <w:rPr>
          <w:bCs/>
          <w:sz w:val="22"/>
          <w:szCs w:val="22"/>
        </w:rPr>
        <w:t xml:space="preserve">8 </w:t>
      </w:r>
      <w:r w:rsidRPr="00CE4138">
        <w:rPr>
          <w:bCs/>
          <w:sz w:val="22"/>
          <w:szCs w:val="22"/>
        </w:rPr>
        <w:t xml:space="preserve">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w:t>
      </w:r>
      <w:r w:rsidR="009452D7" w:rsidRPr="009452D7">
        <w:rPr>
          <w:bCs/>
          <w:sz w:val="22"/>
          <w:szCs w:val="22"/>
        </w:rPr>
        <w:t>[и валютная справка-расчет]</w:t>
      </w:r>
      <w:r w:rsidR="009452D7" w:rsidRPr="009452D7">
        <w:rPr>
          <w:bCs/>
          <w:sz w:val="22"/>
          <w:szCs w:val="22"/>
          <w:vertAlign w:val="superscript"/>
        </w:rPr>
        <w:footnoteReference w:id="9"/>
      </w:r>
      <w:r w:rsidR="009452D7" w:rsidRPr="009452D7">
        <w:rPr>
          <w:bCs/>
          <w:sz w:val="22"/>
          <w:szCs w:val="22"/>
        </w:rPr>
        <w:t xml:space="preserve"> </w:t>
      </w:r>
      <w:r w:rsidRPr="00CE4138">
        <w:rPr>
          <w:bCs/>
          <w:sz w:val="22"/>
          <w:szCs w:val="22"/>
        </w:rPr>
        <w:t xml:space="preserve">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w:t>
      </w:r>
      <w:r w:rsidR="009452D7" w:rsidRPr="009452D7">
        <w:rPr>
          <w:bCs/>
          <w:sz w:val="22"/>
          <w:szCs w:val="22"/>
        </w:rPr>
        <w:t>[и валютной справки-расчета]</w:t>
      </w:r>
      <w:r w:rsidR="009452D7" w:rsidRPr="009452D7">
        <w:rPr>
          <w:bCs/>
          <w:sz w:val="22"/>
          <w:szCs w:val="22"/>
          <w:vertAlign w:val="superscript"/>
        </w:rPr>
        <w:footnoteReference w:id="10"/>
      </w:r>
      <w:r w:rsidR="009452D7" w:rsidRPr="009452D7">
        <w:rPr>
          <w:bCs/>
          <w:sz w:val="22"/>
          <w:szCs w:val="22"/>
        </w:rPr>
        <w:t xml:space="preserve"> </w:t>
      </w:r>
      <w:r w:rsidRPr="00CE4138">
        <w:rPr>
          <w:bCs/>
          <w:sz w:val="22"/>
          <w:szCs w:val="22"/>
        </w:rPr>
        <w:t>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5"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5"/>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6"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6"/>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7"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7"/>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8"/>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lastRenderedPageBreak/>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9" w:name="_Ref487721660"/>
      <w:r w:rsidRPr="00CE4138">
        <w:rPr>
          <w:sz w:val="22"/>
          <w:szCs w:val="22"/>
        </w:rPr>
        <w:t>В течение __ (_________) рабочих дней с даты подписания Сторонами спецификации 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11"/>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12"/>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9"/>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13"/>
      </w:r>
      <w:r w:rsidRPr="00CE4138">
        <w:rPr>
          <w:b w:val="0"/>
          <w:sz w:val="22"/>
          <w:szCs w:val="22"/>
        </w:rPr>
        <w:t>, _____________</w:t>
      </w:r>
      <w:r w:rsidRPr="00CE4138">
        <w:rPr>
          <w:b w:val="0"/>
          <w:sz w:val="22"/>
          <w:szCs w:val="22"/>
          <w:vertAlign w:val="superscript"/>
        </w:rPr>
        <w:footnoteReference w:id="14"/>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proofErr w:type="gramStart"/>
      <w:r w:rsidRPr="00CE4138">
        <w:rPr>
          <w:i/>
          <w:sz w:val="22"/>
          <w:szCs w:val="22"/>
        </w:rPr>
        <w:t>В</w:t>
      </w:r>
      <w:proofErr w:type="gramEnd"/>
      <w:r w:rsidRPr="00CE4138">
        <w:rPr>
          <w:i/>
          <w:sz w:val="22"/>
          <w:szCs w:val="22"/>
        </w:rPr>
        <w:t xml:space="preserve">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w:t>
      </w:r>
      <w:proofErr w:type="gramStart"/>
      <w:r w:rsidR="00067608" w:rsidRPr="00CE4138">
        <w:rPr>
          <w:bCs/>
          <w:sz w:val="22"/>
          <w:szCs w:val="22"/>
        </w:rPr>
        <w:t>из оборота</w:t>
      </w:r>
      <w:proofErr w:type="gramEnd"/>
      <w:r w:rsidR="00067608" w:rsidRPr="00CE4138">
        <w:rPr>
          <w:bCs/>
          <w:sz w:val="22"/>
          <w:szCs w:val="22"/>
        </w:rPr>
        <w:t xml:space="preserve">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0"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0"/>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1" w:name="_Ref487721899"/>
      <w:r w:rsidRPr="00CE4138">
        <w:rPr>
          <w:sz w:val="22"/>
          <w:szCs w:val="22"/>
        </w:rPr>
        <w:lastRenderedPageBreak/>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1"/>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2" w:name="_Ref487721598"/>
      <w:r w:rsidRPr="00CE4138">
        <w:rPr>
          <w:sz w:val="22"/>
          <w:szCs w:val="22"/>
        </w:rPr>
        <w:t>Порядок приема-передачи товара</w:t>
      </w:r>
      <w:bookmarkEnd w:id="12"/>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3" w:name="_Ref487724079"/>
      <w:bookmarkStart w:id="14" w:name="_Ref487721641"/>
      <w:r w:rsidRPr="00CE4138">
        <w:rPr>
          <w:sz w:val="22"/>
          <w:szCs w:val="22"/>
        </w:rPr>
        <w:t xml:space="preserve">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w:t>
      </w:r>
      <w:proofErr w:type="spellStart"/>
      <w:r w:rsidRPr="00CE4138">
        <w:rPr>
          <w:sz w:val="22"/>
          <w:szCs w:val="22"/>
        </w:rPr>
        <w:t>нестандартизированный</w:t>
      </w:r>
      <w:proofErr w:type="spellEnd"/>
      <w:r w:rsidRPr="00CE4138">
        <w:rPr>
          <w:sz w:val="22"/>
          <w:szCs w:val="22"/>
        </w:rPr>
        <w:t xml:space="preserve"> товар.</w:t>
      </w:r>
      <w:bookmarkEnd w:id="13"/>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4"/>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5"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5"/>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lastRenderedPageBreak/>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t xml:space="preserve">Копию подписанной товарной накладной или УПД Покупатель направляет Поставщику по </w:t>
      </w:r>
      <w:r w:rsidR="00590DFE">
        <w:rPr>
          <w:sz w:val="22"/>
          <w:szCs w:val="22"/>
        </w:rPr>
        <w:t xml:space="preserve">адресу </w:t>
      </w:r>
      <w:r w:rsidRPr="00CE4138">
        <w:rPr>
          <w:sz w:val="22"/>
          <w:szCs w:val="22"/>
        </w:rPr>
        <w:t xml:space="preserve">электронной </w:t>
      </w:r>
      <w:r w:rsidR="00590DFE" w:rsidRPr="00CE4138">
        <w:rPr>
          <w:sz w:val="22"/>
          <w:szCs w:val="22"/>
        </w:rPr>
        <w:t>почт</w:t>
      </w:r>
      <w:r w:rsidR="00590DFE">
        <w:rPr>
          <w:sz w:val="22"/>
          <w:szCs w:val="22"/>
        </w:rPr>
        <w:t>ы</w:t>
      </w:r>
      <w:r w:rsidRPr="00CE4138">
        <w:rPr>
          <w:sz w:val="22"/>
          <w:szCs w:val="22"/>
        </w:rPr>
        <w:t xml:space="preserve">,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6"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6"/>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r w:rsidRPr="00CE4138">
        <w:rPr>
          <w:sz w:val="22"/>
          <w:szCs w:val="22"/>
        </w:rPr>
        <w:t xml:space="preserve"> по </w:t>
      </w:r>
      <w:r w:rsidR="00590DFE">
        <w:rPr>
          <w:sz w:val="22"/>
          <w:szCs w:val="22"/>
        </w:rPr>
        <w:t>адресу</w:t>
      </w:r>
      <w:r w:rsidRPr="00CE4138">
        <w:rPr>
          <w:sz w:val="22"/>
          <w:szCs w:val="22"/>
        </w:rPr>
        <w:t xml:space="preserve"> электронной почте,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w:t>
      </w:r>
      <w:r w:rsidRPr="00CE4138">
        <w:rPr>
          <w:sz w:val="22"/>
          <w:szCs w:val="22"/>
        </w:rPr>
        <w:lastRenderedPageBreak/>
        <w:t xml:space="preserve">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w:t>
      </w:r>
      <w:proofErr w:type="gramStart"/>
      <w:r w:rsidRPr="00CE4138">
        <w:rPr>
          <w:sz w:val="22"/>
          <w:szCs w:val="22"/>
        </w:rPr>
        <w:t>недостатков  товара</w:t>
      </w:r>
      <w:proofErr w:type="gramEnd"/>
      <w:r w:rsidRPr="00CE4138">
        <w:rPr>
          <w:sz w:val="22"/>
          <w:szCs w:val="22"/>
        </w:rPr>
        <w:t xml:space="preserve">,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7"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7"/>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xml:space="preserve">% от цены </w:t>
      </w:r>
      <w:proofErr w:type="spellStart"/>
      <w:r w:rsidR="007D2DB4" w:rsidRPr="00674B78">
        <w:rPr>
          <w:sz w:val="22"/>
          <w:szCs w:val="22"/>
          <w:lang w:bidi="ru-RU"/>
        </w:rPr>
        <w:t>непоставленного</w:t>
      </w:r>
      <w:proofErr w:type="spellEnd"/>
      <w:r w:rsidR="007D2DB4" w:rsidRPr="00674B78">
        <w:rPr>
          <w:sz w:val="22"/>
          <w:szCs w:val="22"/>
          <w:lang w:bidi="ru-RU"/>
        </w:rPr>
        <w:t xml:space="preserve">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Default="0021007B" w:rsidP="00075EB9">
      <w:pPr>
        <w:pStyle w:val="a3"/>
        <w:widowControl w:val="0"/>
        <w:numPr>
          <w:ilvl w:val="1"/>
          <w:numId w:val="4"/>
        </w:numPr>
        <w:tabs>
          <w:tab w:val="left" w:pos="426"/>
          <w:tab w:val="left" w:pos="1276"/>
        </w:tabs>
        <w:ind w:left="0" w:firstLine="709"/>
        <w:jc w:val="both"/>
        <w:rPr>
          <w:sz w:val="22"/>
          <w:szCs w:val="22"/>
        </w:rPr>
      </w:pPr>
      <w:bookmarkStart w:id="18"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8"/>
    </w:p>
    <w:p w:rsidR="000907FF" w:rsidRDefault="000907FF" w:rsidP="000907FF">
      <w:pPr>
        <w:pStyle w:val="a3"/>
        <w:widowControl w:val="0"/>
        <w:numPr>
          <w:ilvl w:val="1"/>
          <w:numId w:val="4"/>
        </w:numPr>
        <w:tabs>
          <w:tab w:val="left" w:pos="426"/>
          <w:tab w:val="left" w:pos="1276"/>
        </w:tabs>
        <w:ind w:left="0" w:firstLine="709"/>
        <w:jc w:val="both"/>
        <w:rPr>
          <w:sz w:val="22"/>
          <w:szCs w:val="22"/>
        </w:rPr>
      </w:pPr>
      <w:r w:rsidRPr="000907FF">
        <w:rPr>
          <w:sz w:val="22"/>
          <w:szCs w:val="22"/>
        </w:rPr>
        <w:t xml:space="preserve">За нарушение Поставщиком сроков исполнения обязательств, предусмотренных пунктами </w:t>
      </w:r>
      <w:r>
        <w:rPr>
          <w:sz w:val="22"/>
          <w:szCs w:val="22"/>
        </w:rPr>
        <w:t>3</w:t>
      </w:r>
      <w:r w:rsidRPr="000907FF">
        <w:rPr>
          <w:sz w:val="22"/>
          <w:szCs w:val="22"/>
        </w:rPr>
        <w:t xml:space="preserve">.1.3 - </w:t>
      </w:r>
      <w:r>
        <w:rPr>
          <w:sz w:val="22"/>
          <w:szCs w:val="22"/>
        </w:rPr>
        <w:t>3</w:t>
      </w:r>
      <w:r w:rsidRPr="000907FF">
        <w:rPr>
          <w:sz w:val="22"/>
          <w:szCs w:val="22"/>
        </w:rPr>
        <w:t>.1.5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511CA8" w:rsidRPr="00CE4138" w:rsidRDefault="00511CA8" w:rsidP="000907FF">
      <w:pPr>
        <w:pStyle w:val="a3"/>
        <w:widowControl w:val="0"/>
        <w:numPr>
          <w:ilvl w:val="1"/>
          <w:numId w:val="4"/>
        </w:numPr>
        <w:tabs>
          <w:tab w:val="left" w:pos="426"/>
          <w:tab w:val="left" w:pos="1276"/>
        </w:tabs>
        <w:ind w:left="0" w:firstLine="709"/>
        <w:jc w:val="both"/>
        <w:rPr>
          <w:sz w:val="22"/>
          <w:szCs w:val="22"/>
        </w:rPr>
      </w:pPr>
      <w:r w:rsidRPr="00B14C69">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 xml:space="preserve">Неотъемлемой частью настоящего договора являются Общие условия договоров </w:t>
      </w:r>
      <w:r w:rsidRPr="00CE4138">
        <w:rPr>
          <w:b w:val="0"/>
          <w:sz w:val="22"/>
          <w:szCs w:val="22"/>
        </w:rPr>
        <w:lastRenderedPageBreak/>
        <w:t>(далее – «Общие условия»), [в редакции на дату заключения договора,]</w:t>
      </w:r>
      <w:r w:rsidRPr="00CE4138">
        <w:rPr>
          <w:b w:val="0"/>
          <w:sz w:val="22"/>
          <w:szCs w:val="22"/>
          <w:vertAlign w:val="superscript"/>
        </w:rPr>
        <w:footnoteReference w:id="15"/>
      </w:r>
      <w:r w:rsidRPr="00CE4138">
        <w:rPr>
          <w:b w:val="0"/>
          <w:sz w:val="22"/>
          <w:szCs w:val="22"/>
        </w:rPr>
        <w:t xml:space="preserve"> размещенные на 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r w:rsidR="004C1CA6" w:rsidRPr="00E37826">
          <w:rPr>
            <w:rStyle w:val="af1"/>
            <w:b w:val="0"/>
            <w:u w:val="none"/>
            <w:lang w:val="en-US" w:eastAsia="en-US"/>
          </w:rPr>
          <w:t>grkb</w:t>
        </w:r>
        <w:r w:rsidR="004C1CA6" w:rsidRPr="00E37826">
          <w:rPr>
            <w:rStyle w:val="af1"/>
            <w:b w:val="0"/>
            <w:u w:val="none"/>
            <w:lang w:eastAsia="en-US"/>
          </w:rPr>
          <w:t>.</w:t>
        </w:r>
        <w:proofErr w:type="spellStart"/>
        <w:r w:rsidR="004C1CA6" w:rsidRPr="00E37826">
          <w:rPr>
            <w:rStyle w:val="af1"/>
            <w:b w:val="0"/>
            <w:u w:val="none"/>
            <w:lang w:val="en-US" w:eastAsia="en-US"/>
          </w:rPr>
          <w:t>ru</w:t>
        </w:r>
        <w:proofErr w:type="spellEnd"/>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6"/>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7"/>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8"/>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124C7" w:rsidRDefault="008E6DA7" w:rsidP="00E37826">
      <w:pPr>
        <w:pStyle w:val="a3"/>
        <w:numPr>
          <w:ilvl w:val="1"/>
          <w:numId w:val="4"/>
        </w:numPr>
        <w:ind w:left="0" w:firstLine="709"/>
        <w:jc w:val="both"/>
        <w:rPr>
          <w:sz w:val="20"/>
          <w:szCs w:val="22"/>
        </w:rPr>
      </w:pPr>
      <w:r w:rsidRPr="00E124C7">
        <w:rPr>
          <w:sz w:val="22"/>
        </w:rPr>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rsidRPr="00E124C7">
        <w:rPr>
          <w:sz w:val="22"/>
        </w:rPr>
        <w:t>.</w:t>
      </w:r>
    </w:p>
    <w:p w:rsidR="00A01F07" w:rsidRPr="00E37826" w:rsidRDefault="00A01F07" w:rsidP="00E37826">
      <w:pPr>
        <w:pStyle w:val="a3"/>
        <w:rPr>
          <w:sz w:val="22"/>
          <w:szCs w:val="22"/>
        </w:rPr>
      </w:pPr>
    </w:p>
    <w:p w:rsidR="008E6DA7" w:rsidRPr="00E124C7" w:rsidRDefault="008E6DA7" w:rsidP="00E37826">
      <w:pPr>
        <w:pStyle w:val="a3"/>
        <w:numPr>
          <w:ilvl w:val="1"/>
          <w:numId w:val="4"/>
        </w:numPr>
        <w:ind w:left="0" w:firstLine="709"/>
        <w:contextualSpacing w:val="0"/>
        <w:jc w:val="both"/>
        <w:rPr>
          <w:sz w:val="22"/>
        </w:rPr>
      </w:pPr>
      <w:r w:rsidRPr="00E124C7">
        <w:rPr>
          <w:sz w:val="22"/>
        </w:rPr>
        <w:t xml:space="preserve">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w:t>
      </w:r>
      <w:r w:rsidRPr="00E124C7">
        <w:rPr>
          <w:sz w:val="22"/>
        </w:rPr>
        <w:lastRenderedPageBreak/>
        <w:t>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E124C7" w:rsidRDefault="008E6DA7" w:rsidP="000424BF">
      <w:pPr>
        <w:pStyle w:val="a3"/>
        <w:numPr>
          <w:ilvl w:val="1"/>
          <w:numId w:val="4"/>
        </w:numPr>
        <w:ind w:left="0" w:firstLine="709"/>
        <w:jc w:val="both"/>
        <w:rPr>
          <w:sz w:val="22"/>
        </w:rPr>
      </w:pPr>
      <w:r w:rsidRPr="00E124C7">
        <w:rPr>
          <w:sz w:val="22"/>
        </w:rPr>
        <w:t>[</w:t>
      </w:r>
      <w:r w:rsidR="000424BF" w:rsidRPr="00E124C7">
        <w:rPr>
          <w:sz w:val="22"/>
        </w:rPr>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E124C7" w:rsidRDefault="000424BF" w:rsidP="000424BF">
      <w:pPr>
        <w:widowControl w:val="0"/>
        <w:autoSpaceDN w:val="0"/>
        <w:ind w:firstLine="709"/>
        <w:jc w:val="both"/>
        <w:outlineLvl w:val="1"/>
        <w:rPr>
          <w:sz w:val="22"/>
        </w:rPr>
      </w:pPr>
      <w:r w:rsidRPr="00E124C7">
        <w:rPr>
          <w:sz w:val="22"/>
        </w:rPr>
        <w:t>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008E6DA7" w:rsidRPr="00E124C7">
        <w:rPr>
          <w:sz w:val="22"/>
        </w:rPr>
        <w:t>]</w:t>
      </w:r>
      <w:r w:rsidR="008E6DA7" w:rsidRPr="00E124C7">
        <w:rPr>
          <w:sz w:val="22"/>
          <w:vertAlign w:val="superscript"/>
        </w:rPr>
        <w:footnoteReference w:id="19"/>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20"/>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21"/>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22"/>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w:t>
      </w:r>
      <w:r w:rsidRPr="00CE4138">
        <w:rPr>
          <w:sz w:val="22"/>
          <w:szCs w:val="22"/>
        </w:rPr>
        <w:lastRenderedPageBreak/>
        <w:t>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23"/>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9452D7" w:rsidRPr="00CE4138" w:rsidRDefault="009452D7" w:rsidP="001F5F4E">
      <w:pPr>
        <w:widowControl w:val="0"/>
        <w:ind w:firstLine="709"/>
        <w:jc w:val="both"/>
        <w:rPr>
          <w:sz w:val="22"/>
          <w:szCs w:val="22"/>
        </w:rPr>
      </w:pPr>
      <w:r w:rsidRPr="009452D7">
        <w:rPr>
          <w:sz w:val="22"/>
          <w:szCs w:val="22"/>
        </w:rPr>
        <w:t>[Приложение № 2 – Валютная справка-расчет.]</w:t>
      </w:r>
    </w:p>
    <w:p w:rsidR="00594BAB" w:rsidRPr="00CE4138" w:rsidRDefault="001F5F4E" w:rsidP="008F79C8">
      <w:pPr>
        <w:pStyle w:val="1"/>
        <w:tabs>
          <w:tab w:val="left" w:pos="426"/>
        </w:tabs>
        <w:rPr>
          <w:sz w:val="22"/>
          <w:szCs w:val="22"/>
        </w:rPr>
      </w:pPr>
      <w:bookmarkStart w:id="19" w:name="_Ref487721528"/>
      <w:r w:rsidRPr="00CE4138">
        <w:rPr>
          <w:sz w:val="22"/>
          <w:szCs w:val="22"/>
        </w:rPr>
        <w:t>Адреса, реквизиты и подписи Сторон</w:t>
      </w:r>
      <w:bookmarkEnd w:id="19"/>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Pr="00CE4138" w:rsidRDefault="00605D28" w:rsidP="00FE1D8C">
            <w:pPr>
              <w:tabs>
                <w:tab w:val="left" w:pos="846"/>
                <w:tab w:val="left" w:pos="4428"/>
              </w:tabs>
              <w:ind w:right="34"/>
              <w:rPr>
                <w:bCs/>
                <w:i/>
                <w:sz w:val="22"/>
                <w:szCs w:val="22"/>
              </w:rPr>
            </w:pPr>
          </w:p>
          <w:p w:rsidR="00605D28" w:rsidRPr="00605D28" w:rsidRDefault="00605D28" w:rsidP="00605D28">
            <w:pPr>
              <w:pStyle w:val="211"/>
              <w:tabs>
                <w:tab w:val="left" w:pos="4428"/>
              </w:tabs>
              <w:snapToGrid w:val="0"/>
              <w:ind w:right="34"/>
              <w:jc w:val="both"/>
              <w:rPr>
                <w:rFonts w:ascii="Times New Roman" w:hAnsi="Times New Roman" w:cs="Times New Roman"/>
                <w:b w:val="0"/>
              </w:rPr>
            </w:pPr>
            <w:r w:rsidRPr="00605D28">
              <w:rPr>
                <w:rFonts w:ascii="Times New Roman" w:hAnsi="Times New Roman" w:cs="Times New Roman"/>
                <w:b w:val="0"/>
              </w:rPr>
              <w:t>___________________/ _____________/</w:t>
            </w:r>
          </w:p>
          <w:p w:rsidR="00FE1D8C" w:rsidRPr="00CE4138" w:rsidRDefault="00605D28" w:rsidP="00605D28">
            <w:pPr>
              <w:pStyle w:val="211"/>
              <w:tabs>
                <w:tab w:val="left" w:pos="4428"/>
              </w:tabs>
              <w:snapToGrid w:val="0"/>
              <w:spacing w:before="0"/>
              <w:ind w:right="34"/>
              <w:jc w:val="both"/>
              <w:rPr>
                <w:rFonts w:ascii="Times New Roman" w:hAnsi="Times New Roman" w:cs="Times New Roman"/>
                <w:b w:val="0"/>
              </w:rPr>
            </w:pPr>
            <w:r w:rsidRPr="00605D28">
              <w:rPr>
                <w:rFonts w:ascii="Times New Roman" w:hAnsi="Times New Roman" w:cs="Times New Roman"/>
                <w:b w:val="0"/>
              </w:rPr>
              <w:t xml:space="preserve"> (М.П.)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2567F6" w:rsidRDefault="002567F6" w:rsidP="002567F6">
            <w:r w:rsidRPr="00EF243A">
              <w:rPr>
                <w:color w:val="000000"/>
              </w:rPr>
              <w:t xml:space="preserve">Юридический </w:t>
            </w:r>
            <w:r>
              <w:rPr>
                <w:color w:val="000000"/>
              </w:rPr>
              <w:t>и почтовый адрес</w:t>
            </w:r>
            <w:r w:rsidRPr="00EF243A">
              <w:rPr>
                <w:color w:val="000000"/>
              </w:rPr>
              <w:t xml:space="preserve">: </w:t>
            </w:r>
            <w:r w:rsidRPr="00EF243A">
              <w:t xml:space="preserve">672038, </w:t>
            </w:r>
          </w:p>
          <w:p w:rsidR="002567F6" w:rsidRPr="00610370" w:rsidRDefault="002567F6" w:rsidP="002567F6">
            <w:pPr>
              <w:rPr>
                <w:color w:val="000000"/>
              </w:rPr>
            </w:pPr>
            <w:r w:rsidRPr="00EF243A">
              <w:t>г. Чита, ул. Шилова, д.99г, сооружение 1</w:t>
            </w:r>
            <w:r>
              <w:t>.</w:t>
            </w:r>
          </w:p>
          <w:p w:rsidR="002567F6" w:rsidRPr="00610370" w:rsidRDefault="002567F6" w:rsidP="002567F6">
            <w:r w:rsidRPr="00610370">
              <w:t>ОГРН 1047796898600</w:t>
            </w:r>
          </w:p>
          <w:p w:rsidR="002567F6" w:rsidRPr="00610370" w:rsidRDefault="002567F6" w:rsidP="002567F6">
            <w:r w:rsidRPr="00610370">
              <w:t>ИНН: 7701568891</w:t>
            </w:r>
          </w:p>
          <w:p w:rsidR="002567F6" w:rsidRPr="00610370" w:rsidRDefault="002567F6" w:rsidP="002567F6">
            <w:r w:rsidRPr="00610370">
              <w:t xml:space="preserve">КПП: </w:t>
            </w:r>
            <w:r>
              <w:t>997550001</w:t>
            </w:r>
          </w:p>
          <w:p w:rsidR="002567F6" w:rsidRPr="00610370" w:rsidRDefault="002567F6" w:rsidP="002567F6">
            <w:pPr>
              <w:ind w:right="1152"/>
              <w:rPr>
                <w:rFonts w:eastAsia="Arial Unicode MS"/>
                <w:color w:val="000000"/>
              </w:rPr>
            </w:pPr>
            <w:r w:rsidRPr="00610370">
              <w:rPr>
                <w:rFonts w:eastAsia="Arial Unicode MS"/>
                <w:color w:val="000000"/>
              </w:rPr>
              <w:t xml:space="preserve">Банк: </w:t>
            </w:r>
            <w:r w:rsidRPr="007557BE">
              <w:rPr>
                <w:rFonts w:eastAsia="Arial Unicode MS"/>
                <w:color w:val="000000"/>
              </w:rPr>
              <w:t>Росбанк филиал Сибирь АО «Т-Банк»</w:t>
            </w:r>
          </w:p>
          <w:p w:rsidR="002567F6" w:rsidRPr="00610370" w:rsidRDefault="002567F6" w:rsidP="002567F6">
            <w:pPr>
              <w:rPr>
                <w:rFonts w:eastAsia="Arial Unicode MS"/>
                <w:color w:val="000000"/>
              </w:rPr>
            </w:pPr>
            <w:r w:rsidRPr="00610370">
              <w:rPr>
                <w:rFonts w:eastAsia="Arial Unicode MS"/>
                <w:color w:val="000000"/>
              </w:rPr>
              <w:t xml:space="preserve">Р/с: </w:t>
            </w:r>
            <w:r w:rsidRPr="007557BE">
              <w:rPr>
                <w:rFonts w:eastAsia="Arial Unicode MS"/>
                <w:color w:val="000000"/>
              </w:rPr>
              <w:t>40702810875750000056</w:t>
            </w:r>
          </w:p>
          <w:p w:rsidR="002567F6" w:rsidRDefault="002567F6" w:rsidP="002567F6">
            <w:pPr>
              <w:rPr>
                <w:rFonts w:eastAsia="Arial Unicode MS"/>
                <w:color w:val="000000"/>
              </w:rPr>
            </w:pPr>
            <w:r w:rsidRPr="00610370">
              <w:rPr>
                <w:rFonts w:eastAsia="Arial Unicode MS"/>
                <w:color w:val="000000"/>
              </w:rPr>
              <w:t xml:space="preserve">К/с: </w:t>
            </w:r>
            <w:r w:rsidRPr="007557BE">
              <w:rPr>
                <w:rFonts w:eastAsia="Arial Unicode MS"/>
                <w:color w:val="000000"/>
              </w:rPr>
              <w:t>30101810445370407577</w:t>
            </w:r>
          </w:p>
          <w:p w:rsidR="002567F6" w:rsidRPr="007557BE" w:rsidRDefault="002567F6" w:rsidP="002567F6">
            <w:pPr>
              <w:rPr>
                <w:rFonts w:eastAsia="Arial Unicode MS"/>
                <w:color w:val="000000"/>
              </w:rPr>
            </w:pPr>
            <w:r w:rsidRPr="00610370">
              <w:rPr>
                <w:rFonts w:eastAsia="Arial Unicode MS"/>
                <w:color w:val="000000"/>
              </w:rPr>
              <w:t>БИК</w:t>
            </w:r>
            <w:r w:rsidRPr="007557BE">
              <w:rPr>
                <w:rFonts w:eastAsia="Arial Unicode MS"/>
                <w:color w:val="000000"/>
              </w:rPr>
              <w:t xml:space="preserve"> 040407577</w:t>
            </w:r>
          </w:p>
          <w:p w:rsidR="002567F6" w:rsidRPr="00675A6F" w:rsidRDefault="002567F6" w:rsidP="002567F6">
            <w:r w:rsidRPr="00610370">
              <w:t>Тел</w:t>
            </w:r>
            <w:r w:rsidRPr="00675A6F">
              <w:t xml:space="preserve">.: (3022) 21-98-00, </w:t>
            </w:r>
          </w:p>
          <w:p w:rsidR="002567F6" w:rsidRPr="00173A08" w:rsidRDefault="002567F6" w:rsidP="002567F6">
            <w:pPr>
              <w:rPr>
                <w:lang w:val="en-US"/>
              </w:rPr>
            </w:pPr>
            <w:r w:rsidRPr="00610370">
              <w:rPr>
                <w:bCs/>
                <w:lang w:val="en-US"/>
              </w:rPr>
              <w:t>e</w:t>
            </w:r>
            <w:r w:rsidRPr="00311205">
              <w:rPr>
                <w:bCs/>
                <w:lang w:val="en-US"/>
              </w:rPr>
              <w:t>-</w:t>
            </w:r>
            <w:r w:rsidRPr="00610370">
              <w:rPr>
                <w:bCs/>
                <w:lang w:val="en-US"/>
              </w:rPr>
              <w:t>mail</w:t>
            </w:r>
            <w:r w:rsidRPr="00311205">
              <w:rPr>
                <w:bCs/>
                <w:lang w:val="en-US"/>
              </w:rPr>
              <w:t>:</w:t>
            </w:r>
            <w:r w:rsidRPr="00311205">
              <w:rPr>
                <w:lang w:val="en-US"/>
              </w:rPr>
              <w:t xml:space="preserve"> </w:t>
            </w:r>
            <w:hyperlink r:id="rId12" w:history="1">
              <w:r w:rsidRPr="00610370">
                <w:rPr>
                  <w:color w:val="000080"/>
                  <w:u w:val="single"/>
                  <w:lang w:val="en-US"/>
                </w:rPr>
                <w:t>grkb</w:t>
              </w:r>
              <w:r w:rsidRPr="00311205">
                <w:rPr>
                  <w:color w:val="000080"/>
                  <w:u w:val="single"/>
                  <w:lang w:val="en-US"/>
                </w:rPr>
                <w:t>@</w:t>
              </w:r>
              <w:r w:rsidRPr="00610370">
                <w:rPr>
                  <w:color w:val="000080"/>
                  <w:u w:val="single"/>
                  <w:lang w:val="en-US"/>
                </w:rPr>
                <w:t>nornik</w:t>
              </w:r>
              <w:r w:rsidRPr="00311205">
                <w:rPr>
                  <w:color w:val="000080"/>
                  <w:u w:val="single"/>
                  <w:lang w:val="en-US"/>
                </w:rPr>
                <w:t>.</w:t>
              </w:r>
              <w:r w:rsidRPr="00610370">
                <w:rPr>
                  <w:color w:val="000080"/>
                  <w:u w:val="single"/>
                  <w:lang w:val="en-US"/>
                </w:rPr>
                <w:t>ru</w:t>
              </w:r>
            </w:hyperlink>
          </w:p>
          <w:p w:rsidR="00FE1D8C" w:rsidRPr="00235B8D" w:rsidRDefault="00FE1D8C" w:rsidP="00FE1D8C">
            <w:pPr>
              <w:widowControl w:val="0"/>
              <w:tabs>
                <w:tab w:val="left" w:pos="284"/>
              </w:tabs>
              <w:spacing w:before="30"/>
              <w:jc w:val="both"/>
              <w:rPr>
                <w:lang w:val="en-US"/>
              </w:rPr>
            </w:pPr>
          </w:p>
          <w:p w:rsidR="00FE1D8C" w:rsidRPr="00235B8D"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3"/>
          <w:headerReference w:type="first" r:id="rId14"/>
          <w:footerReference w:type="first" r:id="rId15"/>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lastRenderedPageBreak/>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r w:rsidR="00345BD3">
              <w:rPr>
                <w:sz w:val="22"/>
                <w:szCs w:val="22"/>
              </w:rPr>
              <w:t xml:space="preserve"> с даты _____</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Default="0015799E" w:rsidP="00235B8D">
      <w:pPr>
        <w:pStyle w:val="a3"/>
        <w:numPr>
          <w:ilvl w:val="0"/>
          <w:numId w:val="21"/>
        </w:numPr>
        <w:ind w:left="0" w:right="112" w:firstLine="720"/>
        <w:jc w:val="both"/>
        <w:rPr>
          <w:sz w:val="22"/>
          <w:szCs w:val="22"/>
        </w:rPr>
      </w:pPr>
      <w:r w:rsidRPr="00CE4138">
        <w:rPr>
          <w:sz w:val="22"/>
          <w:szCs w:val="22"/>
        </w:rPr>
        <w:t>Порядок оплаты товара:</w:t>
      </w:r>
    </w:p>
    <w:p w:rsidR="00173A08" w:rsidRPr="00F77611" w:rsidRDefault="00377E5E" w:rsidP="00173A08">
      <w:pPr>
        <w:widowControl w:val="0"/>
        <w:tabs>
          <w:tab w:val="left" w:pos="1276"/>
        </w:tabs>
        <w:autoSpaceDE w:val="0"/>
        <w:autoSpaceDN w:val="0"/>
        <w:adjustRightInd w:val="0"/>
        <w:rPr>
          <w:rFonts w:eastAsia="Calibri"/>
          <w:color w:val="FF0000"/>
          <w:lang w:val="en-US" w:eastAsia="en-US"/>
        </w:rPr>
      </w:pPr>
      <w:r w:rsidRPr="00F77611">
        <w:rPr>
          <w:rFonts w:eastAsia="Calibri"/>
          <w:color w:val="FF0000"/>
          <w:lang w:val="en-US" w:eastAsia="en-US"/>
        </w:rPr>
        <w:t>[</w:t>
      </w:r>
    </w:p>
    <w:tbl>
      <w:tblPr>
        <w:tblStyle w:val="12"/>
        <w:tblW w:w="1431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2"/>
        <w:gridCol w:w="1870"/>
        <w:gridCol w:w="1307"/>
        <w:gridCol w:w="2119"/>
        <w:gridCol w:w="8139"/>
      </w:tblGrid>
      <w:tr w:rsidR="00173A08" w:rsidRPr="00464D6E" w:rsidTr="008B4A94">
        <w:tc>
          <w:tcPr>
            <w:tcW w:w="14317" w:type="dxa"/>
            <w:gridSpan w:val="5"/>
            <w:shd w:val="clear" w:color="auto" w:fill="F2F2F2"/>
          </w:tcPr>
          <w:p w:rsidR="00173A08" w:rsidRPr="00464D6E" w:rsidRDefault="00173A08" w:rsidP="00FC5022">
            <w:pPr>
              <w:rPr>
                <w:sz w:val="22"/>
                <w:szCs w:val="22"/>
              </w:rPr>
            </w:pPr>
            <w:bookmarkStart w:id="20" w:name="_Toc528579965"/>
            <w:bookmarkStart w:id="21" w:name="_Toc528579957"/>
            <w:bookmarkStart w:id="22" w:name="_Ref97022666"/>
            <w:bookmarkStart w:id="23" w:name="_Ref97022677"/>
            <w:bookmarkStart w:id="24" w:name="_Ref97022689"/>
            <w:bookmarkStart w:id="25" w:name="_Ref97022784"/>
            <w:bookmarkStart w:id="26" w:name="_Ref97022799"/>
            <w:bookmarkStart w:id="27" w:name="_Ref97022839"/>
            <w:bookmarkStart w:id="28" w:name="_Ref97022855"/>
            <w:r w:rsidRPr="00464D6E">
              <w:rPr>
                <w:sz w:val="22"/>
                <w:szCs w:val="22"/>
              </w:rPr>
              <w:t>Аванс</w:t>
            </w:r>
            <w:r w:rsidRPr="00464D6E">
              <w:rPr>
                <w:sz w:val="22"/>
                <w:szCs w:val="22"/>
                <w:vertAlign w:val="superscript"/>
              </w:rPr>
              <w:footnoteReference w:id="24"/>
            </w:r>
            <w:r w:rsidRPr="00464D6E">
              <w:rPr>
                <w:sz w:val="22"/>
                <w:szCs w:val="22"/>
              </w:rPr>
              <w:t>:</w:t>
            </w:r>
          </w:p>
        </w:tc>
      </w:tr>
      <w:tr w:rsidR="00173A08" w:rsidRPr="00464D6E" w:rsidTr="008B4A94">
        <w:tc>
          <w:tcPr>
            <w:tcW w:w="882" w:type="dxa"/>
            <w:shd w:val="clear" w:color="auto" w:fill="F2F2F2"/>
          </w:tcPr>
          <w:p w:rsidR="00173A08" w:rsidRPr="00464D6E" w:rsidRDefault="00173A08" w:rsidP="00FC5022">
            <w:pPr>
              <w:ind w:left="38"/>
              <w:rPr>
                <w:sz w:val="22"/>
                <w:szCs w:val="22"/>
              </w:rPr>
            </w:pPr>
            <w:r w:rsidRPr="00464D6E">
              <w:rPr>
                <w:sz w:val="22"/>
                <w:szCs w:val="22"/>
              </w:rPr>
              <w:t>№</w:t>
            </w:r>
          </w:p>
        </w:tc>
        <w:tc>
          <w:tcPr>
            <w:tcW w:w="3177" w:type="dxa"/>
            <w:gridSpan w:val="2"/>
            <w:shd w:val="clear" w:color="auto" w:fill="F2F2F2"/>
          </w:tcPr>
          <w:p w:rsidR="00173A08" w:rsidRPr="00464D6E" w:rsidRDefault="00173A08" w:rsidP="00FC5022">
            <w:pPr>
              <w:ind w:left="432" w:hanging="432"/>
              <w:rPr>
                <w:sz w:val="22"/>
                <w:szCs w:val="22"/>
              </w:rPr>
            </w:pPr>
            <w:r w:rsidRPr="00464D6E">
              <w:rPr>
                <w:sz w:val="22"/>
                <w:szCs w:val="22"/>
              </w:rPr>
              <w:t>Размер аванса</w:t>
            </w:r>
          </w:p>
        </w:tc>
        <w:tc>
          <w:tcPr>
            <w:tcW w:w="2119" w:type="dxa"/>
            <w:shd w:val="clear" w:color="auto" w:fill="F2F2F2"/>
          </w:tcPr>
          <w:p w:rsidR="00173A08" w:rsidRPr="00464D6E" w:rsidRDefault="00173A08" w:rsidP="00FC5022">
            <w:pPr>
              <w:ind w:left="432" w:hanging="432"/>
              <w:rPr>
                <w:sz w:val="22"/>
                <w:szCs w:val="22"/>
              </w:rPr>
            </w:pPr>
            <w:r w:rsidRPr="00464D6E">
              <w:rPr>
                <w:sz w:val="22"/>
                <w:szCs w:val="22"/>
              </w:rPr>
              <w:t>Цель аванса</w:t>
            </w:r>
          </w:p>
        </w:tc>
        <w:tc>
          <w:tcPr>
            <w:tcW w:w="8139" w:type="dxa"/>
            <w:shd w:val="clear" w:color="auto" w:fill="F2F2F2"/>
          </w:tcPr>
          <w:p w:rsidR="00173A08" w:rsidRPr="00464D6E" w:rsidRDefault="00173A08" w:rsidP="00FC5022">
            <w:pPr>
              <w:ind w:left="432" w:hanging="432"/>
              <w:rPr>
                <w:sz w:val="22"/>
                <w:szCs w:val="22"/>
              </w:rPr>
            </w:pPr>
            <w:r w:rsidRPr="00464D6E">
              <w:rPr>
                <w:sz w:val="22"/>
                <w:szCs w:val="22"/>
              </w:rPr>
              <w:t>Порядок зачета</w:t>
            </w:r>
          </w:p>
        </w:tc>
      </w:tr>
      <w:tr w:rsidR="00173A08" w:rsidRPr="00464D6E" w:rsidTr="008B4A94">
        <w:tc>
          <w:tcPr>
            <w:tcW w:w="882" w:type="dxa"/>
            <w:vMerge w:val="restart"/>
            <w:shd w:val="clear" w:color="auto" w:fill="F2F2F2"/>
          </w:tcPr>
          <w:p w:rsidR="00173A08" w:rsidRPr="00464D6E" w:rsidRDefault="00173A08" w:rsidP="00FC5022">
            <w:pPr>
              <w:rPr>
                <w:sz w:val="22"/>
                <w:szCs w:val="22"/>
              </w:rPr>
            </w:pPr>
            <w:r w:rsidRPr="00464D6E">
              <w:rPr>
                <w:sz w:val="22"/>
                <w:szCs w:val="22"/>
              </w:rPr>
              <w:t>1</w:t>
            </w:r>
          </w:p>
        </w:tc>
        <w:tc>
          <w:tcPr>
            <w:tcW w:w="1870" w:type="dxa"/>
            <w:shd w:val="clear" w:color="auto" w:fill="F2F2F2"/>
          </w:tcPr>
          <w:p w:rsidR="00173A08" w:rsidRPr="00464D6E" w:rsidRDefault="00173A08" w:rsidP="00FC5022">
            <w:pPr>
              <w:ind w:left="432" w:hanging="432"/>
              <w:rPr>
                <w:sz w:val="22"/>
                <w:szCs w:val="22"/>
              </w:rPr>
            </w:pPr>
            <w:r w:rsidRPr="00464D6E">
              <w:rPr>
                <w:sz w:val="22"/>
                <w:szCs w:val="22"/>
              </w:rPr>
              <w:t>без НДС</w:t>
            </w:r>
          </w:p>
        </w:tc>
        <w:tc>
          <w:tcPr>
            <w:tcW w:w="1307" w:type="dxa"/>
            <w:shd w:val="clear" w:color="auto" w:fill="F2F2F2"/>
          </w:tcPr>
          <w:p w:rsidR="00173A08" w:rsidRPr="00464D6E" w:rsidRDefault="00173A08" w:rsidP="00FC5022">
            <w:pPr>
              <w:ind w:left="432" w:hanging="432"/>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val="restart"/>
            <w:shd w:val="clear" w:color="auto" w:fill="F2F2F2"/>
          </w:tcPr>
          <w:p w:rsidR="00173A08" w:rsidRPr="00464D6E" w:rsidRDefault="00173A08" w:rsidP="00FC5022">
            <w:pPr>
              <w:ind w:left="2" w:hanging="2"/>
              <w:rPr>
                <w:sz w:val="22"/>
                <w:szCs w:val="22"/>
              </w:rPr>
            </w:pPr>
            <w:r w:rsidRPr="00464D6E">
              <w:rPr>
                <w:color w:val="FF0000"/>
                <w:sz w:val="22"/>
                <w:szCs w:val="22"/>
              </w:rPr>
              <w:t>[</w:t>
            </w:r>
            <w:r w:rsidRPr="00464D6E">
              <w:rPr>
                <w:sz w:val="22"/>
                <w:szCs w:val="22"/>
              </w:rPr>
              <w:t>•</w:t>
            </w:r>
            <w:r w:rsidRPr="00464D6E">
              <w:rPr>
                <w:color w:val="FF0000"/>
                <w:sz w:val="22"/>
                <w:szCs w:val="22"/>
              </w:rPr>
              <w:t xml:space="preserve">] </w:t>
            </w:r>
            <w:r w:rsidRPr="00464D6E">
              <w:rPr>
                <w:i/>
                <w:sz w:val="22"/>
                <w:szCs w:val="22"/>
              </w:rPr>
              <w:t>(указать конкретные цели выплаты аванса, например, для оплаты авансов субподрядным организациям на те же нужды)</w:t>
            </w:r>
          </w:p>
        </w:tc>
        <w:tc>
          <w:tcPr>
            <w:tcW w:w="8139" w:type="dxa"/>
            <w:shd w:val="clear" w:color="auto" w:fill="F2F2F2"/>
          </w:tcPr>
          <w:p w:rsidR="00173A08" w:rsidRPr="00464D6E" w:rsidRDefault="00173A08" w:rsidP="00655EC5">
            <w:pPr>
              <w:ind w:right="36"/>
              <w:jc w:val="both"/>
              <w:rPr>
                <w:sz w:val="22"/>
                <w:szCs w:val="22"/>
                <w:shd w:val="clear" w:color="auto" w:fill="FFFFFF"/>
              </w:rPr>
            </w:pPr>
            <w:r w:rsidRPr="00464D6E">
              <w:rPr>
                <w:sz w:val="22"/>
                <w:szCs w:val="22"/>
              </w:rPr>
              <w:t>на дату приемки Товара на основании</w:t>
            </w:r>
            <w:r w:rsidRPr="00464D6E">
              <w:rPr>
                <w:sz w:val="22"/>
                <w:szCs w:val="22"/>
                <w:shd w:val="clear" w:color="auto" w:fill="FFFFFF"/>
              </w:rPr>
              <w:t xml:space="preserve"> </w:t>
            </w:r>
            <w:r w:rsidRPr="00464D6E">
              <w:rPr>
                <w:sz w:val="22"/>
                <w:szCs w:val="22"/>
              </w:rPr>
              <w:t xml:space="preserve">подписанных Сторонами товарной накладной или </w:t>
            </w:r>
            <w:r w:rsidR="00655EC5">
              <w:rPr>
                <w:sz w:val="22"/>
                <w:szCs w:val="22"/>
              </w:rPr>
              <w:t>УПД</w:t>
            </w:r>
            <w:r w:rsidRPr="00464D6E">
              <w:rPr>
                <w:sz w:val="22"/>
                <w:szCs w:val="22"/>
              </w:rPr>
              <w:t xml:space="preserve"> в полном размере, до полного погашения авансового платежа </w:t>
            </w:r>
          </w:p>
        </w:tc>
      </w:tr>
      <w:tr w:rsidR="00173A08" w:rsidRPr="00464D6E" w:rsidTr="008B4A94">
        <w:tc>
          <w:tcPr>
            <w:tcW w:w="882" w:type="dxa"/>
            <w:vMerge/>
            <w:shd w:val="clear" w:color="auto" w:fill="F2F2F2"/>
          </w:tcPr>
          <w:p w:rsidR="00173A08" w:rsidRPr="00464D6E"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464D6E">
              <w:rPr>
                <w:sz w:val="22"/>
                <w:szCs w:val="22"/>
              </w:rPr>
              <w:t xml:space="preserve">НДС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vertAlign w:val="superscript"/>
              </w:rPr>
              <w:footnoteReference w:id="25"/>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r w:rsidRPr="00464D6E">
              <w:rPr>
                <w:color w:val="FF0000"/>
                <w:sz w:val="22"/>
                <w:szCs w:val="22"/>
              </w:rPr>
              <w:t>]</w:t>
            </w:r>
            <w:r w:rsidRPr="00464D6E">
              <w:rPr>
                <w:sz w:val="22"/>
                <w:szCs w:val="22"/>
                <w:vertAlign w:val="superscript"/>
              </w:rPr>
              <w:footnoteReference w:id="26"/>
            </w:r>
          </w:p>
          <w:p w:rsidR="00173A08" w:rsidRPr="00464D6E" w:rsidRDefault="00173A08" w:rsidP="00FC5022">
            <w:pPr>
              <w:rPr>
                <w:sz w:val="22"/>
                <w:szCs w:val="22"/>
              </w:rPr>
            </w:pPr>
            <w:r w:rsidRPr="00464D6E">
              <w:rPr>
                <w:sz w:val="22"/>
                <w:szCs w:val="22"/>
              </w:rPr>
              <w:t>/</w:t>
            </w:r>
          </w:p>
          <w:p w:rsidR="00173A08" w:rsidRPr="00464D6E" w:rsidRDefault="00173A08" w:rsidP="00FC5022">
            <w:pPr>
              <w:rPr>
                <w:sz w:val="22"/>
                <w:szCs w:val="22"/>
              </w:rPr>
            </w:pPr>
            <w:proofErr w:type="gramStart"/>
            <w:r w:rsidRPr="00464D6E">
              <w:rPr>
                <w:color w:val="FF0000"/>
                <w:sz w:val="22"/>
                <w:szCs w:val="22"/>
              </w:rPr>
              <w:t xml:space="preserve">[ </w:t>
            </w:r>
            <w:r w:rsidRPr="00464D6E">
              <w:rPr>
                <w:sz w:val="22"/>
                <w:szCs w:val="22"/>
              </w:rPr>
              <w:t>НДС</w:t>
            </w:r>
            <w:proofErr w:type="gramEnd"/>
            <w:r w:rsidRPr="00464D6E">
              <w:rPr>
                <w:sz w:val="22"/>
                <w:szCs w:val="22"/>
              </w:rPr>
              <w:t xml:space="preserve"> не облагается на основании </w:t>
            </w:r>
            <w:proofErr w:type="spellStart"/>
            <w:r w:rsidRPr="00464D6E">
              <w:rPr>
                <w:sz w:val="22"/>
                <w:szCs w:val="22"/>
              </w:rPr>
              <w:t>пп</w:t>
            </w:r>
            <w:proofErr w:type="spellEnd"/>
            <w:r w:rsidRPr="00464D6E">
              <w:rPr>
                <w:sz w:val="22"/>
                <w:szCs w:val="22"/>
              </w:rPr>
              <w:t xml:space="preserve">.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п.</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ст.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w:t>
            </w:r>
            <w:r w:rsidRPr="00464D6E">
              <w:rPr>
                <w:sz w:val="22"/>
                <w:szCs w:val="22"/>
              </w:rPr>
              <w:lastRenderedPageBreak/>
              <w:t xml:space="preserve">Налогового кодекса РФ. </w:t>
            </w:r>
            <w:r w:rsidRPr="00464D6E">
              <w:rPr>
                <w:color w:val="FF0000"/>
                <w:sz w:val="22"/>
                <w:szCs w:val="22"/>
              </w:rPr>
              <w:t>]</w:t>
            </w:r>
            <w:r w:rsidRPr="00464D6E">
              <w:rPr>
                <w:sz w:val="22"/>
                <w:szCs w:val="22"/>
              </w:rPr>
              <w:t xml:space="preserve"> </w:t>
            </w:r>
          </w:p>
        </w:tc>
        <w:tc>
          <w:tcPr>
            <w:tcW w:w="2119" w:type="dxa"/>
            <w:vMerge/>
            <w:shd w:val="clear" w:color="auto" w:fill="F2F2F2"/>
          </w:tcPr>
          <w:p w:rsidR="00173A08" w:rsidRPr="00464D6E" w:rsidRDefault="00173A08" w:rsidP="00FC5022">
            <w:pPr>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rPr>
          <w:trHeight w:val="224"/>
        </w:trPr>
        <w:tc>
          <w:tcPr>
            <w:tcW w:w="882" w:type="dxa"/>
            <w:vMerge/>
            <w:shd w:val="clear" w:color="auto" w:fill="F2F2F2"/>
          </w:tcPr>
          <w:p w:rsidR="00173A08" w:rsidRPr="00F77611"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F77611">
              <w:rPr>
                <w:sz w:val="22"/>
                <w:szCs w:val="22"/>
              </w:rPr>
              <w:t>Итого</w:t>
            </w:r>
            <w:r w:rsidRPr="00F77611">
              <w:rPr>
                <w:color w:val="FF0000"/>
                <w:sz w:val="22"/>
                <w:szCs w:val="22"/>
              </w:rPr>
              <w:t xml:space="preserve"> [ </w:t>
            </w:r>
            <w:r w:rsidRPr="00F77611">
              <w:rPr>
                <w:sz w:val="22"/>
                <w:szCs w:val="22"/>
              </w:rPr>
              <w:t xml:space="preserve">, включая  НДС </w:t>
            </w:r>
            <w:r w:rsidRPr="00F77611">
              <w:rPr>
                <w:color w:val="FF0000"/>
                <w:sz w:val="22"/>
                <w:szCs w:val="22"/>
              </w:rPr>
              <w:t>]</w:t>
            </w:r>
            <w:r w:rsidRPr="00464D6E">
              <w:rPr>
                <w:sz w:val="22"/>
                <w:szCs w:val="22"/>
                <w:vertAlign w:val="superscript"/>
              </w:rPr>
              <w:t xml:space="preserve"> </w:t>
            </w:r>
            <w:r w:rsidRPr="00464D6E">
              <w:rPr>
                <w:sz w:val="22"/>
                <w:szCs w:val="22"/>
                <w:vertAlign w:val="superscript"/>
              </w:rPr>
              <w:footnoteReference w:id="27"/>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c>
          <w:tcPr>
            <w:tcW w:w="882" w:type="dxa"/>
            <w:shd w:val="clear" w:color="auto" w:fill="F2F2F2"/>
          </w:tcPr>
          <w:p w:rsidR="00173A08" w:rsidRPr="00464D6E" w:rsidRDefault="00173A08" w:rsidP="00FC5022">
            <w:pPr>
              <w:rPr>
                <w:sz w:val="22"/>
                <w:szCs w:val="22"/>
              </w:rPr>
            </w:pPr>
            <w:r w:rsidRPr="00464D6E">
              <w:rPr>
                <w:sz w:val="22"/>
                <w:szCs w:val="22"/>
              </w:rPr>
              <w:t>2</w:t>
            </w:r>
            <w:r w:rsidRPr="00464D6E">
              <w:rPr>
                <w:sz w:val="22"/>
                <w:szCs w:val="22"/>
                <w:vertAlign w:val="superscript"/>
              </w:rPr>
              <w:footnoteReference w:id="28"/>
            </w:r>
          </w:p>
        </w:tc>
        <w:tc>
          <w:tcPr>
            <w:tcW w:w="1870" w:type="dxa"/>
            <w:shd w:val="clear" w:color="auto" w:fill="F2F2F2"/>
          </w:tcPr>
          <w:p w:rsidR="00173A08" w:rsidRPr="00464D6E" w:rsidRDefault="00173A08" w:rsidP="00FC5022">
            <w:pPr>
              <w:rPr>
                <w:sz w:val="22"/>
                <w:szCs w:val="22"/>
              </w:rPr>
            </w:pPr>
          </w:p>
        </w:tc>
        <w:tc>
          <w:tcPr>
            <w:tcW w:w="1307" w:type="dxa"/>
            <w:shd w:val="clear" w:color="auto" w:fill="F2F2F2"/>
          </w:tcPr>
          <w:p w:rsidR="00173A08" w:rsidRPr="00464D6E" w:rsidRDefault="00173A08" w:rsidP="00FC5022">
            <w:pPr>
              <w:ind w:left="432" w:hanging="432"/>
              <w:rPr>
                <w:sz w:val="22"/>
                <w:szCs w:val="22"/>
              </w:rPr>
            </w:pPr>
          </w:p>
        </w:tc>
        <w:tc>
          <w:tcPr>
            <w:tcW w:w="2119" w:type="dxa"/>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432" w:hanging="432"/>
              <w:rPr>
                <w:sz w:val="22"/>
                <w:szCs w:val="22"/>
              </w:rPr>
            </w:pPr>
          </w:p>
        </w:tc>
      </w:tr>
    </w:tbl>
    <w:p w:rsidR="00173A08" w:rsidRPr="00464D6E" w:rsidRDefault="00173A08" w:rsidP="00173A08">
      <w:pPr>
        <w:tabs>
          <w:tab w:val="left" w:pos="851"/>
          <w:tab w:val="left" w:pos="1418"/>
          <w:tab w:val="left" w:pos="3119"/>
        </w:tabs>
        <w:suppressAutoHyphens/>
        <w:ind w:left="720" w:hanging="720"/>
        <w:outlineLvl w:val="2"/>
        <w:rPr>
          <w:b/>
          <w:bCs/>
          <w:color w:val="FF0000"/>
          <w:sz w:val="22"/>
          <w:szCs w:val="22"/>
        </w:rPr>
      </w:pPr>
      <w:r w:rsidRPr="00464D6E">
        <w:rPr>
          <w:b/>
          <w:bCs/>
          <w:color w:val="FF0000"/>
          <w:sz w:val="22"/>
          <w:szCs w:val="22"/>
        </w:rPr>
        <w:t>]</w:t>
      </w:r>
    </w:p>
    <w:p w:rsidR="00173A08" w:rsidRPr="00464D6E" w:rsidRDefault="00173A08" w:rsidP="00173A08">
      <w:pPr>
        <w:widowControl w:val="0"/>
        <w:tabs>
          <w:tab w:val="left" w:pos="1276"/>
        </w:tabs>
        <w:autoSpaceDE w:val="0"/>
        <w:autoSpaceDN w:val="0"/>
        <w:adjustRightInd w:val="0"/>
        <w:rPr>
          <w:rFonts w:eastAsia="Calibri"/>
          <w:sz w:val="22"/>
          <w:szCs w:val="22"/>
          <w:lang w:eastAsia="en-US"/>
        </w:rPr>
      </w:pPr>
      <w:r w:rsidRPr="00464D6E">
        <w:rPr>
          <w:color w:val="FF0000"/>
          <w:sz w:val="22"/>
          <w:szCs w:val="22"/>
        </w:rPr>
        <w:t>[</w:t>
      </w:r>
    </w:p>
    <w:tbl>
      <w:tblPr>
        <w:tblStyle w:val="6"/>
        <w:tblW w:w="14317"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8B4A94">
        <w:trPr>
          <w:trHeight w:val="215"/>
        </w:trPr>
        <w:tc>
          <w:tcPr>
            <w:tcW w:w="14317" w:type="dxa"/>
            <w:gridSpan w:val="2"/>
            <w:tcBorders>
              <w:top w:val="nil"/>
              <w:left w:val="nil"/>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Аванс </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vertAlign w:val="superscript"/>
              </w:rPr>
              <w:footnoteReference w:id="29"/>
            </w:r>
            <w:r w:rsidRPr="00464D6E">
              <w:rPr>
                <w:rFonts w:eastAsia="Calibri"/>
                <w:sz w:val="22"/>
                <w:szCs w:val="22"/>
              </w:rPr>
              <w:t xml:space="preserve"> выплачивается</w:t>
            </w:r>
          </w:p>
        </w:tc>
      </w:tr>
      <w:tr w:rsidR="00173A08" w:rsidRPr="00464D6E" w:rsidTr="008B4A94">
        <w:trPr>
          <w:trHeight w:val="215"/>
        </w:trPr>
        <w:tc>
          <w:tcPr>
            <w:tcW w:w="3261" w:type="dxa"/>
            <w:tcBorders>
              <w:left w:val="nil"/>
              <w:right w:val="dotted" w:sz="4" w:space="0" w:color="auto"/>
            </w:tcBorders>
            <w:shd w:val="clear" w:color="auto" w:fill="auto"/>
          </w:tcPr>
          <w:p w:rsidR="00173A08" w:rsidRPr="00464D6E" w:rsidRDefault="00173A08" w:rsidP="00E124C7">
            <w:pPr>
              <w:tabs>
                <w:tab w:val="left" w:pos="1029"/>
                <w:tab w:val="left" w:pos="1418"/>
                <w:tab w:val="left" w:pos="3119"/>
              </w:tabs>
              <w:suppressAutoHyphens/>
              <w:ind w:left="142"/>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029"/>
                <w:tab w:val="left" w:pos="1418"/>
                <w:tab w:val="left" w:pos="3119"/>
              </w:tabs>
              <w:suppressAutoHyphens/>
              <w:ind w:left="142"/>
              <w:rPr>
                <w:rFonts w:eastAsia="Calibri"/>
                <w:color w:val="F79646"/>
                <w:sz w:val="22"/>
                <w:szCs w:val="22"/>
              </w:rPr>
            </w:pPr>
          </w:p>
        </w:tc>
        <w:tc>
          <w:tcPr>
            <w:tcW w:w="11056" w:type="dxa"/>
            <w:tcBorders>
              <w:left w:val="dotted" w:sz="4" w:space="0" w:color="auto"/>
            </w:tcBorders>
            <w:shd w:val="clear" w:color="auto" w:fill="F2F2F2"/>
          </w:tcPr>
          <w:p w:rsidR="00173A08" w:rsidRPr="00655EC5" w:rsidRDefault="00173A08" w:rsidP="00655EC5">
            <w:pPr>
              <w:tabs>
                <w:tab w:val="left" w:pos="1029"/>
                <w:tab w:val="left" w:pos="1418"/>
                <w:tab w:val="left" w:pos="3119"/>
              </w:tabs>
              <w:suppressAutoHyphens/>
              <w:ind w:left="142" w:right="-143" w:hanging="44"/>
              <w:rPr>
                <w:rFonts w:eastAsia="Tahoma"/>
                <w:bCs/>
                <w:color w:val="FF0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Tahoma"/>
                <w:bCs/>
                <w:color w:val="FF0000"/>
                <w:sz w:val="22"/>
                <w:szCs w:val="22"/>
              </w:rPr>
              <w:t xml:space="preserve"> </w:t>
            </w:r>
            <w:r w:rsidRPr="00C83301">
              <w:rPr>
                <w:rFonts w:eastAsia="Tahoma"/>
                <w:bCs/>
                <w:color w:val="FF0000"/>
                <w:sz w:val="22"/>
                <w:szCs w:val="22"/>
              </w:rPr>
              <w:t>]</w:t>
            </w:r>
            <w:r w:rsidR="00655EC5">
              <w:rPr>
                <w:rFonts w:eastAsia="Tahoma"/>
                <w:bCs/>
                <w:color w:val="FF0000"/>
                <w:sz w:val="22"/>
                <w:szCs w:val="22"/>
              </w:rPr>
              <w:t xml:space="preserve"> </w:t>
            </w:r>
            <w:r w:rsidRPr="00464D6E">
              <w:rPr>
                <w:rFonts w:eastAsia="Tahoma"/>
                <w:bCs/>
                <w:sz w:val="22"/>
                <w:szCs w:val="22"/>
                <w:vertAlign w:val="superscript"/>
                <w:lang w:val="en-US"/>
              </w:rPr>
              <w:footnoteReference w:id="30"/>
            </w:r>
            <w:r w:rsidR="00655EC5">
              <w:rPr>
                <w:rFonts w:eastAsia="Tahoma"/>
                <w:bCs/>
                <w:color w:val="FF0000"/>
                <w:sz w:val="22"/>
                <w:szCs w:val="22"/>
              </w:rPr>
              <w:t xml:space="preserve"> </w:t>
            </w:r>
            <w:r w:rsidRPr="00464D6E">
              <w:rPr>
                <w:rFonts w:eastAsia="Calibri"/>
                <w:color w:val="FF0000"/>
                <w:sz w:val="22"/>
                <w:szCs w:val="22"/>
              </w:rPr>
              <w:t>/</w:t>
            </w:r>
            <w:r w:rsidR="00655EC5">
              <w:rPr>
                <w:rFonts w:eastAsia="Tahoma"/>
                <w:bCs/>
                <w:color w:val="FF0000"/>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655EC5">
              <w:rPr>
                <w:rFonts w:eastAsia="Calibri"/>
                <w:color w:val="FF0000"/>
                <w:sz w:val="22"/>
                <w:szCs w:val="22"/>
              </w:rPr>
              <w:t xml:space="preserve"> </w:t>
            </w:r>
            <w:r w:rsidRPr="00464D6E">
              <w:rPr>
                <w:rFonts w:eastAsia="Calibri"/>
                <w:color w:val="FF0000"/>
                <w:sz w:val="22"/>
                <w:szCs w:val="22"/>
                <w:vertAlign w:val="superscript"/>
              </w:rPr>
              <w:footnoteReference w:id="31"/>
            </w:r>
          </w:p>
        </w:tc>
      </w:tr>
      <w:tr w:rsidR="00173A08" w:rsidRPr="00464D6E" w:rsidTr="008B4A94">
        <w:trPr>
          <w:trHeight w:val="381"/>
        </w:trPr>
        <w:tc>
          <w:tcPr>
            <w:tcW w:w="3261" w:type="dxa"/>
            <w:tcBorders>
              <w:top w:val="dotted" w:sz="4" w:space="0" w:color="auto"/>
              <w:left w:val="nil"/>
              <w:bottom w:val="dotted" w:sz="4" w:space="0" w:color="auto"/>
              <w:right w:val="dotted" w:sz="4" w:space="0" w:color="auto"/>
            </w:tcBorders>
            <w:shd w:val="clear" w:color="auto" w:fill="auto"/>
          </w:tcPr>
          <w:p w:rsidR="00173A08" w:rsidRPr="00464D6E" w:rsidRDefault="00173A08" w:rsidP="00E124C7">
            <w:pPr>
              <w:ind w:left="142"/>
              <w:rPr>
                <w:rFonts w:eastAsia="Calibri"/>
                <w:i/>
                <w:sz w:val="22"/>
                <w:szCs w:val="22"/>
              </w:rPr>
            </w:pPr>
            <w:r w:rsidRPr="00464D6E">
              <w:rPr>
                <w:rFonts w:eastAsia="Calibri"/>
                <w:i/>
                <w:sz w:val="22"/>
                <w:szCs w:val="22"/>
              </w:rPr>
              <w:t>Период отсрочки</w:t>
            </w:r>
          </w:p>
          <w:p w:rsidR="00173A08" w:rsidRPr="00464D6E" w:rsidRDefault="00173A08" w:rsidP="00E124C7">
            <w:pPr>
              <w:ind w:left="142"/>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iCs/>
                <w:color w:val="FF0000"/>
                <w:sz w:val="22"/>
                <w:szCs w:val="22"/>
              </w:rPr>
              <w:t>]</w:t>
            </w:r>
            <w:r w:rsidR="00655EC5">
              <w:rPr>
                <w:rFonts w:eastAsia="Calibri"/>
                <w:iCs/>
                <w:color w:val="FF0000"/>
                <w:sz w:val="22"/>
                <w:szCs w:val="22"/>
              </w:rPr>
              <w:t xml:space="preserve"> </w:t>
            </w:r>
            <w:r w:rsidRPr="00464D6E">
              <w:rPr>
                <w:rFonts w:eastAsia="Calibri"/>
                <w:iCs/>
                <w:sz w:val="22"/>
                <w:szCs w:val="22"/>
                <w:vertAlign w:val="superscript"/>
              </w:rPr>
              <w:footnoteReference w:id="32"/>
            </w:r>
            <w:r w:rsidRPr="00464D6E">
              <w:rPr>
                <w:rFonts w:eastAsia="Calibri"/>
                <w:iCs/>
                <w:color w:val="FF0000"/>
                <w:sz w:val="22"/>
                <w:szCs w:val="22"/>
              </w:rPr>
              <w:t xml:space="preserve"> </w:t>
            </w:r>
            <w:r w:rsidRPr="00464D6E">
              <w:rPr>
                <w:rFonts w:eastAsia="Calibri"/>
                <w:iCs/>
                <w:sz w:val="22"/>
                <w:szCs w:val="22"/>
              </w:rPr>
              <w:t xml:space="preserve">/ </w:t>
            </w:r>
            <w:r w:rsidRPr="00464D6E">
              <w:rPr>
                <w:rFonts w:eastAsia="Calibri"/>
                <w:color w:val="FF0000"/>
                <w:sz w:val="22"/>
                <w:szCs w:val="22"/>
              </w:rPr>
              <w:t>[</w:t>
            </w:r>
            <w:r w:rsidRPr="00464D6E">
              <w:rPr>
                <w:rFonts w:eastAsia="Calibri"/>
                <w:sz w:val="22"/>
                <w:szCs w:val="22"/>
              </w:rPr>
              <w:t xml:space="preserve"> не позднее</w:t>
            </w:r>
            <w:r w:rsidRPr="00464D6E">
              <w:rPr>
                <w:rFonts w:eastAsia="Calibri"/>
                <w:color w:val="FF0000"/>
                <w:sz w:val="22"/>
                <w:szCs w:val="22"/>
              </w:rPr>
              <w:t>]</w:t>
            </w:r>
            <w:r w:rsidR="00655EC5">
              <w:rPr>
                <w:rFonts w:eastAsia="Calibri"/>
                <w:color w:val="FF0000"/>
                <w:sz w:val="22"/>
                <w:szCs w:val="22"/>
              </w:rPr>
              <w:t xml:space="preserve"> </w:t>
            </w:r>
            <w:r w:rsidRPr="00464D6E">
              <w:rPr>
                <w:rFonts w:eastAsia="Calibri"/>
                <w:sz w:val="22"/>
                <w:szCs w:val="22"/>
                <w:vertAlign w:val="superscript"/>
              </w:rPr>
              <w:footnoteReference w:id="33"/>
            </w:r>
            <w:r w:rsidRPr="00464D6E">
              <w:rPr>
                <w:rFonts w:eastAsia="Calibri"/>
                <w:bCs/>
                <w:sz w:val="22"/>
                <w:szCs w:val="22"/>
              </w:rPr>
              <w:t xml:space="preserve"> </w:t>
            </w:r>
            <w:r w:rsidRPr="00464D6E">
              <w:rPr>
                <w:rFonts w:eastAsia="Calibri"/>
                <w:bCs/>
                <w:color w:val="FF0000"/>
                <w:sz w:val="22"/>
                <w:szCs w:val="22"/>
              </w:rPr>
              <w:t>[</w:t>
            </w:r>
            <w:r w:rsidRPr="00464D6E">
              <w:rPr>
                <w:rFonts w:eastAsia="Calibri"/>
                <w:bCs/>
                <w:sz w:val="22"/>
                <w:szCs w:val="22"/>
              </w:rPr>
              <w:t>•</w:t>
            </w:r>
            <w:r w:rsidRPr="00464D6E">
              <w:rPr>
                <w:rFonts w:eastAsia="Calibri"/>
                <w:bCs/>
                <w:color w:val="FF0000"/>
                <w:sz w:val="22"/>
                <w:szCs w:val="22"/>
              </w:rPr>
              <w:t>]</w:t>
            </w:r>
            <w:r w:rsidR="00655EC5">
              <w:rPr>
                <w:rFonts w:eastAsia="Calibri"/>
                <w:bCs/>
                <w:color w:val="FF0000"/>
                <w:sz w:val="22"/>
                <w:szCs w:val="22"/>
              </w:rPr>
              <w:t xml:space="preserve"> </w:t>
            </w:r>
            <w:r w:rsidRPr="00464D6E">
              <w:rPr>
                <w:rFonts w:eastAsia="Calibri"/>
                <w:bCs/>
                <w:sz w:val="22"/>
                <w:szCs w:val="22"/>
                <w:vertAlign w:val="superscript"/>
              </w:rPr>
              <w:footnoteReference w:id="34"/>
            </w:r>
            <w:r w:rsidRPr="00464D6E">
              <w:rPr>
                <w:rFonts w:eastAsia="Calibri"/>
                <w:bCs/>
                <w:color w:val="FF0000"/>
                <w:sz w:val="22"/>
                <w:szCs w:val="22"/>
              </w:rPr>
              <w:t xml:space="preserve"> </w:t>
            </w:r>
            <w:r w:rsidRPr="00464D6E">
              <w:rPr>
                <w:rFonts w:eastAsia="Calibri"/>
                <w:bCs/>
                <w:sz w:val="22"/>
                <w:szCs w:val="22"/>
              </w:rPr>
              <w:t>рабочих дней</w:t>
            </w:r>
          </w:p>
        </w:tc>
      </w:tr>
      <w:tr w:rsidR="00173A08" w:rsidRPr="00464D6E" w:rsidTr="008B4A94">
        <w:trPr>
          <w:trHeight w:val="615"/>
        </w:trPr>
        <w:tc>
          <w:tcPr>
            <w:tcW w:w="3261" w:type="dxa"/>
            <w:tcBorders>
              <w:top w:val="dotted" w:sz="4" w:space="0" w:color="auto"/>
              <w:left w:val="nil"/>
              <w:right w:val="dotted" w:sz="4" w:space="0" w:color="auto"/>
            </w:tcBorders>
            <w:shd w:val="clear" w:color="auto" w:fill="auto"/>
          </w:tcPr>
          <w:p w:rsidR="00173A08" w:rsidRPr="00464D6E" w:rsidRDefault="00173A08" w:rsidP="00E124C7">
            <w:pPr>
              <w:ind w:left="142"/>
              <w:rPr>
                <w:rFonts w:eastAsia="Calibr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с момента получения Покупателем: </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sz w:val="22"/>
                <w:szCs w:val="22"/>
              </w:rPr>
              <w:t xml:space="preserve">счета на осуществление </w:t>
            </w:r>
            <w:proofErr w:type="gramStart"/>
            <w:r w:rsidRPr="00464D6E">
              <w:rPr>
                <w:rFonts w:eastAsia="Calibri"/>
                <w:color w:val="FF0000"/>
                <w:sz w:val="22"/>
                <w:szCs w:val="22"/>
              </w:rPr>
              <w:t xml:space="preserve">[ </w:t>
            </w:r>
            <w:r w:rsidRPr="00464D6E">
              <w:rPr>
                <w:rFonts w:eastAsia="Calibri"/>
                <w:sz w:val="22"/>
                <w:szCs w:val="22"/>
              </w:rPr>
              <w:t>соответствующего</w:t>
            </w:r>
            <w:proofErr w:type="gramEnd"/>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авансового платежа;</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color w:val="FF0000"/>
                <w:sz w:val="22"/>
                <w:szCs w:val="22"/>
              </w:rPr>
              <w:t xml:space="preserve">[ </w:t>
            </w:r>
            <w:r w:rsidRPr="00464D6E">
              <w:rPr>
                <w:rFonts w:eastAsia="Calibri"/>
                <w:sz w:val="22"/>
                <w:szCs w:val="22"/>
              </w:rPr>
              <w:t xml:space="preserve">предоставления оригинала независимой гарантии возврата авансового платежа </w:t>
            </w:r>
            <w:r w:rsidRPr="00464D6E">
              <w:rPr>
                <w:rFonts w:eastAsia="Calibri"/>
                <w:color w:val="FF0000"/>
                <w:sz w:val="22"/>
                <w:szCs w:val="22"/>
              </w:rPr>
              <w:t>]</w:t>
            </w:r>
          </w:p>
        </w:tc>
      </w:tr>
      <w:tr w:rsidR="00173A08" w:rsidRPr="00464D6E" w:rsidTr="008B4A94">
        <w:trPr>
          <w:trHeight w:val="1562"/>
        </w:trPr>
        <w:tc>
          <w:tcPr>
            <w:tcW w:w="3261" w:type="dxa"/>
            <w:tcBorders>
              <w:left w:val="nil"/>
              <w:bottom w:val="nil"/>
              <w:right w:val="dotted" w:sz="4" w:space="0" w:color="auto"/>
            </w:tcBorders>
            <w:shd w:val="clear" w:color="auto" w:fill="auto"/>
          </w:tcPr>
          <w:p w:rsidR="00173A08" w:rsidRPr="00464D6E" w:rsidRDefault="00173A08" w:rsidP="00E124C7">
            <w:pPr>
              <w:tabs>
                <w:tab w:val="left" w:pos="284"/>
              </w:tabs>
              <w:ind w:left="142"/>
              <w:rPr>
                <w:rFonts w:eastAsia="Calibri"/>
                <w:sz w:val="22"/>
                <w:szCs w:val="22"/>
              </w:rPr>
            </w:pPr>
            <w:r w:rsidRPr="00464D6E">
              <w:rPr>
                <w:rFonts w:eastAsia="Calibri"/>
                <w:i/>
                <w:sz w:val="22"/>
                <w:szCs w:val="22"/>
              </w:rPr>
              <w:t>Дополнительные условия</w:t>
            </w:r>
          </w:p>
        </w:tc>
        <w:tc>
          <w:tcPr>
            <w:tcW w:w="11056" w:type="dxa"/>
            <w:tcBorders>
              <w:left w:val="dotted" w:sz="4" w:space="0" w:color="auto"/>
            </w:tcBorders>
            <w:shd w:val="clear" w:color="auto" w:fill="F2F2F2"/>
          </w:tcPr>
          <w:p w:rsidR="00173A08" w:rsidRPr="00464D6E" w:rsidRDefault="00173A08" w:rsidP="00655EC5">
            <w:pPr>
              <w:tabs>
                <w:tab w:val="left" w:pos="284"/>
              </w:tabs>
              <w:ind w:left="142" w:right="-143"/>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При этом сумма каждого счета на осуществление авансового платежа не может превышать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 а периодичность перечисления – </w:t>
            </w:r>
            <w:r w:rsidRPr="00464D6E">
              <w:rPr>
                <w:rFonts w:eastAsia="Calibri"/>
                <w:color w:val="FF0000"/>
                <w:sz w:val="22"/>
                <w:szCs w:val="22"/>
              </w:rPr>
              <w:t xml:space="preserve">[ </w:t>
            </w:r>
            <w:r w:rsidRPr="00464D6E">
              <w:rPr>
                <w:rFonts w:eastAsia="Calibri"/>
                <w:sz w:val="22"/>
                <w:szCs w:val="22"/>
              </w:rPr>
              <w:t xml:space="preserve">один </w:t>
            </w:r>
            <w:r w:rsidRPr="00464D6E">
              <w:rPr>
                <w:rFonts w:eastAsia="Calibri"/>
                <w:color w:val="FF0000"/>
                <w:sz w:val="22"/>
                <w:szCs w:val="22"/>
              </w:rPr>
              <w:t>]</w:t>
            </w:r>
            <w:r w:rsidRPr="00464D6E">
              <w:rPr>
                <w:rFonts w:eastAsia="Calibri"/>
                <w:sz w:val="22"/>
                <w:szCs w:val="22"/>
              </w:rPr>
              <w:t xml:space="preserve"> раз в </w:t>
            </w:r>
            <w:r w:rsidRPr="00464D6E">
              <w:rPr>
                <w:rFonts w:eastAsia="Calibri"/>
                <w:color w:val="FF0000"/>
                <w:sz w:val="22"/>
                <w:szCs w:val="22"/>
              </w:rPr>
              <w:t xml:space="preserve">[ </w:t>
            </w:r>
            <w:r w:rsidRPr="00464D6E">
              <w:rPr>
                <w:rFonts w:eastAsia="Calibri"/>
                <w:sz w:val="22"/>
                <w:szCs w:val="22"/>
              </w:rPr>
              <w:t xml:space="preserve">неделю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месяц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квартал </w:t>
            </w:r>
            <w:r w:rsidRPr="00464D6E">
              <w:rPr>
                <w:rFonts w:eastAsia="Calibri"/>
                <w:color w:val="FF0000"/>
                <w:sz w:val="22"/>
                <w:szCs w:val="22"/>
              </w:rPr>
              <w:t>] ]</w:t>
            </w:r>
            <w:r w:rsidRPr="00464D6E">
              <w:rPr>
                <w:rFonts w:eastAsia="Calibri"/>
                <w:sz w:val="22"/>
                <w:szCs w:val="22"/>
                <w:vertAlign w:val="superscript"/>
              </w:rPr>
              <w:footnoteReference w:id="35"/>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655EC5">
            <w:pPr>
              <w:tabs>
                <w:tab w:val="left" w:pos="284"/>
              </w:tabs>
              <w:ind w:left="142" w:right="-144"/>
              <w:jc w:val="both"/>
              <w:rPr>
                <w:rFonts w:eastAsia="Calibri"/>
                <w:color w:val="FF0000"/>
                <w:sz w:val="22"/>
                <w:szCs w:val="22"/>
              </w:rPr>
            </w:pPr>
            <w:r w:rsidRPr="00464D6E">
              <w:rPr>
                <w:rFonts w:eastAsia="Calibri"/>
                <w:color w:val="FF0000"/>
                <w:sz w:val="22"/>
                <w:szCs w:val="22"/>
              </w:rPr>
              <w:t xml:space="preserve">[ </w:t>
            </w:r>
            <w:r w:rsidRPr="00464D6E">
              <w:rPr>
                <w:rFonts w:eastAsia="Calibri"/>
                <w:sz w:val="22"/>
                <w:szCs w:val="22"/>
              </w:rPr>
              <w:t xml:space="preserve">Аванс выплачивается при условии подписания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w:t>
            </w:r>
            <w:r w:rsidRPr="00464D6E">
              <w:rPr>
                <w:rFonts w:eastAsia="Calibri"/>
                <w:i/>
                <w:sz w:val="22"/>
                <w:szCs w:val="22"/>
              </w:rPr>
              <w:t>указать документ, подписание которого является условием по выплате аванса</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vertAlign w:val="superscript"/>
              </w:rPr>
              <w:footnoteReference w:id="36"/>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color w:val="FF0000"/>
                <w:sz w:val="22"/>
                <w:szCs w:val="22"/>
                <w:vertAlign w:val="superscript"/>
              </w:rPr>
              <w:footnoteReference w:id="37"/>
            </w:r>
          </w:p>
          <w:p w:rsidR="00173A08" w:rsidRPr="00464D6E" w:rsidRDefault="00173A08" w:rsidP="00FC5022">
            <w:pPr>
              <w:ind w:left="142" w:right="-405"/>
              <w:rPr>
                <w:rFonts w:eastAsia="Calibri"/>
                <w:sz w:val="22"/>
                <w:szCs w:val="22"/>
              </w:rPr>
            </w:pPr>
          </w:p>
        </w:tc>
      </w:tr>
    </w:tbl>
    <w:p w:rsidR="00173A08" w:rsidRDefault="00173A08" w:rsidP="002F47FE">
      <w:pPr>
        <w:tabs>
          <w:tab w:val="left" w:pos="851"/>
          <w:tab w:val="left" w:pos="1418"/>
          <w:tab w:val="left" w:pos="3119"/>
        </w:tabs>
        <w:suppressAutoHyphens/>
        <w:outlineLvl w:val="2"/>
        <w:rPr>
          <w:b/>
          <w:bCs/>
          <w:color w:val="FF0000"/>
          <w:sz w:val="22"/>
          <w:szCs w:val="22"/>
        </w:rPr>
      </w:pPr>
      <w:bookmarkStart w:id="29" w:name="_Toc528579961"/>
      <w:bookmarkStart w:id="30" w:name="_Toc528579960"/>
      <w:bookmarkEnd w:id="20"/>
      <w:bookmarkEnd w:id="21"/>
      <w:bookmarkEnd w:id="22"/>
      <w:bookmarkEnd w:id="23"/>
      <w:bookmarkEnd w:id="24"/>
      <w:bookmarkEnd w:id="25"/>
      <w:bookmarkEnd w:id="26"/>
      <w:bookmarkEnd w:id="27"/>
      <w:bookmarkEnd w:id="28"/>
      <w:r w:rsidRPr="00464D6E">
        <w:rPr>
          <w:b/>
          <w:bCs/>
          <w:color w:val="FF0000"/>
          <w:sz w:val="22"/>
          <w:szCs w:val="22"/>
        </w:rPr>
        <w:t>]</w:t>
      </w:r>
    </w:p>
    <w:p w:rsidR="00655EC5" w:rsidRPr="00464D6E" w:rsidRDefault="00655EC5" w:rsidP="00173A08">
      <w:pPr>
        <w:tabs>
          <w:tab w:val="left" w:pos="851"/>
          <w:tab w:val="left" w:pos="1418"/>
          <w:tab w:val="left" w:pos="3119"/>
        </w:tabs>
        <w:suppressAutoHyphens/>
        <w:ind w:left="720" w:hanging="720"/>
        <w:outlineLvl w:val="2"/>
        <w:rPr>
          <w:b/>
          <w:bCs/>
          <w:color w:val="FF0000"/>
          <w:sz w:val="22"/>
          <w:szCs w:val="22"/>
        </w:rPr>
      </w:pP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tcBorders>
              <w:top w:val="dotted" w:sz="4" w:space="0" w:color="auto"/>
            </w:tcBorders>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за вычетом зачтенного аванса</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поэтапно </w:t>
            </w:r>
            <w:r w:rsidRPr="00464D6E">
              <w:rPr>
                <w:rFonts w:eastAsia="Calibri"/>
                <w:color w:val="FF0000"/>
                <w:sz w:val="22"/>
                <w:szCs w:val="22"/>
              </w:rPr>
              <w:t>]</w:t>
            </w:r>
          </w:p>
        </w:tc>
      </w:tr>
      <w:tr w:rsidR="00173A08" w:rsidRPr="00464D6E" w:rsidTr="008B4A94">
        <w:trPr>
          <w:trHeight w:val="280"/>
        </w:trPr>
        <w:tc>
          <w:tcPr>
            <w:tcW w:w="3261" w:type="dxa"/>
            <w:tcBorders>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C83301">
            <w:pPr>
              <w:tabs>
                <w:tab w:val="left" w:pos="1029"/>
                <w:tab w:val="left" w:pos="1418"/>
                <w:tab w:val="left" w:pos="3119"/>
              </w:tabs>
              <w:suppressAutoHyphens/>
              <w:ind w:left="142" w:hanging="44"/>
              <w:rPr>
                <w:rFonts w:eastAsia="Calibri"/>
                <w:color w:val="FFC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Calibri"/>
                <w:color w:val="FF0000"/>
                <w:sz w:val="22"/>
                <w:szCs w:val="22"/>
              </w:rPr>
              <w:t xml:space="preserve"> ]</w:t>
            </w:r>
            <w:r w:rsidRPr="00C83301">
              <w:rPr>
                <w:rFonts w:eastAsia="Tahoma"/>
                <w:bCs/>
                <w:sz w:val="22"/>
                <w:szCs w:val="22"/>
                <w:vertAlign w:val="superscript"/>
              </w:rPr>
              <w:t xml:space="preserve"> </w:t>
            </w:r>
            <w:r w:rsidRPr="00464D6E">
              <w:rPr>
                <w:rFonts w:eastAsia="Tahoma"/>
                <w:bCs/>
                <w:sz w:val="22"/>
                <w:szCs w:val="22"/>
                <w:vertAlign w:val="superscript"/>
                <w:lang w:val="en-US"/>
              </w:rPr>
              <w:footnoteReference w:id="38"/>
            </w:r>
            <w:r w:rsidR="00655EC5">
              <w:rPr>
                <w:rFonts w:eastAsia="Tahoma"/>
                <w:bCs/>
                <w:sz w:val="22"/>
                <w:szCs w:val="22"/>
                <w:vertAlign w:val="superscript"/>
              </w:rPr>
              <w:t xml:space="preserve"> / </w:t>
            </w:r>
            <w:r w:rsidR="00655EC5" w:rsidRPr="00464D6E">
              <w:rPr>
                <w:rFonts w:eastAsia="Calibri"/>
                <w:color w:val="FF0000"/>
                <w:sz w:val="22"/>
                <w:szCs w:val="22"/>
              </w:rPr>
              <w:t>[</w:t>
            </w:r>
            <w:r w:rsidR="00655EC5" w:rsidRPr="00464D6E">
              <w:rPr>
                <w:rFonts w:eastAsia="Calibri"/>
                <w:sz w:val="22"/>
                <w:szCs w:val="22"/>
              </w:rPr>
              <w:t>-</w:t>
            </w:r>
            <w:r w:rsidR="00655EC5" w:rsidRPr="00464D6E">
              <w:rPr>
                <w:rFonts w:eastAsia="Calibri"/>
                <w:color w:val="FF0000"/>
                <w:sz w:val="22"/>
                <w:szCs w:val="22"/>
              </w:rPr>
              <w:t>]</w:t>
            </w:r>
            <w:r w:rsidR="00655EC5">
              <w:rPr>
                <w:rFonts w:eastAsia="Calibri"/>
                <w:color w:val="FF0000"/>
                <w:sz w:val="22"/>
                <w:szCs w:val="22"/>
              </w:rPr>
              <w:t xml:space="preserve"> </w:t>
            </w:r>
            <w:r w:rsidR="00655EC5">
              <w:rPr>
                <w:rStyle w:val="ae"/>
                <w:rFonts w:eastAsia="Calibri"/>
                <w:color w:val="FF0000"/>
                <w:sz w:val="22"/>
                <w:szCs w:val="22"/>
              </w:rPr>
              <w:footnoteReference w:id="39"/>
            </w:r>
          </w:p>
        </w:tc>
      </w:tr>
      <w:tr w:rsidR="00173A08" w:rsidRPr="00464D6E" w:rsidTr="008B4A94">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color w:val="FF0000"/>
                <w:sz w:val="22"/>
                <w:szCs w:val="22"/>
              </w:rPr>
              <w:t>]</w:t>
            </w:r>
            <w:r w:rsidRPr="00464D6E">
              <w:rPr>
                <w:rFonts w:eastAsia="Calibri"/>
                <w:iCs/>
                <w:sz w:val="22"/>
                <w:szCs w:val="22"/>
                <w:vertAlign w:val="superscript"/>
              </w:rPr>
              <w:footnoteReference w:id="40"/>
            </w:r>
            <w:r w:rsidRPr="00464D6E">
              <w:rPr>
                <w:rFonts w:eastAsia="Calibri"/>
                <w:sz w:val="22"/>
                <w:szCs w:val="22"/>
              </w:rPr>
              <w:t xml:space="preserve"> / </w:t>
            </w:r>
            <w:r w:rsidRPr="00464D6E">
              <w:rPr>
                <w:rFonts w:eastAsia="Calibri"/>
                <w:color w:val="FF0000"/>
                <w:sz w:val="22"/>
                <w:szCs w:val="22"/>
              </w:rPr>
              <w:t>[</w:t>
            </w:r>
            <w:r w:rsidRPr="00464D6E">
              <w:rPr>
                <w:rFonts w:eastAsia="Calibri"/>
                <w:sz w:val="22"/>
                <w:szCs w:val="22"/>
              </w:rPr>
              <w:t xml:space="preserve"> не позднее </w:t>
            </w:r>
            <w:r w:rsidRPr="00464D6E">
              <w:rPr>
                <w:rFonts w:eastAsia="Calibri"/>
                <w:color w:val="FF0000"/>
                <w:sz w:val="22"/>
                <w:szCs w:val="22"/>
              </w:rPr>
              <w:t>]</w:t>
            </w:r>
            <w:r w:rsidRPr="00464D6E">
              <w:rPr>
                <w:rFonts w:eastAsia="Calibri"/>
                <w:sz w:val="22"/>
                <w:szCs w:val="22"/>
                <w:vertAlign w:val="superscript"/>
              </w:rPr>
              <w:footnoteReference w:id="41"/>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8B4A94">
              <w:rPr>
                <w:rStyle w:val="ae"/>
                <w:rFonts w:eastAsia="Calibri"/>
                <w:color w:val="FF0000"/>
                <w:sz w:val="22"/>
                <w:szCs w:val="22"/>
              </w:rPr>
              <w:footnoteReference w:id="42"/>
            </w:r>
            <w:r w:rsidRPr="00464D6E">
              <w:rPr>
                <w:rFonts w:eastAsia="Calibri"/>
                <w:sz w:val="22"/>
                <w:szCs w:val="22"/>
              </w:rPr>
              <w:t xml:space="preserve"> календарных дней</w:t>
            </w:r>
          </w:p>
        </w:tc>
      </w:tr>
      <w:tr w:rsidR="00173A08" w:rsidRPr="00464D6E" w:rsidTr="008B4A94">
        <w:tc>
          <w:tcPr>
            <w:tcW w:w="3261" w:type="dxa"/>
            <w:tcBorders>
              <w:top w:val="dotted" w:sz="4" w:space="0" w:color="auto"/>
              <w:bottom w:val="nil"/>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655EC5" w:rsidP="00655EC5">
            <w:pPr>
              <w:ind w:left="148"/>
              <w:rPr>
                <w:rFonts w:eastAsia="Calibri"/>
                <w:sz w:val="22"/>
                <w:szCs w:val="22"/>
              </w:rPr>
            </w:pPr>
            <w:r>
              <w:rPr>
                <w:rFonts w:eastAsia="Calibri"/>
                <w:sz w:val="22"/>
                <w:szCs w:val="22"/>
              </w:rPr>
              <w:t>с момента получения:</w:t>
            </w:r>
          </w:p>
        </w:tc>
      </w:tr>
      <w:tr w:rsidR="00173A08" w:rsidRPr="00464D6E" w:rsidTr="008B4A94">
        <w:tc>
          <w:tcPr>
            <w:tcW w:w="3261" w:type="dxa"/>
            <w:tcBorders>
              <w:top w:val="nil"/>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655EC5" w:rsidP="00173A08">
            <w:pPr>
              <w:widowControl w:val="0"/>
              <w:numPr>
                <w:ilvl w:val="0"/>
                <w:numId w:val="42"/>
              </w:numPr>
              <w:autoSpaceDE w:val="0"/>
              <w:autoSpaceDN w:val="0"/>
              <w:adjustRightInd w:val="0"/>
              <w:ind w:left="148" w:hanging="5"/>
              <w:jc w:val="both"/>
              <w:rPr>
                <w:rFonts w:eastAsia="Calibri"/>
                <w:sz w:val="22"/>
                <w:szCs w:val="22"/>
              </w:rPr>
            </w:pPr>
            <w:r>
              <w:rPr>
                <w:rFonts w:eastAsia="Calibri"/>
                <w:sz w:val="22"/>
                <w:szCs w:val="22"/>
              </w:rPr>
              <w:t>и подписания Покупателем</w:t>
            </w:r>
            <w:r w:rsidR="00173A08" w:rsidRPr="00464D6E">
              <w:rPr>
                <w:rFonts w:eastAsia="Calibri"/>
                <w:sz w:val="22"/>
                <w:szCs w:val="22"/>
              </w:rPr>
              <w:t xml:space="preserve"> </w:t>
            </w:r>
            <w:r>
              <w:rPr>
                <w:rFonts w:eastAsia="Calibri"/>
                <w:sz w:val="22"/>
                <w:szCs w:val="22"/>
              </w:rPr>
              <w:t xml:space="preserve">подписанного Поставщиком оригинала </w:t>
            </w:r>
            <w:r w:rsidR="00173A08" w:rsidRPr="00464D6E">
              <w:rPr>
                <w:rFonts w:eastAsia="Calibri"/>
                <w:sz w:val="22"/>
                <w:szCs w:val="22"/>
              </w:rPr>
              <w:t>товарной накладной и</w:t>
            </w:r>
            <w:r>
              <w:rPr>
                <w:rFonts w:eastAsia="Calibri"/>
                <w:sz w:val="22"/>
                <w:szCs w:val="22"/>
              </w:rPr>
              <w:t>ли УПД</w:t>
            </w:r>
            <w:r w:rsidR="00173A08" w:rsidRPr="00464D6E">
              <w:rPr>
                <w:rFonts w:eastAsia="Calibri"/>
                <w:sz w:val="22"/>
                <w:szCs w:val="22"/>
              </w:rPr>
              <w:t xml:space="preserve">; </w:t>
            </w:r>
          </w:p>
          <w:p w:rsidR="00173A08" w:rsidRPr="00464D6E" w:rsidRDefault="00173A08" w:rsidP="00173A08">
            <w:pPr>
              <w:widowControl w:val="0"/>
              <w:numPr>
                <w:ilvl w:val="0"/>
                <w:numId w:val="42"/>
              </w:numPr>
              <w:autoSpaceDE w:val="0"/>
              <w:autoSpaceDN w:val="0"/>
              <w:adjustRightInd w:val="0"/>
              <w:ind w:left="148" w:hanging="5"/>
              <w:rPr>
                <w:rFonts w:eastAsia="Calibri"/>
                <w:sz w:val="22"/>
                <w:szCs w:val="22"/>
              </w:rPr>
            </w:pPr>
            <w:r w:rsidRPr="00464D6E">
              <w:rPr>
                <w:rFonts w:eastAsia="Calibri"/>
                <w:sz w:val="22"/>
                <w:szCs w:val="22"/>
              </w:rPr>
              <w:t>счёта на оплату;</w:t>
            </w:r>
          </w:p>
          <w:p w:rsidR="00173A08" w:rsidRPr="00464D6E" w:rsidRDefault="00173A08" w:rsidP="00173A08">
            <w:pPr>
              <w:widowControl w:val="0"/>
              <w:numPr>
                <w:ilvl w:val="0"/>
                <w:numId w:val="42"/>
              </w:numPr>
              <w:autoSpaceDE w:val="0"/>
              <w:autoSpaceDN w:val="0"/>
              <w:adjustRightInd w:val="0"/>
              <w:ind w:left="148" w:hanging="5"/>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счёта- фактуры </w:t>
            </w:r>
            <w:r w:rsidRPr="00464D6E">
              <w:rPr>
                <w:rFonts w:eastAsia="Calibri"/>
                <w:color w:val="FF0000"/>
                <w:sz w:val="22"/>
                <w:szCs w:val="22"/>
              </w:rPr>
              <w:t>]</w:t>
            </w:r>
            <w:r w:rsidRPr="00464D6E">
              <w:rPr>
                <w:rFonts w:eastAsia="Calibri"/>
                <w:sz w:val="22"/>
                <w:szCs w:val="22"/>
                <w:vertAlign w:val="superscript"/>
              </w:rPr>
              <w:footnoteReference w:id="43"/>
            </w:r>
            <w:r w:rsidRPr="00464D6E">
              <w:rPr>
                <w:rFonts w:eastAsia="Calibri"/>
                <w:sz w:val="22"/>
                <w:szCs w:val="22"/>
              </w:rPr>
              <w:t>.</w:t>
            </w:r>
          </w:p>
          <w:p w:rsidR="00173A08" w:rsidRPr="00464D6E" w:rsidRDefault="00173A08" w:rsidP="00FC5022">
            <w:pPr>
              <w:ind w:left="148"/>
              <w:rPr>
                <w:rFonts w:eastAsia="Calibri"/>
                <w:bCs/>
                <w:sz w:val="22"/>
                <w:szCs w:val="22"/>
              </w:rPr>
            </w:pP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color w:val="FF0000"/>
                <w:sz w:val="22"/>
                <w:szCs w:val="22"/>
                <w:vertAlign w:val="superscript"/>
              </w:rPr>
              <w:footnoteReference w:id="44"/>
            </w:r>
          </w:p>
        </w:tc>
      </w:tr>
    </w:tbl>
    <w:bookmarkEnd w:id="29"/>
    <w:bookmarkEnd w:id="30"/>
    <w:p w:rsidR="00173A08" w:rsidRPr="00464D6E" w:rsidRDefault="00173A08" w:rsidP="00173A08">
      <w:pPr>
        <w:widowControl w:val="0"/>
        <w:tabs>
          <w:tab w:val="left" w:pos="284"/>
          <w:tab w:val="left" w:pos="924"/>
        </w:tabs>
        <w:autoSpaceDE w:val="0"/>
        <w:autoSpaceDN w:val="0"/>
        <w:adjustRightInd w:val="0"/>
        <w:rPr>
          <w:rFonts w:eastAsia="Calibri"/>
          <w:sz w:val="22"/>
          <w:szCs w:val="22"/>
        </w:rPr>
      </w:pPr>
      <w:r w:rsidRPr="00464D6E">
        <w:rPr>
          <w:rFonts w:eastAsia="Calibri"/>
          <w:color w:val="FF0000"/>
          <w:sz w:val="22"/>
          <w:szCs w:val="22"/>
        </w:rPr>
        <w:t>]</w:t>
      </w:r>
      <w:r w:rsidRPr="00464D6E">
        <w:rPr>
          <w:rFonts w:eastAsia="Calibri"/>
          <w:sz w:val="22"/>
          <w:szCs w:val="22"/>
        </w:rPr>
        <w:t xml:space="preserve"> </w:t>
      </w:r>
      <w:r w:rsidRPr="00464D6E">
        <w:rPr>
          <w:rFonts w:eastAsia="Calibri"/>
          <w:sz w:val="22"/>
          <w:szCs w:val="22"/>
          <w:vertAlign w:val="superscript"/>
        </w:rPr>
        <w:footnoteReference w:id="45"/>
      </w: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 xml:space="preserve">за вычетом зачтенного аванса </w:t>
            </w:r>
            <w:r w:rsidRPr="00464D6E">
              <w:rPr>
                <w:rFonts w:eastAsia="Calibri"/>
                <w:color w:val="FF0000"/>
                <w:sz w:val="22"/>
                <w:szCs w:val="22"/>
              </w:rPr>
              <w:t xml:space="preserve">] [ </w:t>
            </w:r>
            <w:r w:rsidRPr="00464D6E">
              <w:rPr>
                <w:rFonts w:eastAsia="Calibri"/>
                <w:sz w:val="22"/>
                <w:szCs w:val="22"/>
              </w:rPr>
              <w:t>поэтапно</w:t>
            </w:r>
            <w:r w:rsidRPr="00464D6E">
              <w:rPr>
                <w:rFonts w:eastAsia="Calibri"/>
                <w:color w:val="FF0000"/>
                <w:sz w:val="22"/>
                <w:szCs w:val="22"/>
              </w:rPr>
              <w:t xml:space="preserve"> ]</w:t>
            </w:r>
          </w:p>
        </w:tc>
      </w:tr>
      <w:tr w:rsidR="00173A08" w:rsidRPr="00464D6E" w:rsidTr="008B4A94">
        <w:trPr>
          <w:trHeight w:val="421"/>
        </w:trPr>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не позднее 15 календарных дней</w:t>
            </w:r>
          </w:p>
        </w:tc>
      </w:tr>
      <w:tr w:rsidR="00173A08" w:rsidRPr="00464D6E" w:rsidTr="008B4A94">
        <w:trPr>
          <w:trHeight w:val="427"/>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1</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с даты составления счета-фактуры,</w:t>
            </w:r>
          </w:p>
        </w:tc>
      </w:tr>
      <w:tr w:rsidR="00173A08" w:rsidRPr="00464D6E" w:rsidTr="008B4A94">
        <w:trPr>
          <w:trHeight w:val="689"/>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2"/>
              <w:jc w:val="both"/>
              <w:rPr>
                <w:rFonts w:eastAsia="Calibri"/>
                <w:bCs/>
                <w:sz w:val="22"/>
                <w:szCs w:val="22"/>
              </w:rPr>
            </w:pPr>
            <w:r w:rsidRPr="00464D6E">
              <w:rPr>
                <w:rFonts w:eastAsia="Calibri"/>
                <w:sz w:val="22"/>
                <w:szCs w:val="22"/>
              </w:rPr>
              <w:t>а в случае получения Покупателем счета-фактуры по истечении 12 календарных дней с даты его составления – не позднее 5 календарных дней</w:t>
            </w:r>
          </w:p>
        </w:tc>
      </w:tr>
      <w:tr w:rsidR="00173A08" w:rsidRPr="00464D6E" w:rsidTr="008B4A94">
        <w:trPr>
          <w:trHeight w:val="415"/>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2</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8"/>
              <w:rPr>
                <w:rFonts w:eastAsia="Calibri"/>
                <w:sz w:val="22"/>
                <w:szCs w:val="22"/>
              </w:rPr>
            </w:pPr>
            <w:r w:rsidRPr="00464D6E">
              <w:rPr>
                <w:rFonts w:eastAsia="Calibri"/>
                <w:sz w:val="22"/>
                <w:szCs w:val="22"/>
              </w:rPr>
              <w:t>с даты получения Покупателем счета-фактуры</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документы</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655EC5">
            <w:pPr>
              <w:ind w:left="148"/>
              <w:jc w:val="both"/>
              <w:rPr>
                <w:rFonts w:eastAsia="Calibri"/>
                <w:sz w:val="22"/>
                <w:szCs w:val="22"/>
              </w:rPr>
            </w:pPr>
            <w:r w:rsidRPr="00464D6E">
              <w:rPr>
                <w:rFonts w:eastAsia="Calibri"/>
                <w:sz w:val="22"/>
                <w:szCs w:val="22"/>
              </w:rPr>
              <w:t>на основании подписанн</w:t>
            </w:r>
            <w:r w:rsidR="00655EC5">
              <w:rPr>
                <w:rFonts w:eastAsia="Calibri"/>
                <w:sz w:val="22"/>
                <w:szCs w:val="22"/>
              </w:rPr>
              <w:t>ых Сторонами товарной накладной</w:t>
            </w:r>
            <w:r w:rsidRPr="00464D6E">
              <w:rPr>
                <w:rFonts w:eastAsia="Calibri"/>
                <w:sz w:val="22"/>
                <w:szCs w:val="22"/>
              </w:rPr>
              <w:t xml:space="preserve"> или </w:t>
            </w:r>
            <w:r w:rsidR="00655EC5">
              <w:rPr>
                <w:rFonts w:eastAsia="Calibri"/>
                <w:sz w:val="22"/>
                <w:szCs w:val="22"/>
              </w:rPr>
              <w:t>УПД</w:t>
            </w:r>
            <w:r w:rsidRPr="00464D6E">
              <w:rPr>
                <w:rFonts w:eastAsia="Calibri"/>
                <w:sz w:val="22"/>
                <w:szCs w:val="22"/>
              </w:rPr>
              <w:t>.</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color w:val="FF0000"/>
                <w:sz w:val="22"/>
                <w:szCs w:val="22"/>
                <w:vertAlign w:val="superscript"/>
              </w:rPr>
              <w:footnoteReference w:id="46"/>
            </w:r>
          </w:p>
        </w:tc>
      </w:tr>
    </w:tbl>
    <w:p w:rsidR="00173A08" w:rsidRDefault="00A732C4" w:rsidP="00A732C4">
      <w:pPr>
        <w:pStyle w:val="a3"/>
        <w:ind w:left="142" w:right="112"/>
        <w:jc w:val="both"/>
        <w:rPr>
          <w:sz w:val="22"/>
          <w:szCs w:val="22"/>
          <w:lang w:val="en-US"/>
        </w:rPr>
      </w:pPr>
      <w:bookmarkStart w:id="31" w:name="_GoBack"/>
      <w:r w:rsidRPr="00F77611">
        <w:rPr>
          <w:color w:val="FF0000"/>
          <w:sz w:val="22"/>
          <w:szCs w:val="22"/>
          <w:lang w:val="en-US"/>
        </w:rPr>
        <w:t>]</w:t>
      </w:r>
      <w:bookmarkEnd w:id="31"/>
      <w:r w:rsidRPr="00464D6E">
        <w:rPr>
          <w:rStyle w:val="ae"/>
          <w:sz w:val="22"/>
          <w:szCs w:val="22"/>
          <w:lang w:val="en-US"/>
        </w:rPr>
        <w:footnoteReference w:id="47"/>
      </w:r>
    </w:p>
    <w:p w:rsidR="00655EC5" w:rsidRPr="00464D6E" w:rsidRDefault="00655EC5" w:rsidP="00655EC5">
      <w:pPr>
        <w:pStyle w:val="a3"/>
        <w:ind w:left="0" w:right="112" w:firstLine="709"/>
        <w:jc w:val="both"/>
        <w:rPr>
          <w:sz w:val="22"/>
          <w:szCs w:val="22"/>
        </w:rPr>
      </w:pPr>
      <w:r w:rsidRPr="00655EC5">
        <w:rPr>
          <w:sz w:val="22"/>
          <w:szCs w:val="22"/>
        </w:rPr>
        <w:lastRenderedPageBreak/>
        <w:t xml:space="preserve">Стороны могут обмениваться юридически значимыми электронными документами по телекоммуникационным каналам связи, подписанными </w:t>
      </w:r>
      <w:r w:rsidRPr="00435834">
        <w:rPr>
          <w:sz w:val="22"/>
          <w:szCs w:val="22"/>
        </w:rPr>
        <w:t>квалифицированной электронной подписью (КЭП)</w:t>
      </w:r>
      <w:r w:rsidRPr="00655EC5">
        <w:rPr>
          <w:sz w:val="22"/>
          <w:szCs w:val="22"/>
        </w:rPr>
        <w:t xml:space="preserve"> в качестве аналога собственноручной подписи. Условия и порядок организации обмена между Сторонами с</w:t>
      </w:r>
      <w:r w:rsidR="002F47FE">
        <w:rPr>
          <w:sz w:val="22"/>
          <w:szCs w:val="22"/>
        </w:rPr>
        <w:t>оответствующими документами по Д</w:t>
      </w:r>
      <w:r w:rsidRPr="00655EC5">
        <w:rPr>
          <w:sz w:val="22"/>
          <w:szCs w:val="22"/>
        </w:rPr>
        <w:t xml:space="preserve">оговору определяется соглашением об электронном документообороте, сроки обмена первичными документами устанавливаются настоящим </w:t>
      </w:r>
      <w:r w:rsidR="002F47FE">
        <w:rPr>
          <w:sz w:val="22"/>
          <w:szCs w:val="22"/>
        </w:rPr>
        <w:t>Д</w:t>
      </w:r>
      <w:r w:rsidRPr="00655EC5">
        <w:rPr>
          <w:sz w:val="22"/>
          <w:szCs w:val="22"/>
        </w:rPr>
        <w:t>оговором</w:t>
      </w:r>
      <w:r>
        <w:rPr>
          <w:sz w:val="22"/>
          <w:szCs w:val="22"/>
        </w:rPr>
        <w:t>.</w:t>
      </w:r>
    </w:p>
    <w:p w:rsidR="00CC39FB" w:rsidRPr="00CE4138" w:rsidRDefault="00E57622" w:rsidP="00235B8D">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235B8D">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r w:rsidR="004E4CFD" w:rsidRPr="00CE4138">
        <w:rPr>
          <w:i/>
          <w:sz w:val="22"/>
          <w:szCs w:val="22"/>
        </w:rPr>
        <w:t>Поставщиком</w:t>
      </w:r>
      <w:r w:rsidR="00235B8D">
        <w:rPr>
          <w:i/>
          <w:sz w:val="22"/>
          <w:szCs w:val="22"/>
        </w:rPr>
        <w:t>,</w:t>
      </w:r>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235B8D">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235B8D">
      <w:pPr>
        <w:pStyle w:val="a3"/>
        <w:numPr>
          <w:ilvl w:val="0"/>
          <w:numId w:val="21"/>
        </w:numPr>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Default="00533308" w:rsidP="00235B8D">
      <w:pPr>
        <w:pStyle w:val="a3"/>
        <w:numPr>
          <w:ilvl w:val="0"/>
          <w:numId w:val="21"/>
        </w:numPr>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0907FF" w:rsidRDefault="000907FF" w:rsidP="004F1FFA">
      <w:pPr>
        <w:pStyle w:val="a3"/>
        <w:numPr>
          <w:ilvl w:val="0"/>
          <w:numId w:val="21"/>
        </w:numPr>
        <w:tabs>
          <w:tab w:val="left" w:pos="284"/>
        </w:tabs>
        <w:ind w:left="0" w:right="112" w:firstLine="720"/>
        <w:jc w:val="both"/>
        <w:rPr>
          <w:sz w:val="22"/>
          <w:szCs w:val="22"/>
        </w:rPr>
      </w:pPr>
      <w:r>
        <w:rPr>
          <w:sz w:val="22"/>
          <w:szCs w:val="22"/>
        </w:rPr>
        <w:t>Требования к упаковке и транспортировке Товара: ______________________________________.</w:t>
      </w:r>
    </w:p>
    <w:p w:rsidR="00605D28" w:rsidRDefault="00605D28" w:rsidP="00235B8D">
      <w:pPr>
        <w:widowControl w:val="0"/>
        <w:ind w:firstLine="709"/>
        <w:jc w:val="both"/>
        <w:rPr>
          <w:bCs/>
          <w:i/>
        </w:rPr>
      </w:pPr>
    </w:p>
    <w:p w:rsidR="000907FF" w:rsidRPr="00FC5022" w:rsidRDefault="000907FF" w:rsidP="00235B8D">
      <w:pPr>
        <w:widowControl w:val="0"/>
        <w:ind w:firstLine="709"/>
        <w:jc w:val="both"/>
        <w:rPr>
          <w:bCs/>
          <w:i/>
          <w:sz w:val="22"/>
        </w:rPr>
      </w:pPr>
      <w:r w:rsidRPr="00FC5022">
        <w:rPr>
          <w:bCs/>
          <w:i/>
          <w:sz w:val="22"/>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rsidR="000907FF" w:rsidRPr="00FC5022" w:rsidRDefault="000907FF" w:rsidP="00235B8D">
      <w:pPr>
        <w:widowControl w:val="0"/>
        <w:tabs>
          <w:tab w:val="left" w:pos="1276"/>
        </w:tabs>
        <w:ind w:firstLine="709"/>
        <w:jc w:val="both"/>
        <w:rPr>
          <w:sz w:val="22"/>
        </w:rPr>
      </w:pPr>
      <w:r w:rsidRPr="00FC5022">
        <w:rPr>
          <w:sz w:val="22"/>
        </w:rPr>
        <w:t>[</w:t>
      </w:r>
      <w:r w:rsidRPr="00FC5022">
        <w:rPr>
          <w:b/>
          <w:sz w:val="22"/>
        </w:rPr>
        <w:t>6.</w:t>
      </w:r>
      <w:r w:rsidRPr="00FC5022">
        <w:rPr>
          <w:sz w:val="22"/>
        </w:rPr>
        <w:t xml:space="preserve"> Товар отгружается из ________________. </w:t>
      </w:r>
      <w:r w:rsidRPr="00FC5022">
        <w:rPr>
          <w:rStyle w:val="ae"/>
          <w:sz w:val="22"/>
          <w:u w:val="single"/>
        </w:rPr>
        <w:footnoteReference w:id="48"/>
      </w:r>
    </w:p>
    <w:p w:rsidR="000907FF" w:rsidRPr="00FC5022" w:rsidRDefault="000907FF" w:rsidP="00235B8D">
      <w:pPr>
        <w:tabs>
          <w:tab w:val="left" w:pos="567"/>
        </w:tabs>
        <w:ind w:firstLine="709"/>
        <w:jc w:val="both"/>
        <w:rPr>
          <w:snapToGrid w:val="0"/>
          <w:sz w:val="22"/>
        </w:rPr>
      </w:pPr>
      <w:r w:rsidRPr="00FC5022">
        <w:rPr>
          <w:sz w:val="22"/>
        </w:rPr>
        <w:t xml:space="preserve">В течение 24 часов с момента отгрузки (с даты </w:t>
      </w:r>
      <w:r w:rsidRPr="00FC5022">
        <w:rPr>
          <w:snapToGrid w:val="0"/>
          <w:sz w:val="22"/>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FC5022">
        <w:rPr>
          <w:i/>
          <w:snapToGrid w:val="0"/>
          <w:sz w:val="22"/>
        </w:rPr>
        <w:t>указать адрес электронной почты</w:t>
      </w:r>
      <w:r w:rsidRPr="00FC5022">
        <w:rPr>
          <w:snapToGrid w:val="0"/>
          <w:sz w:val="22"/>
        </w:rPr>
        <w:t>] уведомления с указанием:</w:t>
      </w:r>
    </w:p>
    <w:p w:rsidR="000907FF" w:rsidRPr="00FC5022" w:rsidRDefault="000907FF" w:rsidP="00235B8D">
      <w:pPr>
        <w:tabs>
          <w:tab w:val="left" w:pos="567"/>
        </w:tabs>
        <w:autoSpaceDE w:val="0"/>
        <w:autoSpaceDN w:val="0"/>
        <w:adjustRightInd w:val="0"/>
        <w:ind w:firstLine="709"/>
        <w:jc w:val="both"/>
        <w:rPr>
          <w:snapToGrid w:val="0"/>
          <w:sz w:val="22"/>
        </w:rPr>
      </w:pPr>
      <w:r w:rsidRPr="00FC5022">
        <w:rPr>
          <w:snapToGrid w:val="0"/>
          <w:sz w:val="22"/>
        </w:rPr>
        <w:t>- фотографии товара в упаковке с четким изображением в формате [</w:t>
      </w:r>
      <w:proofErr w:type="spellStart"/>
      <w:r w:rsidRPr="00FC5022">
        <w:rPr>
          <w:snapToGrid w:val="0"/>
          <w:sz w:val="22"/>
        </w:rPr>
        <w:t>jpeg</w:t>
      </w:r>
      <w:proofErr w:type="spellEnd"/>
      <w:r w:rsidRPr="00FC5022">
        <w:rPr>
          <w:snapToGrid w:val="0"/>
          <w:sz w:val="22"/>
        </w:rPr>
        <w:t xml:space="preserve">*], [или </w:t>
      </w:r>
      <w:proofErr w:type="spellStart"/>
      <w:r w:rsidRPr="00FC5022">
        <w:rPr>
          <w:snapToGrid w:val="0"/>
          <w:sz w:val="22"/>
        </w:rPr>
        <w:t>jpg</w:t>
      </w:r>
      <w:proofErr w:type="spellEnd"/>
      <w:r w:rsidRPr="00FC5022">
        <w:rPr>
          <w:snapToGrid w:val="0"/>
          <w:sz w:val="22"/>
        </w:rPr>
        <w:t xml:space="preserve">*], [или </w:t>
      </w:r>
      <w:proofErr w:type="spellStart"/>
      <w:r w:rsidRPr="00FC5022">
        <w:rPr>
          <w:snapToGrid w:val="0"/>
          <w:sz w:val="22"/>
        </w:rPr>
        <w:t>png</w:t>
      </w:r>
      <w:proofErr w:type="spellEnd"/>
      <w:r w:rsidRPr="00FC5022">
        <w:rPr>
          <w:snapToGrid w:val="0"/>
          <w:sz w:val="22"/>
        </w:rPr>
        <w:t>*] с минимальным разрешением [</w:t>
      </w:r>
      <w:r w:rsidR="00235B8D" w:rsidRPr="00FC5022">
        <w:rPr>
          <w:i/>
          <w:snapToGrid w:val="0"/>
          <w:sz w:val="22"/>
        </w:rPr>
        <w:t>указать</w:t>
      </w:r>
      <w:r w:rsidR="00235B8D" w:rsidRPr="00FC5022">
        <w:rPr>
          <w:snapToGrid w:val="0"/>
          <w:sz w:val="22"/>
        </w:rPr>
        <w:t xml:space="preserve"> </w:t>
      </w:r>
      <w:r w:rsidRPr="00FC5022">
        <w:rPr>
          <w:i/>
          <w:snapToGrid w:val="0"/>
          <w:sz w:val="22"/>
        </w:rPr>
        <w:t>необходимое разрешение</w:t>
      </w:r>
      <w:r w:rsidRPr="00FC5022">
        <w:rPr>
          <w:snapToGrid w:val="0"/>
          <w:sz w:val="22"/>
        </w:rPr>
        <w:t>];</w:t>
      </w:r>
    </w:p>
    <w:p w:rsidR="000907FF" w:rsidRPr="00FC5022" w:rsidRDefault="000907FF" w:rsidP="00235B8D">
      <w:pPr>
        <w:tabs>
          <w:tab w:val="left" w:pos="567"/>
        </w:tabs>
        <w:ind w:firstLine="709"/>
        <w:jc w:val="both"/>
        <w:rPr>
          <w:snapToGrid w:val="0"/>
          <w:sz w:val="22"/>
        </w:rPr>
      </w:pPr>
      <w:r w:rsidRPr="00FC5022">
        <w:rPr>
          <w:snapToGrid w:val="0"/>
          <w:sz w:val="22"/>
        </w:rPr>
        <w:t>– номера договора;</w:t>
      </w:r>
    </w:p>
    <w:p w:rsidR="000907FF" w:rsidRPr="00FC5022" w:rsidRDefault="000907FF" w:rsidP="00235B8D">
      <w:pPr>
        <w:tabs>
          <w:tab w:val="left" w:pos="567"/>
        </w:tabs>
        <w:ind w:firstLine="709"/>
        <w:jc w:val="both"/>
        <w:rPr>
          <w:snapToGrid w:val="0"/>
          <w:sz w:val="22"/>
        </w:rPr>
      </w:pPr>
      <w:r w:rsidRPr="00FC5022">
        <w:rPr>
          <w:snapToGrid w:val="0"/>
          <w:sz w:val="22"/>
        </w:rPr>
        <w:t>– даты и номера товарно-транспортной накладной;</w:t>
      </w:r>
    </w:p>
    <w:p w:rsidR="000907FF" w:rsidRPr="00FC5022" w:rsidRDefault="000907FF" w:rsidP="00235B8D">
      <w:pPr>
        <w:tabs>
          <w:tab w:val="left" w:pos="567"/>
        </w:tabs>
        <w:ind w:firstLine="709"/>
        <w:jc w:val="both"/>
        <w:rPr>
          <w:snapToGrid w:val="0"/>
          <w:sz w:val="22"/>
        </w:rPr>
      </w:pPr>
      <w:r w:rsidRPr="00FC5022">
        <w:rPr>
          <w:snapToGrid w:val="0"/>
          <w:sz w:val="22"/>
        </w:rPr>
        <w:t>– пункта назначения;</w:t>
      </w:r>
    </w:p>
    <w:p w:rsidR="000907FF" w:rsidRPr="00FC5022" w:rsidRDefault="000907FF" w:rsidP="00235B8D">
      <w:pPr>
        <w:tabs>
          <w:tab w:val="left" w:pos="567"/>
        </w:tabs>
        <w:ind w:firstLine="709"/>
        <w:jc w:val="both"/>
        <w:rPr>
          <w:snapToGrid w:val="0"/>
          <w:sz w:val="22"/>
        </w:rPr>
      </w:pPr>
      <w:r w:rsidRPr="00FC5022">
        <w:rPr>
          <w:snapToGrid w:val="0"/>
          <w:sz w:val="22"/>
        </w:rPr>
        <w:t>– стоимости отгруженного товара;</w:t>
      </w:r>
    </w:p>
    <w:p w:rsidR="000907FF" w:rsidRPr="00FC5022" w:rsidRDefault="000907FF" w:rsidP="00235B8D">
      <w:pPr>
        <w:tabs>
          <w:tab w:val="left" w:pos="567"/>
        </w:tabs>
        <w:ind w:firstLine="709"/>
        <w:jc w:val="both"/>
        <w:rPr>
          <w:snapToGrid w:val="0"/>
          <w:sz w:val="22"/>
        </w:rPr>
      </w:pPr>
      <w:r w:rsidRPr="00FC5022">
        <w:rPr>
          <w:snapToGrid w:val="0"/>
          <w:sz w:val="22"/>
        </w:rPr>
        <w:t>– числа мест;</w:t>
      </w:r>
    </w:p>
    <w:p w:rsidR="000907FF" w:rsidRPr="00FC5022" w:rsidRDefault="000907FF" w:rsidP="00235B8D">
      <w:pPr>
        <w:tabs>
          <w:tab w:val="left" w:pos="567"/>
        </w:tabs>
        <w:ind w:firstLine="709"/>
        <w:jc w:val="both"/>
        <w:rPr>
          <w:snapToGrid w:val="0"/>
          <w:sz w:val="22"/>
        </w:rPr>
      </w:pPr>
      <w:r w:rsidRPr="00FC5022">
        <w:rPr>
          <w:snapToGrid w:val="0"/>
          <w:sz w:val="22"/>
        </w:rPr>
        <w:t>– габаритов каждого места;</w:t>
      </w:r>
    </w:p>
    <w:p w:rsidR="000907FF" w:rsidRPr="00FC5022" w:rsidRDefault="000907FF" w:rsidP="00235B8D">
      <w:pPr>
        <w:tabs>
          <w:tab w:val="left" w:pos="567"/>
        </w:tabs>
        <w:ind w:firstLine="709"/>
        <w:jc w:val="both"/>
        <w:rPr>
          <w:snapToGrid w:val="0"/>
          <w:sz w:val="22"/>
        </w:rPr>
      </w:pPr>
      <w:r w:rsidRPr="00FC5022">
        <w:rPr>
          <w:snapToGrid w:val="0"/>
          <w:sz w:val="22"/>
        </w:rPr>
        <w:t>–  кубатуры;</w:t>
      </w:r>
    </w:p>
    <w:p w:rsidR="000907FF" w:rsidRPr="00FC5022" w:rsidRDefault="000907FF" w:rsidP="00235B8D">
      <w:pPr>
        <w:tabs>
          <w:tab w:val="left" w:pos="567"/>
        </w:tabs>
        <w:ind w:firstLine="709"/>
        <w:jc w:val="both"/>
        <w:rPr>
          <w:snapToGrid w:val="0"/>
          <w:sz w:val="22"/>
        </w:rPr>
      </w:pPr>
      <w:r w:rsidRPr="00FC5022">
        <w:rPr>
          <w:snapToGrid w:val="0"/>
          <w:sz w:val="22"/>
        </w:rPr>
        <w:t>– веса брутто и веса нетто каждого места и всей партии.</w:t>
      </w:r>
    </w:p>
    <w:p w:rsidR="000907FF" w:rsidRPr="00FC5022" w:rsidRDefault="000907FF" w:rsidP="00235B8D">
      <w:pPr>
        <w:tabs>
          <w:tab w:val="left" w:pos="567"/>
        </w:tabs>
        <w:ind w:firstLine="709"/>
        <w:jc w:val="both"/>
        <w:rPr>
          <w:sz w:val="22"/>
        </w:rPr>
      </w:pPr>
      <w:r w:rsidRPr="00FC5022">
        <w:rPr>
          <w:sz w:val="22"/>
        </w:rPr>
        <w:t>Вместе с товаром Поставщик обязан направить Покупателю следующие документы (вместе с их переводом на русский язык) (далее – отгрузочные документы):</w:t>
      </w:r>
    </w:p>
    <w:p w:rsidR="000907FF" w:rsidRPr="00FC5022" w:rsidRDefault="000907FF" w:rsidP="00235B8D">
      <w:pPr>
        <w:tabs>
          <w:tab w:val="left" w:pos="567"/>
        </w:tabs>
        <w:ind w:firstLine="709"/>
        <w:jc w:val="both"/>
        <w:rPr>
          <w:sz w:val="22"/>
        </w:rPr>
      </w:pPr>
      <w:r w:rsidRPr="00FC5022">
        <w:rPr>
          <w:sz w:val="22"/>
        </w:rPr>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rsidR="000907FF" w:rsidRPr="00FC5022" w:rsidRDefault="000907FF" w:rsidP="00235B8D">
      <w:pPr>
        <w:tabs>
          <w:tab w:val="left" w:pos="567"/>
        </w:tabs>
        <w:ind w:firstLine="709"/>
        <w:jc w:val="both"/>
        <w:rPr>
          <w:sz w:val="22"/>
        </w:rPr>
      </w:pPr>
      <w:r w:rsidRPr="00FC5022">
        <w:rPr>
          <w:sz w:val="22"/>
        </w:rPr>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FC5022">
        <w:rPr>
          <w:color w:val="FF0000"/>
          <w:sz w:val="22"/>
        </w:rPr>
        <w:t xml:space="preserve"> </w:t>
      </w:r>
      <w:r w:rsidRPr="00FC5022">
        <w:rPr>
          <w:sz w:val="22"/>
        </w:rPr>
        <w:t>указываем в счет-фактуре;</w:t>
      </w:r>
    </w:p>
    <w:p w:rsidR="000907FF" w:rsidRPr="00FC5022" w:rsidRDefault="000907FF" w:rsidP="00235B8D">
      <w:pPr>
        <w:tabs>
          <w:tab w:val="left" w:pos="567"/>
        </w:tabs>
        <w:ind w:firstLine="709"/>
        <w:jc w:val="both"/>
        <w:rPr>
          <w:sz w:val="22"/>
        </w:rPr>
      </w:pPr>
      <w:r w:rsidRPr="00FC5022">
        <w:rPr>
          <w:sz w:val="22"/>
        </w:rPr>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rsidR="000907FF" w:rsidRPr="00FC5022" w:rsidRDefault="000907FF" w:rsidP="00235B8D">
      <w:pPr>
        <w:tabs>
          <w:tab w:val="left" w:pos="567"/>
        </w:tabs>
        <w:ind w:firstLine="709"/>
        <w:jc w:val="both"/>
        <w:rPr>
          <w:sz w:val="22"/>
        </w:rPr>
      </w:pPr>
      <w:r w:rsidRPr="00FC5022">
        <w:rPr>
          <w:sz w:val="22"/>
        </w:rPr>
        <w:t>- товарно-транспортную накладную (1 оригинал и 1 копия);</w:t>
      </w:r>
    </w:p>
    <w:p w:rsidR="000907FF" w:rsidRPr="00FC5022" w:rsidRDefault="000907FF" w:rsidP="00235B8D">
      <w:pPr>
        <w:tabs>
          <w:tab w:val="left" w:pos="567"/>
        </w:tabs>
        <w:ind w:firstLine="709"/>
        <w:jc w:val="both"/>
        <w:rPr>
          <w:sz w:val="22"/>
        </w:rPr>
      </w:pPr>
      <w:r w:rsidRPr="00FC5022">
        <w:rPr>
          <w:sz w:val="22"/>
        </w:rPr>
        <w:lastRenderedPageBreak/>
        <w:t>- сертификат качества, выданный производителем товара (1 оригинал и 1 копия);</w:t>
      </w:r>
    </w:p>
    <w:p w:rsidR="000907FF" w:rsidRPr="00FC5022" w:rsidRDefault="000907FF" w:rsidP="00235B8D">
      <w:pPr>
        <w:tabs>
          <w:tab w:val="left" w:pos="567"/>
        </w:tabs>
        <w:ind w:firstLine="709"/>
        <w:jc w:val="both"/>
        <w:rPr>
          <w:sz w:val="22"/>
        </w:rPr>
      </w:pPr>
      <w:r w:rsidRPr="00FC5022">
        <w:rPr>
          <w:sz w:val="22"/>
        </w:rPr>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rsidR="000907FF" w:rsidRPr="00FC5022" w:rsidRDefault="000907FF" w:rsidP="00235B8D">
      <w:pPr>
        <w:ind w:firstLine="709"/>
        <w:jc w:val="both"/>
        <w:rPr>
          <w:sz w:val="22"/>
        </w:rPr>
      </w:pPr>
      <w:r w:rsidRPr="00FC5022">
        <w:rPr>
          <w:sz w:val="22"/>
        </w:rPr>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p>
    <w:p w:rsidR="000907FF" w:rsidRPr="00FC5022" w:rsidRDefault="000907FF" w:rsidP="00235B8D">
      <w:pPr>
        <w:ind w:firstLine="709"/>
        <w:jc w:val="both"/>
        <w:rPr>
          <w:sz w:val="22"/>
        </w:rPr>
      </w:pPr>
      <w:r w:rsidRPr="00FC5022">
        <w:rPr>
          <w:sz w:val="22"/>
        </w:rPr>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rsidR="000907FF" w:rsidRPr="00FC5022" w:rsidRDefault="000907FF" w:rsidP="00235B8D">
      <w:pPr>
        <w:ind w:firstLine="709"/>
        <w:jc w:val="both"/>
        <w:rPr>
          <w:sz w:val="22"/>
        </w:rPr>
      </w:pPr>
      <w:r w:rsidRPr="00FC5022">
        <w:rPr>
          <w:sz w:val="22"/>
        </w:rPr>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0907FF" w:rsidRPr="00FC5022" w:rsidRDefault="000907FF" w:rsidP="00235B8D">
      <w:pPr>
        <w:ind w:firstLine="709"/>
        <w:jc w:val="both"/>
        <w:rPr>
          <w:sz w:val="22"/>
        </w:rPr>
      </w:pPr>
      <w:r w:rsidRPr="00FC5022">
        <w:rPr>
          <w:sz w:val="22"/>
        </w:rPr>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rsidR="000907FF" w:rsidRPr="00FC5022" w:rsidRDefault="000907FF" w:rsidP="00235B8D">
      <w:pPr>
        <w:ind w:firstLine="709"/>
        <w:jc w:val="both"/>
        <w:rPr>
          <w:sz w:val="22"/>
        </w:rPr>
      </w:pPr>
      <w:r w:rsidRPr="00FC5022">
        <w:rPr>
          <w:sz w:val="22"/>
        </w:rPr>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0907FF" w:rsidRPr="00FC5022" w:rsidRDefault="000907FF" w:rsidP="00235B8D">
      <w:pPr>
        <w:ind w:firstLine="709"/>
        <w:jc w:val="both"/>
        <w:rPr>
          <w:sz w:val="22"/>
        </w:rPr>
      </w:pPr>
      <w:r w:rsidRPr="00FC5022">
        <w:rPr>
          <w:sz w:val="22"/>
        </w:rPr>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FC5022">
        <w:rPr>
          <w:sz w:val="22"/>
          <w:lang w:val="en-US"/>
        </w:rPr>
        <w:t>DH</w:t>
      </w:r>
      <w:r w:rsidRPr="00FC5022">
        <w:rPr>
          <w:sz w:val="22"/>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0907FF" w:rsidRPr="00FC5022" w:rsidRDefault="000907FF" w:rsidP="00235B8D">
      <w:pPr>
        <w:ind w:firstLine="709"/>
        <w:jc w:val="both"/>
        <w:rPr>
          <w:sz w:val="22"/>
        </w:rPr>
      </w:pPr>
      <w:r w:rsidRPr="00FC5022">
        <w:rPr>
          <w:sz w:val="22"/>
        </w:rPr>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0907FF" w:rsidRPr="00FC5022" w:rsidRDefault="000907FF" w:rsidP="00235B8D">
      <w:pPr>
        <w:tabs>
          <w:tab w:val="left" w:pos="567"/>
        </w:tabs>
        <w:ind w:firstLine="709"/>
        <w:jc w:val="both"/>
        <w:rPr>
          <w:sz w:val="22"/>
        </w:rPr>
      </w:pPr>
      <w:r w:rsidRPr="00FC5022">
        <w:rPr>
          <w:sz w:val="22"/>
        </w:rPr>
        <w:t>В течение 24 (двадцати четырех часов) с даты отгрузки товара Поставщик обязан направить отгрузочные документы Покупателю по следующим адресам:</w:t>
      </w:r>
    </w:p>
    <w:p w:rsidR="000907FF" w:rsidRPr="00FC5022" w:rsidRDefault="000907FF" w:rsidP="00235B8D">
      <w:pPr>
        <w:tabs>
          <w:tab w:val="left" w:pos="567"/>
        </w:tabs>
        <w:ind w:firstLine="709"/>
        <w:jc w:val="both"/>
        <w:rPr>
          <w:sz w:val="22"/>
        </w:rPr>
      </w:pPr>
      <w:r w:rsidRPr="00FC5022">
        <w:rPr>
          <w:sz w:val="22"/>
        </w:rPr>
        <w:t xml:space="preserve">- скан-копий отгрузочных документов по адресу электронной почты: </w:t>
      </w:r>
      <w:r w:rsidRPr="00FC5022">
        <w:rPr>
          <w:snapToGrid w:val="0"/>
          <w:sz w:val="22"/>
        </w:rPr>
        <w:t>[</w:t>
      </w:r>
      <w:r w:rsidRPr="00FC5022">
        <w:rPr>
          <w:i/>
          <w:snapToGrid w:val="0"/>
          <w:sz w:val="22"/>
        </w:rPr>
        <w:t>указать адрес электронной почты</w:t>
      </w:r>
      <w:r w:rsidRPr="00FC5022">
        <w:rPr>
          <w:snapToGrid w:val="0"/>
          <w:sz w:val="22"/>
        </w:rPr>
        <w:t>]</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ответственного подразделения], </w:t>
      </w:r>
      <w:r w:rsidRPr="00FC5022">
        <w:rPr>
          <w:sz w:val="22"/>
        </w:rPr>
        <w:t>вниманию:</w:t>
      </w:r>
      <w:r w:rsidRPr="00FC5022">
        <w:rPr>
          <w:i/>
          <w:sz w:val="22"/>
        </w:rPr>
        <w:t xml:space="preserve"> [вставить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Грузополучателя] </w:t>
      </w:r>
      <w:r w:rsidRPr="00FC5022">
        <w:rPr>
          <w:sz w:val="22"/>
        </w:rPr>
        <w:t>вниманию: [</w:t>
      </w:r>
      <w:r w:rsidRPr="00FC5022">
        <w:rPr>
          <w:i/>
          <w:sz w:val="22"/>
        </w:rPr>
        <w:t>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rsidR="000907FF" w:rsidRPr="00FC5022" w:rsidRDefault="000907FF" w:rsidP="000907FF">
      <w:pPr>
        <w:pStyle w:val="a3"/>
        <w:tabs>
          <w:tab w:val="left" w:pos="284"/>
        </w:tabs>
        <w:ind w:right="112"/>
        <w:jc w:val="both"/>
        <w:rPr>
          <w:sz w:val="20"/>
          <w:szCs w:val="22"/>
        </w:rPr>
      </w:pPr>
    </w:p>
    <w:p w:rsidR="00CC39FB" w:rsidRPr="00CE4138" w:rsidRDefault="00D622C4" w:rsidP="00533308">
      <w:pPr>
        <w:spacing w:before="120"/>
        <w:jc w:val="center"/>
        <w:rPr>
          <w:b/>
          <w:sz w:val="22"/>
          <w:szCs w:val="22"/>
        </w:rPr>
      </w:pPr>
      <w:r w:rsidRPr="00CE4138">
        <w:rPr>
          <w:b/>
          <w:sz w:val="22"/>
          <w:szCs w:val="22"/>
        </w:rPr>
        <w:lastRenderedPageBreak/>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w:t>
            </w:r>
            <w:proofErr w:type="gramStart"/>
            <w:r w:rsidRPr="00CE4138">
              <w:rPr>
                <w:i/>
                <w:sz w:val="22"/>
                <w:szCs w:val="22"/>
              </w:rPr>
              <w:t xml:space="preserve">подпись)   </w:t>
            </w:r>
            <w:proofErr w:type="gramEnd"/>
            <w:r w:rsidRPr="00CE4138">
              <w:rPr>
                <w:i/>
                <w:sz w:val="22"/>
                <w:szCs w:val="22"/>
              </w:rPr>
              <w:t xml:space="preserve">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6"/>
          <w:headerReference w:type="first" r:id="rId17"/>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593" w:rsidRDefault="00544593" w:rsidP="00AC73CA">
      <w:r>
        <w:separator/>
      </w:r>
    </w:p>
  </w:endnote>
  <w:endnote w:type="continuationSeparator" w:id="0">
    <w:p w:rsidR="00544593" w:rsidRDefault="00544593"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F77611">
          <w:rPr>
            <w:noProof/>
          </w:rPr>
          <w:t>10</w:t>
        </w:r>
        <w:r>
          <w:fldChar w:fldCharType="end"/>
        </w:r>
      </w:p>
    </w:sdtContent>
  </w:sdt>
  <w:p w:rsidR="00544593" w:rsidRDefault="005445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F77611">
          <w:rPr>
            <w:noProof/>
          </w:rPr>
          <w:t>1</w:t>
        </w:r>
        <w:r>
          <w:fldChar w:fldCharType="end"/>
        </w:r>
      </w:p>
    </w:sdtContent>
  </w:sdt>
  <w:p w:rsidR="00544593" w:rsidRDefault="005445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pPr>
      <w:pStyle w:val="a5"/>
      <w:jc w:val="right"/>
    </w:pPr>
  </w:p>
  <w:p w:rsidR="00544593" w:rsidRDefault="005445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593" w:rsidRDefault="00544593" w:rsidP="00AC73CA">
      <w:r>
        <w:separator/>
      </w:r>
    </w:p>
  </w:footnote>
  <w:footnote w:type="continuationSeparator" w:id="0">
    <w:p w:rsidR="00544593" w:rsidRDefault="00544593" w:rsidP="00AC73CA">
      <w:r>
        <w:continuationSeparator/>
      </w:r>
    </w:p>
  </w:footnote>
  <w:footnote w:id="1">
    <w:p w:rsidR="00544593" w:rsidRPr="001D1549" w:rsidRDefault="00544593" w:rsidP="001D1549">
      <w:pPr>
        <w:pStyle w:val="ac"/>
        <w:jc w:val="both"/>
      </w:pPr>
      <w:r>
        <w:rPr>
          <w:rStyle w:val="ae"/>
        </w:rPr>
        <w:footnoteRef/>
      </w:r>
      <w:r>
        <w:t xml:space="preserve"> Текст, указанный в квадратных скобках, включается при наличии протокола, на основании которого контрагент выбран в качестве Поставщика. В этом случае необходимо указать номер и дату протокола.</w:t>
      </w:r>
    </w:p>
  </w:footnote>
  <w:footnote w:id="2">
    <w:p w:rsidR="00544593" w:rsidRDefault="00544593"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3">
    <w:p w:rsidR="00544593" w:rsidRDefault="00544593"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4">
    <w:p w:rsidR="00544593" w:rsidRDefault="00544593">
      <w:pPr>
        <w:pStyle w:val="ac"/>
      </w:pPr>
      <w:r>
        <w:rPr>
          <w:rStyle w:val="ae"/>
        </w:rPr>
        <w:footnoteRef/>
      </w:r>
      <w:r>
        <w:t xml:space="preserve"> Включается с внешними контрагентами</w:t>
      </w:r>
    </w:p>
  </w:footnote>
  <w:footnote w:id="5">
    <w:p w:rsidR="00544593" w:rsidRDefault="00544593">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t>Общества</w:t>
      </w:r>
      <w:r w:rsidRPr="00295024">
        <w:t xml:space="preserve"> и с учетом сроков возврата авансового платежа, указанных в настоящем договоре</w:t>
      </w:r>
    </w:p>
  </w:footnote>
  <w:footnote w:id="6">
    <w:p w:rsidR="00544593" w:rsidRDefault="00544593" w:rsidP="008706F9">
      <w:pPr>
        <w:pStyle w:val="ac"/>
      </w:pPr>
      <w:r>
        <w:rPr>
          <w:rStyle w:val="ae"/>
          <w:rFonts w:eastAsiaTheme="minorEastAsia"/>
        </w:rPr>
        <w:footnoteRef/>
      </w:r>
      <w:r>
        <w:t xml:space="preserve"> Указать адрес Покупателя.</w:t>
      </w:r>
    </w:p>
  </w:footnote>
  <w:footnote w:id="7">
    <w:p w:rsidR="00544593" w:rsidRDefault="00544593" w:rsidP="008706F9">
      <w:pPr>
        <w:pStyle w:val="ac"/>
      </w:pPr>
      <w:r>
        <w:rPr>
          <w:rStyle w:val="ae"/>
          <w:rFonts w:eastAsiaTheme="minorEastAsia"/>
        </w:rPr>
        <w:footnoteRef/>
      </w:r>
      <w:r>
        <w:t xml:space="preserve"> Указать адрес куратора договора.</w:t>
      </w:r>
    </w:p>
  </w:footnote>
  <w:footnote w:id="8">
    <w:p w:rsidR="00544593" w:rsidRDefault="00544593" w:rsidP="009452D7">
      <w:pPr>
        <w:pStyle w:val="ac"/>
      </w:pPr>
      <w:r>
        <w:rPr>
          <w:rStyle w:val="ae"/>
        </w:rPr>
        <w:footnoteRef/>
      </w:r>
      <w:r>
        <w:t xml:space="preserve"> Включается, если цена Товара выражена в иностранной валюте.</w:t>
      </w:r>
    </w:p>
  </w:footnote>
  <w:footnote w:id="9">
    <w:p w:rsidR="00544593"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10">
    <w:p w:rsidR="00544593" w:rsidRPr="001968FC"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11">
    <w:p w:rsidR="00544593" w:rsidRPr="001F272C" w:rsidRDefault="00544593"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12">
    <w:p w:rsidR="00544593" w:rsidRDefault="00544593"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13">
    <w:p w:rsidR="00544593" w:rsidRDefault="00544593" w:rsidP="00501EEC">
      <w:pPr>
        <w:pStyle w:val="ac"/>
      </w:pPr>
      <w:r>
        <w:rPr>
          <w:rStyle w:val="ae"/>
          <w:rFonts w:eastAsiaTheme="minorEastAsia"/>
        </w:rPr>
        <w:footnoteRef/>
      </w:r>
      <w:r>
        <w:t xml:space="preserve"> Указать адрес Покупателя.</w:t>
      </w:r>
    </w:p>
  </w:footnote>
  <w:footnote w:id="14">
    <w:p w:rsidR="00544593" w:rsidRDefault="00544593" w:rsidP="00501EEC">
      <w:pPr>
        <w:pStyle w:val="ac"/>
      </w:pPr>
      <w:r>
        <w:rPr>
          <w:rStyle w:val="ae"/>
          <w:rFonts w:eastAsiaTheme="minorEastAsia"/>
        </w:rPr>
        <w:footnoteRef/>
      </w:r>
      <w:r>
        <w:t xml:space="preserve"> Указать адрес куратора договора.</w:t>
      </w:r>
    </w:p>
  </w:footnote>
  <w:footnote w:id="15">
    <w:p w:rsidR="00544593" w:rsidRPr="00A02274" w:rsidRDefault="00544593"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6">
    <w:p w:rsidR="00544593" w:rsidRPr="00A02274" w:rsidRDefault="00544593" w:rsidP="005A548B">
      <w:pPr>
        <w:pStyle w:val="ac"/>
      </w:pPr>
      <w:r w:rsidRPr="00A02274">
        <w:rPr>
          <w:rStyle w:val="ae"/>
        </w:rPr>
        <w:footnoteRef/>
      </w:r>
      <w:r w:rsidRPr="00A02274">
        <w:t xml:space="preserve"> </w:t>
      </w:r>
      <w:r>
        <w:t>Включается во внутригрупповые договоры.</w:t>
      </w:r>
    </w:p>
  </w:footnote>
  <w:footnote w:id="17">
    <w:p w:rsidR="00544593" w:rsidRPr="00EA7CB8" w:rsidRDefault="00544593" w:rsidP="005A548B">
      <w:pPr>
        <w:pStyle w:val="ac"/>
      </w:pPr>
      <w:r w:rsidRPr="00EA7CB8">
        <w:rPr>
          <w:rStyle w:val="ae"/>
        </w:rPr>
        <w:footnoteRef/>
      </w:r>
      <w:r w:rsidRPr="00EA7CB8">
        <w:t xml:space="preserve"> </w:t>
      </w:r>
      <w:r>
        <w:t>Включается во внутригрупповые договоры.</w:t>
      </w:r>
    </w:p>
  </w:footnote>
  <w:footnote w:id="18">
    <w:p w:rsidR="00544593" w:rsidRDefault="00544593"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9">
    <w:p w:rsidR="00544593" w:rsidRDefault="00544593"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20">
    <w:p w:rsidR="00544593" w:rsidRDefault="00544593" w:rsidP="008E6DA7">
      <w:pPr>
        <w:pStyle w:val="afc"/>
        <w:spacing w:before="0" w:beforeAutospacing="0" w:after="0" w:afterAutospacing="0"/>
      </w:pPr>
      <w:r>
        <w:rPr>
          <w:rStyle w:val="ae"/>
          <w:rFonts w:eastAsia="Calibri"/>
        </w:rPr>
        <w:footnoteRef/>
      </w:r>
      <w:r>
        <w:t xml:space="preserve"> </w:t>
      </w:r>
      <w:r>
        <w:rPr>
          <w:sz w:val="20"/>
          <w:szCs w:val="20"/>
        </w:rPr>
        <w:t>в случае наличия у Поставщика корпоративного домена электронной почты.</w:t>
      </w:r>
    </w:p>
  </w:footnote>
  <w:footnote w:id="21">
    <w:p w:rsidR="00544593" w:rsidRDefault="00544593" w:rsidP="008E6DA7">
      <w:pPr>
        <w:pStyle w:val="ac"/>
      </w:pPr>
      <w:r>
        <w:rPr>
          <w:rStyle w:val="ae"/>
        </w:rPr>
        <w:footnoteRef/>
      </w:r>
      <w:r>
        <w:t xml:space="preserve"> в случае отсутствия у Поставщика корпоративного домена электронной почты и адрес электронной почты имеет общераспространенный домен (@ </w:t>
      </w:r>
      <w:proofErr w:type="spellStart"/>
      <w:r>
        <w:rPr>
          <w:lang w:val="en-US"/>
        </w:rPr>
        <w:t>yandex</w:t>
      </w:r>
      <w:proofErr w:type="spellEnd"/>
      <w:r>
        <w:t>.</w:t>
      </w:r>
      <w:proofErr w:type="spellStart"/>
      <w:r>
        <w:rPr>
          <w:lang w:val="en-US"/>
        </w:rPr>
        <w:t>ru</w:t>
      </w:r>
      <w:proofErr w:type="spellEnd"/>
      <w:r>
        <w:t>, @</w:t>
      </w:r>
      <w:r>
        <w:rPr>
          <w:lang w:val="en-US"/>
        </w:rPr>
        <w:t>mail</w:t>
      </w:r>
      <w:r>
        <w:t>.</w:t>
      </w:r>
      <w:proofErr w:type="spellStart"/>
      <w:r>
        <w:rPr>
          <w:lang w:val="en-US"/>
        </w:rPr>
        <w:t>ru</w:t>
      </w:r>
      <w:proofErr w:type="spellEnd"/>
      <w:r>
        <w:t>, @</w:t>
      </w:r>
      <w:r>
        <w:rPr>
          <w:lang w:val="en-US"/>
        </w:rPr>
        <w:t>list</w:t>
      </w:r>
      <w:r>
        <w:t>.</w:t>
      </w:r>
      <w:proofErr w:type="spellStart"/>
      <w:r>
        <w:rPr>
          <w:lang w:val="en-US"/>
        </w:rPr>
        <w:t>ru</w:t>
      </w:r>
      <w:proofErr w:type="spellEnd"/>
      <w:r>
        <w:t>, @</w:t>
      </w:r>
      <w:proofErr w:type="spellStart"/>
      <w:r>
        <w:rPr>
          <w:lang w:val="en-US"/>
        </w:rPr>
        <w:t>bk</w:t>
      </w:r>
      <w:proofErr w:type="spellEnd"/>
      <w:r>
        <w:t>.</w:t>
      </w:r>
      <w:proofErr w:type="spellStart"/>
      <w:r>
        <w:rPr>
          <w:lang w:val="en-US"/>
        </w:rPr>
        <w:t>ru</w:t>
      </w:r>
      <w:proofErr w:type="spellEnd"/>
      <w:r>
        <w:t xml:space="preserve"> и </w:t>
      </w:r>
      <w:proofErr w:type="spellStart"/>
      <w:r>
        <w:t>пр</w:t>
      </w:r>
      <w:proofErr w:type="spellEnd"/>
      <w:r>
        <w:t>)</w:t>
      </w:r>
    </w:p>
  </w:footnote>
  <w:footnote w:id="22">
    <w:p w:rsidR="00544593" w:rsidRDefault="00544593" w:rsidP="008E6DA7">
      <w:pPr>
        <w:pStyle w:val="ac"/>
      </w:pPr>
      <w:r>
        <w:rPr>
          <w:rStyle w:val="ae"/>
        </w:rPr>
        <w:footnoteRef/>
      </w:r>
      <w:r>
        <w:t xml:space="preserve"> При наличии в Договоре условия об оплате авансового платежа</w:t>
      </w:r>
    </w:p>
  </w:footnote>
  <w:footnote w:id="23">
    <w:p w:rsidR="00544593" w:rsidRPr="00516F1D" w:rsidRDefault="00544593"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 w:id="24">
    <w:p w:rsidR="00544593" w:rsidRPr="00D060EA" w:rsidRDefault="00544593" w:rsidP="00173A08">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25">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6">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27">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8">
    <w:p w:rsidR="00544593" w:rsidRPr="00D060EA" w:rsidRDefault="00544593" w:rsidP="00173A08">
      <w:pPr>
        <w:pStyle w:val="ac"/>
        <w:jc w:val="both"/>
      </w:pPr>
      <w:r w:rsidRPr="00D060EA">
        <w:rPr>
          <w:rStyle w:val="ae"/>
        </w:rPr>
        <w:footnoteRef/>
      </w:r>
      <w:r w:rsidRPr="00D060EA">
        <w:t xml:space="preserve"> Заполняется, если выплачивается несколько авансов</w:t>
      </w:r>
      <w:r>
        <w:t>.</w:t>
      </w:r>
    </w:p>
  </w:footnote>
  <w:footnote w:id="29">
    <w:p w:rsidR="00544593" w:rsidRPr="00D060EA" w:rsidRDefault="00544593" w:rsidP="00173A08">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30">
    <w:p w:rsidR="00544593" w:rsidRPr="00D060EA" w:rsidRDefault="00544593" w:rsidP="00173A08">
      <w:pPr>
        <w:pStyle w:val="ac"/>
        <w:jc w:val="both"/>
      </w:pPr>
      <w:r w:rsidRPr="00D060EA">
        <w:rPr>
          <w:rStyle w:val="ae"/>
        </w:rPr>
        <w:footnoteRef/>
      </w:r>
      <w:r w:rsidRPr="00D060EA">
        <w:t xml:space="preserve"> </w:t>
      </w:r>
      <w:r>
        <w:t>Включается, если используется ЕПД.</w:t>
      </w:r>
    </w:p>
  </w:footnote>
  <w:footnote w:id="31">
    <w:p w:rsidR="00544593" w:rsidRDefault="00544593" w:rsidP="00173A08">
      <w:pPr>
        <w:pStyle w:val="ac"/>
      </w:pPr>
      <w:r>
        <w:rPr>
          <w:rStyle w:val="ae"/>
        </w:rPr>
        <w:footnoteRef/>
      </w:r>
      <w:r>
        <w:t xml:space="preserve"> Включается, если ЕПД не используется.</w:t>
      </w:r>
    </w:p>
  </w:footnote>
  <w:footnote w:id="32">
    <w:p w:rsidR="00544593" w:rsidRPr="00D060EA" w:rsidRDefault="00544593" w:rsidP="00173A08">
      <w:pPr>
        <w:pStyle w:val="ac"/>
      </w:pPr>
      <w:r w:rsidRPr="00D060EA">
        <w:rPr>
          <w:rStyle w:val="ae"/>
        </w:rPr>
        <w:footnoteRef/>
      </w:r>
      <w:r w:rsidRPr="00D060EA">
        <w:t xml:space="preserve"> </w:t>
      </w:r>
      <w:r>
        <w:t>Включается, если используется ЕПД.</w:t>
      </w:r>
    </w:p>
  </w:footnote>
  <w:footnote w:id="33">
    <w:p w:rsidR="00544593" w:rsidRPr="00D060EA" w:rsidRDefault="00544593" w:rsidP="00173A08">
      <w:pPr>
        <w:pStyle w:val="ac"/>
      </w:pPr>
      <w:r w:rsidRPr="00D060EA">
        <w:rPr>
          <w:rStyle w:val="ae"/>
        </w:rPr>
        <w:footnoteRef/>
      </w:r>
      <w:r w:rsidRPr="00D060EA">
        <w:t xml:space="preserve"> </w:t>
      </w:r>
      <w:r>
        <w:t>Включается, если ЕПД не используется.</w:t>
      </w:r>
    </w:p>
  </w:footnote>
  <w:footnote w:id="34">
    <w:p w:rsidR="00544593" w:rsidRPr="00D060EA" w:rsidRDefault="00544593" w:rsidP="00173A08">
      <w:pPr>
        <w:pStyle w:val="ac"/>
        <w:jc w:val="both"/>
      </w:pPr>
      <w:r w:rsidRPr="00D060EA">
        <w:rPr>
          <w:rStyle w:val="ae"/>
        </w:rPr>
        <w:footnoteRef/>
      </w:r>
      <w:r w:rsidRPr="00D060EA">
        <w:t xml:space="preserve"> Согласно</w:t>
      </w:r>
      <w:r w:rsidRPr="000862A7">
        <w:t xml:space="preserve"> </w:t>
      </w:r>
      <w:r w:rsidRPr="00E156DD">
        <w:t>локаль</w:t>
      </w:r>
      <w:r>
        <w:t>ным актам Общества, определяющим</w:t>
      </w:r>
      <w:r w:rsidRPr="00E156DD">
        <w:t xml:space="preserve"> регламентированн</w:t>
      </w:r>
      <w:r>
        <w:t>ый срок платежа при авансовой форме расчетов</w:t>
      </w:r>
      <w:r w:rsidRPr="000862A7">
        <w:t>.</w:t>
      </w:r>
    </w:p>
  </w:footnote>
  <w:footnote w:id="35">
    <w:p w:rsidR="00544593" w:rsidRPr="00D060EA" w:rsidRDefault="00544593" w:rsidP="00173A08">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36">
    <w:p w:rsidR="00544593" w:rsidRPr="00D060EA" w:rsidRDefault="00544593" w:rsidP="00173A08">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37">
    <w:p w:rsidR="00544593" w:rsidRPr="00D060EA" w:rsidRDefault="00544593" w:rsidP="00173A08">
      <w:pPr>
        <w:pStyle w:val="ac"/>
      </w:pPr>
      <w:r w:rsidRPr="00D060EA">
        <w:rPr>
          <w:rStyle w:val="ae"/>
        </w:rPr>
        <w:footnoteRef/>
      </w:r>
      <w:r w:rsidRPr="00D060EA">
        <w:t xml:space="preserve"> Включается, если дополнительные условия отсутствуют.</w:t>
      </w:r>
    </w:p>
  </w:footnote>
  <w:footnote w:id="38">
    <w:p w:rsidR="00544593" w:rsidRPr="009B44A2" w:rsidRDefault="00544593" w:rsidP="008B4A94">
      <w:pPr>
        <w:pStyle w:val="ac"/>
        <w:jc w:val="both"/>
      </w:pPr>
      <w:r w:rsidRPr="009B44A2">
        <w:rPr>
          <w:rStyle w:val="ae"/>
        </w:rPr>
        <w:footnoteRef/>
      </w:r>
      <w:r w:rsidRPr="009B44A2">
        <w:t xml:space="preserve"> </w:t>
      </w:r>
      <w:r>
        <w:t>Включается, если используется ЕПД</w:t>
      </w:r>
      <w:r w:rsidRPr="009B44A2">
        <w:t>.</w:t>
      </w:r>
    </w:p>
  </w:footnote>
  <w:footnote w:id="39">
    <w:p w:rsidR="00544593" w:rsidRDefault="00544593">
      <w:pPr>
        <w:pStyle w:val="ac"/>
      </w:pPr>
      <w:r>
        <w:rPr>
          <w:rStyle w:val="ae"/>
        </w:rPr>
        <w:footnoteRef/>
      </w:r>
      <w:r>
        <w:t xml:space="preserve"> Включается, если ЕПД не используется.</w:t>
      </w:r>
    </w:p>
  </w:footnote>
  <w:footnote w:id="40">
    <w:p w:rsidR="00544593" w:rsidRPr="009B44A2" w:rsidRDefault="00544593" w:rsidP="00173A08">
      <w:pPr>
        <w:pStyle w:val="ac"/>
      </w:pPr>
      <w:r w:rsidRPr="009B44A2">
        <w:rPr>
          <w:rStyle w:val="ae"/>
        </w:rPr>
        <w:footnoteRef/>
      </w:r>
      <w:r w:rsidRPr="009B44A2">
        <w:t xml:space="preserve"> </w:t>
      </w:r>
      <w:r>
        <w:t>Включается, если используется ЕПД.</w:t>
      </w:r>
    </w:p>
  </w:footnote>
  <w:footnote w:id="41">
    <w:p w:rsidR="00544593" w:rsidRPr="009B44A2" w:rsidRDefault="00544593" w:rsidP="00173A08">
      <w:pPr>
        <w:pStyle w:val="ac"/>
      </w:pPr>
      <w:r w:rsidRPr="009B44A2">
        <w:rPr>
          <w:rStyle w:val="ae"/>
        </w:rPr>
        <w:footnoteRef/>
      </w:r>
      <w:r w:rsidRPr="009B44A2">
        <w:t xml:space="preserve"> </w:t>
      </w:r>
      <w:r>
        <w:t>Включается, если ЕПД не используется.</w:t>
      </w:r>
    </w:p>
  </w:footnote>
  <w:footnote w:id="42">
    <w:p w:rsidR="00544593" w:rsidRDefault="00544593">
      <w:pPr>
        <w:pStyle w:val="ac"/>
      </w:pPr>
      <w:r>
        <w:rPr>
          <w:rStyle w:val="ae"/>
        </w:rPr>
        <w:footnoteRef/>
      </w:r>
      <w:r>
        <w:t xml:space="preserve"> </w:t>
      </w:r>
      <w:r w:rsidRPr="000862A7">
        <w:t xml:space="preserve">Согласно </w:t>
      </w:r>
      <w:r>
        <w:t>локальным актам Общества, определяющим регламентированную минимальную отсрочку платежа</w:t>
      </w:r>
      <w:r w:rsidRPr="000862A7">
        <w:t>.</w:t>
      </w:r>
    </w:p>
  </w:footnote>
  <w:footnote w:id="43">
    <w:p w:rsidR="00544593" w:rsidRPr="00D060EA" w:rsidRDefault="00544593" w:rsidP="00173A08">
      <w:pPr>
        <w:pStyle w:val="ac"/>
        <w:jc w:val="both"/>
      </w:pPr>
      <w:r w:rsidRPr="00D060EA">
        <w:rPr>
          <w:rStyle w:val="ae"/>
        </w:rPr>
        <w:footnoteRef/>
      </w:r>
      <w:r w:rsidRPr="00D060EA">
        <w:t xml:space="preserve"> Исключить, если НДС не облагается.</w:t>
      </w:r>
    </w:p>
  </w:footnote>
  <w:footnote w:id="44">
    <w:p w:rsidR="00544593" w:rsidRPr="00BC064F" w:rsidRDefault="00544593" w:rsidP="00173A08">
      <w:pPr>
        <w:pStyle w:val="ac"/>
      </w:pPr>
      <w:r w:rsidRPr="00BC064F">
        <w:rPr>
          <w:rStyle w:val="ae"/>
        </w:rPr>
        <w:footnoteRef/>
      </w:r>
      <w:r w:rsidRPr="00BC064F">
        <w:t xml:space="preserve"> Включается, если дополнительные условия отсутствуют.</w:t>
      </w:r>
    </w:p>
  </w:footnote>
  <w:footnote w:id="45">
    <w:p w:rsidR="00544593" w:rsidRPr="00D060EA" w:rsidRDefault="00544593" w:rsidP="00173A08">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46">
    <w:p w:rsidR="00544593" w:rsidRPr="00BC064F" w:rsidRDefault="00544593" w:rsidP="00173A08">
      <w:pPr>
        <w:pStyle w:val="ac"/>
      </w:pPr>
      <w:r w:rsidRPr="00BC064F">
        <w:rPr>
          <w:rStyle w:val="ae"/>
        </w:rPr>
        <w:footnoteRef/>
      </w:r>
      <w:r w:rsidRPr="00BC064F">
        <w:t xml:space="preserve"> </w:t>
      </w:r>
      <w:r>
        <w:t>Включается</w:t>
      </w:r>
      <w:r w:rsidRPr="00BC064F">
        <w:t>, если дополнительные условия отсутствуют.</w:t>
      </w:r>
    </w:p>
  </w:footnote>
  <w:footnote w:id="47">
    <w:p w:rsidR="00544593" w:rsidRDefault="00544593">
      <w:pPr>
        <w:pStyle w:val="ac"/>
      </w:pPr>
      <w:r>
        <w:rPr>
          <w:rStyle w:val="ae"/>
        </w:rPr>
        <w:footnoteRef/>
      </w:r>
      <w:r>
        <w:t xml:space="preserve"> Включается, если Договор </w:t>
      </w:r>
      <w:r w:rsidRPr="00A732C4">
        <w:t>является внутригрупповым и предоплата не 100%.</w:t>
      </w:r>
    </w:p>
  </w:footnote>
  <w:footnote w:id="48">
    <w:p w:rsidR="00544593" w:rsidRDefault="00544593" w:rsidP="000907FF">
      <w:pPr>
        <w:pStyle w:val="ac"/>
      </w:pPr>
      <w:r>
        <w:rPr>
          <w:rStyle w:val="ae"/>
        </w:rPr>
        <w:footnoteRef/>
      </w:r>
      <w:r>
        <w:t xml:space="preserve"> Указывается наименование государства – члена ЕАЭС/не входящего в ЕАЭС.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trackRevisions/>
  <w:defaultTabStop w:val="709"/>
  <w:characterSpacingControl w:val="doNotCompress"/>
  <w:hdrShapeDefaults>
    <o:shapedefaults v:ext="edit" spidmax="4300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1FB5"/>
    <w:rsid w:val="000635DE"/>
    <w:rsid w:val="00064C7B"/>
    <w:rsid w:val="00066855"/>
    <w:rsid w:val="00067608"/>
    <w:rsid w:val="00072AB7"/>
    <w:rsid w:val="00075DEE"/>
    <w:rsid w:val="00075EB9"/>
    <w:rsid w:val="00076B97"/>
    <w:rsid w:val="00077C69"/>
    <w:rsid w:val="00081166"/>
    <w:rsid w:val="00083E1E"/>
    <w:rsid w:val="000847C3"/>
    <w:rsid w:val="000907FF"/>
    <w:rsid w:val="00092937"/>
    <w:rsid w:val="00093657"/>
    <w:rsid w:val="00095E86"/>
    <w:rsid w:val="000A5350"/>
    <w:rsid w:val="000A73EE"/>
    <w:rsid w:val="000B0684"/>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73A08"/>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1549"/>
    <w:rsid w:val="001D2F38"/>
    <w:rsid w:val="001D5D07"/>
    <w:rsid w:val="001E0D4D"/>
    <w:rsid w:val="001E5F0E"/>
    <w:rsid w:val="001E6042"/>
    <w:rsid w:val="001F5CC2"/>
    <w:rsid w:val="001F5F4E"/>
    <w:rsid w:val="0020066F"/>
    <w:rsid w:val="0021007B"/>
    <w:rsid w:val="00214051"/>
    <w:rsid w:val="00214D2B"/>
    <w:rsid w:val="00222590"/>
    <w:rsid w:val="00225646"/>
    <w:rsid w:val="002274EE"/>
    <w:rsid w:val="00234140"/>
    <w:rsid w:val="00235B8D"/>
    <w:rsid w:val="002413D7"/>
    <w:rsid w:val="002529D8"/>
    <w:rsid w:val="00254306"/>
    <w:rsid w:val="00255010"/>
    <w:rsid w:val="002567F6"/>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47FE"/>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45BD3"/>
    <w:rsid w:val="0035030F"/>
    <w:rsid w:val="0035095B"/>
    <w:rsid w:val="00351987"/>
    <w:rsid w:val="003529EF"/>
    <w:rsid w:val="00354F12"/>
    <w:rsid w:val="00356ED2"/>
    <w:rsid w:val="00357D58"/>
    <w:rsid w:val="00362BFF"/>
    <w:rsid w:val="0036307E"/>
    <w:rsid w:val="00366708"/>
    <w:rsid w:val="003674E3"/>
    <w:rsid w:val="00370106"/>
    <w:rsid w:val="003702F7"/>
    <w:rsid w:val="00371E89"/>
    <w:rsid w:val="00376D8F"/>
    <w:rsid w:val="00377E5E"/>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35834"/>
    <w:rsid w:val="00440502"/>
    <w:rsid w:val="0045031A"/>
    <w:rsid w:val="0045035D"/>
    <w:rsid w:val="00450991"/>
    <w:rsid w:val="004540DB"/>
    <w:rsid w:val="00460E58"/>
    <w:rsid w:val="00462F19"/>
    <w:rsid w:val="00464D6E"/>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CA8"/>
    <w:rsid w:val="00511EBD"/>
    <w:rsid w:val="00517AEA"/>
    <w:rsid w:val="00520ADB"/>
    <w:rsid w:val="00520C6C"/>
    <w:rsid w:val="005245FF"/>
    <w:rsid w:val="00533308"/>
    <w:rsid w:val="005358AA"/>
    <w:rsid w:val="00537335"/>
    <w:rsid w:val="00537AF8"/>
    <w:rsid w:val="0054047D"/>
    <w:rsid w:val="00542E15"/>
    <w:rsid w:val="00544593"/>
    <w:rsid w:val="00544CCF"/>
    <w:rsid w:val="005466EC"/>
    <w:rsid w:val="005476EC"/>
    <w:rsid w:val="00553B63"/>
    <w:rsid w:val="0056351F"/>
    <w:rsid w:val="00564851"/>
    <w:rsid w:val="00564EAA"/>
    <w:rsid w:val="0057340A"/>
    <w:rsid w:val="00573B69"/>
    <w:rsid w:val="00576E64"/>
    <w:rsid w:val="00582097"/>
    <w:rsid w:val="005828F2"/>
    <w:rsid w:val="00584A97"/>
    <w:rsid w:val="00590DFE"/>
    <w:rsid w:val="00594BAB"/>
    <w:rsid w:val="00597834"/>
    <w:rsid w:val="005A0D5A"/>
    <w:rsid w:val="005A24CD"/>
    <w:rsid w:val="005A3437"/>
    <w:rsid w:val="005A548B"/>
    <w:rsid w:val="005B009E"/>
    <w:rsid w:val="005B5890"/>
    <w:rsid w:val="005C0EB5"/>
    <w:rsid w:val="005C2B56"/>
    <w:rsid w:val="005C5257"/>
    <w:rsid w:val="005D12BA"/>
    <w:rsid w:val="005D45CB"/>
    <w:rsid w:val="005E050B"/>
    <w:rsid w:val="005E1275"/>
    <w:rsid w:val="005E19CA"/>
    <w:rsid w:val="005E37BC"/>
    <w:rsid w:val="005E683E"/>
    <w:rsid w:val="005F2148"/>
    <w:rsid w:val="005F75A2"/>
    <w:rsid w:val="00600C45"/>
    <w:rsid w:val="00603584"/>
    <w:rsid w:val="006048CE"/>
    <w:rsid w:val="00605D28"/>
    <w:rsid w:val="006105E8"/>
    <w:rsid w:val="00621D78"/>
    <w:rsid w:val="00634A30"/>
    <w:rsid w:val="00635FC9"/>
    <w:rsid w:val="0064171E"/>
    <w:rsid w:val="00641B82"/>
    <w:rsid w:val="00642BA0"/>
    <w:rsid w:val="006510CE"/>
    <w:rsid w:val="0065265B"/>
    <w:rsid w:val="00655912"/>
    <w:rsid w:val="00655EC5"/>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412B6"/>
    <w:rsid w:val="00743A0C"/>
    <w:rsid w:val="007461BF"/>
    <w:rsid w:val="00746C81"/>
    <w:rsid w:val="00753BE6"/>
    <w:rsid w:val="00754BB9"/>
    <w:rsid w:val="00754EC2"/>
    <w:rsid w:val="007711A0"/>
    <w:rsid w:val="00776AAC"/>
    <w:rsid w:val="00777D64"/>
    <w:rsid w:val="00782BC7"/>
    <w:rsid w:val="00784C07"/>
    <w:rsid w:val="007A14F5"/>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E662A"/>
    <w:rsid w:val="007F0FEF"/>
    <w:rsid w:val="007F1CEE"/>
    <w:rsid w:val="00804A19"/>
    <w:rsid w:val="008123E5"/>
    <w:rsid w:val="00824AA4"/>
    <w:rsid w:val="008270EE"/>
    <w:rsid w:val="00827FB2"/>
    <w:rsid w:val="00837181"/>
    <w:rsid w:val="00837AA3"/>
    <w:rsid w:val="00843E38"/>
    <w:rsid w:val="008464FA"/>
    <w:rsid w:val="00846D93"/>
    <w:rsid w:val="00847EBA"/>
    <w:rsid w:val="00850888"/>
    <w:rsid w:val="00857757"/>
    <w:rsid w:val="00863C9B"/>
    <w:rsid w:val="0086494D"/>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4A94"/>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25ED9"/>
    <w:rsid w:val="009300FD"/>
    <w:rsid w:val="009322AE"/>
    <w:rsid w:val="00932A47"/>
    <w:rsid w:val="00935650"/>
    <w:rsid w:val="00936A51"/>
    <w:rsid w:val="0093704B"/>
    <w:rsid w:val="009452D7"/>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C704A"/>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37C77"/>
    <w:rsid w:val="00A42C4D"/>
    <w:rsid w:val="00A475D8"/>
    <w:rsid w:val="00A518EF"/>
    <w:rsid w:val="00A54320"/>
    <w:rsid w:val="00A555FE"/>
    <w:rsid w:val="00A714F9"/>
    <w:rsid w:val="00A732C4"/>
    <w:rsid w:val="00A74077"/>
    <w:rsid w:val="00A831D7"/>
    <w:rsid w:val="00A83338"/>
    <w:rsid w:val="00A8586B"/>
    <w:rsid w:val="00A8676A"/>
    <w:rsid w:val="00A867D0"/>
    <w:rsid w:val="00A86A23"/>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05A5F"/>
    <w:rsid w:val="00C10065"/>
    <w:rsid w:val="00C17C35"/>
    <w:rsid w:val="00C2285C"/>
    <w:rsid w:val="00C23163"/>
    <w:rsid w:val="00C2386F"/>
    <w:rsid w:val="00C252D9"/>
    <w:rsid w:val="00C343F7"/>
    <w:rsid w:val="00C43A3C"/>
    <w:rsid w:val="00C446C6"/>
    <w:rsid w:val="00C459DD"/>
    <w:rsid w:val="00C46346"/>
    <w:rsid w:val="00C5110B"/>
    <w:rsid w:val="00C512FB"/>
    <w:rsid w:val="00C51367"/>
    <w:rsid w:val="00C677A2"/>
    <w:rsid w:val="00C7750D"/>
    <w:rsid w:val="00C80485"/>
    <w:rsid w:val="00C80B19"/>
    <w:rsid w:val="00C83301"/>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0241"/>
    <w:rsid w:val="00D434C4"/>
    <w:rsid w:val="00D439A7"/>
    <w:rsid w:val="00D4654F"/>
    <w:rsid w:val="00D54CE5"/>
    <w:rsid w:val="00D55B49"/>
    <w:rsid w:val="00D573D2"/>
    <w:rsid w:val="00D622C4"/>
    <w:rsid w:val="00D6392C"/>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24C7"/>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D39"/>
    <w:rsid w:val="00F01E6C"/>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58C4"/>
    <w:rsid w:val="00F67288"/>
    <w:rsid w:val="00F74997"/>
    <w:rsid w:val="00F76F5D"/>
    <w:rsid w:val="00F77611"/>
    <w:rsid w:val="00F8399E"/>
    <w:rsid w:val="00F84051"/>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1E70"/>
    <w:rsid w:val="00FC2A10"/>
    <w:rsid w:val="00FC5022"/>
    <w:rsid w:val="00FC6015"/>
    <w:rsid w:val="00FC710E"/>
    <w:rsid w:val="00FD0C90"/>
    <w:rsid w:val="00FD377C"/>
    <w:rsid w:val="00FD5D43"/>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 w:type="table" w:customStyle="1" w:styleId="12">
    <w:name w:val="Сетка таблицы1"/>
    <w:basedOn w:val="a1"/>
    <w:next w:val="afe"/>
    <w:uiPriority w:val="59"/>
    <w:rsid w:val="00173A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173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kb@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E9AC-7B2E-4E29-AB9D-A4CCAAF2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17</Pages>
  <Words>6689</Words>
  <Characters>38129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Шутрова Ольга Геннадьевна</cp:lastModifiedBy>
  <cp:revision>144</cp:revision>
  <cp:lastPrinted>2017-08-14T07:35:00Z</cp:lastPrinted>
  <dcterms:created xsi:type="dcterms:W3CDTF">2021-09-01T06:51:00Z</dcterms:created>
  <dcterms:modified xsi:type="dcterms:W3CDTF">2025-01-22T01:59:00Z</dcterms:modified>
</cp:coreProperties>
</file>